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D2" w:rsidRDefault="00FF17DD" w:rsidP="00FF17DD">
      <w:pPr>
        <w:spacing w:line="360" w:lineRule="auto"/>
        <w:jc w:val="center"/>
        <w:rPr>
          <w:b/>
          <w:sz w:val="28"/>
          <w:szCs w:val="28"/>
        </w:rPr>
      </w:pPr>
      <w:r w:rsidRPr="00FF17DD">
        <w:rPr>
          <w:b/>
          <w:sz w:val="28"/>
          <w:szCs w:val="28"/>
        </w:rPr>
        <w:t>Особенности организации бухгалтерского дела и отчетности для органи</w:t>
      </w:r>
      <w:r w:rsidR="00466649">
        <w:rPr>
          <w:b/>
          <w:sz w:val="28"/>
          <w:szCs w:val="28"/>
        </w:rPr>
        <w:softHyphen/>
      </w:r>
      <w:r w:rsidRPr="00FF17DD">
        <w:rPr>
          <w:b/>
          <w:sz w:val="28"/>
          <w:szCs w:val="28"/>
        </w:rPr>
        <w:t>зационных единиц</w:t>
      </w:r>
      <w:r>
        <w:rPr>
          <w:b/>
          <w:sz w:val="28"/>
          <w:szCs w:val="28"/>
        </w:rPr>
        <w:t>.</w:t>
      </w:r>
    </w:p>
    <w:p w:rsidR="00484618" w:rsidRDefault="00484618" w:rsidP="00FF17DD">
      <w:pPr>
        <w:spacing w:line="360" w:lineRule="auto"/>
        <w:jc w:val="center"/>
        <w:rPr>
          <w:b/>
          <w:sz w:val="28"/>
          <w:szCs w:val="28"/>
        </w:rPr>
      </w:pPr>
    </w:p>
    <w:p w:rsidR="00484618" w:rsidRDefault="00392C7B" w:rsidP="00FF17DD">
      <w:pPr>
        <w:spacing w:line="360" w:lineRule="auto"/>
        <w:jc w:val="center"/>
        <w:rPr>
          <w:b/>
          <w:sz w:val="28"/>
          <w:szCs w:val="28"/>
        </w:rPr>
      </w:pPr>
      <w:r w:rsidRPr="00484618">
        <w:rPr>
          <w:b/>
          <w:sz w:val="28"/>
          <w:szCs w:val="28"/>
        </w:rPr>
        <w:t>Перечень организационно-правовых форм предприятий</w:t>
      </w:r>
      <w:r w:rsidR="00484618">
        <w:rPr>
          <w:b/>
          <w:sz w:val="28"/>
          <w:szCs w:val="28"/>
        </w:rPr>
        <w:t>.</w:t>
      </w:r>
    </w:p>
    <w:p w:rsidR="00484618" w:rsidRPr="001F56AC" w:rsidRDefault="00484618" w:rsidP="00484618">
      <w:pPr>
        <w:tabs>
          <w:tab w:val="left" w:pos="360"/>
          <w:tab w:val="left" w:pos="720"/>
        </w:tabs>
        <w:spacing w:before="100" w:beforeAutospacing="1" w:after="100" w:afterAutospacing="1" w:line="360" w:lineRule="auto"/>
        <w:ind w:firstLine="720"/>
        <w:jc w:val="both"/>
        <w:rPr>
          <w:sz w:val="28"/>
          <w:szCs w:val="28"/>
        </w:rPr>
      </w:pPr>
      <w:r w:rsidRPr="00484618">
        <w:rPr>
          <w:sz w:val="28"/>
          <w:szCs w:val="28"/>
        </w:rPr>
        <w:t>В развитой рыночной экономике действуют три ведущих хо</w:t>
      </w:r>
      <w:r w:rsidRPr="00484618">
        <w:rPr>
          <w:sz w:val="28"/>
          <w:szCs w:val="28"/>
        </w:rPr>
        <w:softHyphen/>
        <w:t>зяйствую</w:t>
      </w:r>
      <w:r w:rsidR="00466649">
        <w:rPr>
          <w:sz w:val="28"/>
          <w:szCs w:val="28"/>
        </w:rPr>
        <w:softHyphen/>
      </w:r>
      <w:r w:rsidRPr="00484618">
        <w:rPr>
          <w:sz w:val="28"/>
          <w:szCs w:val="28"/>
        </w:rPr>
        <w:t>щих субъекта: домохозяйства, предприятия (различных форм собственности) и государство, Основными хозяйствующими субъектами, которые сосредо</w:t>
      </w:r>
      <w:r w:rsidR="00466649">
        <w:rPr>
          <w:sz w:val="28"/>
          <w:szCs w:val="28"/>
        </w:rPr>
        <w:softHyphen/>
      </w:r>
      <w:r w:rsidRPr="00484618">
        <w:rPr>
          <w:sz w:val="28"/>
          <w:szCs w:val="28"/>
        </w:rPr>
        <w:t>точивают в своей собственности большую часть общественного капитала (имущества), являются предприятия в различных организационно-правовых формах и их объединения.</w:t>
      </w:r>
      <w:r w:rsidR="001D7F4B" w:rsidRPr="001D7F4B">
        <w:rPr>
          <w:sz w:val="28"/>
          <w:szCs w:val="28"/>
        </w:rPr>
        <w:t xml:space="preserve"> [</w:t>
      </w:r>
      <w:r w:rsidR="0040110B">
        <w:rPr>
          <w:sz w:val="28"/>
          <w:szCs w:val="28"/>
        </w:rPr>
        <w:t>9</w:t>
      </w:r>
      <w:r w:rsidR="001D7F4B" w:rsidRPr="001F56AC">
        <w:rPr>
          <w:sz w:val="28"/>
          <w:szCs w:val="28"/>
        </w:rPr>
        <w:t>]</w:t>
      </w:r>
    </w:p>
    <w:p w:rsidR="00484618" w:rsidRPr="00484618" w:rsidRDefault="00484618" w:rsidP="00484618">
      <w:pPr>
        <w:tabs>
          <w:tab w:val="left" w:pos="360"/>
          <w:tab w:val="left" w:pos="720"/>
        </w:tabs>
        <w:spacing w:before="100" w:beforeAutospacing="1" w:after="100" w:afterAutospacing="1" w:line="360" w:lineRule="auto"/>
        <w:ind w:firstLine="720"/>
        <w:jc w:val="both"/>
        <w:rPr>
          <w:sz w:val="28"/>
          <w:szCs w:val="28"/>
        </w:rPr>
      </w:pPr>
      <w:r>
        <w:rPr>
          <w:sz w:val="28"/>
          <w:szCs w:val="28"/>
        </w:rPr>
        <w:t>Деятельность</w:t>
      </w:r>
      <w:r w:rsidRPr="00484618">
        <w:rPr>
          <w:sz w:val="28"/>
          <w:szCs w:val="28"/>
        </w:rPr>
        <w:t xml:space="preserve"> предприятий и особенности организации бухгалтерского дела в них регулируют: Гражданский Кодекс РФ Закон РФ “Об акционерных общест</w:t>
      </w:r>
      <w:r w:rsidRPr="00484618">
        <w:rPr>
          <w:sz w:val="28"/>
          <w:szCs w:val="28"/>
        </w:rPr>
        <w:softHyphen/>
        <w:t xml:space="preserve">вах” от 26 декабря </w:t>
      </w:r>
      <w:smartTag w:uri="urn:schemas-microsoft-com:office:smarttags" w:element="metricconverter">
        <w:smartTagPr>
          <w:attr w:name="ProductID" w:val="1995 г"/>
        </w:smartTagPr>
        <w:r w:rsidRPr="00484618">
          <w:rPr>
            <w:sz w:val="28"/>
            <w:szCs w:val="28"/>
          </w:rPr>
          <w:t>1995 г</w:t>
        </w:r>
      </w:smartTag>
      <w:r w:rsidRPr="00484618">
        <w:rPr>
          <w:sz w:val="28"/>
          <w:szCs w:val="28"/>
        </w:rPr>
        <w:t xml:space="preserve">.; Закон РФ “Об обществах с ограниченной ответственностью” от 8 февраля </w:t>
      </w:r>
      <w:smartTag w:uri="urn:schemas-microsoft-com:office:smarttags" w:element="metricconverter">
        <w:smartTagPr>
          <w:attr w:name="ProductID" w:val="1998 г"/>
        </w:smartTagPr>
        <w:r w:rsidRPr="00484618">
          <w:rPr>
            <w:sz w:val="28"/>
            <w:szCs w:val="28"/>
          </w:rPr>
          <w:t>1998 г</w:t>
        </w:r>
      </w:smartTag>
      <w:r w:rsidRPr="00484618">
        <w:rPr>
          <w:sz w:val="28"/>
          <w:szCs w:val="28"/>
        </w:rPr>
        <w:t>.; Федеральный закон “О профессио</w:t>
      </w:r>
      <w:r w:rsidR="00466649">
        <w:rPr>
          <w:sz w:val="28"/>
          <w:szCs w:val="28"/>
        </w:rPr>
        <w:softHyphen/>
      </w:r>
      <w:r w:rsidRPr="00484618">
        <w:rPr>
          <w:sz w:val="28"/>
          <w:szCs w:val="28"/>
        </w:rPr>
        <w:t>нальных союзах, их правах и гарантиях деятельности” от 12.01.1996 г № 10-ФЗ; Федеральный закон “Об общественных объ</w:t>
      </w:r>
      <w:r w:rsidRPr="00484618">
        <w:rPr>
          <w:sz w:val="28"/>
          <w:szCs w:val="28"/>
        </w:rPr>
        <w:softHyphen/>
        <w:t>единениях” от 19.05.1995 г.</w:t>
      </w:r>
    </w:p>
    <w:p w:rsidR="00484618" w:rsidRPr="001D7F4B" w:rsidRDefault="00484618" w:rsidP="00484618">
      <w:pPr>
        <w:tabs>
          <w:tab w:val="left" w:pos="360"/>
          <w:tab w:val="left" w:pos="720"/>
        </w:tabs>
        <w:spacing w:before="100" w:beforeAutospacing="1" w:after="100" w:afterAutospacing="1" w:line="360" w:lineRule="auto"/>
        <w:ind w:firstLine="720"/>
        <w:jc w:val="both"/>
        <w:rPr>
          <w:sz w:val="28"/>
          <w:szCs w:val="28"/>
        </w:rPr>
      </w:pPr>
      <w:r w:rsidRPr="00484618">
        <w:rPr>
          <w:sz w:val="28"/>
          <w:szCs w:val="28"/>
        </w:rPr>
        <w:t>Гражданским кодексом РФ установлен закрытый перечень сле</w:t>
      </w:r>
      <w:r w:rsidRPr="00484618">
        <w:rPr>
          <w:sz w:val="28"/>
          <w:szCs w:val="28"/>
        </w:rPr>
        <w:softHyphen/>
        <w:t xml:space="preserve">дующих организационно-правовых форм </w:t>
      </w:r>
      <w:r w:rsidRPr="00484618">
        <w:rPr>
          <w:b/>
          <w:sz w:val="28"/>
          <w:szCs w:val="28"/>
        </w:rPr>
        <w:t xml:space="preserve">коммерческих </w:t>
      </w:r>
      <w:r w:rsidRPr="00484618">
        <w:rPr>
          <w:sz w:val="28"/>
          <w:szCs w:val="28"/>
        </w:rPr>
        <w:t>организа</w:t>
      </w:r>
      <w:r w:rsidRPr="00484618">
        <w:rPr>
          <w:sz w:val="28"/>
          <w:szCs w:val="28"/>
        </w:rPr>
        <w:softHyphen/>
        <w:t>ций, подлежащих государственной регистрации при возникновении или изменении их право</w:t>
      </w:r>
      <w:r w:rsidR="00466649">
        <w:rPr>
          <w:sz w:val="28"/>
          <w:szCs w:val="28"/>
        </w:rPr>
        <w:softHyphen/>
      </w:r>
      <w:r w:rsidRPr="00484618">
        <w:rPr>
          <w:sz w:val="28"/>
          <w:szCs w:val="28"/>
        </w:rPr>
        <w:t>вого статуса:</w:t>
      </w:r>
      <w:r w:rsidR="001D7F4B" w:rsidRPr="001D7F4B">
        <w:rPr>
          <w:sz w:val="28"/>
          <w:szCs w:val="28"/>
        </w:rPr>
        <w:t xml:space="preserve"> [</w:t>
      </w:r>
      <w:r w:rsidR="0040110B">
        <w:rPr>
          <w:sz w:val="28"/>
          <w:szCs w:val="28"/>
        </w:rPr>
        <w:t>1</w:t>
      </w:r>
      <w:r w:rsidR="001D7F4B" w:rsidRPr="001D7F4B">
        <w:rPr>
          <w:sz w:val="28"/>
          <w:szCs w:val="28"/>
        </w:rPr>
        <w:t>]</w:t>
      </w:r>
    </w:p>
    <w:p w:rsidR="00484618" w:rsidRPr="00484618" w:rsidRDefault="00484618" w:rsidP="00484618">
      <w:pPr>
        <w:numPr>
          <w:ilvl w:val="0"/>
          <w:numId w:val="1"/>
        </w:numPr>
        <w:tabs>
          <w:tab w:val="clear" w:pos="360"/>
          <w:tab w:val="left" w:pos="-180"/>
          <w:tab w:val="left" w:pos="720"/>
          <w:tab w:val="left" w:pos="900"/>
        </w:tabs>
        <w:spacing w:before="100" w:beforeAutospacing="1" w:after="100" w:afterAutospacing="1" w:line="360" w:lineRule="auto"/>
        <w:ind w:left="0" w:firstLine="540"/>
        <w:jc w:val="both"/>
        <w:rPr>
          <w:sz w:val="28"/>
          <w:szCs w:val="28"/>
        </w:rPr>
      </w:pPr>
      <w:r w:rsidRPr="00484618">
        <w:rPr>
          <w:sz w:val="28"/>
          <w:szCs w:val="28"/>
        </w:rPr>
        <w:t>хозяйственные товарищества (ст. 66-68), подразделяющиеся на полные товарищества (ст. 69-81) и товарищества на вере (ком</w:t>
      </w:r>
      <w:r w:rsidRPr="00484618">
        <w:rPr>
          <w:sz w:val="28"/>
          <w:szCs w:val="28"/>
        </w:rPr>
        <w:softHyphen/>
        <w:t>мандитные товарище</w:t>
      </w:r>
      <w:r w:rsidR="00466649">
        <w:rPr>
          <w:sz w:val="28"/>
          <w:szCs w:val="28"/>
        </w:rPr>
        <w:softHyphen/>
      </w:r>
      <w:r w:rsidRPr="00484618">
        <w:rPr>
          <w:sz w:val="28"/>
          <w:szCs w:val="28"/>
        </w:rPr>
        <w:t xml:space="preserve">ства) (ст. 82-86); </w:t>
      </w:r>
    </w:p>
    <w:p w:rsidR="00484618" w:rsidRPr="00484618" w:rsidRDefault="00484618" w:rsidP="00484618">
      <w:pPr>
        <w:numPr>
          <w:ilvl w:val="0"/>
          <w:numId w:val="1"/>
        </w:numPr>
        <w:tabs>
          <w:tab w:val="clear" w:pos="360"/>
          <w:tab w:val="left" w:pos="-180"/>
          <w:tab w:val="left" w:pos="720"/>
          <w:tab w:val="left" w:pos="900"/>
        </w:tabs>
        <w:spacing w:before="100" w:beforeAutospacing="1" w:after="100" w:afterAutospacing="1" w:line="360" w:lineRule="auto"/>
        <w:ind w:left="0" w:firstLine="540"/>
        <w:jc w:val="both"/>
        <w:rPr>
          <w:sz w:val="28"/>
          <w:szCs w:val="28"/>
        </w:rPr>
      </w:pPr>
      <w:r w:rsidRPr="00484618">
        <w:rPr>
          <w:sz w:val="28"/>
          <w:szCs w:val="28"/>
        </w:rPr>
        <w:t>хозяйственные общества, подразделяющиеся на общества с ог</w:t>
      </w:r>
      <w:r w:rsidRPr="00484618">
        <w:rPr>
          <w:sz w:val="28"/>
          <w:szCs w:val="28"/>
        </w:rPr>
        <w:softHyphen/>
        <w:t>раничен</w:t>
      </w:r>
      <w:r w:rsidR="00466649">
        <w:rPr>
          <w:sz w:val="28"/>
          <w:szCs w:val="28"/>
        </w:rPr>
        <w:softHyphen/>
      </w:r>
      <w:r w:rsidRPr="00484618">
        <w:rPr>
          <w:sz w:val="28"/>
          <w:szCs w:val="28"/>
        </w:rPr>
        <w:t>ной ответственностью (ООО) (ст. 87-94), общества с до</w:t>
      </w:r>
      <w:r w:rsidRPr="00484618">
        <w:rPr>
          <w:sz w:val="28"/>
          <w:szCs w:val="28"/>
        </w:rPr>
        <w:softHyphen/>
        <w:t>полнительной ответ</w:t>
      </w:r>
      <w:r w:rsidR="00466649">
        <w:rPr>
          <w:sz w:val="28"/>
          <w:szCs w:val="28"/>
        </w:rPr>
        <w:softHyphen/>
      </w:r>
      <w:r w:rsidRPr="00484618">
        <w:rPr>
          <w:sz w:val="28"/>
          <w:szCs w:val="28"/>
        </w:rPr>
        <w:t>ственностью (ст. 95), открытые и закрытые ак</w:t>
      </w:r>
      <w:r w:rsidRPr="00484618">
        <w:rPr>
          <w:sz w:val="28"/>
          <w:szCs w:val="28"/>
        </w:rPr>
        <w:softHyphen/>
        <w:t xml:space="preserve">ционерные общества (ст. 96-104); </w:t>
      </w:r>
    </w:p>
    <w:p w:rsidR="00484618" w:rsidRPr="00484618" w:rsidRDefault="00484618" w:rsidP="00484618">
      <w:pPr>
        <w:numPr>
          <w:ilvl w:val="0"/>
          <w:numId w:val="1"/>
        </w:numPr>
        <w:tabs>
          <w:tab w:val="clear" w:pos="360"/>
          <w:tab w:val="left" w:pos="-180"/>
          <w:tab w:val="left" w:pos="720"/>
          <w:tab w:val="left" w:pos="900"/>
        </w:tabs>
        <w:spacing w:before="100" w:beforeAutospacing="1" w:after="100" w:afterAutospacing="1" w:line="360" w:lineRule="auto"/>
        <w:ind w:left="0" w:firstLine="540"/>
        <w:jc w:val="both"/>
        <w:rPr>
          <w:sz w:val="28"/>
          <w:szCs w:val="28"/>
        </w:rPr>
      </w:pPr>
      <w:r w:rsidRPr="00484618">
        <w:rPr>
          <w:sz w:val="28"/>
          <w:szCs w:val="28"/>
        </w:rPr>
        <w:t xml:space="preserve">производственные кооперативы (ст. 107-112); </w:t>
      </w:r>
    </w:p>
    <w:p w:rsidR="00484618" w:rsidRPr="00484618" w:rsidRDefault="00484618" w:rsidP="00484618">
      <w:pPr>
        <w:numPr>
          <w:ilvl w:val="0"/>
          <w:numId w:val="1"/>
        </w:numPr>
        <w:tabs>
          <w:tab w:val="clear" w:pos="360"/>
          <w:tab w:val="left" w:pos="-180"/>
          <w:tab w:val="left" w:pos="720"/>
          <w:tab w:val="left" w:pos="900"/>
        </w:tabs>
        <w:spacing w:before="100" w:beforeAutospacing="1" w:after="100" w:afterAutospacing="1" w:line="360" w:lineRule="auto"/>
        <w:ind w:left="0" w:firstLine="540"/>
        <w:jc w:val="both"/>
        <w:rPr>
          <w:sz w:val="28"/>
          <w:szCs w:val="28"/>
        </w:rPr>
      </w:pPr>
      <w:r w:rsidRPr="00484618">
        <w:rPr>
          <w:sz w:val="28"/>
          <w:szCs w:val="28"/>
        </w:rPr>
        <w:t>государственные и муниципальные унитарные предприятия (ст. 113), подразделяющиеся на унитарные предприятия, основан</w:t>
      </w:r>
      <w:r w:rsidRPr="00484618">
        <w:rPr>
          <w:sz w:val="28"/>
          <w:szCs w:val="28"/>
        </w:rPr>
        <w:softHyphen/>
        <w:t>ные на праве опера</w:t>
      </w:r>
      <w:r w:rsidR="00466649">
        <w:rPr>
          <w:sz w:val="28"/>
          <w:szCs w:val="28"/>
        </w:rPr>
        <w:softHyphen/>
      </w:r>
      <w:r w:rsidRPr="00484618">
        <w:rPr>
          <w:sz w:val="28"/>
          <w:szCs w:val="28"/>
        </w:rPr>
        <w:t>тивного управления (федеральные казенные предприятия) (ст. 115), и уни</w:t>
      </w:r>
      <w:r w:rsidR="00466649">
        <w:rPr>
          <w:sz w:val="28"/>
          <w:szCs w:val="28"/>
        </w:rPr>
        <w:softHyphen/>
      </w:r>
      <w:r w:rsidRPr="00484618">
        <w:rPr>
          <w:sz w:val="28"/>
          <w:szCs w:val="28"/>
        </w:rPr>
        <w:t xml:space="preserve">тарные предприятия, основанные на праве хозяйственного ведения (ст. 114). </w:t>
      </w:r>
    </w:p>
    <w:p w:rsidR="00484618" w:rsidRPr="001D7F4B" w:rsidRDefault="00484618" w:rsidP="00484618">
      <w:pPr>
        <w:tabs>
          <w:tab w:val="left" w:pos="360"/>
          <w:tab w:val="left" w:pos="720"/>
        </w:tabs>
        <w:spacing w:before="100" w:beforeAutospacing="1" w:after="100" w:afterAutospacing="1" w:line="360" w:lineRule="auto"/>
        <w:ind w:firstLine="720"/>
        <w:jc w:val="both"/>
        <w:rPr>
          <w:sz w:val="28"/>
          <w:szCs w:val="28"/>
          <w:lang w:val="en-US"/>
        </w:rPr>
      </w:pPr>
      <w:r w:rsidRPr="00484618">
        <w:rPr>
          <w:sz w:val="28"/>
          <w:szCs w:val="28"/>
        </w:rPr>
        <w:t xml:space="preserve">Что касается </w:t>
      </w:r>
      <w:r w:rsidRPr="00484618">
        <w:rPr>
          <w:b/>
          <w:sz w:val="28"/>
          <w:szCs w:val="28"/>
        </w:rPr>
        <w:t xml:space="preserve">некоммерческих </w:t>
      </w:r>
      <w:r w:rsidRPr="00484618">
        <w:rPr>
          <w:sz w:val="28"/>
          <w:szCs w:val="28"/>
        </w:rPr>
        <w:t>организаций, то они согласно ГК РФ могут создаваться в организационно-правовых формах, пре</w:t>
      </w:r>
      <w:r w:rsidRPr="00484618">
        <w:rPr>
          <w:sz w:val="28"/>
          <w:szCs w:val="28"/>
        </w:rPr>
        <w:softHyphen/>
        <w:t>дусмотренных как самим ГК, так и другими законами. В открытый перечень некоммерческих организаций входят:</w:t>
      </w:r>
      <w:r w:rsidR="001D7F4B">
        <w:rPr>
          <w:sz w:val="28"/>
          <w:szCs w:val="28"/>
          <w:lang w:val="en-US"/>
        </w:rPr>
        <w:t xml:space="preserve"> [</w:t>
      </w:r>
      <w:r w:rsidR="0040110B">
        <w:rPr>
          <w:sz w:val="28"/>
          <w:szCs w:val="28"/>
        </w:rPr>
        <w:t>1</w:t>
      </w:r>
      <w:r w:rsidR="001D7F4B">
        <w:rPr>
          <w:sz w:val="28"/>
          <w:szCs w:val="28"/>
          <w:lang w:val="en-US"/>
        </w:rPr>
        <w:t>]</w:t>
      </w:r>
    </w:p>
    <w:p w:rsidR="00484618" w:rsidRPr="00484618" w:rsidRDefault="00484618" w:rsidP="00484618">
      <w:pPr>
        <w:numPr>
          <w:ilvl w:val="0"/>
          <w:numId w:val="2"/>
        </w:numPr>
        <w:tabs>
          <w:tab w:val="left" w:pos="360"/>
          <w:tab w:val="left" w:pos="720"/>
        </w:tabs>
        <w:spacing w:before="100" w:beforeAutospacing="1" w:after="100" w:afterAutospacing="1" w:line="360" w:lineRule="auto"/>
        <w:ind w:left="0" w:firstLine="540"/>
        <w:jc w:val="both"/>
        <w:rPr>
          <w:sz w:val="28"/>
          <w:szCs w:val="28"/>
        </w:rPr>
      </w:pPr>
      <w:r w:rsidRPr="00484618">
        <w:rPr>
          <w:sz w:val="28"/>
          <w:szCs w:val="28"/>
        </w:rPr>
        <w:t xml:space="preserve">потребительский кооператив (ст. 116); </w:t>
      </w:r>
    </w:p>
    <w:p w:rsidR="00484618" w:rsidRPr="00484618" w:rsidRDefault="00484618" w:rsidP="00484618">
      <w:pPr>
        <w:numPr>
          <w:ilvl w:val="0"/>
          <w:numId w:val="2"/>
        </w:numPr>
        <w:tabs>
          <w:tab w:val="left" w:pos="360"/>
          <w:tab w:val="left" w:pos="720"/>
        </w:tabs>
        <w:spacing w:before="100" w:beforeAutospacing="1" w:after="100" w:afterAutospacing="1" w:line="360" w:lineRule="auto"/>
        <w:ind w:left="0" w:firstLine="540"/>
        <w:jc w:val="both"/>
        <w:rPr>
          <w:sz w:val="28"/>
          <w:szCs w:val="28"/>
        </w:rPr>
      </w:pPr>
      <w:r w:rsidRPr="00484618">
        <w:rPr>
          <w:sz w:val="28"/>
          <w:szCs w:val="28"/>
        </w:rPr>
        <w:t xml:space="preserve">общественные и религиозные организации (объединения) (ст. 117); </w:t>
      </w:r>
    </w:p>
    <w:p w:rsidR="00484618" w:rsidRPr="00484618" w:rsidRDefault="00484618" w:rsidP="00484618">
      <w:pPr>
        <w:numPr>
          <w:ilvl w:val="0"/>
          <w:numId w:val="2"/>
        </w:numPr>
        <w:tabs>
          <w:tab w:val="left" w:pos="360"/>
          <w:tab w:val="left" w:pos="720"/>
        </w:tabs>
        <w:spacing w:before="100" w:beforeAutospacing="1" w:after="100" w:afterAutospacing="1" w:line="360" w:lineRule="auto"/>
        <w:ind w:left="0" w:firstLine="540"/>
        <w:jc w:val="both"/>
        <w:rPr>
          <w:sz w:val="28"/>
          <w:szCs w:val="28"/>
        </w:rPr>
      </w:pPr>
      <w:r w:rsidRPr="00484618">
        <w:rPr>
          <w:sz w:val="28"/>
          <w:szCs w:val="28"/>
        </w:rPr>
        <w:t xml:space="preserve">фонды (ст. 118 и 119); </w:t>
      </w:r>
    </w:p>
    <w:p w:rsidR="00484618" w:rsidRPr="00484618" w:rsidRDefault="00484618" w:rsidP="00484618">
      <w:pPr>
        <w:numPr>
          <w:ilvl w:val="0"/>
          <w:numId w:val="2"/>
        </w:numPr>
        <w:tabs>
          <w:tab w:val="left" w:pos="360"/>
          <w:tab w:val="left" w:pos="720"/>
        </w:tabs>
        <w:spacing w:before="100" w:beforeAutospacing="1" w:after="100" w:afterAutospacing="1" w:line="360" w:lineRule="auto"/>
        <w:ind w:left="0" w:firstLine="540"/>
        <w:jc w:val="both"/>
        <w:rPr>
          <w:sz w:val="28"/>
          <w:szCs w:val="28"/>
        </w:rPr>
      </w:pPr>
      <w:r w:rsidRPr="00484618">
        <w:rPr>
          <w:sz w:val="28"/>
          <w:szCs w:val="28"/>
        </w:rPr>
        <w:t xml:space="preserve">учреждения, финансируемые собственником (ст. 120); </w:t>
      </w:r>
    </w:p>
    <w:p w:rsidR="00484618" w:rsidRPr="00484618" w:rsidRDefault="00484618" w:rsidP="00484618">
      <w:pPr>
        <w:numPr>
          <w:ilvl w:val="0"/>
          <w:numId w:val="2"/>
        </w:numPr>
        <w:tabs>
          <w:tab w:val="left" w:pos="360"/>
          <w:tab w:val="left" w:pos="720"/>
        </w:tabs>
        <w:spacing w:before="100" w:beforeAutospacing="1" w:after="100" w:afterAutospacing="1" w:line="360" w:lineRule="auto"/>
        <w:ind w:left="0" w:firstLine="540"/>
        <w:jc w:val="both"/>
        <w:rPr>
          <w:sz w:val="28"/>
          <w:szCs w:val="28"/>
        </w:rPr>
      </w:pPr>
      <w:r w:rsidRPr="00484618">
        <w:rPr>
          <w:sz w:val="28"/>
          <w:szCs w:val="28"/>
        </w:rPr>
        <w:t>объединения юридических лиц в форме ассоциаций и союзов (ст. 120-123).</w:t>
      </w:r>
    </w:p>
    <w:p w:rsidR="00392C7B" w:rsidRDefault="00277C29" w:rsidP="00277C29">
      <w:pPr>
        <w:tabs>
          <w:tab w:val="left" w:pos="2340"/>
        </w:tabs>
        <w:spacing w:line="360" w:lineRule="auto"/>
        <w:jc w:val="center"/>
        <w:rPr>
          <w:b/>
          <w:sz w:val="28"/>
          <w:szCs w:val="28"/>
        </w:rPr>
      </w:pPr>
      <w:r w:rsidRPr="00277C29">
        <w:rPr>
          <w:b/>
          <w:sz w:val="28"/>
          <w:szCs w:val="28"/>
        </w:rPr>
        <w:t>Формирование капитала при образовании различных организационных единиц</w:t>
      </w:r>
      <w:r>
        <w:rPr>
          <w:b/>
          <w:sz w:val="28"/>
          <w:szCs w:val="28"/>
        </w:rPr>
        <w:t>.</w:t>
      </w:r>
    </w:p>
    <w:p w:rsidR="00E5050E" w:rsidRDefault="00E5050E" w:rsidP="00811B4A">
      <w:pPr>
        <w:autoSpaceDE w:val="0"/>
        <w:autoSpaceDN w:val="0"/>
        <w:adjustRightInd w:val="0"/>
        <w:spacing w:line="360" w:lineRule="auto"/>
        <w:ind w:firstLine="720"/>
        <w:jc w:val="both"/>
        <w:rPr>
          <w:sz w:val="28"/>
          <w:szCs w:val="28"/>
        </w:rPr>
      </w:pPr>
    </w:p>
    <w:p w:rsidR="00E5050E" w:rsidRPr="001F56AC" w:rsidRDefault="00E5050E" w:rsidP="00E5050E">
      <w:pPr>
        <w:spacing w:after="240" w:line="360" w:lineRule="auto"/>
        <w:ind w:firstLine="720"/>
        <w:jc w:val="both"/>
        <w:rPr>
          <w:color w:val="000000"/>
          <w:sz w:val="28"/>
          <w:szCs w:val="28"/>
        </w:rPr>
      </w:pPr>
      <w:r w:rsidRPr="00E5050E">
        <w:rPr>
          <w:color w:val="000000"/>
          <w:sz w:val="28"/>
          <w:szCs w:val="28"/>
        </w:rPr>
        <w:t xml:space="preserve">Порядок формирования, распределения и использования </w:t>
      </w:r>
      <w:r>
        <w:rPr>
          <w:color w:val="000000"/>
          <w:sz w:val="28"/>
          <w:szCs w:val="28"/>
        </w:rPr>
        <w:t>первоначаль</w:t>
      </w:r>
      <w:r w:rsidR="00466649">
        <w:rPr>
          <w:color w:val="000000"/>
          <w:sz w:val="28"/>
          <w:szCs w:val="28"/>
        </w:rPr>
        <w:softHyphen/>
      </w:r>
      <w:r>
        <w:rPr>
          <w:color w:val="000000"/>
          <w:sz w:val="28"/>
          <w:szCs w:val="28"/>
        </w:rPr>
        <w:t>ного капитала</w:t>
      </w:r>
      <w:r w:rsidRPr="00E5050E">
        <w:rPr>
          <w:color w:val="000000"/>
          <w:sz w:val="28"/>
          <w:szCs w:val="28"/>
        </w:rPr>
        <w:t xml:space="preserve"> н</w:t>
      </w:r>
      <w:r w:rsidR="005C50C8">
        <w:rPr>
          <w:color w:val="000000"/>
          <w:sz w:val="28"/>
          <w:szCs w:val="28"/>
        </w:rPr>
        <w:t>а</w:t>
      </w:r>
      <w:r w:rsidRPr="00E5050E">
        <w:rPr>
          <w:color w:val="000000"/>
          <w:sz w:val="28"/>
          <w:szCs w:val="28"/>
        </w:rPr>
        <w:t xml:space="preserve"> каждом предприятии регулируется учредительными доку</w:t>
      </w:r>
      <w:r w:rsidR="00466649">
        <w:rPr>
          <w:color w:val="000000"/>
          <w:sz w:val="28"/>
          <w:szCs w:val="28"/>
        </w:rPr>
        <w:softHyphen/>
      </w:r>
      <w:r w:rsidRPr="00E5050E">
        <w:rPr>
          <w:color w:val="000000"/>
          <w:sz w:val="28"/>
          <w:szCs w:val="28"/>
        </w:rPr>
        <w:t>ментами и законодательством того государства, на территории которого за</w:t>
      </w:r>
      <w:r w:rsidR="00466649">
        <w:rPr>
          <w:color w:val="000000"/>
          <w:sz w:val="28"/>
          <w:szCs w:val="28"/>
        </w:rPr>
        <w:softHyphen/>
      </w:r>
      <w:r w:rsidRPr="00E5050E">
        <w:rPr>
          <w:color w:val="000000"/>
          <w:sz w:val="28"/>
          <w:szCs w:val="28"/>
        </w:rPr>
        <w:t>регистрировано предприятие.</w:t>
      </w:r>
      <w:r w:rsidR="001D7F4B" w:rsidRPr="001D7F4B">
        <w:rPr>
          <w:color w:val="000000"/>
          <w:sz w:val="28"/>
          <w:szCs w:val="28"/>
        </w:rPr>
        <w:t xml:space="preserve"> [</w:t>
      </w:r>
      <w:r w:rsidR="005C50C8">
        <w:rPr>
          <w:color w:val="000000"/>
          <w:sz w:val="28"/>
          <w:szCs w:val="28"/>
        </w:rPr>
        <w:t>8, с.115</w:t>
      </w:r>
      <w:r w:rsidR="001D7F4B" w:rsidRPr="001F56AC">
        <w:rPr>
          <w:color w:val="000000"/>
          <w:sz w:val="28"/>
          <w:szCs w:val="28"/>
        </w:rPr>
        <w:t>]</w:t>
      </w:r>
    </w:p>
    <w:p w:rsidR="00811B4A" w:rsidRPr="001F56AC" w:rsidRDefault="00811B4A" w:rsidP="00811B4A">
      <w:pPr>
        <w:autoSpaceDE w:val="0"/>
        <w:autoSpaceDN w:val="0"/>
        <w:adjustRightInd w:val="0"/>
        <w:spacing w:line="360" w:lineRule="auto"/>
        <w:ind w:firstLine="720"/>
        <w:jc w:val="both"/>
        <w:rPr>
          <w:sz w:val="28"/>
          <w:szCs w:val="28"/>
        </w:rPr>
      </w:pPr>
      <w:r w:rsidRPr="00811B4A">
        <w:rPr>
          <w:sz w:val="28"/>
          <w:szCs w:val="28"/>
        </w:rPr>
        <w:t>По определению Гражданского кодекса РФ уставный капитал в зави</w:t>
      </w:r>
      <w:r w:rsidR="00466649">
        <w:rPr>
          <w:sz w:val="28"/>
          <w:szCs w:val="28"/>
        </w:rPr>
        <w:softHyphen/>
      </w:r>
      <w:r w:rsidRPr="00811B4A">
        <w:rPr>
          <w:sz w:val="28"/>
          <w:szCs w:val="28"/>
        </w:rPr>
        <w:t>симости от организационно-правовой формы организации может выступать в виде: уставного капитала, уставного фонда, складочного капитала, паевого фонда.</w:t>
      </w:r>
      <w:r w:rsidR="001D7F4B" w:rsidRPr="001D7F4B">
        <w:rPr>
          <w:sz w:val="28"/>
          <w:szCs w:val="28"/>
        </w:rPr>
        <w:t xml:space="preserve"> [</w:t>
      </w:r>
      <w:r w:rsidR="005C50C8">
        <w:rPr>
          <w:sz w:val="28"/>
          <w:szCs w:val="28"/>
        </w:rPr>
        <w:t>9</w:t>
      </w:r>
      <w:r w:rsidR="001D7F4B" w:rsidRPr="001F56AC">
        <w:rPr>
          <w:sz w:val="28"/>
          <w:szCs w:val="28"/>
        </w:rPr>
        <w:t>]</w:t>
      </w:r>
    </w:p>
    <w:p w:rsidR="00811B4A" w:rsidRPr="001F56AC" w:rsidRDefault="009C1D52" w:rsidP="00811B4A">
      <w:pPr>
        <w:spacing w:before="100" w:beforeAutospacing="1" w:after="100" w:afterAutospacing="1" w:line="360" w:lineRule="auto"/>
        <w:ind w:firstLine="720"/>
        <w:jc w:val="both"/>
        <w:rPr>
          <w:color w:val="000000"/>
          <w:sz w:val="28"/>
          <w:szCs w:val="28"/>
        </w:rPr>
      </w:pPr>
      <w:r>
        <w:rPr>
          <w:b/>
          <w:bCs/>
          <w:color w:val="000080"/>
          <w:sz w:val="28"/>
          <w:szCs w:val="28"/>
        </w:rPr>
        <w:t xml:space="preserve">1. </w:t>
      </w:r>
      <w:r w:rsidR="00811B4A" w:rsidRPr="00811B4A">
        <w:rPr>
          <w:b/>
          <w:bCs/>
          <w:color w:val="000080"/>
          <w:sz w:val="28"/>
          <w:szCs w:val="28"/>
        </w:rPr>
        <w:t>Уставный капитал</w:t>
      </w:r>
      <w:r w:rsidR="00811B4A" w:rsidRPr="00811B4A">
        <w:rPr>
          <w:sz w:val="28"/>
          <w:szCs w:val="28"/>
        </w:rPr>
        <w:t xml:space="preserve"> - это совокупность соизмеренных в денежном выражении вкладов (долей, акций по номинальной стоимости) учредителей (участников) в имущество вновь создаваемой организации. Уставный капи</w:t>
      </w:r>
      <w:r w:rsidR="00466649">
        <w:rPr>
          <w:sz w:val="28"/>
          <w:szCs w:val="28"/>
        </w:rPr>
        <w:softHyphen/>
      </w:r>
      <w:r w:rsidR="00811B4A" w:rsidRPr="00811B4A">
        <w:rPr>
          <w:sz w:val="28"/>
          <w:szCs w:val="28"/>
        </w:rPr>
        <w:t>тал формируется у акционерных обществ и обществ с ограниченной ответст</w:t>
      </w:r>
      <w:r w:rsidR="00466649">
        <w:rPr>
          <w:sz w:val="28"/>
          <w:szCs w:val="28"/>
        </w:rPr>
        <w:softHyphen/>
      </w:r>
      <w:r w:rsidR="00811B4A" w:rsidRPr="00811B4A">
        <w:rPr>
          <w:sz w:val="28"/>
          <w:szCs w:val="28"/>
        </w:rPr>
        <w:t>венностью.</w:t>
      </w:r>
      <w:r w:rsidR="00811B4A" w:rsidRPr="00811B4A">
        <w:rPr>
          <w:color w:val="000000"/>
          <w:sz w:val="32"/>
          <w:szCs w:val="32"/>
        </w:rPr>
        <w:t xml:space="preserve"> </w:t>
      </w:r>
      <w:r w:rsidR="00811B4A" w:rsidRPr="00811B4A">
        <w:rPr>
          <w:color w:val="000000"/>
          <w:sz w:val="28"/>
          <w:szCs w:val="28"/>
        </w:rPr>
        <w:t>Формирование УК АО основывается на законе об АО. УК скла</w:t>
      </w:r>
      <w:r w:rsidR="00466649">
        <w:rPr>
          <w:color w:val="000000"/>
          <w:sz w:val="28"/>
          <w:szCs w:val="28"/>
        </w:rPr>
        <w:softHyphen/>
      </w:r>
      <w:r w:rsidR="00811B4A" w:rsidRPr="00811B4A">
        <w:rPr>
          <w:color w:val="000000"/>
          <w:sz w:val="28"/>
          <w:szCs w:val="28"/>
        </w:rPr>
        <w:t xml:space="preserve">дывается из номинальной стоимости акций, имеющих одинаковую оценку. </w:t>
      </w:r>
      <w:r w:rsidR="001D7F4B" w:rsidRPr="001F56AC">
        <w:rPr>
          <w:color w:val="000000"/>
          <w:sz w:val="28"/>
          <w:szCs w:val="28"/>
        </w:rPr>
        <w:t>[</w:t>
      </w:r>
      <w:r w:rsidR="005C50C8">
        <w:rPr>
          <w:color w:val="000000"/>
          <w:sz w:val="28"/>
          <w:szCs w:val="28"/>
        </w:rPr>
        <w:t>8, с.115</w:t>
      </w:r>
      <w:r w:rsidR="001D7F4B" w:rsidRPr="001F56AC">
        <w:rPr>
          <w:color w:val="000000"/>
          <w:sz w:val="28"/>
          <w:szCs w:val="28"/>
        </w:rPr>
        <w:t>]</w:t>
      </w:r>
    </w:p>
    <w:p w:rsidR="00811B4A" w:rsidRPr="001D7F4B" w:rsidRDefault="00811B4A" w:rsidP="00811B4A">
      <w:pPr>
        <w:autoSpaceDE w:val="0"/>
        <w:autoSpaceDN w:val="0"/>
        <w:adjustRightInd w:val="0"/>
        <w:spacing w:line="360" w:lineRule="auto"/>
        <w:ind w:firstLine="720"/>
        <w:jc w:val="both"/>
        <w:rPr>
          <w:sz w:val="28"/>
          <w:szCs w:val="28"/>
        </w:rPr>
      </w:pPr>
      <w:r w:rsidRPr="007F00F7">
        <w:rPr>
          <w:sz w:val="28"/>
          <w:szCs w:val="28"/>
        </w:rPr>
        <w:t>Уставный капитал составляется из номинальной стоимости акций, при</w:t>
      </w:r>
      <w:r w:rsidR="00466649">
        <w:rPr>
          <w:sz w:val="28"/>
          <w:szCs w:val="28"/>
        </w:rPr>
        <w:softHyphen/>
      </w:r>
      <w:r w:rsidRPr="007F00F7">
        <w:rPr>
          <w:sz w:val="28"/>
          <w:szCs w:val="28"/>
        </w:rPr>
        <w:t>обретенных акционерами, в АО или из номинальной стоимости долей участ</w:t>
      </w:r>
      <w:r w:rsidR="00466649">
        <w:rPr>
          <w:sz w:val="28"/>
          <w:szCs w:val="28"/>
        </w:rPr>
        <w:softHyphen/>
      </w:r>
      <w:r w:rsidRPr="007F00F7">
        <w:rPr>
          <w:sz w:val="28"/>
          <w:szCs w:val="28"/>
        </w:rPr>
        <w:t>ников в ООО. Наличие уставного капитала является одним из определяющих признаков хозяйственного общества (в отличие, например, от хозяйственного товарищества, у которого близкие по содержанию функции выполняет скла</w:t>
      </w:r>
      <w:r w:rsidR="00466649">
        <w:rPr>
          <w:sz w:val="28"/>
          <w:szCs w:val="28"/>
        </w:rPr>
        <w:softHyphen/>
      </w:r>
      <w:r w:rsidRPr="007F00F7">
        <w:rPr>
          <w:sz w:val="28"/>
          <w:szCs w:val="28"/>
        </w:rPr>
        <w:t>дочный капитал).</w:t>
      </w:r>
      <w:r w:rsidR="001D7F4B" w:rsidRPr="001D7F4B">
        <w:rPr>
          <w:sz w:val="28"/>
          <w:szCs w:val="28"/>
        </w:rPr>
        <w:t xml:space="preserve"> </w:t>
      </w:r>
    </w:p>
    <w:p w:rsidR="00811B4A" w:rsidRPr="00811B4A" w:rsidRDefault="00811B4A" w:rsidP="00811B4A">
      <w:pPr>
        <w:autoSpaceDE w:val="0"/>
        <w:autoSpaceDN w:val="0"/>
        <w:adjustRightInd w:val="0"/>
        <w:spacing w:line="360" w:lineRule="auto"/>
        <w:ind w:firstLine="720"/>
        <w:jc w:val="both"/>
        <w:rPr>
          <w:sz w:val="28"/>
          <w:szCs w:val="28"/>
        </w:rPr>
      </w:pPr>
      <w:r>
        <w:rPr>
          <w:sz w:val="28"/>
          <w:szCs w:val="28"/>
        </w:rPr>
        <w:t>О</w:t>
      </w:r>
      <w:r w:rsidRPr="00811B4A">
        <w:rPr>
          <w:sz w:val="28"/>
          <w:szCs w:val="28"/>
        </w:rPr>
        <w:t>ОО, ЗАО – уставный капитал ООО разделен на доли, а уставный ка</w:t>
      </w:r>
      <w:r w:rsidR="00466649">
        <w:rPr>
          <w:sz w:val="28"/>
          <w:szCs w:val="28"/>
        </w:rPr>
        <w:softHyphen/>
      </w:r>
      <w:r w:rsidRPr="00811B4A">
        <w:rPr>
          <w:sz w:val="28"/>
          <w:szCs w:val="28"/>
        </w:rPr>
        <w:t>питал ЗАО и ОАО – на акции. На момент создания ООО или ЗАО уставный капитал должен составлять 100 минимальных размеров оплаты труда (да</w:t>
      </w:r>
      <w:r w:rsidRPr="00811B4A">
        <w:rPr>
          <w:sz w:val="28"/>
          <w:szCs w:val="28"/>
        </w:rPr>
        <w:softHyphen/>
        <w:t xml:space="preserve">лее – МРОТ). Для открытого акционерного общества (далее –  ОАО) Законом определен уставный капитал в размере 1000 МРОТ. </w:t>
      </w:r>
      <w:r w:rsidRPr="007F00F7">
        <w:rPr>
          <w:sz w:val="28"/>
          <w:szCs w:val="28"/>
        </w:rPr>
        <w:t xml:space="preserve">Минимальный уставный капитал ОАО должен составлять не менее тысячекратной суммы МРОТ, т.е. 100 000 руб., а в ЗАО и ООО - стократной, т.е. 10 000 руб. </w:t>
      </w:r>
      <w:r w:rsidR="001D7F4B" w:rsidRPr="001D7F4B">
        <w:rPr>
          <w:sz w:val="28"/>
          <w:szCs w:val="28"/>
        </w:rPr>
        <w:t>[</w:t>
      </w:r>
      <w:r w:rsidR="005C50C8">
        <w:rPr>
          <w:sz w:val="28"/>
          <w:szCs w:val="28"/>
        </w:rPr>
        <w:t>4</w:t>
      </w:r>
      <w:r w:rsidR="001D7F4B" w:rsidRPr="001D7F4B">
        <w:rPr>
          <w:sz w:val="28"/>
          <w:szCs w:val="28"/>
        </w:rPr>
        <w:t xml:space="preserve">] </w:t>
      </w:r>
      <w:r w:rsidRPr="007F00F7">
        <w:rPr>
          <w:sz w:val="28"/>
          <w:szCs w:val="28"/>
        </w:rPr>
        <w:t>Данные мини</w:t>
      </w:r>
      <w:r w:rsidR="00466649">
        <w:rPr>
          <w:sz w:val="28"/>
          <w:szCs w:val="28"/>
        </w:rPr>
        <w:softHyphen/>
      </w:r>
      <w:r w:rsidRPr="007F00F7">
        <w:rPr>
          <w:sz w:val="28"/>
          <w:szCs w:val="28"/>
        </w:rPr>
        <w:t>мальные размеры уставного капитала, предусмотренные законодательством, облегчают создание новых хозяйственных обществ, т.к. при учреждении об</w:t>
      </w:r>
      <w:r w:rsidR="00466649">
        <w:rPr>
          <w:sz w:val="28"/>
          <w:szCs w:val="28"/>
        </w:rPr>
        <w:softHyphen/>
      </w:r>
      <w:r w:rsidRPr="007F00F7">
        <w:rPr>
          <w:sz w:val="28"/>
          <w:szCs w:val="28"/>
        </w:rPr>
        <w:t>щества из вкладов уставный капитал полностью формируется из вкладов уч</w:t>
      </w:r>
      <w:r w:rsidR="00466649">
        <w:rPr>
          <w:sz w:val="28"/>
          <w:szCs w:val="28"/>
        </w:rPr>
        <w:softHyphen/>
      </w:r>
      <w:r w:rsidRPr="007F00F7">
        <w:rPr>
          <w:sz w:val="28"/>
          <w:szCs w:val="28"/>
        </w:rPr>
        <w:t>редителей. Но если руководствоваться экономическими соображениями, то уставный капитал целесообразно формировать в таком размере, чтобы он мог служить источником средств для осуществления обществом хозяйственной деятельности в течение начального, стартового периода, т.е. до получения первой выручки от реализации товаров или услуг.</w:t>
      </w:r>
    </w:p>
    <w:p w:rsidR="00811B4A" w:rsidRPr="001F56AC" w:rsidRDefault="009C1D52" w:rsidP="00811B4A">
      <w:pPr>
        <w:autoSpaceDE w:val="0"/>
        <w:autoSpaceDN w:val="0"/>
        <w:adjustRightInd w:val="0"/>
        <w:spacing w:line="360" w:lineRule="auto"/>
        <w:ind w:firstLine="720"/>
        <w:jc w:val="both"/>
        <w:rPr>
          <w:sz w:val="28"/>
          <w:szCs w:val="28"/>
        </w:rPr>
      </w:pPr>
      <w:r>
        <w:rPr>
          <w:b/>
          <w:bCs/>
          <w:color w:val="000080"/>
          <w:sz w:val="28"/>
          <w:szCs w:val="28"/>
        </w:rPr>
        <w:t xml:space="preserve">2. </w:t>
      </w:r>
      <w:r w:rsidR="00811B4A" w:rsidRPr="00811B4A">
        <w:rPr>
          <w:b/>
          <w:bCs/>
          <w:color w:val="000080"/>
          <w:sz w:val="28"/>
          <w:szCs w:val="28"/>
        </w:rPr>
        <w:t>Уставный фонд</w:t>
      </w:r>
      <w:r w:rsidR="00811B4A" w:rsidRPr="00811B4A">
        <w:rPr>
          <w:sz w:val="28"/>
          <w:szCs w:val="28"/>
        </w:rPr>
        <w:t xml:space="preserve"> - это имущество, закрепленное за государственной или муниципальной унитарной организацией. </w:t>
      </w:r>
      <w:r w:rsidR="00811B4A" w:rsidRPr="007F00F7">
        <w:rPr>
          <w:sz w:val="28"/>
          <w:szCs w:val="28"/>
        </w:rPr>
        <w:t>Порядок формирования устав</w:t>
      </w:r>
      <w:r w:rsidR="00466649">
        <w:rPr>
          <w:sz w:val="28"/>
          <w:szCs w:val="28"/>
        </w:rPr>
        <w:softHyphen/>
      </w:r>
      <w:r w:rsidR="00811B4A" w:rsidRPr="007F00F7">
        <w:rPr>
          <w:sz w:val="28"/>
          <w:szCs w:val="28"/>
        </w:rPr>
        <w:t>ного фонда закреплен ст. 12 и 13 Федерального закона от 14.11.2002 г. N 161-ФЗ "О государственных и муниципальных унитарных предприятиях" (с изм. и доп</w:t>
      </w:r>
      <w:r w:rsidR="00B64205">
        <w:rPr>
          <w:sz w:val="28"/>
          <w:szCs w:val="28"/>
        </w:rPr>
        <w:t>олнениями</w:t>
      </w:r>
      <w:r w:rsidR="00811B4A" w:rsidRPr="007F00F7">
        <w:rPr>
          <w:sz w:val="28"/>
          <w:szCs w:val="28"/>
        </w:rPr>
        <w:t>).</w:t>
      </w:r>
      <w:r w:rsidR="001D7F4B" w:rsidRPr="001D7F4B">
        <w:rPr>
          <w:sz w:val="28"/>
          <w:szCs w:val="28"/>
        </w:rPr>
        <w:t xml:space="preserve"> [</w:t>
      </w:r>
      <w:r w:rsidR="005C50C8">
        <w:rPr>
          <w:sz w:val="28"/>
          <w:szCs w:val="28"/>
        </w:rPr>
        <w:t>8, с.117</w:t>
      </w:r>
      <w:r w:rsidR="001D7F4B" w:rsidRPr="001F56AC">
        <w:rPr>
          <w:sz w:val="28"/>
          <w:szCs w:val="28"/>
        </w:rPr>
        <w:t>]</w:t>
      </w:r>
    </w:p>
    <w:p w:rsidR="00811B4A" w:rsidRPr="007F00F7" w:rsidRDefault="00811B4A" w:rsidP="00811B4A">
      <w:pPr>
        <w:autoSpaceDE w:val="0"/>
        <w:autoSpaceDN w:val="0"/>
        <w:adjustRightInd w:val="0"/>
        <w:spacing w:line="360" w:lineRule="auto"/>
        <w:ind w:firstLine="720"/>
        <w:jc w:val="both"/>
        <w:rPr>
          <w:sz w:val="28"/>
          <w:szCs w:val="28"/>
        </w:rPr>
      </w:pPr>
      <w:r w:rsidRPr="007F00F7">
        <w:rPr>
          <w:sz w:val="28"/>
          <w:szCs w:val="28"/>
        </w:rPr>
        <w:t>Согласно законодательству уставный фонд государственного или му</w:t>
      </w:r>
      <w:r w:rsidR="00466649">
        <w:rPr>
          <w:sz w:val="28"/>
          <w:szCs w:val="28"/>
        </w:rPr>
        <w:softHyphen/>
      </w:r>
      <w:r w:rsidRPr="007F00F7">
        <w:rPr>
          <w:sz w:val="28"/>
          <w:szCs w:val="28"/>
        </w:rPr>
        <w:t>ниципального предприятия определяет минимальный размер его имущества, гарантирующего интересы кредиторов унитарного предприятия. Унитарное предприятие - это организация, не наделенная правом собственности на за</w:t>
      </w:r>
      <w:r w:rsidR="00466649">
        <w:rPr>
          <w:sz w:val="28"/>
          <w:szCs w:val="28"/>
        </w:rPr>
        <w:softHyphen/>
      </w:r>
      <w:r w:rsidRPr="007F00F7">
        <w:rPr>
          <w:sz w:val="28"/>
          <w:szCs w:val="28"/>
        </w:rPr>
        <w:t>крепленное за ней имущество. В ГУП собственником выступает Российская Федерация, в МУП - субъект Российской Федерации или муниципальное об</w:t>
      </w:r>
      <w:r w:rsidR="00466649">
        <w:rPr>
          <w:sz w:val="28"/>
          <w:szCs w:val="28"/>
        </w:rPr>
        <w:softHyphen/>
      </w:r>
      <w:r w:rsidRPr="007F00F7">
        <w:rPr>
          <w:sz w:val="28"/>
          <w:szCs w:val="28"/>
        </w:rPr>
        <w:t>разование.</w:t>
      </w:r>
    </w:p>
    <w:p w:rsidR="00811B4A" w:rsidRPr="007F00F7" w:rsidRDefault="00811B4A" w:rsidP="00811B4A">
      <w:pPr>
        <w:autoSpaceDE w:val="0"/>
        <w:autoSpaceDN w:val="0"/>
        <w:adjustRightInd w:val="0"/>
        <w:spacing w:line="360" w:lineRule="auto"/>
        <w:ind w:firstLine="720"/>
        <w:jc w:val="both"/>
        <w:rPr>
          <w:sz w:val="28"/>
          <w:szCs w:val="28"/>
        </w:rPr>
      </w:pPr>
      <w:r w:rsidRPr="007F00F7">
        <w:rPr>
          <w:sz w:val="28"/>
          <w:szCs w:val="28"/>
        </w:rPr>
        <w:t>Размер уставного фонда государственного или муниципального пред</w:t>
      </w:r>
      <w:r w:rsidR="00466649">
        <w:rPr>
          <w:sz w:val="28"/>
          <w:szCs w:val="28"/>
        </w:rPr>
        <w:softHyphen/>
      </w:r>
      <w:r w:rsidRPr="007F00F7">
        <w:rPr>
          <w:sz w:val="28"/>
          <w:szCs w:val="28"/>
        </w:rPr>
        <w:t>приятия определяется в рублях.</w:t>
      </w:r>
    </w:p>
    <w:p w:rsidR="00811B4A" w:rsidRPr="001D7F4B" w:rsidRDefault="00811B4A" w:rsidP="00811B4A">
      <w:pPr>
        <w:autoSpaceDE w:val="0"/>
        <w:autoSpaceDN w:val="0"/>
        <w:adjustRightInd w:val="0"/>
        <w:spacing w:line="360" w:lineRule="auto"/>
        <w:ind w:firstLine="720"/>
        <w:jc w:val="both"/>
        <w:rPr>
          <w:sz w:val="28"/>
          <w:szCs w:val="28"/>
        </w:rPr>
      </w:pPr>
      <w:r w:rsidRPr="007F00F7">
        <w:rPr>
          <w:sz w:val="28"/>
          <w:szCs w:val="28"/>
        </w:rPr>
        <w:t>Минимальный размер уставного фонда государственного предприятия должен составлять 5000 минимальных размеров оплаты труда, установлен</w:t>
      </w:r>
      <w:r w:rsidR="00466649">
        <w:rPr>
          <w:sz w:val="28"/>
          <w:szCs w:val="28"/>
        </w:rPr>
        <w:softHyphen/>
      </w:r>
      <w:r w:rsidRPr="007F00F7">
        <w:rPr>
          <w:sz w:val="28"/>
          <w:szCs w:val="28"/>
        </w:rPr>
        <w:t>ных федеральным законом на дату государственной регистрации государст</w:t>
      </w:r>
      <w:r w:rsidR="00466649">
        <w:rPr>
          <w:sz w:val="28"/>
          <w:szCs w:val="28"/>
        </w:rPr>
        <w:softHyphen/>
      </w:r>
      <w:r w:rsidRPr="007F00F7">
        <w:rPr>
          <w:sz w:val="28"/>
          <w:szCs w:val="28"/>
        </w:rPr>
        <w:t>венного предприятия.</w:t>
      </w:r>
      <w:r w:rsidR="001D7F4B" w:rsidRPr="001D7F4B">
        <w:rPr>
          <w:sz w:val="28"/>
          <w:szCs w:val="28"/>
        </w:rPr>
        <w:t xml:space="preserve"> [</w:t>
      </w:r>
      <w:r w:rsidR="005C50C8">
        <w:rPr>
          <w:sz w:val="28"/>
          <w:szCs w:val="28"/>
        </w:rPr>
        <w:t>3</w:t>
      </w:r>
      <w:r w:rsidR="001D7F4B" w:rsidRPr="001D7F4B">
        <w:rPr>
          <w:sz w:val="28"/>
          <w:szCs w:val="28"/>
        </w:rPr>
        <w:t>]</w:t>
      </w:r>
    </w:p>
    <w:p w:rsidR="00811B4A" w:rsidRPr="001F56AC" w:rsidRDefault="00811B4A" w:rsidP="00811B4A">
      <w:pPr>
        <w:autoSpaceDE w:val="0"/>
        <w:autoSpaceDN w:val="0"/>
        <w:adjustRightInd w:val="0"/>
        <w:spacing w:line="360" w:lineRule="auto"/>
        <w:ind w:firstLine="720"/>
        <w:jc w:val="both"/>
        <w:rPr>
          <w:sz w:val="28"/>
          <w:szCs w:val="28"/>
        </w:rPr>
      </w:pPr>
      <w:r w:rsidRPr="007F00F7">
        <w:rPr>
          <w:sz w:val="28"/>
          <w:szCs w:val="28"/>
        </w:rPr>
        <w:t>Минимальный размер уставного фонда муниципального предприятия должен составлять 1000 минимальных размеров оплаты труда, установлен</w:t>
      </w:r>
      <w:r w:rsidR="00466649">
        <w:rPr>
          <w:sz w:val="28"/>
          <w:szCs w:val="28"/>
        </w:rPr>
        <w:softHyphen/>
      </w:r>
      <w:r w:rsidRPr="007F00F7">
        <w:rPr>
          <w:sz w:val="28"/>
          <w:szCs w:val="28"/>
        </w:rPr>
        <w:t>ных федеральным законом на дату государственной регистрации муници</w:t>
      </w:r>
      <w:r w:rsidR="00466649">
        <w:rPr>
          <w:sz w:val="28"/>
          <w:szCs w:val="28"/>
        </w:rPr>
        <w:softHyphen/>
      </w:r>
      <w:r w:rsidRPr="007F00F7">
        <w:rPr>
          <w:sz w:val="28"/>
          <w:szCs w:val="28"/>
        </w:rPr>
        <w:t>пального предприятия.</w:t>
      </w:r>
      <w:r w:rsidR="001D7F4B" w:rsidRPr="001D7F4B">
        <w:rPr>
          <w:sz w:val="28"/>
          <w:szCs w:val="28"/>
        </w:rPr>
        <w:t xml:space="preserve"> [</w:t>
      </w:r>
      <w:r w:rsidR="005C50C8">
        <w:rPr>
          <w:sz w:val="28"/>
          <w:szCs w:val="28"/>
        </w:rPr>
        <w:t>3</w:t>
      </w:r>
      <w:r w:rsidR="001D7F4B" w:rsidRPr="001F56AC">
        <w:rPr>
          <w:sz w:val="28"/>
          <w:szCs w:val="28"/>
        </w:rPr>
        <w:t>]</w:t>
      </w:r>
    </w:p>
    <w:p w:rsidR="00811B4A" w:rsidRPr="007F00F7" w:rsidRDefault="00811B4A" w:rsidP="00811B4A">
      <w:pPr>
        <w:autoSpaceDE w:val="0"/>
        <w:autoSpaceDN w:val="0"/>
        <w:adjustRightInd w:val="0"/>
        <w:spacing w:line="360" w:lineRule="auto"/>
        <w:ind w:firstLine="720"/>
        <w:jc w:val="both"/>
        <w:rPr>
          <w:sz w:val="28"/>
          <w:szCs w:val="28"/>
        </w:rPr>
      </w:pPr>
      <w:r w:rsidRPr="007F00F7">
        <w:rPr>
          <w:sz w:val="28"/>
          <w:szCs w:val="28"/>
        </w:rPr>
        <w:t>В казенном (чисто государственном, т.е. финансируемым строго из бюджете государства) предприятии уставный фонд не формируется.</w:t>
      </w:r>
    </w:p>
    <w:p w:rsidR="00493649" w:rsidRPr="001F56AC" w:rsidRDefault="009C1D52" w:rsidP="00391B8A">
      <w:pPr>
        <w:autoSpaceDE w:val="0"/>
        <w:autoSpaceDN w:val="0"/>
        <w:adjustRightInd w:val="0"/>
        <w:spacing w:line="360" w:lineRule="auto"/>
        <w:ind w:firstLine="720"/>
        <w:jc w:val="both"/>
        <w:rPr>
          <w:sz w:val="28"/>
          <w:szCs w:val="28"/>
        </w:rPr>
      </w:pPr>
      <w:r>
        <w:rPr>
          <w:b/>
          <w:bCs/>
          <w:color w:val="000080"/>
          <w:sz w:val="28"/>
          <w:szCs w:val="28"/>
        </w:rPr>
        <w:t xml:space="preserve">3. </w:t>
      </w:r>
      <w:r w:rsidR="00811B4A" w:rsidRPr="00811B4A">
        <w:rPr>
          <w:b/>
          <w:bCs/>
          <w:color w:val="000080"/>
          <w:sz w:val="28"/>
          <w:szCs w:val="28"/>
        </w:rPr>
        <w:t>Складочный капитал</w:t>
      </w:r>
      <w:r w:rsidR="00811B4A" w:rsidRPr="00811B4A">
        <w:rPr>
          <w:sz w:val="28"/>
          <w:szCs w:val="28"/>
        </w:rPr>
        <w:t xml:space="preserve"> формируется у организаций, не имеющих ус</w:t>
      </w:r>
      <w:r w:rsidR="00466649">
        <w:rPr>
          <w:sz w:val="28"/>
          <w:szCs w:val="28"/>
        </w:rPr>
        <w:softHyphen/>
      </w:r>
      <w:r w:rsidR="00811B4A" w:rsidRPr="00811B4A">
        <w:rPr>
          <w:sz w:val="28"/>
          <w:szCs w:val="28"/>
        </w:rPr>
        <w:t>тава - товариществ.</w:t>
      </w:r>
      <w:r w:rsidR="00493649" w:rsidRPr="00493649">
        <w:rPr>
          <w:sz w:val="28"/>
          <w:szCs w:val="28"/>
        </w:rPr>
        <w:t xml:space="preserve"> </w:t>
      </w:r>
      <w:r w:rsidR="00493649" w:rsidRPr="007F00F7">
        <w:rPr>
          <w:sz w:val="28"/>
          <w:szCs w:val="28"/>
        </w:rPr>
        <w:t>Полное товарищество создается и действует на основа</w:t>
      </w:r>
      <w:r w:rsidR="00466649">
        <w:rPr>
          <w:sz w:val="28"/>
          <w:szCs w:val="28"/>
        </w:rPr>
        <w:softHyphen/>
      </w:r>
      <w:r w:rsidR="00493649" w:rsidRPr="007F00F7">
        <w:rPr>
          <w:sz w:val="28"/>
          <w:szCs w:val="28"/>
        </w:rPr>
        <w:t>нии учредительного договора. Учредительный договор обязательно должен быть подписан всеми его участниками.</w:t>
      </w:r>
      <w:r w:rsidR="001D7F4B" w:rsidRPr="001F56AC">
        <w:rPr>
          <w:sz w:val="28"/>
          <w:szCs w:val="28"/>
        </w:rPr>
        <w:t xml:space="preserve"> [</w:t>
      </w:r>
      <w:r w:rsidR="005C50C8">
        <w:rPr>
          <w:sz w:val="28"/>
          <w:szCs w:val="28"/>
        </w:rPr>
        <w:t>8, с.118</w:t>
      </w:r>
      <w:r w:rsidR="001D7F4B" w:rsidRPr="001F56AC">
        <w:rPr>
          <w:sz w:val="28"/>
          <w:szCs w:val="28"/>
        </w:rPr>
        <w:t>]</w:t>
      </w:r>
    </w:p>
    <w:p w:rsidR="00493649" w:rsidRPr="007F00F7" w:rsidRDefault="00493649" w:rsidP="00391B8A">
      <w:pPr>
        <w:autoSpaceDE w:val="0"/>
        <w:autoSpaceDN w:val="0"/>
        <w:adjustRightInd w:val="0"/>
        <w:spacing w:line="360" w:lineRule="auto"/>
        <w:ind w:firstLine="720"/>
        <w:jc w:val="both"/>
        <w:rPr>
          <w:sz w:val="28"/>
          <w:szCs w:val="28"/>
        </w:rPr>
      </w:pPr>
      <w:r w:rsidRPr="007F00F7">
        <w:rPr>
          <w:sz w:val="28"/>
          <w:szCs w:val="28"/>
        </w:rPr>
        <w:t>Учредительный договор полного товарищества должен содержать ус</w:t>
      </w:r>
      <w:r w:rsidR="00466649">
        <w:rPr>
          <w:sz w:val="28"/>
          <w:szCs w:val="28"/>
        </w:rPr>
        <w:softHyphen/>
      </w:r>
      <w:r w:rsidRPr="007F00F7">
        <w:rPr>
          <w:sz w:val="28"/>
          <w:szCs w:val="28"/>
        </w:rPr>
        <w:t>ловия о размере и составе складочного капитала товарищества; о размере и порядке изменения долей каждого из участников в складочном капитале; о величине, содержании, сроке и процедуре внесения вкладов; об ответствен</w:t>
      </w:r>
      <w:r w:rsidR="00466649">
        <w:rPr>
          <w:sz w:val="28"/>
          <w:szCs w:val="28"/>
        </w:rPr>
        <w:softHyphen/>
      </w:r>
      <w:r w:rsidRPr="007F00F7">
        <w:rPr>
          <w:sz w:val="28"/>
          <w:szCs w:val="28"/>
        </w:rPr>
        <w:t>ности участников за нарушение установленных обязанностей по внесению вкладов.</w:t>
      </w:r>
    </w:p>
    <w:p w:rsidR="00493649" w:rsidRPr="005C50C8" w:rsidRDefault="00493649" w:rsidP="00391B8A">
      <w:pPr>
        <w:autoSpaceDE w:val="0"/>
        <w:autoSpaceDN w:val="0"/>
        <w:adjustRightInd w:val="0"/>
        <w:spacing w:line="360" w:lineRule="auto"/>
        <w:ind w:firstLine="720"/>
        <w:jc w:val="both"/>
        <w:rPr>
          <w:sz w:val="28"/>
          <w:szCs w:val="28"/>
        </w:rPr>
      </w:pPr>
      <w:r w:rsidRPr="007F00F7">
        <w:rPr>
          <w:sz w:val="28"/>
          <w:szCs w:val="28"/>
        </w:rPr>
        <w:t>Прибыль и убытки полного товарищества распределяются между его участниками пропорционально их долям в складочном капитале, если другие условия не предусмотрены учредительным договором участников. Не допус</w:t>
      </w:r>
      <w:r w:rsidR="00466649">
        <w:rPr>
          <w:sz w:val="28"/>
          <w:szCs w:val="28"/>
        </w:rPr>
        <w:softHyphen/>
      </w:r>
      <w:r w:rsidRPr="007F00F7">
        <w:rPr>
          <w:sz w:val="28"/>
          <w:szCs w:val="28"/>
        </w:rPr>
        <w:t>кается составление соглашения о выведении какого-либо из участников то</w:t>
      </w:r>
      <w:r w:rsidR="00466649">
        <w:rPr>
          <w:sz w:val="28"/>
          <w:szCs w:val="28"/>
        </w:rPr>
        <w:softHyphen/>
      </w:r>
      <w:r w:rsidRPr="007F00F7">
        <w:rPr>
          <w:sz w:val="28"/>
          <w:szCs w:val="28"/>
        </w:rPr>
        <w:t>варищества от его участия в прибыли или в убытках остальными участни</w:t>
      </w:r>
      <w:r w:rsidR="00466649">
        <w:rPr>
          <w:sz w:val="28"/>
          <w:szCs w:val="28"/>
        </w:rPr>
        <w:softHyphen/>
      </w:r>
      <w:r w:rsidRPr="007F00F7">
        <w:rPr>
          <w:sz w:val="28"/>
          <w:szCs w:val="28"/>
        </w:rPr>
        <w:t>ками товарищества.</w:t>
      </w:r>
      <w:r w:rsidR="005C50C8" w:rsidRPr="005C50C8">
        <w:rPr>
          <w:sz w:val="28"/>
          <w:szCs w:val="28"/>
        </w:rPr>
        <w:t xml:space="preserve"> [</w:t>
      </w:r>
      <w:r w:rsidR="005C50C8">
        <w:rPr>
          <w:sz w:val="28"/>
          <w:szCs w:val="28"/>
        </w:rPr>
        <w:t>12</w:t>
      </w:r>
      <w:r w:rsidR="005C50C8">
        <w:rPr>
          <w:sz w:val="28"/>
          <w:szCs w:val="28"/>
          <w:lang w:val="en-US"/>
        </w:rPr>
        <w:t>]</w:t>
      </w:r>
    </w:p>
    <w:p w:rsidR="00493649" w:rsidRPr="007F00F7" w:rsidRDefault="00493649" w:rsidP="00391B8A">
      <w:pPr>
        <w:autoSpaceDE w:val="0"/>
        <w:autoSpaceDN w:val="0"/>
        <w:adjustRightInd w:val="0"/>
        <w:spacing w:line="360" w:lineRule="auto"/>
        <w:ind w:firstLine="720"/>
        <w:jc w:val="both"/>
        <w:rPr>
          <w:sz w:val="28"/>
          <w:szCs w:val="28"/>
        </w:rPr>
      </w:pPr>
      <w:r w:rsidRPr="007F00F7">
        <w:rPr>
          <w:sz w:val="28"/>
          <w:szCs w:val="28"/>
        </w:rPr>
        <w:t>Если вследствие понесенных товариществом убытков стоимость его чистых активов станет меньше величины его складочного капитала, полу</w:t>
      </w:r>
      <w:r w:rsidR="00466649">
        <w:rPr>
          <w:sz w:val="28"/>
          <w:szCs w:val="28"/>
        </w:rPr>
        <w:softHyphen/>
      </w:r>
      <w:r w:rsidRPr="007F00F7">
        <w:rPr>
          <w:sz w:val="28"/>
          <w:szCs w:val="28"/>
        </w:rPr>
        <w:t>ченная товариществом прибыль не должна распределяться между его участ</w:t>
      </w:r>
      <w:r w:rsidR="00466649">
        <w:rPr>
          <w:sz w:val="28"/>
          <w:szCs w:val="28"/>
        </w:rPr>
        <w:softHyphen/>
      </w:r>
      <w:r w:rsidRPr="007F00F7">
        <w:rPr>
          <w:sz w:val="28"/>
          <w:szCs w:val="28"/>
        </w:rPr>
        <w:t>никами до тех пор, пока стоимость чистых активов не превысит размера складочного капитала.</w:t>
      </w:r>
    </w:p>
    <w:p w:rsidR="00493649" w:rsidRPr="001F56AC" w:rsidRDefault="009C1D52" w:rsidP="00391B8A">
      <w:pPr>
        <w:autoSpaceDE w:val="0"/>
        <w:autoSpaceDN w:val="0"/>
        <w:adjustRightInd w:val="0"/>
        <w:spacing w:line="360" w:lineRule="auto"/>
        <w:ind w:firstLine="720"/>
        <w:jc w:val="both"/>
        <w:rPr>
          <w:sz w:val="28"/>
          <w:szCs w:val="28"/>
        </w:rPr>
      </w:pPr>
      <w:r>
        <w:rPr>
          <w:b/>
          <w:bCs/>
          <w:color w:val="000080"/>
          <w:sz w:val="28"/>
          <w:szCs w:val="28"/>
        </w:rPr>
        <w:t xml:space="preserve">4. </w:t>
      </w:r>
      <w:r w:rsidR="00811B4A" w:rsidRPr="00811B4A">
        <w:rPr>
          <w:b/>
          <w:bCs/>
          <w:color w:val="000080"/>
          <w:sz w:val="28"/>
          <w:szCs w:val="28"/>
        </w:rPr>
        <w:t>Паевой фонд</w:t>
      </w:r>
      <w:r w:rsidR="00811B4A" w:rsidRPr="00811B4A">
        <w:rPr>
          <w:sz w:val="28"/>
          <w:szCs w:val="28"/>
        </w:rPr>
        <w:t xml:space="preserve"> складывается из паевых взносов членов производст</w:t>
      </w:r>
      <w:r w:rsidR="00466649">
        <w:rPr>
          <w:sz w:val="28"/>
          <w:szCs w:val="28"/>
        </w:rPr>
        <w:softHyphen/>
      </w:r>
      <w:r w:rsidR="00811B4A" w:rsidRPr="00811B4A">
        <w:rPr>
          <w:sz w:val="28"/>
          <w:szCs w:val="28"/>
        </w:rPr>
        <w:t>венного кооператива</w:t>
      </w:r>
      <w:r>
        <w:rPr>
          <w:sz w:val="28"/>
          <w:szCs w:val="28"/>
        </w:rPr>
        <w:t xml:space="preserve">, которые </w:t>
      </w:r>
      <w:r w:rsidR="00493649" w:rsidRPr="007F00F7">
        <w:rPr>
          <w:sz w:val="28"/>
          <w:szCs w:val="28"/>
        </w:rPr>
        <w:t>несут по обязательствам кооператива субси</w:t>
      </w:r>
      <w:r w:rsidR="00466649">
        <w:rPr>
          <w:sz w:val="28"/>
          <w:szCs w:val="28"/>
        </w:rPr>
        <w:softHyphen/>
      </w:r>
      <w:r w:rsidR="00493649" w:rsidRPr="007F00F7">
        <w:rPr>
          <w:sz w:val="28"/>
          <w:szCs w:val="28"/>
        </w:rPr>
        <w:t>диарную ответственность в размерах и в порядке, предусмотренных Законом о производственных кооперативах и уставом кооператива. В частности, Фе</w:t>
      </w:r>
      <w:r w:rsidR="00466649">
        <w:rPr>
          <w:sz w:val="28"/>
          <w:szCs w:val="28"/>
        </w:rPr>
        <w:softHyphen/>
      </w:r>
      <w:r w:rsidR="00493649" w:rsidRPr="007F00F7">
        <w:rPr>
          <w:sz w:val="28"/>
          <w:szCs w:val="28"/>
        </w:rPr>
        <w:t>деральный закон от 08.05.1996 г. N 41-ФЗ "О производственных кооперати</w:t>
      </w:r>
      <w:r w:rsidR="00466649">
        <w:rPr>
          <w:sz w:val="28"/>
          <w:szCs w:val="28"/>
        </w:rPr>
        <w:softHyphen/>
      </w:r>
      <w:r w:rsidR="00493649" w:rsidRPr="007F00F7">
        <w:rPr>
          <w:sz w:val="28"/>
          <w:szCs w:val="28"/>
        </w:rPr>
        <w:t>вах" (с изм. и доп</w:t>
      </w:r>
      <w:r>
        <w:rPr>
          <w:sz w:val="28"/>
          <w:szCs w:val="28"/>
        </w:rPr>
        <w:t>олнениями</w:t>
      </w:r>
      <w:r w:rsidR="00493649" w:rsidRPr="007F00F7">
        <w:rPr>
          <w:sz w:val="28"/>
          <w:szCs w:val="28"/>
        </w:rPr>
        <w:t>) (ст. 10) дает определение формирования пае</w:t>
      </w:r>
      <w:r w:rsidR="00466649">
        <w:rPr>
          <w:sz w:val="28"/>
          <w:szCs w:val="28"/>
        </w:rPr>
        <w:softHyphen/>
      </w:r>
      <w:r w:rsidR="00493649" w:rsidRPr="007F00F7">
        <w:rPr>
          <w:sz w:val="28"/>
          <w:szCs w:val="28"/>
        </w:rPr>
        <w:t>вого фонда, согласно которому член кооператива должен внести на момент государственной регистрации его кооператива не менее 10% паевого взноса. Остальные 90% паевого взноса должны быть внесены в течение года после государственной регистрации кооператива.</w:t>
      </w:r>
      <w:r w:rsidR="001D7F4B" w:rsidRPr="001D7F4B">
        <w:rPr>
          <w:sz w:val="28"/>
          <w:szCs w:val="28"/>
        </w:rPr>
        <w:t xml:space="preserve"> [</w:t>
      </w:r>
      <w:r w:rsidR="005C50C8">
        <w:rPr>
          <w:sz w:val="28"/>
          <w:szCs w:val="28"/>
        </w:rPr>
        <w:t>8, с.119</w:t>
      </w:r>
      <w:r w:rsidR="001D7F4B" w:rsidRPr="001F56AC">
        <w:rPr>
          <w:sz w:val="28"/>
          <w:szCs w:val="28"/>
        </w:rPr>
        <w:t>]</w:t>
      </w:r>
    </w:p>
    <w:p w:rsidR="00493649" w:rsidRPr="007F00F7" w:rsidRDefault="00493649" w:rsidP="00391B8A">
      <w:pPr>
        <w:autoSpaceDE w:val="0"/>
        <w:autoSpaceDN w:val="0"/>
        <w:adjustRightInd w:val="0"/>
        <w:spacing w:line="360" w:lineRule="auto"/>
        <w:ind w:firstLine="720"/>
        <w:jc w:val="both"/>
        <w:rPr>
          <w:sz w:val="28"/>
          <w:szCs w:val="28"/>
        </w:rPr>
      </w:pPr>
      <w:r w:rsidRPr="007F00F7">
        <w:rPr>
          <w:sz w:val="28"/>
          <w:szCs w:val="28"/>
        </w:rPr>
        <w:t>Паевые взносы образуют паевой фонд кооператива. Паевой фонд коо</w:t>
      </w:r>
      <w:r w:rsidR="00466649">
        <w:rPr>
          <w:sz w:val="28"/>
          <w:szCs w:val="28"/>
        </w:rPr>
        <w:softHyphen/>
      </w:r>
      <w:r w:rsidRPr="007F00F7">
        <w:rPr>
          <w:sz w:val="28"/>
          <w:szCs w:val="28"/>
        </w:rPr>
        <w:t>ператива составляет минимальный размер имущества кооператива, гаранти</w:t>
      </w:r>
      <w:r w:rsidR="00466649">
        <w:rPr>
          <w:sz w:val="28"/>
          <w:szCs w:val="28"/>
        </w:rPr>
        <w:softHyphen/>
      </w:r>
      <w:r w:rsidRPr="007F00F7">
        <w:rPr>
          <w:sz w:val="28"/>
          <w:szCs w:val="28"/>
        </w:rPr>
        <w:t>рующего интересы его кредиторов. Паевой фонд также должен быть полно</w:t>
      </w:r>
      <w:r w:rsidR="00466649">
        <w:rPr>
          <w:sz w:val="28"/>
          <w:szCs w:val="28"/>
        </w:rPr>
        <w:softHyphen/>
      </w:r>
      <w:r w:rsidRPr="007F00F7">
        <w:rPr>
          <w:sz w:val="28"/>
          <w:szCs w:val="28"/>
        </w:rPr>
        <w:t>стью сформирован в течение первого года деятельности вновь созданного производственного кооператива.</w:t>
      </w:r>
    </w:p>
    <w:p w:rsidR="00811B4A" w:rsidRDefault="00E5050E" w:rsidP="00E5050E">
      <w:pPr>
        <w:tabs>
          <w:tab w:val="left" w:pos="2340"/>
        </w:tabs>
        <w:spacing w:line="360" w:lineRule="auto"/>
        <w:jc w:val="center"/>
        <w:rPr>
          <w:b/>
          <w:sz w:val="28"/>
          <w:szCs w:val="28"/>
        </w:rPr>
      </w:pPr>
      <w:r w:rsidRPr="00E5050E">
        <w:rPr>
          <w:b/>
          <w:sz w:val="28"/>
          <w:szCs w:val="28"/>
        </w:rPr>
        <w:t>Условие оплаты уставного капитала хозяйственных обществ и унитар</w:t>
      </w:r>
      <w:r w:rsidR="00466649">
        <w:rPr>
          <w:b/>
          <w:sz w:val="28"/>
          <w:szCs w:val="28"/>
        </w:rPr>
        <w:softHyphen/>
      </w:r>
      <w:r w:rsidRPr="00E5050E">
        <w:rPr>
          <w:b/>
          <w:sz w:val="28"/>
          <w:szCs w:val="28"/>
        </w:rPr>
        <w:t>ных предприятий</w:t>
      </w:r>
      <w:r>
        <w:rPr>
          <w:b/>
          <w:sz w:val="28"/>
          <w:szCs w:val="28"/>
        </w:rPr>
        <w:t>.</w:t>
      </w:r>
    </w:p>
    <w:p w:rsidR="00E5050E" w:rsidRPr="001F56AC" w:rsidRDefault="00E5050E" w:rsidP="00E5050E">
      <w:pPr>
        <w:spacing w:before="100" w:beforeAutospacing="1" w:after="100" w:afterAutospacing="1" w:line="360" w:lineRule="auto"/>
        <w:ind w:firstLine="720"/>
        <w:jc w:val="both"/>
        <w:rPr>
          <w:sz w:val="28"/>
          <w:szCs w:val="28"/>
        </w:rPr>
      </w:pPr>
      <w:r w:rsidRPr="00E5050E">
        <w:rPr>
          <w:sz w:val="28"/>
          <w:szCs w:val="28"/>
        </w:rPr>
        <w:t>До обращения в регистрационную палату следует оплатить не менее 50% уставного капитала создаваемого юридического лица. Вкладом в устав</w:t>
      </w:r>
      <w:r w:rsidR="00466649">
        <w:rPr>
          <w:sz w:val="28"/>
          <w:szCs w:val="28"/>
        </w:rPr>
        <w:softHyphen/>
      </w:r>
      <w:r w:rsidRPr="00E5050E">
        <w:rPr>
          <w:sz w:val="28"/>
          <w:szCs w:val="28"/>
        </w:rPr>
        <w:t>ный капитал могут быть деньги, ценные бумаги, другие вещи или имущест</w:t>
      </w:r>
      <w:r w:rsidR="00466649">
        <w:rPr>
          <w:sz w:val="28"/>
          <w:szCs w:val="28"/>
        </w:rPr>
        <w:softHyphen/>
      </w:r>
      <w:r w:rsidRPr="00E5050E">
        <w:rPr>
          <w:sz w:val="28"/>
          <w:szCs w:val="28"/>
        </w:rPr>
        <w:t xml:space="preserve">венные либо иные права, имеющие денежную оценку. </w:t>
      </w:r>
      <w:r w:rsidR="001D7F4B" w:rsidRPr="001F56AC">
        <w:rPr>
          <w:sz w:val="28"/>
          <w:szCs w:val="28"/>
        </w:rPr>
        <w:t>[</w:t>
      </w:r>
      <w:r w:rsidR="005C50C8">
        <w:rPr>
          <w:sz w:val="28"/>
          <w:szCs w:val="28"/>
        </w:rPr>
        <w:t>11</w:t>
      </w:r>
      <w:r w:rsidR="001D7F4B" w:rsidRPr="001F56AC">
        <w:rPr>
          <w:sz w:val="28"/>
          <w:szCs w:val="28"/>
        </w:rPr>
        <w:t>]</w:t>
      </w:r>
    </w:p>
    <w:p w:rsidR="00E5050E" w:rsidRPr="001F56AC" w:rsidRDefault="00E5050E" w:rsidP="00E5050E">
      <w:pPr>
        <w:spacing w:before="100" w:beforeAutospacing="1" w:after="100" w:afterAutospacing="1" w:line="360" w:lineRule="auto"/>
        <w:ind w:firstLine="720"/>
        <w:jc w:val="both"/>
        <w:rPr>
          <w:sz w:val="28"/>
          <w:szCs w:val="28"/>
        </w:rPr>
      </w:pPr>
      <w:r w:rsidRPr="00E5050E">
        <w:rPr>
          <w:sz w:val="28"/>
          <w:szCs w:val="28"/>
        </w:rPr>
        <w:t>Для оплаты уставного капитала деньгами необходимо обратиться в банк, в котором впоследствии будет от</w:t>
      </w:r>
      <w:r w:rsidRPr="00E5050E">
        <w:rPr>
          <w:sz w:val="28"/>
          <w:szCs w:val="28"/>
        </w:rPr>
        <w:softHyphen/>
        <w:t>крыт расчетный счет юридического лица. В банк необходимо предоставить уже утвержденный проект учреди</w:t>
      </w:r>
      <w:r w:rsidRPr="00E5050E">
        <w:rPr>
          <w:sz w:val="28"/>
          <w:szCs w:val="28"/>
        </w:rPr>
        <w:softHyphen/>
        <w:t>тельных документов и копию справки о неповторяемости юридического лица. Затем необходимо оплатить не менее 50% уставного капитала и полу</w:t>
      </w:r>
      <w:r w:rsidR="00466649">
        <w:rPr>
          <w:sz w:val="28"/>
          <w:szCs w:val="28"/>
        </w:rPr>
        <w:softHyphen/>
      </w:r>
      <w:r w:rsidRPr="00E5050E">
        <w:rPr>
          <w:sz w:val="28"/>
          <w:szCs w:val="28"/>
        </w:rPr>
        <w:t>чить справку об оплате этой суммы. Справка об оплате уставного капи</w:t>
      </w:r>
      <w:r w:rsidRPr="00E5050E">
        <w:rPr>
          <w:sz w:val="28"/>
          <w:szCs w:val="28"/>
        </w:rPr>
        <w:softHyphen/>
        <w:t>тала предоставляет</w:t>
      </w:r>
      <w:r w:rsidR="00964BB0">
        <w:rPr>
          <w:sz w:val="28"/>
          <w:szCs w:val="28"/>
        </w:rPr>
        <w:t>ся в регистрационную палату</w:t>
      </w:r>
      <w:r w:rsidRPr="00E5050E">
        <w:rPr>
          <w:sz w:val="28"/>
          <w:szCs w:val="28"/>
        </w:rPr>
        <w:t xml:space="preserve"> при регистрации юридического лица.</w:t>
      </w:r>
      <w:r w:rsidR="001D7F4B" w:rsidRPr="001D7F4B">
        <w:rPr>
          <w:sz w:val="28"/>
          <w:szCs w:val="28"/>
        </w:rPr>
        <w:t xml:space="preserve"> [</w:t>
      </w:r>
      <w:r w:rsidR="005C50C8">
        <w:rPr>
          <w:sz w:val="28"/>
          <w:szCs w:val="28"/>
        </w:rPr>
        <w:t>11</w:t>
      </w:r>
      <w:r w:rsidR="001D7F4B" w:rsidRPr="001F56AC">
        <w:rPr>
          <w:sz w:val="28"/>
          <w:szCs w:val="28"/>
        </w:rPr>
        <w:t>]</w:t>
      </w:r>
    </w:p>
    <w:p w:rsidR="00E5050E" w:rsidRPr="001F56AC" w:rsidRDefault="00E5050E" w:rsidP="00E5050E">
      <w:pPr>
        <w:spacing w:before="100" w:beforeAutospacing="1" w:after="100" w:afterAutospacing="1" w:line="360" w:lineRule="auto"/>
        <w:ind w:firstLine="720"/>
        <w:jc w:val="both"/>
        <w:rPr>
          <w:sz w:val="28"/>
          <w:szCs w:val="28"/>
        </w:rPr>
      </w:pPr>
      <w:r w:rsidRPr="00E5050E">
        <w:rPr>
          <w:sz w:val="28"/>
          <w:szCs w:val="28"/>
        </w:rPr>
        <w:t>Если уставный капитал вносится имуществом или чем-либо иным, то в этом случае необходимы будут сле</w:t>
      </w:r>
      <w:r w:rsidRPr="00E5050E">
        <w:rPr>
          <w:sz w:val="28"/>
          <w:szCs w:val="28"/>
        </w:rPr>
        <w:softHyphen/>
        <w:t>дующие документы: документальное под</w:t>
      </w:r>
      <w:r w:rsidR="00466649">
        <w:rPr>
          <w:sz w:val="28"/>
          <w:szCs w:val="28"/>
        </w:rPr>
        <w:softHyphen/>
      </w:r>
      <w:r w:rsidRPr="00E5050E">
        <w:rPr>
          <w:sz w:val="28"/>
          <w:szCs w:val="28"/>
        </w:rPr>
        <w:t>тверждение на приобретенное учредителем имущество (гарантий</w:t>
      </w:r>
      <w:r w:rsidRPr="00E5050E">
        <w:rPr>
          <w:sz w:val="28"/>
          <w:szCs w:val="28"/>
        </w:rPr>
        <w:softHyphen/>
        <w:t>ный талон, выписка из техпаспорта и т.д.) с указанием наименования этого имущества и его стоимости, копия платежного документа и копия счета-фактуры, акт оценки этого имущества, подписанный учредителями, а также акт приемки этого имущества на баланс в качестве взноса учредителя в уставный капитал, подписан</w:t>
      </w:r>
      <w:r w:rsidRPr="00E5050E">
        <w:rPr>
          <w:sz w:val="28"/>
          <w:szCs w:val="28"/>
        </w:rPr>
        <w:softHyphen/>
        <w:t>ный учредителями и генеральным директором юридического лица. В случае, когда стоимость такого имуще</w:t>
      </w:r>
      <w:r w:rsidRPr="00E5050E">
        <w:rPr>
          <w:sz w:val="28"/>
          <w:szCs w:val="28"/>
        </w:rPr>
        <w:softHyphen/>
        <w:t>ства составляет более двухсот МРОТ, а также в случае, когда учредитель не может документально подтвер</w:t>
      </w:r>
      <w:r w:rsidRPr="00E5050E">
        <w:rPr>
          <w:sz w:val="28"/>
          <w:szCs w:val="28"/>
        </w:rPr>
        <w:softHyphen/>
        <w:t>дить стоимость такого имущества, это имущество оценивается независимым оценщиком.</w:t>
      </w:r>
      <w:r w:rsidR="001D7F4B" w:rsidRPr="001D7F4B">
        <w:rPr>
          <w:sz w:val="28"/>
          <w:szCs w:val="28"/>
        </w:rPr>
        <w:t xml:space="preserve"> [</w:t>
      </w:r>
      <w:r w:rsidR="005C50C8">
        <w:rPr>
          <w:sz w:val="28"/>
          <w:szCs w:val="28"/>
        </w:rPr>
        <w:t>9</w:t>
      </w:r>
      <w:r w:rsidR="001D7F4B" w:rsidRPr="001F56AC">
        <w:rPr>
          <w:sz w:val="28"/>
          <w:szCs w:val="28"/>
        </w:rPr>
        <w:t>]</w:t>
      </w:r>
    </w:p>
    <w:p w:rsidR="00E5050E" w:rsidRDefault="00556FE9" w:rsidP="00556FE9">
      <w:pPr>
        <w:tabs>
          <w:tab w:val="left" w:pos="2340"/>
        </w:tabs>
        <w:spacing w:line="360" w:lineRule="auto"/>
        <w:ind w:firstLine="709"/>
        <w:jc w:val="both"/>
        <w:rPr>
          <w:sz w:val="28"/>
          <w:szCs w:val="28"/>
        </w:rPr>
      </w:pPr>
      <w:r w:rsidRPr="00556FE9">
        <w:rPr>
          <w:sz w:val="28"/>
          <w:szCs w:val="28"/>
        </w:rPr>
        <w:t>В ООО каждый учредитель обязан внести свой вклад в уставный капи</w:t>
      </w:r>
      <w:r w:rsidR="00466649">
        <w:rPr>
          <w:sz w:val="28"/>
          <w:szCs w:val="28"/>
        </w:rPr>
        <w:softHyphen/>
      </w:r>
      <w:r w:rsidRPr="00556FE9">
        <w:rPr>
          <w:sz w:val="28"/>
          <w:szCs w:val="28"/>
        </w:rPr>
        <w:t>тал полностью в течение срока, предусмотренного учредительным догово</w:t>
      </w:r>
      <w:r w:rsidR="00466649">
        <w:rPr>
          <w:sz w:val="28"/>
          <w:szCs w:val="28"/>
        </w:rPr>
        <w:softHyphen/>
      </w:r>
      <w:r w:rsidRPr="00556FE9">
        <w:rPr>
          <w:sz w:val="28"/>
          <w:szCs w:val="28"/>
        </w:rPr>
        <w:t>ром. Однако он не может быть больше одного года с момента государствен</w:t>
      </w:r>
      <w:r w:rsidR="00466649">
        <w:rPr>
          <w:sz w:val="28"/>
          <w:szCs w:val="28"/>
        </w:rPr>
        <w:softHyphen/>
      </w:r>
      <w:r w:rsidRPr="00556FE9">
        <w:rPr>
          <w:sz w:val="28"/>
          <w:szCs w:val="28"/>
        </w:rPr>
        <w:t>ной регистрации общества. При этом на момент регистрации уставный капи</w:t>
      </w:r>
      <w:r w:rsidR="00466649">
        <w:rPr>
          <w:sz w:val="28"/>
          <w:szCs w:val="28"/>
        </w:rPr>
        <w:softHyphen/>
      </w:r>
      <w:r w:rsidRPr="00556FE9">
        <w:rPr>
          <w:sz w:val="28"/>
          <w:szCs w:val="28"/>
        </w:rPr>
        <w:t>тал должен быть оплачен не менее чем наполовину.</w:t>
      </w:r>
    </w:p>
    <w:p w:rsidR="00556FE9" w:rsidRPr="001F56AC" w:rsidRDefault="00556FE9" w:rsidP="00556FE9">
      <w:pPr>
        <w:tabs>
          <w:tab w:val="left" w:pos="2340"/>
        </w:tabs>
        <w:spacing w:line="360" w:lineRule="auto"/>
        <w:ind w:firstLine="709"/>
        <w:jc w:val="both"/>
        <w:rPr>
          <w:sz w:val="28"/>
          <w:szCs w:val="28"/>
        </w:rPr>
      </w:pPr>
      <w:r w:rsidRPr="004D1E06">
        <w:rPr>
          <w:sz w:val="28"/>
          <w:szCs w:val="28"/>
        </w:rPr>
        <w:t>Перечень подписчиков на акции АО, формирующих уставный капитал, должен быть закрыт на момент учреждения этого общества. Свободная под</w:t>
      </w:r>
      <w:r w:rsidR="00466649">
        <w:rPr>
          <w:sz w:val="28"/>
          <w:szCs w:val="28"/>
        </w:rPr>
        <w:softHyphen/>
      </w:r>
      <w:r w:rsidRPr="004D1E06">
        <w:rPr>
          <w:sz w:val="28"/>
          <w:szCs w:val="28"/>
        </w:rPr>
        <w:t>писка на акции разрешается только после того, как уставный капитал будет оплачен. До оплаты половины акций акционерное общество не имеет права совершать операции, не связанные с его учреждением, а может совершать только сделки, связанные непосредственно с учреждением общества, такие как оплата распределенных акций; приобретение (либо аренда) помещения для размещения представительства акционерного общества; приобретение мебели и оборудования для офиса; заключение договора ведения банков</w:t>
      </w:r>
      <w:r w:rsidR="00466649">
        <w:rPr>
          <w:sz w:val="28"/>
          <w:szCs w:val="28"/>
        </w:rPr>
        <w:softHyphen/>
      </w:r>
      <w:r w:rsidRPr="004D1E06">
        <w:rPr>
          <w:sz w:val="28"/>
          <w:szCs w:val="28"/>
        </w:rPr>
        <w:t>ского счета; другие сделки, не связанные непосредственно с коммерческой деятельностью предприятия. Согласно законодательству, если по окончании второго и каждого последующего финансового года стоимость чистых акти</w:t>
      </w:r>
      <w:r w:rsidR="00466649">
        <w:rPr>
          <w:sz w:val="28"/>
          <w:szCs w:val="28"/>
        </w:rPr>
        <w:softHyphen/>
      </w:r>
      <w:r w:rsidRPr="004D1E06">
        <w:rPr>
          <w:sz w:val="28"/>
          <w:szCs w:val="28"/>
        </w:rPr>
        <w:t>вов общества окажется меньше уставного капитала, общество обязано будет объявить об этом и зарегистрировать в установленном порядке уменьшение своего уставного капитала. Если стоимость чистых активов общества стано</w:t>
      </w:r>
      <w:r w:rsidR="00466649">
        <w:rPr>
          <w:sz w:val="28"/>
          <w:szCs w:val="28"/>
        </w:rPr>
        <w:softHyphen/>
      </w:r>
      <w:r w:rsidRPr="004D1E06">
        <w:rPr>
          <w:sz w:val="28"/>
          <w:szCs w:val="28"/>
        </w:rPr>
        <w:t>вится меньше определенного законом минимального размера уставного ка</w:t>
      </w:r>
      <w:r w:rsidR="00466649">
        <w:rPr>
          <w:sz w:val="28"/>
          <w:szCs w:val="28"/>
        </w:rPr>
        <w:softHyphen/>
      </w:r>
      <w:r w:rsidRPr="004D1E06">
        <w:rPr>
          <w:sz w:val="28"/>
          <w:szCs w:val="28"/>
        </w:rPr>
        <w:t>питала, то это общество подлежит ликвидации.</w:t>
      </w:r>
      <w:r w:rsidR="001D7F4B" w:rsidRPr="001D7F4B">
        <w:rPr>
          <w:sz w:val="28"/>
          <w:szCs w:val="28"/>
        </w:rPr>
        <w:t xml:space="preserve"> [</w:t>
      </w:r>
      <w:r w:rsidR="005C50C8">
        <w:rPr>
          <w:sz w:val="28"/>
          <w:szCs w:val="28"/>
        </w:rPr>
        <w:t>2</w:t>
      </w:r>
      <w:r w:rsidR="001D7F4B" w:rsidRPr="001F56AC">
        <w:rPr>
          <w:sz w:val="28"/>
          <w:szCs w:val="28"/>
        </w:rPr>
        <w:t>]</w:t>
      </w:r>
    </w:p>
    <w:p w:rsidR="00621F98" w:rsidRPr="00621F98" w:rsidRDefault="00621F98" w:rsidP="00621F98">
      <w:pPr>
        <w:autoSpaceDE w:val="0"/>
        <w:autoSpaceDN w:val="0"/>
        <w:adjustRightInd w:val="0"/>
        <w:spacing w:line="360" w:lineRule="auto"/>
        <w:ind w:firstLine="720"/>
        <w:jc w:val="both"/>
        <w:rPr>
          <w:sz w:val="28"/>
          <w:szCs w:val="28"/>
        </w:rPr>
      </w:pPr>
      <w:r w:rsidRPr="00621F98">
        <w:rPr>
          <w:sz w:val="28"/>
          <w:szCs w:val="28"/>
        </w:rPr>
        <w:t>Уставный фонд государственного или муниципального унитарного предприятия должен быть полностью сформирован собственником его иму</w:t>
      </w:r>
      <w:r w:rsidR="00466649">
        <w:rPr>
          <w:sz w:val="28"/>
          <w:szCs w:val="28"/>
        </w:rPr>
        <w:softHyphen/>
      </w:r>
      <w:r w:rsidRPr="00621F98">
        <w:rPr>
          <w:sz w:val="28"/>
          <w:szCs w:val="28"/>
        </w:rPr>
        <w:t>щества в течение 3 месяцев с момента государственной регистрации такого предприятия.</w:t>
      </w:r>
    </w:p>
    <w:p w:rsidR="00621F98" w:rsidRPr="001F56AC" w:rsidRDefault="00621F98" w:rsidP="00611D68">
      <w:pPr>
        <w:autoSpaceDE w:val="0"/>
        <w:autoSpaceDN w:val="0"/>
        <w:adjustRightInd w:val="0"/>
        <w:spacing w:line="360" w:lineRule="auto"/>
        <w:ind w:firstLine="720"/>
        <w:jc w:val="both"/>
        <w:rPr>
          <w:sz w:val="28"/>
          <w:szCs w:val="28"/>
        </w:rPr>
      </w:pPr>
      <w:r w:rsidRPr="00621F98">
        <w:rPr>
          <w:sz w:val="28"/>
          <w:szCs w:val="28"/>
        </w:rPr>
        <w:t>Уставный фонд ГУП или МУП считается полностью сформированным с момента зачисления соответствующих денежных сумм на открываемый в этих целях банковский счет или подписания акта передачи в установленном порядке государственному или муниципальному предприятию части и</w:t>
      </w:r>
      <w:r w:rsidRPr="00611D68">
        <w:rPr>
          <w:sz w:val="28"/>
          <w:szCs w:val="28"/>
        </w:rPr>
        <w:t>муще</w:t>
      </w:r>
      <w:r w:rsidR="00466649">
        <w:rPr>
          <w:sz w:val="28"/>
          <w:szCs w:val="28"/>
        </w:rPr>
        <w:softHyphen/>
      </w:r>
      <w:r w:rsidRPr="00611D68">
        <w:rPr>
          <w:sz w:val="28"/>
          <w:szCs w:val="28"/>
        </w:rPr>
        <w:t>ства, закрепляемого за ним по праву хозяйственного ведения, в полном объ</w:t>
      </w:r>
      <w:r w:rsidR="00466649">
        <w:rPr>
          <w:sz w:val="28"/>
          <w:szCs w:val="28"/>
        </w:rPr>
        <w:softHyphen/>
      </w:r>
      <w:r w:rsidRPr="00611D68">
        <w:rPr>
          <w:sz w:val="28"/>
          <w:szCs w:val="28"/>
        </w:rPr>
        <w:t>еме.</w:t>
      </w:r>
      <w:r w:rsidR="001D7F4B" w:rsidRPr="001D7F4B">
        <w:rPr>
          <w:sz w:val="28"/>
          <w:szCs w:val="28"/>
        </w:rPr>
        <w:t xml:space="preserve"> [</w:t>
      </w:r>
      <w:r w:rsidR="005C50C8">
        <w:rPr>
          <w:sz w:val="28"/>
          <w:szCs w:val="28"/>
        </w:rPr>
        <w:t>3</w:t>
      </w:r>
      <w:r w:rsidR="001D7F4B" w:rsidRPr="001F56AC">
        <w:rPr>
          <w:sz w:val="28"/>
          <w:szCs w:val="28"/>
        </w:rPr>
        <w:t>]</w:t>
      </w:r>
    </w:p>
    <w:p w:rsidR="00611D68" w:rsidRPr="00611D68" w:rsidRDefault="00611D68" w:rsidP="00611D68">
      <w:pPr>
        <w:autoSpaceDE w:val="0"/>
        <w:autoSpaceDN w:val="0"/>
        <w:adjustRightInd w:val="0"/>
        <w:spacing w:line="360" w:lineRule="auto"/>
        <w:ind w:firstLine="720"/>
        <w:jc w:val="both"/>
        <w:rPr>
          <w:sz w:val="28"/>
          <w:szCs w:val="28"/>
        </w:rPr>
      </w:pPr>
      <w:r w:rsidRPr="00611D68">
        <w:rPr>
          <w:sz w:val="28"/>
          <w:szCs w:val="28"/>
        </w:rPr>
        <w:t>Паевые взносы образуют паевой фонд кооператива. Паевой фонд коо</w:t>
      </w:r>
      <w:r w:rsidR="00466649">
        <w:rPr>
          <w:sz w:val="28"/>
          <w:szCs w:val="28"/>
        </w:rPr>
        <w:softHyphen/>
      </w:r>
      <w:r w:rsidRPr="00611D68">
        <w:rPr>
          <w:sz w:val="28"/>
          <w:szCs w:val="28"/>
        </w:rPr>
        <w:t>ператива составляет минимальный размер имущества кооператива, гаранти</w:t>
      </w:r>
      <w:r w:rsidR="00466649">
        <w:rPr>
          <w:sz w:val="28"/>
          <w:szCs w:val="28"/>
        </w:rPr>
        <w:softHyphen/>
      </w:r>
      <w:r w:rsidRPr="00611D68">
        <w:rPr>
          <w:sz w:val="28"/>
          <w:szCs w:val="28"/>
        </w:rPr>
        <w:t>рующего интересы его кредиторов. Паевой фонд также должен быть полно</w:t>
      </w:r>
      <w:r w:rsidR="00466649">
        <w:rPr>
          <w:sz w:val="28"/>
          <w:szCs w:val="28"/>
        </w:rPr>
        <w:softHyphen/>
      </w:r>
      <w:r w:rsidRPr="00611D68">
        <w:rPr>
          <w:sz w:val="28"/>
          <w:szCs w:val="28"/>
        </w:rPr>
        <w:t>стью сформирован в течение первого года деятельности вновь созданного производственного кооператива.</w:t>
      </w:r>
    </w:p>
    <w:p w:rsidR="00611D68" w:rsidRPr="001F56AC" w:rsidRDefault="00611D68" w:rsidP="00611D68">
      <w:pPr>
        <w:autoSpaceDE w:val="0"/>
        <w:autoSpaceDN w:val="0"/>
        <w:adjustRightInd w:val="0"/>
        <w:spacing w:line="360" w:lineRule="auto"/>
        <w:ind w:firstLine="720"/>
        <w:jc w:val="both"/>
        <w:rPr>
          <w:sz w:val="28"/>
          <w:szCs w:val="28"/>
        </w:rPr>
      </w:pPr>
      <w:r w:rsidRPr="00611D68">
        <w:rPr>
          <w:sz w:val="28"/>
          <w:szCs w:val="28"/>
        </w:rPr>
        <w:t>Общее собрание членов кооператива обязано объявить в средствах массовой информации об уменьшении размера паевого фонда кооператива, если по окончании второго или каждого последующего года стоимость его чистых активов окажется меньше стоимости сформированного паевого фонда кооператива. Это уменьшение должно быть зарегистрировано в уста</w:t>
      </w:r>
      <w:r w:rsidR="00466649">
        <w:rPr>
          <w:sz w:val="28"/>
          <w:szCs w:val="28"/>
        </w:rPr>
        <w:softHyphen/>
      </w:r>
      <w:r w:rsidRPr="00611D68">
        <w:rPr>
          <w:sz w:val="28"/>
          <w:szCs w:val="28"/>
        </w:rPr>
        <w:t>новленном законодательством порядке.</w:t>
      </w:r>
      <w:r w:rsidR="001D7F4B" w:rsidRPr="001F56AC">
        <w:rPr>
          <w:sz w:val="28"/>
          <w:szCs w:val="28"/>
        </w:rPr>
        <w:t xml:space="preserve"> [</w:t>
      </w:r>
      <w:r w:rsidR="005C50C8">
        <w:rPr>
          <w:sz w:val="28"/>
          <w:szCs w:val="28"/>
        </w:rPr>
        <w:t>5</w:t>
      </w:r>
      <w:r w:rsidR="001D7F4B" w:rsidRPr="001F56AC">
        <w:rPr>
          <w:sz w:val="28"/>
          <w:szCs w:val="28"/>
        </w:rPr>
        <w:t>]</w:t>
      </w:r>
    </w:p>
    <w:p w:rsidR="00611D68" w:rsidRDefault="00611D68" w:rsidP="00611D68">
      <w:pPr>
        <w:autoSpaceDE w:val="0"/>
        <w:autoSpaceDN w:val="0"/>
        <w:adjustRightInd w:val="0"/>
        <w:spacing w:line="360" w:lineRule="auto"/>
        <w:ind w:firstLine="720"/>
        <w:jc w:val="both"/>
        <w:rPr>
          <w:sz w:val="28"/>
          <w:szCs w:val="28"/>
        </w:rPr>
      </w:pPr>
      <w:r w:rsidRPr="00611D68">
        <w:rPr>
          <w:sz w:val="28"/>
          <w:szCs w:val="28"/>
        </w:rPr>
        <w:t>Таким образом, характеристики первоначальных капиталов хозяйст</w:t>
      </w:r>
      <w:r w:rsidR="00466649">
        <w:rPr>
          <w:sz w:val="28"/>
          <w:szCs w:val="28"/>
        </w:rPr>
        <w:softHyphen/>
      </w:r>
      <w:r w:rsidRPr="00611D68">
        <w:rPr>
          <w:sz w:val="28"/>
          <w:szCs w:val="28"/>
        </w:rPr>
        <w:t>вующих субъектов определяют организационно-правовую форму создавае</w:t>
      </w:r>
      <w:r w:rsidR="00466649">
        <w:rPr>
          <w:sz w:val="28"/>
          <w:szCs w:val="28"/>
        </w:rPr>
        <w:softHyphen/>
      </w:r>
      <w:r w:rsidRPr="00611D68">
        <w:rPr>
          <w:sz w:val="28"/>
          <w:szCs w:val="28"/>
        </w:rPr>
        <w:t>мого предприятия.</w:t>
      </w:r>
    </w:p>
    <w:p w:rsidR="00C0771B" w:rsidRPr="00611D68" w:rsidRDefault="00C0771B" w:rsidP="00611D68">
      <w:pPr>
        <w:autoSpaceDE w:val="0"/>
        <w:autoSpaceDN w:val="0"/>
        <w:adjustRightInd w:val="0"/>
        <w:spacing w:line="360" w:lineRule="auto"/>
        <w:ind w:firstLine="720"/>
        <w:jc w:val="both"/>
        <w:rPr>
          <w:sz w:val="28"/>
          <w:szCs w:val="28"/>
        </w:rPr>
      </w:pPr>
    </w:p>
    <w:p w:rsidR="0053021C" w:rsidRDefault="00C0771B" w:rsidP="0053021C">
      <w:pPr>
        <w:tabs>
          <w:tab w:val="left" w:pos="2340"/>
        </w:tabs>
        <w:spacing w:line="360" w:lineRule="auto"/>
        <w:ind w:firstLine="709"/>
        <w:jc w:val="center"/>
        <w:rPr>
          <w:b/>
          <w:sz w:val="28"/>
          <w:szCs w:val="28"/>
        </w:rPr>
      </w:pPr>
      <w:r w:rsidRPr="00C0771B">
        <w:rPr>
          <w:b/>
          <w:sz w:val="28"/>
          <w:szCs w:val="28"/>
        </w:rPr>
        <w:t>Выход учредителя из состава организации</w:t>
      </w:r>
      <w:r>
        <w:rPr>
          <w:b/>
          <w:sz w:val="28"/>
          <w:szCs w:val="28"/>
        </w:rPr>
        <w:t>.</w:t>
      </w:r>
    </w:p>
    <w:p w:rsidR="00E231E8" w:rsidRDefault="00E231E8" w:rsidP="00E231E8">
      <w:pPr>
        <w:tabs>
          <w:tab w:val="left" w:pos="2340"/>
        </w:tabs>
        <w:spacing w:line="360" w:lineRule="auto"/>
        <w:ind w:firstLine="709"/>
        <w:jc w:val="both"/>
        <w:rPr>
          <w:color w:val="000000"/>
          <w:sz w:val="28"/>
          <w:szCs w:val="28"/>
        </w:rPr>
      </w:pPr>
      <w:r w:rsidRPr="00E231E8">
        <w:rPr>
          <w:color w:val="000000"/>
          <w:sz w:val="28"/>
          <w:szCs w:val="28"/>
        </w:rPr>
        <w:t>Первоначально УК предприятия формируется за счет вкладов учреди</w:t>
      </w:r>
      <w:r w:rsidR="00466649">
        <w:rPr>
          <w:color w:val="000000"/>
          <w:sz w:val="28"/>
          <w:szCs w:val="28"/>
        </w:rPr>
        <w:softHyphen/>
      </w:r>
      <w:r w:rsidRPr="00E231E8">
        <w:rPr>
          <w:color w:val="000000"/>
          <w:sz w:val="28"/>
          <w:szCs w:val="28"/>
        </w:rPr>
        <w:t>телей. Стоимость вкладов оценивается в валюте РФ учредителем или совме</w:t>
      </w:r>
      <w:r w:rsidR="00466649">
        <w:rPr>
          <w:color w:val="000000"/>
          <w:sz w:val="28"/>
          <w:szCs w:val="28"/>
        </w:rPr>
        <w:softHyphen/>
      </w:r>
      <w:r w:rsidRPr="00E231E8">
        <w:rPr>
          <w:color w:val="000000"/>
          <w:sz w:val="28"/>
          <w:szCs w:val="28"/>
        </w:rPr>
        <w:t>стным решением учредителей.</w:t>
      </w:r>
      <w:r>
        <w:rPr>
          <w:color w:val="000000"/>
          <w:sz w:val="28"/>
          <w:szCs w:val="28"/>
        </w:rPr>
        <w:t xml:space="preserve"> А как же при выходе из состава общества де</w:t>
      </w:r>
      <w:r w:rsidR="00466649">
        <w:rPr>
          <w:color w:val="000000"/>
          <w:sz w:val="28"/>
          <w:szCs w:val="28"/>
        </w:rPr>
        <w:softHyphen/>
      </w:r>
      <w:r>
        <w:rPr>
          <w:color w:val="000000"/>
          <w:sz w:val="28"/>
          <w:szCs w:val="28"/>
        </w:rPr>
        <w:t>лятся права на получение части имущества или денежных средств?</w:t>
      </w:r>
    </w:p>
    <w:p w:rsidR="007701C3" w:rsidRPr="001F56AC" w:rsidRDefault="007701C3" w:rsidP="007701C3">
      <w:pPr>
        <w:spacing w:before="100" w:beforeAutospacing="1" w:after="100" w:afterAutospacing="1" w:line="360" w:lineRule="auto"/>
        <w:ind w:firstLine="709"/>
        <w:jc w:val="both"/>
        <w:rPr>
          <w:sz w:val="28"/>
          <w:szCs w:val="28"/>
        </w:rPr>
      </w:pPr>
      <w:r w:rsidRPr="007701C3">
        <w:rPr>
          <w:sz w:val="28"/>
          <w:szCs w:val="28"/>
        </w:rPr>
        <w:t>ООО – При выходе из состава ООО участник имеет право на получение доли имущества общества, пропор</w:t>
      </w:r>
      <w:r w:rsidRPr="007701C3">
        <w:rPr>
          <w:sz w:val="28"/>
          <w:szCs w:val="28"/>
        </w:rPr>
        <w:softHyphen/>
        <w:t>циональной его доле в уставном капитале. Заметим, что выход участника из состава ООО может резко пони</w:t>
      </w:r>
      <w:r w:rsidRPr="007701C3">
        <w:rPr>
          <w:sz w:val="28"/>
          <w:szCs w:val="28"/>
        </w:rPr>
        <w:softHyphen/>
        <w:t>зить финан</w:t>
      </w:r>
      <w:r w:rsidR="00466649">
        <w:rPr>
          <w:sz w:val="28"/>
          <w:szCs w:val="28"/>
        </w:rPr>
        <w:softHyphen/>
      </w:r>
      <w:r w:rsidRPr="007701C3">
        <w:rPr>
          <w:sz w:val="28"/>
          <w:szCs w:val="28"/>
        </w:rPr>
        <w:t>совые возможности общества.</w:t>
      </w:r>
      <w:r w:rsidR="001D7F4B" w:rsidRPr="001D7F4B">
        <w:rPr>
          <w:sz w:val="28"/>
          <w:szCs w:val="28"/>
        </w:rPr>
        <w:t xml:space="preserve"> [</w:t>
      </w:r>
      <w:r w:rsidR="005C50C8">
        <w:rPr>
          <w:sz w:val="28"/>
          <w:szCs w:val="28"/>
        </w:rPr>
        <w:t>11</w:t>
      </w:r>
      <w:r w:rsidR="001D7F4B" w:rsidRPr="001F56AC">
        <w:rPr>
          <w:sz w:val="28"/>
          <w:szCs w:val="28"/>
        </w:rPr>
        <w:t>]</w:t>
      </w:r>
    </w:p>
    <w:p w:rsidR="007701C3" w:rsidRPr="001F56AC" w:rsidRDefault="007701C3" w:rsidP="007701C3">
      <w:pPr>
        <w:spacing w:before="100" w:beforeAutospacing="1" w:after="100" w:afterAutospacing="1" w:line="360" w:lineRule="auto"/>
        <w:ind w:firstLine="709"/>
        <w:jc w:val="both"/>
        <w:rPr>
          <w:sz w:val="28"/>
          <w:szCs w:val="28"/>
        </w:rPr>
      </w:pPr>
      <w:r w:rsidRPr="007701C3">
        <w:rPr>
          <w:sz w:val="28"/>
          <w:szCs w:val="28"/>
        </w:rPr>
        <w:t>ЗАО – При выходе акционера из ЗАО происходит продажа принадле</w:t>
      </w:r>
      <w:r w:rsidR="00466649">
        <w:rPr>
          <w:sz w:val="28"/>
          <w:szCs w:val="28"/>
        </w:rPr>
        <w:softHyphen/>
      </w:r>
      <w:r w:rsidRPr="007701C3">
        <w:rPr>
          <w:sz w:val="28"/>
          <w:szCs w:val="28"/>
        </w:rPr>
        <w:t>жащих ему акций, при этом остальные акционеры имеют преимущественное право покупки акций. Хотя Закон «Об акционерных обществах» преду</w:t>
      </w:r>
      <w:r w:rsidRPr="007701C3">
        <w:rPr>
          <w:sz w:val="28"/>
          <w:szCs w:val="28"/>
        </w:rPr>
        <w:softHyphen/>
        <w:t>смат</w:t>
      </w:r>
      <w:r w:rsidR="00466649">
        <w:rPr>
          <w:sz w:val="28"/>
          <w:szCs w:val="28"/>
        </w:rPr>
        <w:softHyphen/>
      </w:r>
      <w:r w:rsidRPr="007701C3">
        <w:rPr>
          <w:sz w:val="28"/>
          <w:szCs w:val="28"/>
        </w:rPr>
        <w:t>ривает в некоторых, строго определенных случаях выкуп акций общества са</w:t>
      </w:r>
      <w:r w:rsidR="00466649">
        <w:rPr>
          <w:sz w:val="28"/>
          <w:szCs w:val="28"/>
        </w:rPr>
        <w:softHyphen/>
      </w:r>
      <w:r w:rsidRPr="007701C3">
        <w:rPr>
          <w:sz w:val="28"/>
          <w:szCs w:val="28"/>
        </w:rPr>
        <w:t>мим обществом, это усло</w:t>
      </w:r>
      <w:r w:rsidRPr="007701C3">
        <w:rPr>
          <w:sz w:val="28"/>
          <w:szCs w:val="28"/>
        </w:rPr>
        <w:softHyphen/>
        <w:t>вие, очевидно, не является определяющим, а обще</w:t>
      </w:r>
      <w:r w:rsidR="00466649">
        <w:rPr>
          <w:sz w:val="28"/>
          <w:szCs w:val="28"/>
        </w:rPr>
        <w:softHyphen/>
      </w:r>
      <w:r w:rsidRPr="007701C3">
        <w:rPr>
          <w:sz w:val="28"/>
          <w:szCs w:val="28"/>
        </w:rPr>
        <w:t>ство при смене акционера, как правило никакого финансо</w:t>
      </w:r>
      <w:r w:rsidRPr="007701C3">
        <w:rPr>
          <w:sz w:val="28"/>
          <w:szCs w:val="28"/>
        </w:rPr>
        <w:softHyphen/>
        <w:t>вого ущерба не не</w:t>
      </w:r>
      <w:r w:rsidR="00466649">
        <w:rPr>
          <w:sz w:val="28"/>
          <w:szCs w:val="28"/>
        </w:rPr>
        <w:softHyphen/>
      </w:r>
      <w:r w:rsidRPr="007701C3">
        <w:rPr>
          <w:sz w:val="28"/>
          <w:szCs w:val="28"/>
        </w:rPr>
        <w:t>сет.</w:t>
      </w:r>
      <w:r w:rsidR="001D7F4B" w:rsidRPr="001D7F4B">
        <w:rPr>
          <w:sz w:val="28"/>
          <w:szCs w:val="28"/>
        </w:rPr>
        <w:t xml:space="preserve"> [</w:t>
      </w:r>
      <w:r w:rsidR="005C50C8">
        <w:rPr>
          <w:sz w:val="28"/>
          <w:szCs w:val="28"/>
        </w:rPr>
        <w:t>11</w:t>
      </w:r>
      <w:r w:rsidR="001D7F4B" w:rsidRPr="001F56AC">
        <w:rPr>
          <w:sz w:val="28"/>
          <w:szCs w:val="28"/>
        </w:rPr>
        <w:t>]</w:t>
      </w:r>
    </w:p>
    <w:p w:rsidR="007701C3" w:rsidRPr="001D7F4B" w:rsidRDefault="007701C3" w:rsidP="007701C3">
      <w:pPr>
        <w:spacing w:before="100" w:beforeAutospacing="1" w:after="100" w:afterAutospacing="1" w:line="360" w:lineRule="auto"/>
        <w:ind w:firstLine="709"/>
        <w:jc w:val="both"/>
        <w:rPr>
          <w:sz w:val="28"/>
          <w:szCs w:val="28"/>
        </w:rPr>
      </w:pPr>
      <w:r w:rsidRPr="007701C3">
        <w:rPr>
          <w:sz w:val="28"/>
          <w:szCs w:val="28"/>
        </w:rPr>
        <w:t>ОАО – акционер вправе по собственному усмотрению распоряжаться принадлежащими ему акциями, в том числе и определяя их покупателя. Оче</w:t>
      </w:r>
      <w:r w:rsidR="00466649">
        <w:rPr>
          <w:sz w:val="28"/>
          <w:szCs w:val="28"/>
        </w:rPr>
        <w:softHyphen/>
      </w:r>
      <w:r w:rsidRPr="007701C3">
        <w:rPr>
          <w:sz w:val="28"/>
          <w:szCs w:val="28"/>
        </w:rPr>
        <w:t>видно, на финансовом состоянии ОАО такая сделка тоже никак не от</w:t>
      </w:r>
      <w:r w:rsidRPr="007701C3">
        <w:rPr>
          <w:sz w:val="28"/>
          <w:szCs w:val="28"/>
        </w:rPr>
        <w:softHyphen/>
        <w:t>ража</w:t>
      </w:r>
      <w:r w:rsidR="00466649">
        <w:rPr>
          <w:sz w:val="28"/>
          <w:szCs w:val="28"/>
        </w:rPr>
        <w:softHyphen/>
      </w:r>
      <w:r w:rsidRPr="007701C3">
        <w:rPr>
          <w:sz w:val="28"/>
          <w:szCs w:val="28"/>
        </w:rPr>
        <w:t>ется (мы употребили слово «формально» в связи с тем, что для крупных ак</w:t>
      </w:r>
      <w:r w:rsidR="00466649">
        <w:rPr>
          <w:sz w:val="28"/>
          <w:szCs w:val="28"/>
        </w:rPr>
        <w:softHyphen/>
      </w:r>
      <w:r w:rsidRPr="007701C3">
        <w:rPr>
          <w:sz w:val="28"/>
          <w:szCs w:val="28"/>
        </w:rPr>
        <w:t>ционерных обществ, акции которых продаются и покупаются на фондовой бирже, определенная стратегия их покупок и продаж может привести даже к банкротству – за счет, например, искусственного понижения курса акций, вынуждающего общество вкладывать собственные средства для поддержа</w:t>
      </w:r>
      <w:r w:rsidR="00466649">
        <w:rPr>
          <w:sz w:val="28"/>
          <w:szCs w:val="28"/>
        </w:rPr>
        <w:softHyphen/>
      </w:r>
      <w:r w:rsidRPr="007701C3">
        <w:rPr>
          <w:sz w:val="28"/>
          <w:szCs w:val="28"/>
        </w:rPr>
        <w:t>ния курса).</w:t>
      </w:r>
      <w:r w:rsidR="001D7F4B" w:rsidRPr="001D7F4B">
        <w:rPr>
          <w:sz w:val="28"/>
          <w:szCs w:val="28"/>
        </w:rPr>
        <w:t xml:space="preserve"> [</w:t>
      </w:r>
      <w:r w:rsidR="005C50C8">
        <w:rPr>
          <w:sz w:val="28"/>
          <w:szCs w:val="28"/>
        </w:rPr>
        <w:t>11</w:t>
      </w:r>
      <w:r w:rsidR="001D7F4B" w:rsidRPr="001D7F4B">
        <w:rPr>
          <w:sz w:val="28"/>
          <w:szCs w:val="28"/>
        </w:rPr>
        <w:t>]</w:t>
      </w:r>
    </w:p>
    <w:p w:rsidR="007701C3" w:rsidRPr="001F56AC" w:rsidRDefault="006112D9" w:rsidP="007701C3">
      <w:pPr>
        <w:spacing w:line="360" w:lineRule="auto"/>
        <w:ind w:firstLine="709"/>
        <w:jc w:val="both"/>
        <w:rPr>
          <w:sz w:val="28"/>
          <w:szCs w:val="28"/>
        </w:rPr>
      </w:pPr>
      <w:r>
        <w:rPr>
          <w:sz w:val="28"/>
          <w:szCs w:val="28"/>
        </w:rPr>
        <w:t>Автономная некоммерческая организация (</w:t>
      </w:r>
      <w:r w:rsidR="007701C3" w:rsidRPr="007701C3">
        <w:rPr>
          <w:sz w:val="28"/>
          <w:szCs w:val="28"/>
        </w:rPr>
        <w:t>АНО</w:t>
      </w:r>
      <w:r>
        <w:rPr>
          <w:sz w:val="28"/>
          <w:szCs w:val="28"/>
        </w:rPr>
        <w:t>)</w:t>
      </w:r>
      <w:r w:rsidR="007701C3" w:rsidRPr="007701C3">
        <w:rPr>
          <w:sz w:val="28"/>
          <w:szCs w:val="28"/>
        </w:rPr>
        <w:t xml:space="preserve"> – При выходе из со</w:t>
      </w:r>
      <w:r w:rsidR="00466649">
        <w:rPr>
          <w:sz w:val="28"/>
          <w:szCs w:val="28"/>
        </w:rPr>
        <w:softHyphen/>
      </w:r>
      <w:r w:rsidR="007701C3" w:rsidRPr="007701C3">
        <w:rPr>
          <w:sz w:val="28"/>
          <w:szCs w:val="28"/>
        </w:rPr>
        <w:t>става АНО учредитель не получает никакого из ранее переданного организа</w:t>
      </w:r>
      <w:r w:rsidR="007701C3" w:rsidRPr="007701C3">
        <w:rPr>
          <w:sz w:val="28"/>
          <w:szCs w:val="28"/>
        </w:rPr>
        <w:softHyphen/>
        <w:t>ции имущества (в том числе денежных средств).</w:t>
      </w:r>
      <w:r w:rsidR="001D7F4B" w:rsidRPr="001D7F4B">
        <w:rPr>
          <w:sz w:val="28"/>
          <w:szCs w:val="28"/>
        </w:rPr>
        <w:t xml:space="preserve"> [</w:t>
      </w:r>
      <w:r w:rsidR="005C50C8">
        <w:rPr>
          <w:sz w:val="28"/>
          <w:szCs w:val="28"/>
        </w:rPr>
        <w:t>11</w:t>
      </w:r>
      <w:r w:rsidR="001D7F4B" w:rsidRPr="001F56AC">
        <w:rPr>
          <w:sz w:val="28"/>
          <w:szCs w:val="28"/>
        </w:rPr>
        <w:t>]</w:t>
      </w:r>
    </w:p>
    <w:p w:rsidR="0053021C" w:rsidRPr="007701C3" w:rsidRDefault="0053021C" w:rsidP="007701C3">
      <w:pPr>
        <w:spacing w:line="360" w:lineRule="auto"/>
        <w:ind w:firstLine="709"/>
        <w:jc w:val="both"/>
        <w:rPr>
          <w:b/>
          <w:sz w:val="28"/>
          <w:szCs w:val="28"/>
        </w:rPr>
      </w:pPr>
    </w:p>
    <w:p w:rsidR="007701C3" w:rsidRDefault="0053021C" w:rsidP="0053021C">
      <w:pPr>
        <w:tabs>
          <w:tab w:val="left" w:pos="2340"/>
        </w:tabs>
        <w:spacing w:line="360" w:lineRule="auto"/>
        <w:ind w:firstLine="709"/>
        <w:jc w:val="center"/>
        <w:rPr>
          <w:b/>
          <w:sz w:val="28"/>
          <w:szCs w:val="28"/>
        </w:rPr>
      </w:pPr>
      <w:r w:rsidRPr="0053021C">
        <w:rPr>
          <w:b/>
          <w:sz w:val="28"/>
          <w:szCs w:val="28"/>
        </w:rPr>
        <w:t>Значение учредительного договора и первоначального капитала</w:t>
      </w:r>
      <w:r>
        <w:rPr>
          <w:b/>
          <w:sz w:val="28"/>
          <w:szCs w:val="28"/>
        </w:rPr>
        <w:t>.</w:t>
      </w:r>
    </w:p>
    <w:p w:rsidR="00650205" w:rsidRPr="001F56AC" w:rsidRDefault="00650205" w:rsidP="00650205">
      <w:pPr>
        <w:spacing w:line="360" w:lineRule="auto"/>
        <w:ind w:firstLine="709"/>
        <w:jc w:val="both"/>
        <w:rPr>
          <w:sz w:val="28"/>
          <w:szCs w:val="28"/>
        </w:rPr>
      </w:pPr>
      <w:r w:rsidRPr="00650205">
        <w:rPr>
          <w:sz w:val="28"/>
          <w:szCs w:val="28"/>
        </w:rPr>
        <w:t>До вступления в силу главы 4 ("Юридические лица") Гражданского ко</w:t>
      </w:r>
      <w:r w:rsidR="00466649">
        <w:rPr>
          <w:sz w:val="28"/>
          <w:szCs w:val="28"/>
        </w:rPr>
        <w:softHyphen/>
      </w:r>
      <w:r w:rsidRPr="00650205">
        <w:rPr>
          <w:sz w:val="28"/>
          <w:szCs w:val="28"/>
        </w:rPr>
        <w:t>декса Республики Беларусь (ГК) вопрос об учредительных документах хо</w:t>
      </w:r>
      <w:r w:rsidR="00466649">
        <w:rPr>
          <w:sz w:val="28"/>
          <w:szCs w:val="28"/>
        </w:rPr>
        <w:softHyphen/>
      </w:r>
      <w:r w:rsidRPr="00650205">
        <w:rPr>
          <w:sz w:val="28"/>
          <w:szCs w:val="28"/>
        </w:rPr>
        <w:t>зяйственных обществ решался на основании ст.8 Закона "Об акционерных обществах, обществах с ограниченной ответственностью и обществах с до</w:t>
      </w:r>
      <w:r w:rsidR="00466649">
        <w:rPr>
          <w:sz w:val="28"/>
          <w:szCs w:val="28"/>
        </w:rPr>
        <w:softHyphen/>
      </w:r>
      <w:r w:rsidRPr="00650205">
        <w:rPr>
          <w:sz w:val="28"/>
          <w:szCs w:val="28"/>
        </w:rPr>
        <w:t>полнительной ответственностью" (далее Закон об обществах), определяю</w:t>
      </w:r>
      <w:r w:rsidR="00466649">
        <w:rPr>
          <w:sz w:val="28"/>
          <w:szCs w:val="28"/>
        </w:rPr>
        <w:softHyphen/>
      </w:r>
      <w:r w:rsidRPr="00650205">
        <w:rPr>
          <w:sz w:val="28"/>
          <w:szCs w:val="28"/>
        </w:rPr>
        <w:t>щей, что общество (то есть акционерное общество (АО), общество с ограни</w:t>
      </w:r>
      <w:r w:rsidR="00466649">
        <w:rPr>
          <w:sz w:val="28"/>
          <w:szCs w:val="28"/>
        </w:rPr>
        <w:softHyphen/>
      </w:r>
      <w:r w:rsidRPr="00650205">
        <w:rPr>
          <w:sz w:val="28"/>
          <w:szCs w:val="28"/>
        </w:rPr>
        <w:t>ченной ответственностью (ООО) и общество с дополнительной ответствен</w:t>
      </w:r>
      <w:r w:rsidR="00466649">
        <w:rPr>
          <w:sz w:val="28"/>
          <w:szCs w:val="28"/>
        </w:rPr>
        <w:softHyphen/>
      </w:r>
      <w:r w:rsidRPr="00650205">
        <w:rPr>
          <w:sz w:val="28"/>
          <w:szCs w:val="28"/>
        </w:rPr>
        <w:t>ностью (ОДО)) создается и действует на основании устава. Взаимоотноше</w:t>
      </w:r>
      <w:r w:rsidR="00466649">
        <w:rPr>
          <w:sz w:val="28"/>
          <w:szCs w:val="28"/>
        </w:rPr>
        <w:softHyphen/>
      </w:r>
      <w:r w:rsidRPr="00650205">
        <w:rPr>
          <w:sz w:val="28"/>
          <w:szCs w:val="28"/>
        </w:rPr>
        <w:t>ния между участниками ООО и ОДО, а также обязательства участников пе</w:t>
      </w:r>
      <w:r w:rsidR="00466649">
        <w:rPr>
          <w:sz w:val="28"/>
          <w:szCs w:val="28"/>
        </w:rPr>
        <w:softHyphen/>
      </w:r>
      <w:r w:rsidRPr="00650205">
        <w:rPr>
          <w:sz w:val="28"/>
          <w:szCs w:val="28"/>
        </w:rPr>
        <w:t>ред этими обществами определяются в учредительном договоре.</w:t>
      </w:r>
      <w:r w:rsidR="001D7F4B" w:rsidRPr="001D7F4B">
        <w:rPr>
          <w:sz w:val="28"/>
          <w:szCs w:val="28"/>
        </w:rPr>
        <w:t xml:space="preserve"> [</w:t>
      </w:r>
      <w:r w:rsidR="005C50C8">
        <w:rPr>
          <w:sz w:val="28"/>
          <w:szCs w:val="28"/>
        </w:rPr>
        <w:t>10, с.22</w:t>
      </w:r>
      <w:r w:rsidR="001D7F4B" w:rsidRPr="001F56AC">
        <w:rPr>
          <w:sz w:val="28"/>
          <w:szCs w:val="28"/>
        </w:rPr>
        <w:t>]</w:t>
      </w:r>
    </w:p>
    <w:p w:rsidR="00FD46F8" w:rsidRDefault="00FD46F8" w:rsidP="002229C9">
      <w:pPr>
        <w:autoSpaceDE w:val="0"/>
        <w:autoSpaceDN w:val="0"/>
        <w:adjustRightInd w:val="0"/>
        <w:spacing w:line="360" w:lineRule="auto"/>
        <w:ind w:firstLine="720"/>
        <w:jc w:val="both"/>
        <w:rPr>
          <w:sz w:val="28"/>
          <w:szCs w:val="28"/>
        </w:rPr>
      </w:pPr>
      <w:r>
        <w:rPr>
          <w:sz w:val="28"/>
          <w:szCs w:val="28"/>
        </w:rPr>
        <w:t>Содержание учредительного договора (в том числе его существенные условия) также в значительной степени определяются тем, какое юридиче</w:t>
      </w:r>
      <w:r w:rsidR="00466649">
        <w:rPr>
          <w:sz w:val="28"/>
          <w:szCs w:val="28"/>
        </w:rPr>
        <w:softHyphen/>
      </w:r>
      <w:r>
        <w:rPr>
          <w:sz w:val="28"/>
          <w:szCs w:val="28"/>
        </w:rPr>
        <w:t>ское лицо создается на его основе.</w:t>
      </w:r>
    </w:p>
    <w:p w:rsidR="00FD46F8" w:rsidRPr="001F56AC" w:rsidRDefault="00FD46F8" w:rsidP="002229C9">
      <w:pPr>
        <w:autoSpaceDE w:val="0"/>
        <w:autoSpaceDN w:val="0"/>
        <w:adjustRightInd w:val="0"/>
        <w:spacing w:line="360" w:lineRule="auto"/>
        <w:ind w:firstLine="720"/>
        <w:jc w:val="both"/>
        <w:rPr>
          <w:sz w:val="28"/>
          <w:szCs w:val="28"/>
        </w:rPr>
      </w:pPr>
      <w:r>
        <w:rPr>
          <w:sz w:val="28"/>
          <w:szCs w:val="28"/>
        </w:rPr>
        <w:t>Существенные условия любого учредительного договора, независимо от организационно-правовой формы создаваемого юридического лица, за</w:t>
      </w:r>
      <w:r w:rsidR="00466649">
        <w:rPr>
          <w:sz w:val="28"/>
          <w:szCs w:val="28"/>
        </w:rPr>
        <w:softHyphen/>
      </w:r>
      <w:r>
        <w:rPr>
          <w:sz w:val="28"/>
          <w:szCs w:val="28"/>
        </w:rPr>
        <w:t>креплены в п. 2 ст. 52 ГК РФ. К ним относятся условия: об организационно-правовой форме создаваемого юридического лица; о порядке совместной деятельности учредителей по его созданию; о передаче учредителями иму</w:t>
      </w:r>
      <w:r w:rsidR="00466649">
        <w:rPr>
          <w:sz w:val="28"/>
          <w:szCs w:val="28"/>
        </w:rPr>
        <w:softHyphen/>
      </w:r>
      <w:r>
        <w:rPr>
          <w:sz w:val="28"/>
          <w:szCs w:val="28"/>
        </w:rPr>
        <w:t>щества юридическому лицу; об участии учредителей в деятельности юриди</w:t>
      </w:r>
      <w:r w:rsidR="00466649">
        <w:rPr>
          <w:sz w:val="28"/>
          <w:szCs w:val="28"/>
        </w:rPr>
        <w:softHyphen/>
      </w:r>
      <w:r>
        <w:rPr>
          <w:sz w:val="28"/>
          <w:szCs w:val="28"/>
        </w:rPr>
        <w:t>ческого лица; о порядке управления этой деятельностью; о порядке выхода учредителей из его состава.</w:t>
      </w:r>
      <w:r w:rsidR="001D7F4B" w:rsidRPr="001D7F4B">
        <w:rPr>
          <w:sz w:val="28"/>
          <w:szCs w:val="28"/>
        </w:rPr>
        <w:t xml:space="preserve"> [</w:t>
      </w:r>
      <w:r w:rsidR="005C50C8">
        <w:rPr>
          <w:sz w:val="28"/>
          <w:szCs w:val="28"/>
        </w:rPr>
        <w:t>9</w:t>
      </w:r>
      <w:r w:rsidR="001D7F4B" w:rsidRPr="001F56AC">
        <w:rPr>
          <w:sz w:val="28"/>
          <w:szCs w:val="28"/>
        </w:rPr>
        <w:t>]</w:t>
      </w:r>
    </w:p>
    <w:p w:rsidR="00FD46F8" w:rsidRDefault="00FD46F8" w:rsidP="002229C9">
      <w:pPr>
        <w:autoSpaceDE w:val="0"/>
        <w:autoSpaceDN w:val="0"/>
        <w:adjustRightInd w:val="0"/>
        <w:spacing w:line="360" w:lineRule="auto"/>
        <w:ind w:firstLine="720"/>
        <w:jc w:val="both"/>
        <w:rPr>
          <w:sz w:val="28"/>
          <w:szCs w:val="28"/>
        </w:rPr>
      </w:pPr>
      <w:r>
        <w:rPr>
          <w:sz w:val="28"/>
          <w:szCs w:val="28"/>
        </w:rPr>
        <w:t>Заключая учредительный договор и совершая действия по созданию и регистрации юридического лица, его участники действуют в первую очередь в своих интересах, суть которых в создании субъекта, в рез</w:t>
      </w:r>
      <w:r w:rsidR="00565E42">
        <w:rPr>
          <w:sz w:val="28"/>
          <w:szCs w:val="28"/>
        </w:rPr>
        <w:t>у</w:t>
      </w:r>
      <w:r>
        <w:rPr>
          <w:sz w:val="28"/>
          <w:szCs w:val="28"/>
        </w:rPr>
        <w:t>льтате деятельно</w:t>
      </w:r>
      <w:r w:rsidR="00466649">
        <w:rPr>
          <w:sz w:val="28"/>
          <w:szCs w:val="28"/>
        </w:rPr>
        <w:softHyphen/>
      </w:r>
      <w:r>
        <w:rPr>
          <w:sz w:val="28"/>
          <w:szCs w:val="28"/>
        </w:rPr>
        <w:t xml:space="preserve">сти которого у них учредителей (участников) могут </w:t>
      </w:r>
      <w:r w:rsidR="001336D1">
        <w:rPr>
          <w:sz w:val="28"/>
          <w:szCs w:val="28"/>
        </w:rPr>
        <w:t>возникнуть имуществен</w:t>
      </w:r>
      <w:r w:rsidR="00466649">
        <w:rPr>
          <w:sz w:val="28"/>
          <w:szCs w:val="28"/>
        </w:rPr>
        <w:softHyphen/>
      </w:r>
      <w:r w:rsidR="001336D1">
        <w:rPr>
          <w:sz w:val="28"/>
          <w:szCs w:val="28"/>
        </w:rPr>
        <w:t>ные выгоды. Вследствие этого учредительный договор является возмездной сделкой. Когда создается юридическое лицо, имеющее право заниматься коммерческой деятельностью, каждый учредитель, внося вклад в его имуще</w:t>
      </w:r>
      <w:r w:rsidR="00466649">
        <w:rPr>
          <w:sz w:val="28"/>
          <w:szCs w:val="28"/>
        </w:rPr>
        <w:softHyphen/>
      </w:r>
      <w:r w:rsidR="001336D1">
        <w:rPr>
          <w:sz w:val="28"/>
          <w:szCs w:val="28"/>
        </w:rPr>
        <w:t>ство, юридически закрепляет возможность получения прибыли от деятельно</w:t>
      </w:r>
      <w:r w:rsidR="00466649">
        <w:rPr>
          <w:sz w:val="28"/>
          <w:szCs w:val="28"/>
        </w:rPr>
        <w:softHyphen/>
      </w:r>
      <w:r w:rsidR="001336D1">
        <w:rPr>
          <w:sz w:val="28"/>
          <w:szCs w:val="28"/>
        </w:rPr>
        <w:t>сти такого юридического лица. Поэтому можно утверждать, что каждый уч</w:t>
      </w:r>
      <w:r w:rsidR="00466649">
        <w:rPr>
          <w:sz w:val="28"/>
          <w:szCs w:val="28"/>
        </w:rPr>
        <w:softHyphen/>
      </w:r>
      <w:r w:rsidR="001336D1">
        <w:rPr>
          <w:sz w:val="28"/>
          <w:szCs w:val="28"/>
        </w:rPr>
        <w:t>редитель юридического лица действует в интересах других учредителей и одновременно в своих собственных интересах. Поскольку указанные юриди</w:t>
      </w:r>
      <w:r w:rsidR="00466649">
        <w:rPr>
          <w:sz w:val="28"/>
          <w:szCs w:val="28"/>
        </w:rPr>
        <w:softHyphen/>
      </w:r>
      <w:r w:rsidR="001336D1">
        <w:rPr>
          <w:sz w:val="28"/>
          <w:szCs w:val="28"/>
        </w:rPr>
        <w:t>ческие лица могут действовать в интересах учредителей, в том числе в форме оказания им безвозмездных услуг (п. 1 ст. 123 ГК РФ), то учредители не ли</w:t>
      </w:r>
      <w:r w:rsidR="00466649">
        <w:rPr>
          <w:sz w:val="28"/>
          <w:szCs w:val="28"/>
        </w:rPr>
        <w:softHyphen/>
      </w:r>
      <w:r w:rsidR="001336D1">
        <w:rPr>
          <w:sz w:val="28"/>
          <w:szCs w:val="28"/>
        </w:rPr>
        <w:t>шены возможности получить удовлетворение за имущественные расходы, понесенные ими при создании юридического лица.</w:t>
      </w:r>
    </w:p>
    <w:p w:rsidR="005A4F66" w:rsidRPr="001D7F4B" w:rsidRDefault="005A4F66" w:rsidP="005A4F66">
      <w:pPr>
        <w:autoSpaceDE w:val="0"/>
        <w:autoSpaceDN w:val="0"/>
        <w:adjustRightInd w:val="0"/>
        <w:spacing w:line="360" w:lineRule="auto"/>
        <w:ind w:firstLine="720"/>
        <w:jc w:val="both"/>
        <w:rPr>
          <w:sz w:val="28"/>
          <w:szCs w:val="28"/>
        </w:rPr>
      </w:pPr>
      <w:r w:rsidRPr="002229C9">
        <w:rPr>
          <w:sz w:val="28"/>
          <w:szCs w:val="28"/>
        </w:rPr>
        <w:t>Использование уставного капитала не регламентируется законодатель</w:t>
      </w:r>
      <w:r w:rsidR="00466649">
        <w:rPr>
          <w:sz w:val="28"/>
          <w:szCs w:val="28"/>
        </w:rPr>
        <w:softHyphen/>
      </w:r>
      <w:r w:rsidRPr="002229C9">
        <w:rPr>
          <w:sz w:val="28"/>
          <w:szCs w:val="28"/>
        </w:rPr>
        <w:t>ством. Единственное требование - уставный капитал организации должен обеспечиваться реальным имуществом. Обычно при создании предприятия его собственники делают вклады в уставный капитал по минимуму из рас</w:t>
      </w:r>
      <w:r w:rsidR="00466649">
        <w:rPr>
          <w:sz w:val="28"/>
          <w:szCs w:val="28"/>
        </w:rPr>
        <w:softHyphen/>
      </w:r>
      <w:r w:rsidRPr="002229C9">
        <w:rPr>
          <w:sz w:val="28"/>
          <w:szCs w:val="28"/>
        </w:rPr>
        <w:t xml:space="preserve">чета минимального размера оплаты труда. </w:t>
      </w:r>
      <w:r w:rsidR="001D7F4B" w:rsidRPr="001D7F4B">
        <w:rPr>
          <w:sz w:val="28"/>
          <w:szCs w:val="28"/>
        </w:rPr>
        <w:t>[</w:t>
      </w:r>
      <w:r w:rsidR="005C50C8">
        <w:rPr>
          <w:sz w:val="28"/>
          <w:szCs w:val="28"/>
        </w:rPr>
        <w:t>9</w:t>
      </w:r>
      <w:r w:rsidR="001D7F4B" w:rsidRPr="001D7F4B">
        <w:rPr>
          <w:sz w:val="28"/>
          <w:szCs w:val="28"/>
        </w:rPr>
        <w:t>]</w:t>
      </w:r>
    </w:p>
    <w:p w:rsidR="005A4F66" w:rsidRPr="001F56AC" w:rsidRDefault="005A4F66" w:rsidP="005A4F66">
      <w:pPr>
        <w:autoSpaceDE w:val="0"/>
        <w:autoSpaceDN w:val="0"/>
        <w:adjustRightInd w:val="0"/>
        <w:spacing w:line="360" w:lineRule="auto"/>
        <w:ind w:firstLine="720"/>
        <w:jc w:val="both"/>
        <w:rPr>
          <w:sz w:val="28"/>
          <w:szCs w:val="28"/>
        </w:rPr>
      </w:pPr>
      <w:r w:rsidRPr="002229C9">
        <w:rPr>
          <w:sz w:val="28"/>
          <w:szCs w:val="28"/>
        </w:rPr>
        <w:t>Если формирование нового предприятия происходит на базе уже имеющегося предприятия (например, в случае, когда учредителем выступает юридическое лицо), в уставный капитал вносится определенный размер ос</w:t>
      </w:r>
      <w:r w:rsidR="00466649">
        <w:rPr>
          <w:sz w:val="28"/>
          <w:szCs w:val="28"/>
        </w:rPr>
        <w:softHyphen/>
      </w:r>
      <w:r w:rsidRPr="002229C9">
        <w:rPr>
          <w:sz w:val="28"/>
          <w:szCs w:val="28"/>
        </w:rPr>
        <w:t>новных и оборотных средств, уже находящихся на этот момент в имуществе реорганизуемого предприятия.</w:t>
      </w:r>
      <w:r w:rsidR="001D7F4B">
        <w:rPr>
          <w:sz w:val="28"/>
          <w:szCs w:val="28"/>
        </w:rPr>
        <w:t xml:space="preserve"> </w:t>
      </w:r>
      <w:r w:rsidR="001D7F4B" w:rsidRPr="001D7F4B">
        <w:rPr>
          <w:sz w:val="28"/>
          <w:szCs w:val="28"/>
        </w:rPr>
        <w:t>[</w:t>
      </w:r>
      <w:r w:rsidR="005C50C8">
        <w:rPr>
          <w:sz w:val="28"/>
          <w:szCs w:val="28"/>
        </w:rPr>
        <w:t>9</w:t>
      </w:r>
      <w:r w:rsidR="001D7F4B" w:rsidRPr="001F56AC">
        <w:rPr>
          <w:sz w:val="28"/>
          <w:szCs w:val="28"/>
        </w:rPr>
        <w:t>]</w:t>
      </w:r>
    </w:p>
    <w:p w:rsidR="005A4F66" w:rsidRPr="001F56AC" w:rsidRDefault="005A4F66" w:rsidP="005A4F66">
      <w:pPr>
        <w:autoSpaceDE w:val="0"/>
        <w:autoSpaceDN w:val="0"/>
        <w:adjustRightInd w:val="0"/>
        <w:spacing w:line="360" w:lineRule="auto"/>
        <w:ind w:firstLine="720"/>
        <w:jc w:val="both"/>
        <w:rPr>
          <w:sz w:val="28"/>
          <w:szCs w:val="28"/>
        </w:rPr>
      </w:pPr>
      <w:r w:rsidRPr="002229C9">
        <w:rPr>
          <w:sz w:val="28"/>
          <w:szCs w:val="28"/>
        </w:rPr>
        <w:t>Уставный капитал можно охарактеризовать как закрепленную в учре</w:t>
      </w:r>
      <w:r w:rsidR="00466649">
        <w:rPr>
          <w:sz w:val="28"/>
          <w:szCs w:val="28"/>
        </w:rPr>
        <w:softHyphen/>
      </w:r>
      <w:r w:rsidRPr="002229C9">
        <w:rPr>
          <w:sz w:val="28"/>
          <w:szCs w:val="28"/>
        </w:rPr>
        <w:t>дительном договоре (договоре создания) коммерческой организации сумму вкладов, первоначально вложенных собственниками в имущество нового предприятия для обеспечения его уставной (записанной в уставе) деятельно</w:t>
      </w:r>
      <w:r w:rsidR="00466649">
        <w:rPr>
          <w:sz w:val="28"/>
          <w:szCs w:val="28"/>
        </w:rPr>
        <w:softHyphen/>
      </w:r>
      <w:r w:rsidRPr="002229C9">
        <w:rPr>
          <w:sz w:val="28"/>
          <w:szCs w:val="28"/>
        </w:rPr>
        <w:t>сти. Уставный капитал общества как вида организации должен быть полно</w:t>
      </w:r>
      <w:r w:rsidR="00466649">
        <w:rPr>
          <w:sz w:val="28"/>
          <w:szCs w:val="28"/>
        </w:rPr>
        <w:softHyphen/>
      </w:r>
      <w:r w:rsidRPr="002229C9">
        <w:rPr>
          <w:sz w:val="28"/>
          <w:szCs w:val="28"/>
        </w:rPr>
        <w:t>стью оплачен в течение 1 года с момента государственной регистрации. То</w:t>
      </w:r>
      <w:r w:rsidR="00466649">
        <w:rPr>
          <w:sz w:val="28"/>
          <w:szCs w:val="28"/>
        </w:rPr>
        <w:softHyphen/>
      </w:r>
      <w:r w:rsidRPr="002229C9">
        <w:rPr>
          <w:sz w:val="28"/>
          <w:szCs w:val="28"/>
        </w:rPr>
        <w:t>варищества же сами определяют этот срок в своих учредительных докумен</w:t>
      </w:r>
      <w:r w:rsidR="00466649">
        <w:rPr>
          <w:sz w:val="28"/>
          <w:szCs w:val="28"/>
        </w:rPr>
        <w:softHyphen/>
      </w:r>
      <w:r w:rsidRPr="002229C9">
        <w:rPr>
          <w:sz w:val="28"/>
          <w:szCs w:val="28"/>
        </w:rPr>
        <w:t>тах. Уставный фонд унитарных предприятий должен быть к моменту регист</w:t>
      </w:r>
      <w:r w:rsidR="00466649">
        <w:rPr>
          <w:sz w:val="28"/>
          <w:szCs w:val="28"/>
        </w:rPr>
        <w:softHyphen/>
      </w:r>
      <w:r w:rsidRPr="002229C9">
        <w:rPr>
          <w:sz w:val="28"/>
          <w:szCs w:val="28"/>
        </w:rPr>
        <w:t>рации оплачен на 100%. Уставный капитал может быть увеличен в процессе функционирования предприятия, но только с оформлением соответствующих документов, отражающих решение его владельцев.</w:t>
      </w:r>
      <w:r w:rsidR="001D7F4B" w:rsidRPr="001D7F4B">
        <w:rPr>
          <w:sz w:val="28"/>
          <w:szCs w:val="28"/>
        </w:rPr>
        <w:t xml:space="preserve"> [</w:t>
      </w:r>
      <w:r w:rsidR="005C50C8">
        <w:rPr>
          <w:sz w:val="28"/>
          <w:szCs w:val="28"/>
        </w:rPr>
        <w:t>9</w:t>
      </w:r>
      <w:r w:rsidR="001D7F4B" w:rsidRPr="001F56AC">
        <w:rPr>
          <w:sz w:val="28"/>
          <w:szCs w:val="28"/>
        </w:rPr>
        <w:t>]</w:t>
      </w:r>
    </w:p>
    <w:p w:rsidR="005A4F66" w:rsidRDefault="005A4F66" w:rsidP="002229C9">
      <w:pPr>
        <w:autoSpaceDE w:val="0"/>
        <w:autoSpaceDN w:val="0"/>
        <w:adjustRightInd w:val="0"/>
        <w:spacing w:line="360" w:lineRule="auto"/>
        <w:ind w:firstLine="720"/>
        <w:jc w:val="both"/>
        <w:rPr>
          <w:sz w:val="28"/>
          <w:szCs w:val="28"/>
        </w:rPr>
      </w:pPr>
    </w:p>
    <w:p w:rsidR="00675F18" w:rsidRDefault="00675F18" w:rsidP="002229C9">
      <w:pPr>
        <w:autoSpaceDE w:val="0"/>
        <w:autoSpaceDN w:val="0"/>
        <w:adjustRightInd w:val="0"/>
        <w:spacing w:line="360" w:lineRule="auto"/>
        <w:ind w:firstLine="720"/>
        <w:jc w:val="both"/>
        <w:rPr>
          <w:sz w:val="28"/>
          <w:szCs w:val="28"/>
        </w:rPr>
      </w:pPr>
    </w:p>
    <w:p w:rsidR="00675F18" w:rsidRDefault="00675F18" w:rsidP="002229C9">
      <w:pPr>
        <w:autoSpaceDE w:val="0"/>
        <w:autoSpaceDN w:val="0"/>
        <w:adjustRightInd w:val="0"/>
        <w:spacing w:line="360" w:lineRule="auto"/>
        <w:ind w:firstLine="720"/>
        <w:jc w:val="both"/>
        <w:rPr>
          <w:sz w:val="28"/>
          <w:szCs w:val="28"/>
        </w:rPr>
      </w:pPr>
    </w:p>
    <w:p w:rsidR="00675F18" w:rsidRDefault="00675F18" w:rsidP="002229C9">
      <w:pPr>
        <w:autoSpaceDE w:val="0"/>
        <w:autoSpaceDN w:val="0"/>
        <w:adjustRightInd w:val="0"/>
        <w:spacing w:line="360" w:lineRule="auto"/>
        <w:ind w:firstLine="720"/>
        <w:jc w:val="both"/>
        <w:rPr>
          <w:sz w:val="28"/>
          <w:szCs w:val="28"/>
        </w:rPr>
      </w:pPr>
    </w:p>
    <w:p w:rsidR="00675F18" w:rsidRDefault="00675F18" w:rsidP="002229C9">
      <w:pPr>
        <w:autoSpaceDE w:val="0"/>
        <w:autoSpaceDN w:val="0"/>
        <w:adjustRightInd w:val="0"/>
        <w:spacing w:line="360" w:lineRule="auto"/>
        <w:ind w:firstLine="720"/>
        <w:jc w:val="both"/>
        <w:rPr>
          <w:sz w:val="28"/>
          <w:szCs w:val="28"/>
        </w:rPr>
      </w:pPr>
    </w:p>
    <w:p w:rsidR="00493FE4" w:rsidRDefault="00493FE4" w:rsidP="002229C9">
      <w:pPr>
        <w:autoSpaceDE w:val="0"/>
        <w:autoSpaceDN w:val="0"/>
        <w:adjustRightInd w:val="0"/>
        <w:spacing w:line="360" w:lineRule="auto"/>
        <w:ind w:firstLine="720"/>
        <w:jc w:val="both"/>
        <w:rPr>
          <w:sz w:val="28"/>
          <w:szCs w:val="28"/>
        </w:rPr>
      </w:pPr>
    </w:p>
    <w:p w:rsidR="00493FE4" w:rsidRDefault="00493FE4" w:rsidP="002229C9">
      <w:pPr>
        <w:autoSpaceDE w:val="0"/>
        <w:autoSpaceDN w:val="0"/>
        <w:adjustRightInd w:val="0"/>
        <w:spacing w:line="360" w:lineRule="auto"/>
        <w:ind w:firstLine="720"/>
        <w:jc w:val="both"/>
        <w:rPr>
          <w:sz w:val="28"/>
          <w:szCs w:val="28"/>
        </w:rPr>
      </w:pPr>
    </w:p>
    <w:p w:rsidR="00493FE4" w:rsidRDefault="00493FE4" w:rsidP="002229C9">
      <w:pPr>
        <w:autoSpaceDE w:val="0"/>
        <w:autoSpaceDN w:val="0"/>
        <w:adjustRightInd w:val="0"/>
        <w:spacing w:line="360" w:lineRule="auto"/>
        <w:ind w:firstLine="720"/>
        <w:jc w:val="both"/>
        <w:rPr>
          <w:sz w:val="28"/>
          <w:szCs w:val="28"/>
        </w:rPr>
      </w:pPr>
    </w:p>
    <w:p w:rsidR="00493FE4" w:rsidRDefault="00493FE4" w:rsidP="002229C9">
      <w:pPr>
        <w:autoSpaceDE w:val="0"/>
        <w:autoSpaceDN w:val="0"/>
        <w:adjustRightInd w:val="0"/>
        <w:spacing w:line="360" w:lineRule="auto"/>
        <w:ind w:firstLine="720"/>
        <w:jc w:val="both"/>
        <w:rPr>
          <w:sz w:val="28"/>
          <w:szCs w:val="28"/>
        </w:rPr>
      </w:pPr>
    </w:p>
    <w:p w:rsidR="00493FE4" w:rsidRDefault="00493FE4" w:rsidP="002229C9">
      <w:pPr>
        <w:autoSpaceDE w:val="0"/>
        <w:autoSpaceDN w:val="0"/>
        <w:adjustRightInd w:val="0"/>
        <w:spacing w:line="360" w:lineRule="auto"/>
        <w:ind w:firstLine="720"/>
        <w:jc w:val="both"/>
        <w:rPr>
          <w:sz w:val="28"/>
          <w:szCs w:val="28"/>
        </w:rPr>
      </w:pPr>
    </w:p>
    <w:p w:rsidR="00675F18" w:rsidRDefault="00675F18" w:rsidP="00675F18">
      <w:pPr>
        <w:autoSpaceDE w:val="0"/>
        <w:autoSpaceDN w:val="0"/>
        <w:adjustRightInd w:val="0"/>
        <w:spacing w:line="360" w:lineRule="auto"/>
        <w:ind w:firstLine="720"/>
        <w:jc w:val="center"/>
        <w:rPr>
          <w:b/>
          <w:sz w:val="28"/>
          <w:szCs w:val="28"/>
        </w:rPr>
      </w:pPr>
      <w:r w:rsidRPr="00675F18">
        <w:rPr>
          <w:b/>
          <w:sz w:val="28"/>
          <w:szCs w:val="28"/>
        </w:rPr>
        <w:t>Составление приказа об учетной политике хозяйствующего субъ</w:t>
      </w:r>
      <w:r w:rsidR="00466649">
        <w:rPr>
          <w:b/>
          <w:sz w:val="28"/>
          <w:szCs w:val="28"/>
        </w:rPr>
        <w:softHyphen/>
      </w:r>
      <w:r w:rsidRPr="00675F18">
        <w:rPr>
          <w:b/>
          <w:sz w:val="28"/>
          <w:szCs w:val="28"/>
        </w:rPr>
        <w:t>екта с приложением соответствующих внутренних документов на при</w:t>
      </w:r>
      <w:r w:rsidR="00466649">
        <w:rPr>
          <w:b/>
          <w:sz w:val="28"/>
          <w:szCs w:val="28"/>
        </w:rPr>
        <w:softHyphen/>
      </w:r>
      <w:r w:rsidRPr="00675F18">
        <w:rPr>
          <w:b/>
          <w:sz w:val="28"/>
          <w:szCs w:val="28"/>
        </w:rPr>
        <w:t>мере предприятия ООО «Дружок»</w:t>
      </w:r>
      <w:r>
        <w:rPr>
          <w:b/>
          <w:sz w:val="28"/>
          <w:szCs w:val="28"/>
        </w:rPr>
        <w:t>.</w:t>
      </w:r>
    </w:p>
    <w:p w:rsidR="005E320F" w:rsidRDefault="005E320F" w:rsidP="003508AE">
      <w:pPr>
        <w:spacing w:after="150" w:line="360" w:lineRule="auto"/>
        <w:ind w:firstLine="720"/>
        <w:rPr>
          <w:color w:val="000000"/>
          <w:sz w:val="28"/>
          <w:szCs w:val="28"/>
        </w:rPr>
      </w:pPr>
      <w:r w:rsidRPr="005E320F">
        <w:rPr>
          <w:color w:val="000000"/>
          <w:sz w:val="28"/>
          <w:szCs w:val="28"/>
          <w:u w:val="single"/>
        </w:rPr>
        <w:t>Дополнительное условие для выполнения контрольной работы:</w:t>
      </w:r>
      <w:r>
        <w:rPr>
          <w:color w:val="000000"/>
          <w:sz w:val="28"/>
          <w:szCs w:val="28"/>
        </w:rPr>
        <w:t xml:space="preserve"> </w:t>
      </w:r>
      <w:r w:rsidRPr="005E320F">
        <w:rPr>
          <w:color w:val="000000"/>
          <w:sz w:val="28"/>
          <w:szCs w:val="28"/>
        </w:rPr>
        <w:t>Организация учетного процесса осуществляется централизованным способом.</w:t>
      </w:r>
    </w:p>
    <w:p w:rsidR="003508AE" w:rsidRPr="009440CD" w:rsidRDefault="003508AE" w:rsidP="003508AE">
      <w:pPr>
        <w:pStyle w:val="a9"/>
        <w:rPr>
          <w:i/>
          <w:u w:val="single"/>
        </w:rPr>
      </w:pPr>
      <w:r w:rsidRPr="009440CD">
        <w:rPr>
          <w:i/>
          <w:u w:val="single"/>
        </w:rPr>
        <w:t>ООО «Дружок»</w:t>
      </w:r>
    </w:p>
    <w:p w:rsidR="003508AE" w:rsidRDefault="003508AE" w:rsidP="003508AE">
      <w:pPr>
        <w:jc w:val="center"/>
        <w:rPr>
          <w:sz w:val="28"/>
        </w:rPr>
      </w:pPr>
      <w:r>
        <w:rPr>
          <w:sz w:val="28"/>
        </w:rPr>
        <w:t>ПРИКАЗ №1</w:t>
      </w:r>
    </w:p>
    <w:p w:rsidR="003508AE" w:rsidRDefault="003508AE" w:rsidP="003508AE">
      <w:pPr>
        <w:jc w:val="center"/>
        <w:rPr>
          <w:sz w:val="28"/>
        </w:rPr>
      </w:pPr>
    </w:p>
    <w:p w:rsidR="003508AE" w:rsidRDefault="003508AE" w:rsidP="003508AE">
      <w:pPr>
        <w:jc w:val="both"/>
        <w:rPr>
          <w:sz w:val="28"/>
        </w:rPr>
      </w:pPr>
      <w:r>
        <w:rPr>
          <w:sz w:val="28"/>
        </w:rPr>
        <w:t>г. Москва                                                                                               01.01.200Хг.</w:t>
      </w:r>
    </w:p>
    <w:p w:rsidR="003508AE" w:rsidRDefault="003508AE" w:rsidP="003508AE">
      <w:pPr>
        <w:jc w:val="both"/>
        <w:rPr>
          <w:sz w:val="28"/>
        </w:rPr>
      </w:pPr>
    </w:p>
    <w:p w:rsidR="003508AE" w:rsidRPr="009440CD" w:rsidRDefault="003508AE" w:rsidP="00C13289">
      <w:pPr>
        <w:spacing w:line="360" w:lineRule="auto"/>
        <w:ind w:firstLine="720"/>
        <w:jc w:val="both"/>
        <w:rPr>
          <w:sz w:val="28"/>
          <w:szCs w:val="28"/>
        </w:rPr>
      </w:pPr>
      <w:r>
        <w:t xml:space="preserve">  </w:t>
      </w:r>
      <w:r w:rsidRPr="009440CD">
        <w:rPr>
          <w:sz w:val="28"/>
          <w:szCs w:val="28"/>
        </w:rPr>
        <w:t>В соответствии с Налоговым кодексом РФ и иными нормативными актами законодательства  о налогах и сборах в РФ</w:t>
      </w:r>
      <w:r w:rsidR="009440CD" w:rsidRPr="009440CD">
        <w:rPr>
          <w:sz w:val="28"/>
          <w:szCs w:val="28"/>
        </w:rPr>
        <w:t>,  в</w:t>
      </w:r>
      <w:r w:rsidRPr="009440CD">
        <w:rPr>
          <w:sz w:val="28"/>
          <w:szCs w:val="28"/>
        </w:rPr>
        <w:t xml:space="preserve"> соответствии с Положением по бухгалтерскому учету «Учетная политика организации » ПБУ 1/98</w:t>
      </w:r>
    </w:p>
    <w:p w:rsidR="003508AE" w:rsidRDefault="009440CD" w:rsidP="008834CA">
      <w:pPr>
        <w:spacing w:line="360" w:lineRule="auto"/>
        <w:rPr>
          <w:spacing w:val="20"/>
          <w:sz w:val="28"/>
        </w:rPr>
      </w:pPr>
      <w:r>
        <w:rPr>
          <w:b/>
          <w:spacing w:val="20"/>
          <w:sz w:val="28"/>
        </w:rPr>
        <w:t>Приказываю</w:t>
      </w:r>
      <w:r w:rsidR="003508AE" w:rsidRPr="009440CD">
        <w:rPr>
          <w:b/>
          <w:spacing w:val="20"/>
          <w:sz w:val="28"/>
        </w:rPr>
        <w:t>:</w:t>
      </w:r>
    </w:p>
    <w:p w:rsidR="003508AE" w:rsidRDefault="003508AE" w:rsidP="008834CA">
      <w:pPr>
        <w:pStyle w:val="aa"/>
        <w:numPr>
          <w:ilvl w:val="0"/>
          <w:numId w:val="3"/>
        </w:numPr>
        <w:spacing w:line="360" w:lineRule="auto"/>
      </w:pPr>
      <w:r>
        <w:t>Утвердить Положение об учетной политике для целей налогообложения</w:t>
      </w:r>
      <w:r w:rsidR="008834CA">
        <w:t xml:space="preserve"> и бухгалтерского учета на 200</w:t>
      </w:r>
      <w:r w:rsidR="009440CD">
        <w:t>Х</w:t>
      </w:r>
      <w:r>
        <w:t>год.</w:t>
      </w:r>
    </w:p>
    <w:p w:rsidR="009440CD" w:rsidRDefault="008834CA" w:rsidP="009440CD">
      <w:pPr>
        <w:pStyle w:val="aa"/>
        <w:numPr>
          <w:ilvl w:val="0"/>
          <w:numId w:val="3"/>
        </w:numPr>
        <w:spacing w:line="360" w:lineRule="auto"/>
        <w:rPr>
          <w:szCs w:val="28"/>
        </w:rPr>
      </w:pPr>
      <w:r w:rsidRPr="008834CA">
        <w:rPr>
          <w:szCs w:val="28"/>
        </w:rPr>
        <w:t>Контроль за соблюдением положений учетной политики</w:t>
      </w:r>
      <w:r>
        <w:rPr>
          <w:szCs w:val="28"/>
        </w:rPr>
        <w:t xml:space="preserve"> ОО</w:t>
      </w:r>
      <w:r w:rsidRPr="008834CA">
        <w:rPr>
          <w:szCs w:val="28"/>
        </w:rPr>
        <w:t>О "</w:t>
      </w:r>
      <w:r>
        <w:rPr>
          <w:szCs w:val="28"/>
        </w:rPr>
        <w:t>Дружок</w:t>
      </w:r>
      <w:r w:rsidRPr="008834CA">
        <w:rPr>
          <w:szCs w:val="28"/>
        </w:rPr>
        <w:t>" возложить на главного бухгалтера фирмы</w:t>
      </w:r>
      <w:r>
        <w:rPr>
          <w:szCs w:val="28"/>
        </w:rPr>
        <w:t>.</w:t>
      </w:r>
    </w:p>
    <w:p w:rsidR="00C13289" w:rsidRDefault="00C13289" w:rsidP="009440CD">
      <w:pPr>
        <w:pStyle w:val="aa"/>
        <w:numPr>
          <w:ilvl w:val="0"/>
          <w:numId w:val="3"/>
        </w:numPr>
        <w:spacing w:line="360" w:lineRule="auto"/>
        <w:rPr>
          <w:szCs w:val="28"/>
        </w:rPr>
      </w:pPr>
      <w:r>
        <w:rPr>
          <w:szCs w:val="28"/>
        </w:rPr>
        <w:t>Оформить приложения к учетной политике:</w:t>
      </w:r>
    </w:p>
    <w:p w:rsidR="00C13289" w:rsidRDefault="00C13289" w:rsidP="00C13289">
      <w:pPr>
        <w:pStyle w:val="aa"/>
        <w:numPr>
          <w:ilvl w:val="1"/>
          <w:numId w:val="3"/>
        </w:numPr>
        <w:spacing w:line="360" w:lineRule="auto"/>
        <w:rPr>
          <w:szCs w:val="28"/>
        </w:rPr>
      </w:pPr>
      <w:r>
        <w:rPr>
          <w:szCs w:val="28"/>
        </w:rPr>
        <w:t>Рабочий план счетов ООО «Дружок» (Приложение 2);</w:t>
      </w:r>
    </w:p>
    <w:p w:rsidR="00C13289" w:rsidRDefault="00C13289" w:rsidP="00C13289">
      <w:pPr>
        <w:pStyle w:val="aa"/>
        <w:numPr>
          <w:ilvl w:val="1"/>
          <w:numId w:val="3"/>
        </w:numPr>
        <w:spacing w:line="360" w:lineRule="auto"/>
        <w:rPr>
          <w:szCs w:val="28"/>
        </w:rPr>
      </w:pPr>
      <w:r>
        <w:rPr>
          <w:szCs w:val="28"/>
        </w:rPr>
        <w:t>График инвентаризации (Приложение 3);</w:t>
      </w:r>
    </w:p>
    <w:p w:rsidR="00C13289" w:rsidRDefault="00C13289" w:rsidP="00C13289">
      <w:pPr>
        <w:pStyle w:val="aa"/>
        <w:numPr>
          <w:ilvl w:val="1"/>
          <w:numId w:val="3"/>
        </w:numPr>
        <w:spacing w:line="360" w:lineRule="auto"/>
        <w:rPr>
          <w:szCs w:val="28"/>
        </w:rPr>
      </w:pPr>
      <w:r>
        <w:rPr>
          <w:szCs w:val="28"/>
        </w:rPr>
        <w:t>Условия проведения внутреннего контроля (Приложение 4);</w:t>
      </w:r>
    </w:p>
    <w:p w:rsidR="00C13289" w:rsidRPr="008834CA" w:rsidRDefault="00C13289" w:rsidP="00C13289">
      <w:pPr>
        <w:pStyle w:val="aa"/>
        <w:numPr>
          <w:ilvl w:val="1"/>
          <w:numId w:val="3"/>
        </w:numPr>
        <w:spacing w:line="360" w:lineRule="auto"/>
        <w:rPr>
          <w:szCs w:val="28"/>
        </w:rPr>
      </w:pPr>
      <w:r>
        <w:rPr>
          <w:szCs w:val="28"/>
        </w:rPr>
        <w:t>Разработанные организацией формы первичных учетных документов, на которые не существует унифицированных форм (Приложение 5)</w:t>
      </w:r>
      <w:r w:rsidR="00D40A76">
        <w:rPr>
          <w:szCs w:val="28"/>
        </w:rPr>
        <w:t>.</w:t>
      </w:r>
    </w:p>
    <w:p w:rsidR="003508AE" w:rsidRPr="003508AE" w:rsidRDefault="003508AE" w:rsidP="003508AE">
      <w:pPr>
        <w:spacing w:after="150" w:line="360" w:lineRule="auto"/>
        <w:ind w:firstLine="720"/>
        <w:rPr>
          <w:color w:val="000000"/>
          <w:sz w:val="28"/>
          <w:szCs w:val="28"/>
        </w:rPr>
      </w:pPr>
      <w:r w:rsidRPr="003508AE">
        <w:rPr>
          <w:color w:val="000000"/>
          <w:sz w:val="28"/>
          <w:szCs w:val="28"/>
        </w:rPr>
        <w:t>При составлении учетной политики ООО «</w:t>
      </w:r>
      <w:r w:rsidR="008834CA">
        <w:rPr>
          <w:color w:val="000000"/>
          <w:sz w:val="28"/>
          <w:szCs w:val="28"/>
        </w:rPr>
        <w:t>Дружок</w:t>
      </w:r>
      <w:r w:rsidRPr="003508AE">
        <w:rPr>
          <w:color w:val="000000"/>
          <w:sz w:val="28"/>
          <w:szCs w:val="28"/>
        </w:rPr>
        <w:t>» был</w:t>
      </w:r>
      <w:r w:rsidR="008834CA">
        <w:rPr>
          <w:color w:val="000000"/>
          <w:sz w:val="28"/>
          <w:szCs w:val="28"/>
        </w:rPr>
        <w:t>и</w:t>
      </w:r>
      <w:r w:rsidRPr="003508AE">
        <w:rPr>
          <w:color w:val="000000"/>
          <w:sz w:val="28"/>
          <w:szCs w:val="28"/>
        </w:rPr>
        <w:t xml:space="preserve"> составлен</w:t>
      </w:r>
      <w:r w:rsidR="008834CA">
        <w:rPr>
          <w:color w:val="000000"/>
          <w:sz w:val="28"/>
          <w:szCs w:val="28"/>
        </w:rPr>
        <w:t>ы</w:t>
      </w:r>
      <w:r w:rsidRPr="003508AE">
        <w:rPr>
          <w:color w:val="000000"/>
          <w:sz w:val="28"/>
          <w:szCs w:val="28"/>
        </w:rPr>
        <w:t xml:space="preserve"> рабо</w:t>
      </w:r>
      <w:r w:rsidR="009918A6">
        <w:rPr>
          <w:color w:val="000000"/>
          <w:sz w:val="28"/>
          <w:szCs w:val="28"/>
        </w:rPr>
        <w:t>чие таблицы</w:t>
      </w:r>
      <w:r w:rsidRPr="003508AE">
        <w:rPr>
          <w:color w:val="000000"/>
          <w:sz w:val="28"/>
          <w:szCs w:val="28"/>
        </w:rPr>
        <w:t>, в которой обосновывался выбор отдельных элементов:</w:t>
      </w:r>
    </w:p>
    <w:p w:rsidR="00CD0E20" w:rsidRPr="00E31DCB" w:rsidRDefault="00CD0E20" w:rsidP="00CD0E20">
      <w:pPr>
        <w:autoSpaceDE w:val="0"/>
        <w:autoSpaceDN w:val="0"/>
        <w:adjustRightInd w:val="0"/>
        <w:spacing w:line="360" w:lineRule="auto"/>
        <w:ind w:firstLine="720"/>
        <w:jc w:val="right"/>
        <w:rPr>
          <w:sz w:val="28"/>
          <w:szCs w:val="28"/>
        </w:rPr>
      </w:pPr>
      <w:r w:rsidRPr="00E31DCB">
        <w:rPr>
          <w:b/>
          <w:i/>
          <w:sz w:val="28"/>
          <w:szCs w:val="28"/>
          <w:u w:val="single"/>
        </w:rPr>
        <w:t>Таблиц</w:t>
      </w:r>
      <w:r w:rsidRPr="00E31DCB">
        <w:rPr>
          <w:b/>
          <w:i/>
          <w:sz w:val="28"/>
          <w:szCs w:val="28"/>
          <w:u w:val="single"/>
          <w:lang w:val="en-US"/>
        </w:rPr>
        <w:t>a</w:t>
      </w:r>
      <w:r w:rsidRPr="00E31DCB">
        <w:rPr>
          <w:b/>
          <w:i/>
          <w:sz w:val="28"/>
          <w:szCs w:val="28"/>
          <w:u w:val="single"/>
        </w:rPr>
        <w:t xml:space="preserve"> 1</w:t>
      </w:r>
      <w:r w:rsidRPr="00E31DCB">
        <w:rPr>
          <w:sz w:val="28"/>
          <w:szCs w:val="28"/>
          <w:u w:val="single"/>
        </w:rPr>
        <w:t>:</w:t>
      </w:r>
      <w:r w:rsidR="00A96F71">
        <w:rPr>
          <w:sz w:val="28"/>
          <w:szCs w:val="28"/>
          <w:u w:val="single"/>
        </w:rPr>
        <w:t xml:space="preserve"> </w:t>
      </w:r>
      <w:r w:rsidRPr="00E31DCB">
        <w:rPr>
          <w:sz w:val="28"/>
          <w:szCs w:val="28"/>
        </w:rPr>
        <w:t>Выбор и обоснование элементов учетной политики</w:t>
      </w:r>
      <w:r w:rsidR="00A96F71">
        <w:rPr>
          <w:sz w:val="28"/>
          <w:szCs w:val="28"/>
        </w:rPr>
        <w:br/>
      </w:r>
      <w:r w:rsidRPr="00E31DCB">
        <w:rPr>
          <w:sz w:val="28"/>
          <w:szCs w:val="28"/>
        </w:rPr>
        <w:t xml:space="preserve"> </w:t>
      </w:r>
      <w:r w:rsidR="00E31DCB" w:rsidRPr="00E31DCB">
        <w:rPr>
          <w:sz w:val="28"/>
          <w:szCs w:val="28"/>
        </w:rPr>
        <w:t>для це</w:t>
      </w:r>
      <w:r w:rsidR="00466649">
        <w:rPr>
          <w:sz w:val="28"/>
          <w:szCs w:val="28"/>
        </w:rPr>
        <w:softHyphen/>
      </w:r>
      <w:r w:rsidR="00E31DCB" w:rsidRPr="00E31DCB">
        <w:rPr>
          <w:sz w:val="28"/>
          <w:szCs w:val="28"/>
        </w:rPr>
        <w:t xml:space="preserve">лей </w:t>
      </w:r>
      <w:r w:rsidR="00E31DCB" w:rsidRPr="005178DC">
        <w:rPr>
          <w:sz w:val="28"/>
          <w:szCs w:val="28"/>
          <w:u w:val="single"/>
        </w:rPr>
        <w:t>бухгалтерского учета</w:t>
      </w:r>
      <w:r w:rsidR="00E31DCB" w:rsidRPr="00E31DCB">
        <w:rPr>
          <w:sz w:val="28"/>
          <w:szCs w:val="28"/>
        </w:rPr>
        <w:t xml:space="preserve"> </w:t>
      </w:r>
    </w:p>
    <w:tbl>
      <w:tblPr>
        <w:tblStyle w:val="a7"/>
        <w:tblW w:w="0" w:type="auto"/>
        <w:tblLayout w:type="fixed"/>
        <w:tblLook w:val="01E0" w:firstRow="1" w:lastRow="1" w:firstColumn="1" w:lastColumn="1" w:noHBand="0" w:noVBand="0"/>
      </w:tblPr>
      <w:tblGrid>
        <w:gridCol w:w="1728"/>
        <w:gridCol w:w="3240"/>
        <w:gridCol w:w="2700"/>
        <w:gridCol w:w="1903"/>
      </w:tblGrid>
      <w:tr w:rsidR="003336D5" w:rsidRPr="00554223">
        <w:tc>
          <w:tcPr>
            <w:tcW w:w="1728" w:type="dxa"/>
            <w:vAlign w:val="center"/>
          </w:tcPr>
          <w:p w:rsidR="003336D5" w:rsidRPr="00216068" w:rsidRDefault="00554223" w:rsidP="00216068">
            <w:pPr>
              <w:autoSpaceDE w:val="0"/>
              <w:autoSpaceDN w:val="0"/>
              <w:adjustRightInd w:val="0"/>
              <w:rPr>
                <w:b/>
              </w:rPr>
            </w:pPr>
            <w:r w:rsidRPr="00216068">
              <w:rPr>
                <w:b/>
              </w:rPr>
              <w:t>Элементы учет</w:t>
            </w:r>
            <w:r w:rsidR="00466649" w:rsidRPr="00216068">
              <w:rPr>
                <w:b/>
              </w:rPr>
              <w:softHyphen/>
            </w:r>
            <w:r w:rsidRPr="00216068">
              <w:rPr>
                <w:b/>
              </w:rPr>
              <w:t>ной политики</w:t>
            </w:r>
          </w:p>
        </w:tc>
        <w:tc>
          <w:tcPr>
            <w:tcW w:w="3240" w:type="dxa"/>
            <w:vAlign w:val="center"/>
          </w:tcPr>
          <w:p w:rsidR="003336D5" w:rsidRPr="00216068" w:rsidRDefault="00554223" w:rsidP="00554223">
            <w:pPr>
              <w:autoSpaceDE w:val="0"/>
              <w:autoSpaceDN w:val="0"/>
              <w:adjustRightInd w:val="0"/>
              <w:jc w:val="center"/>
              <w:rPr>
                <w:b/>
              </w:rPr>
            </w:pPr>
            <w:r w:rsidRPr="00216068">
              <w:rPr>
                <w:b/>
              </w:rPr>
              <w:t>Альтернативные варианты</w:t>
            </w:r>
          </w:p>
        </w:tc>
        <w:tc>
          <w:tcPr>
            <w:tcW w:w="2700" w:type="dxa"/>
            <w:vAlign w:val="center"/>
          </w:tcPr>
          <w:p w:rsidR="003336D5" w:rsidRPr="00216068" w:rsidRDefault="00554223" w:rsidP="00554223">
            <w:pPr>
              <w:autoSpaceDE w:val="0"/>
              <w:autoSpaceDN w:val="0"/>
              <w:adjustRightInd w:val="0"/>
              <w:jc w:val="center"/>
              <w:rPr>
                <w:b/>
              </w:rPr>
            </w:pPr>
            <w:r w:rsidRPr="00216068">
              <w:rPr>
                <w:b/>
              </w:rPr>
              <w:t>Вариант, приня</w:t>
            </w:r>
            <w:r w:rsidR="00466649" w:rsidRPr="00216068">
              <w:rPr>
                <w:b/>
              </w:rPr>
              <w:softHyphen/>
            </w:r>
            <w:r w:rsidRPr="00216068">
              <w:rPr>
                <w:b/>
              </w:rPr>
              <w:t>тый в организа</w:t>
            </w:r>
            <w:r w:rsidR="00466649" w:rsidRPr="00216068">
              <w:rPr>
                <w:b/>
              </w:rPr>
              <w:softHyphen/>
            </w:r>
            <w:r w:rsidRPr="00216068">
              <w:rPr>
                <w:b/>
              </w:rPr>
              <w:t>ции</w:t>
            </w:r>
          </w:p>
        </w:tc>
        <w:tc>
          <w:tcPr>
            <w:tcW w:w="1903" w:type="dxa"/>
            <w:vAlign w:val="center"/>
          </w:tcPr>
          <w:p w:rsidR="003336D5" w:rsidRPr="00216068" w:rsidRDefault="00554223" w:rsidP="00554223">
            <w:pPr>
              <w:autoSpaceDE w:val="0"/>
              <w:autoSpaceDN w:val="0"/>
              <w:adjustRightInd w:val="0"/>
              <w:jc w:val="center"/>
              <w:rPr>
                <w:b/>
              </w:rPr>
            </w:pPr>
            <w:r w:rsidRPr="00216068">
              <w:rPr>
                <w:b/>
              </w:rPr>
              <w:t>Основание (зако</w:t>
            </w:r>
            <w:r w:rsidR="00466649" w:rsidRPr="00216068">
              <w:rPr>
                <w:b/>
              </w:rPr>
              <w:softHyphen/>
            </w:r>
            <w:r w:rsidRPr="00216068">
              <w:rPr>
                <w:b/>
              </w:rPr>
              <w:t>нодательные акты и нормативные документы)</w:t>
            </w:r>
          </w:p>
        </w:tc>
      </w:tr>
      <w:tr w:rsidR="003336D5" w:rsidRPr="003336D5">
        <w:tc>
          <w:tcPr>
            <w:tcW w:w="1728" w:type="dxa"/>
          </w:tcPr>
          <w:p w:rsidR="003336D5" w:rsidRPr="00EB6303" w:rsidRDefault="00C13778" w:rsidP="003336D5">
            <w:pPr>
              <w:autoSpaceDE w:val="0"/>
              <w:autoSpaceDN w:val="0"/>
              <w:adjustRightInd w:val="0"/>
              <w:jc w:val="center"/>
              <w:rPr>
                <w:b/>
              </w:rPr>
            </w:pPr>
            <w:smartTag w:uri="urn:schemas-microsoft-com:office:smarttags" w:element="place">
              <w:r w:rsidRPr="00EB6303">
                <w:rPr>
                  <w:b/>
                  <w:lang w:val="en-US"/>
                </w:rPr>
                <w:t>I.</w:t>
              </w:r>
            </w:smartTag>
            <w:r w:rsidRPr="00EB6303">
              <w:rPr>
                <w:b/>
                <w:lang w:val="en-US"/>
              </w:rPr>
              <w:t xml:space="preserve"> </w:t>
            </w:r>
            <w:r w:rsidR="000B7D52" w:rsidRPr="00EB6303">
              <w:rPr>
                <w:b/>
              </w:rPr>
              <w:t>Учет основных средств</w:t>
            </w:r>
          </w:p>
        </w:tc>
        <w:tc>
          <w:tcPr>
            <w:tcW w:w="3240" w:type="dxa"/>
          </w:tcPr>
          <w:p w:rsidR="003336D5" w:rsidRPr="003336D5" w:rsidRDefault="003336D5" w:rsidP="003336D5">
            <w:pPr>
              <w:autoSpaceDE w:val="0"/>
              <w:autoSpaceDN w:val="0"/>
              <w:adjustRightInd w:val="0"/>
              <w:jc w:val="center"/>
            </w:pPr>
          </w:p>
        </w:tc>
        <w:tc>
          <w:tcPr>
            <w:tcW w:w="2700" w:type="dxa"/>
          </w:tcPr>
          <w:p w:rsidR="003336D5" w:rsidRPr="003336D5" w:rsidRDefault="003336D5" w:rsidP="003336D5">
            <w:pPr>
              <w:autoSpaceDE w:val="0"/>
              <w:autoSpaceDN w:val="0"/>
              <w:adjustRightInd w:val="0"/>
              <w:jc w:val="center"/>
            </w:pPr>
          </w:p>
        </w:tc>
        <w:tc>
          <w:tcPr>
            <w:tcW w:w="1903" w:type="dxa"/>
          </w:tcPr>
          <w:p w:rsidR="003336D5" w:rsidRPr="003336D5" w:rsidRDefault="003336D5" w:rsidP="003336D5">
            <w:pPr>
              <w:autoSpaceDE w:val="0"/>
              <w:autoSpaceDN w:val="0"/>
              <w:adjustRightInd w:val="0"/>
              <w:jc w:val="center"/>
            </w:pPr>
          </w:p>
        </w:tc>
      </w:tr>
      <w:tr w:rsidR="003336D5" w:rsidRPr="003336D5">
        <w:tc>
          <w:tcPr>
            <w:tcW w:w="1728" w:type="dxa"/>
          </w:tcPr>
          <w:p w:rsidR="003336D5" w:rsidRPr="003336D5" w:rsidRDefault="001F2B04" w:rsidP="003336D5">
            <w:pPr>
              <w:autoSpaceDE w:val="0"/>
              <w:autoSpaceDN w:val="0"/>
              <w:adjustRightInd w:val="0"/>
              <w:jc w:val="center"/>
            </w:pPr>
            <w:r>
              <w:t>1. оценка</w:t>
            </w:r>
          </w:p>
        </w:tc>
        <w:tc>
          <w:tcPr>
            <w:tcW w:w="3240" w:type="dxa"/>
          </w:tcPr>
          <w:p w:rsidR="003336D5" w:rsidRDefault="001F2B04" w:rsidP="001F2B04">
            <w:pPr>
              <w:autoSpaceDE w:val="0"/>
              <w:autoSpaceDN w:val="0"/>
              <w:adjustRightInd w:val="0"/>
            </w:pPr>
            <w:r>
              <w:t>а) по первоначальной стоимости;</w:t>
            </w:r>
          </w:p>
          <w:p w:rsidR="001F2B04" w:rsidRDefault="001F2B04" w:rsidP="001F2B04">
            <w:pPr>
              <w:autoSpaceDE w:val="0"/>
              <w:autoSpaceDN w:val="0"/>
              <w:adjustRightInd w:val="0"/>
            </w:pPr>
            <w:r>
              <w:t>б) по восстановительной стоимости;</w:t>
            </w:r>
          </w:p>
          <w:p w:rsidR="001F2B04" w:rsidRPr="003336D5" w:rsidRDefault="001F2B04" w:rsidP="001F2B04">
            <w:pPr>
              <w:autoSpaceDE w:val="0"/>
              <w:autoSpaceDN w:val="0"/>
              <w:adjustRightInd w:val="0"/>
            </w:pPr>
            <w:r>
              <w:t>в) по остаточной стоимости.</w:t>
            </w:r>
          </w:p>
        </w:tc>
        <w:tc>
          <w:tcPr>
            <w:tcW w:w="2700" w:type="dxa"/>
          </w:tcPr>
          <w:p w:rsidR="001F2B04" w:rsidRPr="003336D5" w:rsidRDefault="001F2B04" w:rsidP="001F2B04">
            <w:pPr>
              <w:autoSpaceDE w:val="0"/>
              <w:autoSpaceDN w:val="0"/>
              <w:adjustRightInd w:val="0"/>
            </w:pPr>
            <w:r>
              <w:t>а) по первоначальной стоимости – это сумма фактических затрат организации на приобретение, сооружение и изготовление, за исключением НДС.</w:t>
            </w:r>
          </w:p>
        </w:tc>
        <w:tc>
          <w:tcPr>
            <w:tcW w:w="1903" w:type="dxa"/>
          </w:tcPr>
          <w:p w:rsidR="003336D5" w:rsidRPr="003336D5" w:rsidRDefault="00C13778" w:rsidP="001F2B04">
            <w:pPr>
              <w:autoSpaceDE w:val="0"/>
              <w:autoSpaceDN w:val="0"/>
              <w:adjustRightInd w:val="0"/>
            </w:pPr>
            <w:r>
              <w:t xml:space="preserve">пункт </w:t>
            </w:r>
            <w:r w:rsidR="001F2B04">
              <w:t>7 раздел 2 ПБУ 6/01 «Учет основных средств»</w:t>
            </w:r>
          </w:p>
        </w:tc>
      </w:tr>
      <w:tr w:rsidR="00C13778" w:rsidRPr="003336D5">
        <w:tc>
          <w:tcPr>
            <w:tcW w:w="1728" w:type="dxa"/>
          </w:tcPr>
          <w:p w:rsidR="00C13778" w:rsidRPr="003336D5" w:rsidRDefault="00C13778" w:rsidP="002C4B35">
            <w:pPr>
              <w:autoSpaceDE w:val="0"/>
              <w:autoSpaceDN w:val="0"/>
              <w:adjustRightInd w:val="0"/>
              <w:jc w:val="center"/>
            </w:pPr>
            <w:r>
              <w:t>2. отражение активов в учете</w:t>
            </w:r>
          </w:p>
        </w:tc>
        <w:tc>
          <w:tcPr>
            <w:tcW w:w="3240" w:type="dxa"/>
          </w:tcPr>
          <w:p w:rsidR="00C13778" w:rsidRPr="003336D5" w:rsidRDefault="00C13778" w:rsidP="002C4B35">
            <w:pPr>
              <w:autoSpaceDE w:val="0"/>
              <w:autoSpaceDN w:val="0"/>
              <w:adjustRightInd w:val="0"/>
            </w:pPr>
            <w:r>
              <w:t>Активы стоимостью не более 20 000 руб. за единицу могут отражаться в составе материально-производственных запасов.</w:t>
            </w:r>
          </w:p>
        </w:tc>
        <w:tc>
          <w:tcPr>
            <w:tcW w:w="2700" w:type="dxa"/>
          </w:tcPr>
          <w:p w:rsidR="00C13778" w:rsidRPr="003336D5" w:rsidRDefault="00C13778" w:rsidP="002C4B35">
            <w:pPr>
              <w:autoSpaceDE w:val="0"/>
              <w:autoSpaceDN w:val="0"/>
              <w:adjustRightInd w:val="0"/>
            </w:pPr>
            <w:r>
              <w:t>Амортизация не начисляется, если стоимость актива до 20 000 руб.</w:t>
            </w:r>
          </w:p>
        </w:tc>
        <w:tc>
          <w:tcPr>
            <w:tcW w:w="1903" w:type="dxa"/>
          </w:tcPr>
          <w:p w:rsidR="00C13778" w:rsidRPr="003336D5" w:rsidRDefault="00C13778" w:rsidP="000A6C04">
            <w:pPr>
              <w:autoSpaceDE w:val="0"/>
              <w:autoSpaceDN w:val="0"/>
              <w:adjustRightInd w:val="0"/>
            </w:pPr>
            <w:r>
              <w:t>пункт 5 раздел 1 ПБУ 6/01 «Учет основных средств»</w:t>
            </w:r>
          </w:p>
        </w:tc>
      </w:tr>
      <w:tr w:rsidR="00C13778" w:rsidRPr="003336D5">
        <w:tc>
          <w:tcPr>
            <w:tcW w:w="1728" w:type="dxa"/>
          </w:tcPr>
          <w:p w:rsidR="00C13778" w:rsidRPr="003336D5" w:rsidRDefault="00C13778" w:rsidP="00C13778">
            <w:pPr>
              <w:autoSpaceDE w:val="0"/>
              <w:autoSpaceDN w:val="0"/>
              <w:adjustRightInd w:val="0"/>
              <w:jc w:val="center"/>
            </w:pPr>
            <w:r>
              <w:t>3. расходы на ремонт основных средств</w:t>
            </w:r>
          </w:p>
        </w:tc>
        <w:tc>
          <w:tcPr>
            <w:tcW w:w="3240" w:type="dxa"/>
          </w:tcPr>
          <w:p w:rsidR="00C13778" w:rsidRDefault="00C13778" w:rsidP="000A6C04">
            <w:pPr>
              <w:autoSpaceDE w:val="0"/>
              <w:autoSpaceDN w:val="0"/>
              <w:adjustRightInd w:val="0"/>
            </w:pPr>
            <w:r>
              <w:t>а) создание резерва;</w:t>
            </w:r>
          </w:p>
          <w:p w:rsidR="00C13778" w:rsidRPr="003336D5" w:rsidRDefault="00C13778" w:rsidP="000A6C04">
            <w:pPr>
              <w:autoSpaceDE w:val="0"/>
              <w:autoSpaceDN w:val="0"/>
              <w:adjustRightInd w:val="0"/>
            </w:pPr>
            <w:r>
              <w:t>б) без создания резерва</w:t>
            </w:r>
          </w:p>
        </w:tc>
        <w:tc>
          <w:tcPr>
            <w:tcW w:w="2700" w:type="dxa"/>
          </w:tcPr>
          <w:p w:rsidR="00C13778" w:rsidRPr="003336D5" w:rsidRDefault="002C4B35" w:rsidP="002C4B35">
            <w:pPr>
              <w:autoSpaceDE w:val="0"/>
              <w:autoSpaceDN w:val="0"/>
              <w:adjustRightInd w:val="0"/>
            </w:pPr>
            <w:r>
              <w:t xml:space="preserve">а) </w:t>
            </w:r>
            <w:r w:rsidR="00552F89">
              <w:t xml:space="preserve">не </w:t>
            </w:r>
            <w:r>
              <w:t>создается резерв под предстоящий ремонт.</w:t>
            </w:r>
          </w:p>
        </w:tc>
        <w:tc>
          <w:tcPr>
            <w:tcW w:w="1903" w:type="dxa"/>
          </w:tcPr>
          <w:p w:rsidR="00C13778" w:rsidRPr="003336D5" w:rsidRDefault="002C4B35" w:rsidP="000A6C04">
            <w:pPr>
              <w:autoSpaceDE w:val="0"/>
              <w:autoSpaceDN w:val="0"/>
              <w:adjustRightInd w:val="0"/>
            </w:pPr>
            <w:r>
              <w:t>ПБУ 6/01 «Учет основных средств»</w:t>
            </w:r>
          </w:p>
        </w:tc>
      </w:tr>
      <w:tr w:rsidR="00C13778" w:rsidRPr="003336D5">
        <w:tc>
          <w:tcPr>
            <w:tcW w:w="1728" w:type="dxa"/>
          </w:tcPr>
          <w:p w:rsidR="00C13778" w:rsidRPr="003336D5" w:rsidRDefault="009A49DF" w:rsidP="00C13778">
            <w:pPr>
              <w:autoSpaceDE w:val="0"/>
              <w:autoSpaceDN w:val="0"/>
              <w:adjustRightInd w:val="0"/>
              <w:jc w:val="center"/>
            </w:pPr>
            <w:r>
              <w:t>4. переоценка основных средств</w:t>
            </w:r>
          </w:p>
        </w:tc>
        <w:tc>
          <w:tcPr>
            <w:tcW w:w="3240" w:type="dxa"/>
          </w:tcPr>
          <w:p w:rsidR="00C13778" w:rsidRDefault="009A49DF" w:rsidP="000A6C04">
            <w:pPr>
              <w:autoSpaceDE w:val="0"/>
              <w:autoSpaceDN w:val="0"/>
              <w:adjustRightInd w:val="0"/>
            </w:pPr>
            <w:r>
              <w:t>а) регулярное проведение переоценки;</w:t>
            </w:r>
          </w:p>
          <w:p w:rsidR="009A49DF" w:rsidRPr="003336D5" w:rsidRDefault="009A49DF" w:rsidP="000A6C04">
            <w:pPr>
              <w:autoSpaceDE w:val="0"/>
              <w:autoSpaceDN w:val="0"/>
              <w:adjustRightInd w:val="0"/>
            </w:pPr>
            <w:r>
              <w:t>б) без проведения переоценки.</w:t>
            </w:r>
          </w:p>
        </w:tc>
        <w:tc>
          <w:tcPr>
            <w:tcW w:w="2700" w:type="dxa"/>
          </w:tcPr>
          <w:p w:rsidR="00C13778" w:rsidRPr="003336D5" w:rsidRDefault="009A49DF" w:rsidP="000A6C04">
            <w:pPr>
              <w:autoSpaceDE w:val="0"/>
              <w:autoSpaceDN w:val="0"/>
              <w:adjustRightInd w:val="0"/>
            </w:pPr>
            <w:r>
              <w:t>б) без проведения переоценки</w:t>
            </w:r>
          </w:p>
        </w:tc>
        <w:tc>
          <w:tcPr>
            <w:tcW w:w="1903" w:type="dxa"/>
          </w:tcPr>
          <w:p w:rsidR="00C13778" w:rsidRPr="003336D5" w:rsidRDefault="009A49DF" w:rsidP="000A6C04">
            <w:pPr>
              <w:autoSpaceDE w:val="0"/>
              <w:autoSpaceDN w:val="0"/>
              <w:adjustRightInd w:val="0"/>
            </w:pPr>
            <w:r>
              <w:t>пункт 15 раздел 2 ПБУ 6/01 «Учет основных средств»</w:t>
            </w:r>
          </w:p>
        </w:tc>
      </w:tr>
      <w:tr w:rsidR="00D11B4A" w:rsidRPr="003336D5">
        <w:tc>
          <w:tcPr>
            <w:tcW w:w="1728" w:type="dxa"/>
          </w:tcPr>
          <w:p w:rsidR="00D11B4A" w:rsidRPr="003336D5" w:rsidRDefault="00D11B4A" w:rsidP="00C13778">
            <w:pPr>
              <w:autoSpaceDE w:val="0"/>
              <w:autoSpaceDN w:val="0"/>
              <w:adjustRightInd w:val="0"/>
              <w:jc w:val="center"/>
            </w:pPr>
            <w:r>
              <w:t>5. способы амортизации основных средств</w:t>
            </w:r>
          </w:p>
        </w:tc>
        <w:tc>
          <w:tcPr>
            <w:tcW w:w="3240" w:type="dxa"/>
          </w:tcPr>
          <w:p w:rsidR="00D11B4A" w:rsidRDefault="00D11B4A" w:rsidP="000A6C04">
            <w:pPr>
              <w:autoSpaceDE w:val="0"/>
              <w:autoSpaceDN w:val="0"/>
              <w:adjustRightInd w:val="0"/>
            </w:pPr>
            <w:r>
              <w:t>а) линейный;</w:t>
            </w:r>
          </w:p>
          <w:p w:rsidR="00D11B4A" w:rsidRDefault="00D11B4A" w:rsidP="000A6C04">
            <w:pPr>
              <w:autoSpaceDE w:val="0"/>
              <w:autoSpaceDN w:val="0"/>
              <w:adjustRightInd w:val="0"/>
            </w:pPr>
            <w:r>
              <w:t>б) способ уменьшаемого остатка;</w:t>
            </w:r>
          </w:p>
          <w:p w:rsidR="00D11B4A" w:rsidRDefault="00D11B4A" w:rsidP="000A6C04">
            <w:pPr>
              <w:autoSpaceDE w:val="0"/>
              <w:autoSpaceDN w:val="0"/>
              <w:adjustRightInd w:val="0"/>
            </w:pPr>
            <w:r>
              <w:t>в) способ списания стоимости по сумме чисел лет срока полезного использования;</w:t>
            </w:r>
          </w:p>
          <w:p w:rsidR="00D11B4A" w:rsidRPr="003336D5" w:rsidRDefault="00D11B4A" w:rsidP="000A6C04">
            <w:pPr>
              <w:autoSpaceDE w:val="0"/>
              <w:autoSpaceDN w:val="0"/>
              <w:adjustRightInd w:val="0"/>
            </w:pPr>
            <w:r>
              <w:t>г) способ списания стоимости пропорционально объему продукции (работ)</w:t>
            </w:r>
          </w:p>
        </w:tc>
        <w:tc>
          <w:tcPr>
            <w:tcW w:w="2700" w:type="dxa"/>
          </w:tcPr>
          <w:p w:rsidR="00D11B4A" w:rsidRPr="003336D5" w:rsidRDefault="00D11B4A" w:rsidP="000A6C04">
            <w:pPr>
              <w:autoSpaceDE w:val="0"/>
              <w:autoSpaceDN w:val="0"/>
              <w:adjustRightInd w:val="0"/>
            </w:pPr>
            <w:r>
              <w:t xml:space="preserve">а) линейный способ </w:t>
            </w:r>
          </w:p>
        </w:tc>
        <w:tc>
          <w:tcPr>
            <w:tcW w:w="1903" w:type="dxa"/>
          </w:tcPr>
          <w:p w:rsidR="00D11B4A" w:rsidRPr="003336D5" w:rsidRDefault="00D11B4A" w:rsidP="00D11B4A">
            <w:pPr>
              <w:autoSpaceDE w:val="0"/>
              <w:autoSpaceDN w:val="0"/>
              <w:adjustRightInd w:val="0"/>
            </w:pPr>
            <w:r>
              <w:t>пункт 1</w:t>
            </w:r>
            <w:r w:rsidR="00EB6303">
              <w:t>8</w:t>
            </w:r>
            <w:r>
              <w:t xml:space="preserve"> раздел </w:t>
            </w:r>
            <w:r w:rsidR="00EB6303">
              <w:t>3</w:t>
            </w:r>
            <w:r>
              <w:t xml:space="preserve"> ПБУ 6/01 «Учет основных средств»</w:t>
            </w:r>
          </w:p>
        </w:tc>
      </w:tr>
      <w:tr w:rsidR="00D11B4A" w:rsidRPr="003336D5">
        <w:tc>
          <w:tcPr>
            <w:tcW w:w="1728" w:type="dxa"/>
          </w:tcPr>
          <w:p w:rsidR="00D11B4A" w:rsidRPr="00B8624C" w:rsidRDefault="00B8624C" w:rsidP="00C13778">
            <w:pPr>
              <w:autoSpaceDE w:val="0"/>
              <w:autoSpaceDN w:val="0"/>
              <w:adjustRightInd w:val="0"/>
              <w:jc w:val="center"/>
              <w:rPr>
                <w:b/>
              </w:rPr>
            </w:pPr>
            <w:r w:rsidRPr="00B8624C">
              <w:rPr>
                <w:b/>
                <w:lang w:val="en-US"/>
              </w:rPr>
              <w:t>II. Учет нематериальн</w:t>
            </w:r>
            <w:r w:rsidRPr="00B8624C">
              <w:rPr>
                <w:b/>
              </w:rPr>
              <w:t>ых активов</w:t>
            </w:r>
          </w:p>
        </w:tc>
        <w:tc>
          <w:tcPr>
            <w:tcW w:w="3240" w:type="dxa"/>
          </w:tcPr>
          <w:p w:rsidR="00D11B4A" w:rsidRPr="003336D5" w:rsidRDefault="00D11B4A" w:rsidP="000A6C04">
            <w:pPr>
              <w:autoSpaceDE w:val="0"/>
              <w:autoSpaceDN w:val="0"/>
              <w:adjustRightInd w:val="0"/>
            </w:pPr>
          </w:p>
        </w:tc>
        <w:tc>
          <w:tcPr>
            <w:tcW w:w="2700" w:type="dxa"/>
          </w:tcPr>
          <w:p w:rsidR="00D11B4A" w:rsidRPr="003336D5" w:rsidRDefault="00D11B4A" w:rsidP="000A6C04">
            <w:pPr>
              <w:autoSpaceDE w:val="0"/>
              <w:autoSpaceDN w:val="0"/>
              <w:adjustRightInd w:val="0"/>
            </w:pPr>
          </w:p>
        </w:tc>
        <w:tc>
          <w:tcPr>
            <w:tcW w:w="1903" w:type="dxa"/>
          </w:tcPr>
          <w:p w:rsidR="00D11B4A" w:rsidRPr="003336D5" w:rsidRDefault="00D11B4A" w:rsidP="000A6C04">
            <w:pPr>
              <w:autoSpaceDE w:val="0"/>
              <w:autoSpaceDN w:val="0"/>
              <w:adjustRightInd w:val="0"/>
            </w:pPr>
          </w:p>
        </w:tc>
      </w:tr>
      <w:tr w:rsidR="00D11B4A" w:rsidRPr="003336D5">
        <w:tc>
          <w:tcPr>
            <w:tcW w:w="1728" w:type="dxa"/>
          </w:tcPr>
          <w:p w:rsidR="00D11B4A" w:rsidRPr="003336D5" w:rsidRDefault="000C0288" w:rsidP="00C13778">
            <w:pPr>
              <w:autoSpaceDE w:val="0"/>
              <w:autoSpaceDN w:val="0"/>
              <w:adjustRightInd w:val="0"/>
              <w:jc w:val="center"/>
            </w:pPr>
            <w:r>
              <w:t>1. оценка</w:t>
            </w:r>
          </w:p>
        </w:tc>
        <w:tc>
          <w:tcPr>
            <w:tcW w:w="3240" w:type="dxa"/>
          </w:tcPr>
          <w:p w:rsidR="00D11B4A" w:rsidRPr="003336D5" w:rsidRDefault="000C0288" w:rsidP="000A6C04">
            <w:pPr>
              <w:autoSpaceDE w:val="0"/>
              <w:autoSpaceDN w:val="0"/>
              <w:adjustRightInd w:val="0"/>
            </w:pPr>
            <w:r>
              <w:t>а) по первоначальной стоимости</w:t>
            </w:r>
          </w:p>
        </w:tc>
        <w:tc>
          <w:tcPr>
            <w:tcW w:w="2700" w:type="dxa"/>
          </w:tcPr>
          <w:p w:rsidR="00D11B4A" w:rsidRPr="003336D5" w:rsidRDefault="000C0288" w:rsidP="000A6C04">
            <w:pPr>
              <w:autoSpaceDE w:val="0"/>
              <w:autoSpaceDN w:val="0"/>
              <w:adjustRightInd w:val="0"/>
            </w:pPr>
            <w:r>
              <w:t>а)</w:t>
            </w:r>
            <w:r w:rsidR="005E0D74">
              <w:t xml:space="preserve"> </w:t>
            </w:r>
            <w:r>
              <w:t>по первоначальной стоимости – это сумма фактических расходов на создание, изготовление, за исключением НДС.</w:t>
            </w:r>
          </w:p>
        </w:tc>
        <w:tc>
          <w:tcPr>
            <w:tcW w:w="1903" w:type="dxa"/>
          </w:tcPr>
          <w:p w:rsidR="00D11B4A" w:rsidRPr="003336D5" w:rsidRDefault="005E0D74" w:rsidP="000A6C04">
            <w:pPr>
              <w:autoSpaceDE w:val="0"/>
              <w:autoSpaceDN w:val="0"/>
              <w:adjustRightInd w:val="0"/>
            </w:pPr>
            <w:r>
              <w:t>пункт 6 раздел 2 ПБУ 14/2007 «Учет нематериальных активов»</w:t>
            </w:r>
          </w:p>
        </w:tc>
      </w:tr>
      <w:tr w:rsidR="00F75F53" w:rsidRPr="003336D5">
        <w:tc>
          <w:tcPr>
            <w:tcW w:w="1728" w:type="dxa"/>
          </w:tcPr>
          <w:p w:rsidR="00F75F53" w:rsidRPr="003336D5" w:rsidRDefault="00F75F53" w:rsidP="00F75F53">
            <w:pPr>
              <w:autoSpaceDE w:val="0"/>
              <w:autoSpaceDN w:val="0"/>
              <w:adjustRightInd w:val="0"/>
              <w:jc w:val="center"/>
            </w:pPr>
            <w:r>
              <w:t>2. методы амортизации нематериальных активов</w:t>
            </w:r>
          </w:p>
        </w:tc>
        <w:tc>
          <w:tcPr>
            <w:tcW w:w="3240" w:type="dxa"/>
          </w:tcPr>
          <w:p w:rsidR="00F75F53" w:rsidRDefault="00F75F53" w:rsidP="00F75F53">
            <w:pPr>
              <w:autoSpaceDE w:val="0"/>
              <w:autoSpaceDN w:val="0"/>
              <w:adjustRightInd w:val="0"/>
            </w:pPr>
            <w:r>
              <w:t>а) линейный;</w:t>
            </w:r>
          </w:p>
          <w:p w:rsidR="00F75F53" w:rsidRDefault="00F75F53" w:rsidP="00F75F53">
            <w:pPr>
              <w:autoSpaceDE w:val="0"/>
              <w:autoSpaceDN w:val="0"/>
              <w:adjustRightInd w:val="0"/>
            </w:pPr>
            <w:r>
              <w:t>б) способ уменьшаемого остатка;</w:t>
            </w:r>
          </w:p>
          <w:p w:rsidR="00F75F53" w:rsidRDefault="00F75F53" w:rsidP="00F75F53">
            <w:pPr>
              <w:autoSpaceDE w:val="0"/>
              <w:autoSpaceDN w:val="0"/>
              <w:adjustRightInd w:val="0"/>
            </w:pPr>
            <w:r>
              <w:t>в) способ списания стоимости пропорционально объему продукции (работ)</w:t>
            </w:r>
          </w:p>
          <w:p w:rsidR="00F75F53" w:rsidRPr="003336D5" w:rsidRDefault="00F75F53" w:rsidP="00F75F53">
            <w:pPr>
              <w:autoSpaceDE w:val="0"/>
              <w:autoSpaceDN w:val="0"/>
              <w:adjustRightInd w:val="0"/>
            </w:pPr>
          </w:p>
        </w:tc>
        <w:tc>
          <w:tcPr>
            <w:tcW w:w="2700" w:type="dxa"/>
          </w:tcPr>
          <w:p w:rsidR="00F75F53" w:rsidRPr="003336D5" w:rsidRDefault="00F75F53" w:rsidP="00F75F53">
            <w:pPr>
              <w:autoSpaceDE w:val="0"/>
              <w:autoSpaceDN w:val="0"/>
              <w:adjustRightInd w:val="0"/>
            </w:pPr>
            <w:r>
              <w:t xml:space="preserve">а) линейный способ </w:t>
            </w:r>
          </w:p>
        </w:tc>
        <w:tc>
          <w:tcPr>
            <w:tcW w:w="1903" w:type="dxa"/>
          </w:tcPr>
          <w:p w:rsidR="00F75F53" w:rsidRPr="003336D5" w:rsidRDefault="00F75F53" w:rsidP="00F75F53">
            <w:pPr>
              <w:autoSpaceDE w:val="0"/>
              <w:autoSpaceDN w:val="0"/>
              <w:adjustRightInd w:val="0"/>
            </w:pPr>
            <w:r>
              <w:t>пункт 29 раздел 4 ПБУ 14/2007 «Учет нематериальных активов»</w:t>
            </w:r>
          </w:p>
        </w:tc>
      </w:tr>
      <w:tr w:rsidR="00F75F53" w:rsidRPr="003336D5">
        <w:tc>
          <w:tcPr>
            <w:tcW w:w="1728" w:type="dxa"/>
          </w:tcPr>
          <w:p w:rsidR="00F75F53" w:rsidRPr="000354EB" w:rsidRDefault="00485B54" w:rsidP="00C13778">
            <w:pPr>
              <w:autoSpaceDE w:val="0"/>
              <w:autoSpaceDN w:val="0"/>
              <w:adjustRightInd w:val="0"/>
              <w:jc w:val="center"/>
            </w:pPr>
            <w:r w:rsidRPr="00B8624C">
              <w:rPr>
                <w:b/>
                <w:lang w:val="en-US"/>
              </w:rPr>
              <w:t>II</w:t>
            </w:r>
            <w:r w:rsidR="000354EB" w:rsidRPr="00B8624C">
              <w:rPr>
                <w:b/>
                <w:lang w:val="en-US"/>
              </w:rPr>
              <w:t>I</w:t>
            </w:r>
            <w:r w:rsidRPr="000354EB">
              <w:rPr>
                <w:b/>
              </w:rPr>
              <w:t>. Учет</w:t>
            </w:r>
            <w:r w:rsidR="000354EB">
              <w:rPr>
                <w:b/>
              </w:rPr>
              <w:t xml:space="preserve"> материально-производственных запасов</w:t>
            </w:r>
          </w:p>
        </w:tc>
        <w:tc>
          <w:tcPr>
            <w:tcW w:w="3240" w:type="dxa"/>
          </w:tcPr>
          <w:p w:rsidR="00F75F53" w:rsidRPr="003336D5" w:rsidRDefault="00F75F53" w:rsidP="000A6C04">
            <w:pPr>
              <w:autoSpaceDE w:val="0"/>
              <w:autoSpaceDN w:val="0"/>
              <w:adjustRightInd w:val="0"/>
            </w:pPr>
          </w:p>
        </w:tc>
        <w:tc>
          <w:tcPr>
            <w:tcW w:w="2700" w:type="dxa"/>
          </w:tcPr>
          <w:p w:rsidR="00F75F53" w:rsidRPr="003336D5" w:rsidRDefault="00F75F53" w:rsidP="000A6C04">
            <w:pPr>
              <w:autoSpaceDE w:val="0"/>
              <w:autoSpaceDN w:val="0"/>
              <w:adjustRightInd w:val="0"/>
            </w:pPr>
          </w:p>
        </w:tc>
        <w:tc>
          <w:tcPr>
            <w:tcW w:w="1903" w:type="dxa"/>
          </w:tcPr>
          <w:p w:rsidR="00F75F53" w:rsidRPr="003336D5" w:rsidRDefault="00F75F53" w:rsidP="000A6C04">
            <w:pPr>
              <w:autoSpaceDE w:val="0"/>
              <w:autoSpaceDN w:val="0"/>
              <w:adjustRightInd w:val="0"/>
            </w:pPr>
          </w:p>
        </w:tc>
      </w:tr>
      <w:tr w:rsidR="00F75F53" w:rsidRPr="003336D5">
        <w:tc>
          <w:tcPr>
            <w:tcW w:w="1728" w:type="dxa"/>
          </w:tcPr>
          <w:p w:rsidR="00F75F53" w:rsidRPr="003336D5" w:rsidRDefault="00A60A25" w:rsidP="00C13778">
            <w:pPr>
              <w:autoSpaceDE w:val="0"/>
              <w:autoSpaceDN w:val="0"/>
              <w:adjustRightInd w:val="0"/>
              <w:jc w:val="center"/>
            </w:pPr>
            <w:r>
              <w:t xml:space="preserve">1. </w:t>
            </w:r>
            <w:r w:rsidR="004C30E6">
              <w:t>стоимость</w:t>
            </w:r>
          </w:p>
        </w:tc>
        <w:tc>
          <w:tcPr>
            <w:tcW w:w="3240" w:type="dxa"/>
          </w:tcPr>
          <w:p w:rsidR="004C30E6" w:rsidRDefault="004C30E6" w:rsidP="000A6C04">
            <w:pPr>
              <w:autoSpaceDE w:val="0"/>
              <w:autoSpaceDN w:val="0"/>
              <w:adjustRightInd w:val="0"/>
            </w:pPr>
            <w:r>
              <w:t>а) стоимость приобретения;</w:t>
            </w:r>
          </w:p>
          <w:p w:rsidR="00F75F53" w:rsidRPr="003336D5" w:rsidRDefault="004C30E6" w:rsidP="000A6C04">
            <w:pPr>
              <w:autoSpaceDE w:val="0"/>
              <w:autoSpaceDN w:val="0"/>
              <w:adjustRightInd w:val="0"/>
            </w:pPr>
            <w:r>
              <w:t xml:space="preserve">б) продажная стоимость </w:t>
            </w:r>
          </w:p>
        </w:tc>
        <w:tc>
          <w:tcPr>
            <w:tcW w:w="2700" w:type="dxa"/>
          </w:tcPr>
          <w:p w:rsidR="00F75F53" w:rsidRPr="003336D5" w:rsidRDefault="004C30E6" w:rsidP="000A6C04">
            <w:pPr>
              <w:autoSpaceDE w:val="0"/>
              <w:autoSpaceDN w:val="0"/>
              <w:adjustRightInd w:val="0"/>
            </w:pPr>
            <w:r>
              <w:t xml:space="preserve">а) товары, приобретенные организацией для продажи, оцениваются по стоимости их приобретения. </w:t>
            </w:r>
          </w:p>
        </w:tc>
        <w:tc>
          <w:tcPr>
            <w:tcW w:w="1903" w:type="dxa"/>
          </w:tcPr>
          <w:p w:rsidR="00F75F53" w:rsidRPr="003336D5" w:rsidRDefault="004C30E6" w:rsidP="000A6C04">
            <w:pPr>
              <w:autoSpaceDE w:val="0"/>
              <w:autoSpaceDN w:val="0"/>
              <w:adjustRightInd w:val="0"/>
            </w:pPr>
            <w:r>
              <w:t>пункт 13 раздел 2 ПБУ 5/01 «Учет материально-производственных запасов»</w:t>
            </w:r>
          </w:p>
        </w:tc>
      </w:tr>
      <w:tr w:rsidR="00F75F53" w:rsidRPr="003336D5">
        <w:tc>
          <w:tcPr>
            <w:tcW w:w="1728" w:type="dxa"/>
          </w:tcPr>
          <w:p w:rsidR="00F75F53" w:rsidRPr="003336D5" w:rsidRDefault="005D0951" w:rsidP="00C13778">
            <w:pPr>
              <w:autoSpaceDE w:val="0"/>
              <w:autoSpaceDN w:val="0"/>
              <w:adjustRightInd w:val="0"/>
              <w:jc w:val="center"/>
            </w:pPr>
            <w:r>
              <w:t>2. оценка</w:t>
            </w:r>
          </w:p>
        </w:tc>
        <w:tc>
          <w:tcPr>
            <w:tcW w:w="3240" w:type="dxa"/>
          </w:tcPr>
          <w:p w:rsidR="00F75F53" w:rsidRDefault="005D0951" w:rsidP="000A6C04">
            <w:pPr>
              <w:autoSpaceDE w:val="0"/>
              <w:autoSpaceDN w:val="0"/>
              <w:adjustRightInd w:val="0"/>
            </w:pPr>
            <w:r>
              <w:t>а) себестоимость единицы;</w:t>
            </w:r>
          </w:p>
          <w:p w:rsidR="005D0951" w:rsidRDefault="005D0951" w:rsidP="000A6C04">
            <w:pPr>
              <w:autoSpaceDE w:val="0"/>
              <w:autoSpaceDN w:val="0"/>
              <w:adjustRightInd w:val="0"/>
            </w:pPr>
            <w:r>
              <w:t>б) средняя себестоимость группы;</w:t>
            </w:r>
          </w:p>
          <w:p w:rsidR="005D0951" w:rsidRPr="003336D5" w:rsidRDefault="005D0951" w:rsidP="000A6C04">
            <w:pPr>
              <w:autoSpaceDE w:val="0"/>
              <w:autoSpaceDN w:val="0"/>
              <w:adjustRightInd w:val="0"/>
            </w:pPr>
            <w:r>
              <w:t xml:space="preserve">в) ФИФО (себестоимость первых по времени приобретения закупок. </w:t>
            </w:r>
          </w:p>
        </w:tc>
        <w:tc>
          <w:tcPr>
            <w:tcW w:w="2700" w:type="dxa"/>
          </w:tcPr>
          <w:p w:rsidR="00F75F53" w:rsidRPr="003336D5" w:rsidRDefault="005D0951" w:rsidP="000A6C04">
            <w:pPr>
              <w:autoSpaceDE w:val="0"/>
              <w:autoSpaceDN w:val="0"/>
              <w:adjustRightInd w:val="0"/>
            </w:pPr>
            <w:r>
              <w:t>б) средняя себестоимость группы</w:t>
            </w:r>
          </w:p>
        </w:tc>
        <w:tc>
          <w:tcPr>
            <w:tcW w:w="1903" w:type="dxa"/>
          </w:tcPr>
          <w:p w:rsidR="00F75F53" w:rsidRPr="003336D5" w:rsidRDefault="005D0951" w:rsidP="000A6C04">
            <w:pPr>
              <w:autoSpaceDE w:val="0"/>
              <w:autoSpaceDN w:val="0"/>
              <w:adjustRightInd w:val="0"/>
            </w:pPr>
            <w:r>
              <w:t>пункт 1</w:t>
            </w:r>
            <w:r w:rsidR="00581666">
              <w:t>7,18,19</w:t>
            </w:r>
            <w:r>
              <w:t xml:space="preserve"> раздел </w:t>
            </w:r>
            <w:r w:rsidR="00581666">
              <w:t>3</w:t>
            </w:r>
            <w:r>
              <w:t xml:space="preserve"> ПБУ 5/01 «Учет материально-производственных запасов»</w:t>
            </w:r>
          </w:p>
        </w:tc>
      </w:tr>
      <w:tr w:rsidR="00552F89" w:rsidRPr="003336D5">
        <w:tc>
          <w:tcPr>
            <w:tcW w:w="1728" w:type="dxa"/>
          </w:tcPr>
          <w:p w:rsidR="00552F89" w:rsidRPr="003336D5" w:rsidRDefault="00552F89" w:rsidP="00552F89">
            <w:pPr>
              <w:autoSpaceDE w:val="0"/>
              <w:autoSpaceDN w:val="0"/>
              <w:adjustRightInd w:val="0"/>
              <w:jc w:val="center"/>
            </w:pPr>
            <w:r>
              <w:t>3. создание резерва</w:t>
            </w:r>
          </w:p>
        </w:tc>
        <w:tc>
          <w:tcPr>
            <w:tcW w:w="3240" w:type="dxa"/>
          </w:tcPr>
          <w:p w:rsidR="00552F89" w:rsidRDefault="00552F89" w:rsidP="00552F89">
            <w:pPr>
              <w:autoSpaceDE w:val="0"/>
              <w:autoSpaceDN w:val="0"/>
              <w:adjustRightInd w:val="0"/>
            </w:pPr>
            <w:r>
              <w:t>а) создание резерва;</w:t>
            </w:r>
          </w:p>
          <w:p w:rsidR="00552F89" w:rsidRPr="003336D5" w:rsidRDefault="00552F89" w:rsidP="00552F89">
            <w:pPr>
              <w:autoSpaceDE w:val="0"/>
              <w:autoSpaceDN w:val="0"/>
              <w:adjustRightInd w:val="0"/>
            </w:pPr>
            <w:r>
              <w:t>б) без создания резерва</w:t>
            </w:r>
          </w:p>
        </w:tc>
        <w:tc>
          <w:tcPr>
            <w:tcW w:w="2700" w:type="dxa"/>
          </w:tcPr>
          <w:p w:rsidR="00552F89" w:rsidRPr="003336D5" w:rsidRDefault="00552F89" w:rsidP="00552F89">
            <w:pPr>
              <w:autoSpaceDE w:val="0"/>
              <w:autoSpaceDN w:val="0"/>
              <w:adjustRightInd w:val="0"/>
            </w:pPr>
            <w:r>
              <w:t>а) не создается резерв под обесценение материально-производственных запасов.</w:t>
            </w:r>
          </w:p>
        </w:tc>
        <w:tc>
          <w:tcPr>
            <w:tcW w:w="1903" w:type="dxa"/>
          </w:tcPr>
          <w:p w:rsidR="00552F89" w:rsidRPr="003336D5" w:rsidRDefault="00774C76" w:rsidP="000A6C04">
            <w:pPr>
              <w:autoSpaceDE w:val="0"/>
              <w:autoSpaceDN w:val="0"/>
              <w:adjustRightInd w:val="0"/>
            </w:pPr>
            <w:r>
              <w:t>ПБУ 5/01 «Учет материально-производственных запасов»</w:t>
            </w:r>
          </w:p>
        </w:tc>
      </w:tr>
      <w:tr w:rsidR="00FD1BE8" w:rsidRPr="003336D5">
        <w:tc>
          <w:tcPr>
            <w:tcW w:w="1728" w:type="dxa"/>
          </w:tcPr>
          <w:p w:rsidR="00FD1BE8" w:rsidRPr="003336D5" w:rsidRDefault="00B9252A" w:rsidP="00FD1BE8">
            <w:pPr>
              <w:autoSpaceDE w:val="0"/>
              <w:autoSpaceDN w:val="0"/>
              <w:adjustRightInd w:val="0"/>
              <w:jc w:val="center"/>
            </w:pPr>
            <w:r>
              <w:t>4</w:t>
            </w:r>
            <w:r w:rsidR="00FD1BE8">
              <w:t>. транспортно-заготовительные расходы</w:t>
            </w:r>
          </w:p>
        </w:tc>
        <w:tc>
          <w:tcPr>
            <w:tcW w:w="3240" w:type="dxa"/>
          </w:tcPr>
          <w:p w:rsidR="00FD1BE8" w:rsidRDefault="00FD1BE8" w:rsidP="00FD1BE8">
            <w:pPr>
              <w:autoSpaceDE w:val="0"/>
              <w:autoSpaceDN w:val="0"/>
              <w:adjustRightInd w:val="0"/>
            </w:pPr>
            <w:r>
              <w:t>а) учитываются по себестоимости приобретения товаров;</w:t>
            </w:r>
          </w:p>
          <w:p w:rsidR="00FD1BE8" w:rsidRPr="003336D5" w:rsidRDefault="00FD1BE8" w:rsidP="00FD1BE8">
            <w:pPr>
              <w:autoSpaceDE w:val="0"/>
              <w:autoSpaceDN w:val="0"/>
              <w:adjustRightInd w:val="0"/>
            </w:pPr>
            <w:r>
              <w:t xml:space="preserve">б) отдельно в составе расходов на продажу </w:t>
            </w:r>
          </w:p>
        </w:tc>
        <w:tc>
          <w:tcPr>
            <w:tcW w:w="2700" w:type="dxa"/>
          </w:tcPr>
          <w:p w:rsidR="00FD1BE8" w:rsidRPr="003336D5" w:rsidRDefault="00FD1BE8" w:rsidP="00FD1BE8">
            <w:pPr>
              <w:autoSpaceDE w:val="0"/>
              <w:autoSpaceDN w:val="0"/>
              <w:adjustRightInd w:val="0"/>
            </w:pPr>
            <w:r>
              <w:t>б) отдельно в составе расходов на продажу</w:t>
            </w:r>
            <w:r w:rsidR="00F67848">
              <w:t>.</w:t>
            </w:r>
          </w:p>
        </w:tc>
        <w:tc>
          <w:tcPr>
            <w:tcW w:w="1903" w:type="dxa"/>
          </w:tcPr>
          <w:p w:rsidR="00FD1BE8" w:rsidRPr="003336D5" w:rsidRDefault="00FD1BE8" w:rsidP="00FD1BE8">
            <w:pPr>
              <w:autoSpaceDE w:val="0"/>
              <w:autoSpaceDN w:val="0"/>
              <w:adjustRightInd w:val="0"/>
            </w:pPr>
            <w:r>
              <w:t>ПБУ 10/99 «Расходы организации</w:t>
            </w:r>
          </w:p>
        </w:tc>
      </w:tr>
      <w:tr w:rsidR="00552F89" w:rsidRPr="003336D5">
        <w:tc>
          <w:tcPr>
            <w:tcW w:w="1728" w:type="dxa"/>
          </w:tcPr>
          <w:p w:rsidR="00552F89" w:rsidRPr="003336D5" w:rsidRDefault="002C1272" w:rsidP="00C13778">
            <w:pPr>
              <w:autoSpaceDE w:val="0"/>
              <w:autoSpaceDN w:val="0"/>
              <w:adjustRightInd w:val="0"/>
              <w:jc w:val="center"/>
            </w:pPr>
            <w:r w:rsidRPr="00B8624C">
              <w:rPr>
                <w:b/>
                <w:lang w:val="en-US"/>
              </w:rPr>
              <w:t>I</w:t>
            </w:r>
            <w:r>
              <w:rPr>
                <w:b/>
                <w:lang w:val="en-US"/>
              </w:rPr>
              <w:t>V</w:t>
            </w:r>
            <w:r w:rsidRPr="000354EB">
              <w:rPr>
                <w:b/>
              </w:rPr>
              <w:t>. Учет</w:t>
            </w:r>
            <w:r>
              <w:rPr>
                <w:b/>
              </w:rPr>
              <w:t xml:space="preserve"> готовой продукции</w:t>
            </w:r>
          </w:p>
        </w:tc>
        <w:tc>
          <w:tcPr>
            <w:tcW w:w="3240" w:type="dxa"/>
          </w:tcPr>
          <w:p w:rsidR="00552F89" w:rsidRPr="003336D5" w:rsidRDefault="00552F89" w:rsidP="000A6C04">
            <w:pPr>
              <w:autoSpaceDE w:val="0"/>
              <w:autoSpaceDN w:val="0"/>
              <w:adjustRightInd w:val="0"/>
            </w:pPr>
          </w:p>
        </w:tc>
        <w:tc>
          <w:tcPr>
            <w:tcW w:w="2700" w:type="dxa"/>
          </w:tcPr>
          <w:p w:rsidR="00552F89" w:rsidRPr="003336D5" w:rsidRDefault="00552F89" w:rsidP="000A6C04">
            <w:pPr>
              <w:autoSpaceDE w:val="0"/>
              <w:autoSpaceDN w:val="0"/>
              <w:adjustRightInd w:val="0"/>
            </w:pPr>
          </w:p>
        </w:tc>
        <w:tc>
          <w:tcPr>
            <w:tcW w:w="1903" w:type="dxa"/>
          </w:tcPr>
          <w:p w:rsidR="00552F89" w:rsidRPr="003336D5" w:rsidRDefault="00552F89" w:rsidP="000A6C04">
            <w:pPr>
              <w:autoSpaceDE w:val="0"/>
              <w:autoSpaceDN w:val="0"/>
              <w:adjustRightInd w:val="0"/>
            </w:pPr>
          </w:p>
        </w:tc>
      </w:tr>
      <w:tr w:rsidR="00552F89" w:rsidRPr="003336D5">
        <w:tc>
          <w:tcPr>
            <w:tcW w:w="1728" w:type="dxa"/>
          </w:tcPr>
          <w:p w:rsidR="00552F89" w:rsidRPr="003336D5" w:rsidRDefault="00792BB7" w:rsidP="00C13778">
            <w:pPr>
              <w:autoSpaceDE w:val="0"/>
              <w:autoSpaceDN w:val="0"/>
              <w:adjustRightInd w:val="0"/>
              <w:jc w:val="center"/>
            </w:pPr>
            <w:r>
              <w:t>1. оценка</w:t>
            </w:r>
          </w:p>
        </w:tc>
        <w:tc>
          <w:tcPr>
            <w:tcW w:w="3240" w:type="dxa"/>
          </w:tcPr>
          <w:p w:rsidR="00552F89" w:rsidRDefault="00792BB7" w:rsidP="000A6C04">
            <w:pPr>
              <w:autoSpaceDE w:val="0"/>
              <w:autoSpaceDN w:val="0"/>
              <w:adjustRightInd w:val="0"/>
            </w:pPr>
            <w:r>
              <w:t>а) по фактической себестоимости;</w:t>
            </w:r>
          </w:p>
          <w:p w:rsidR="00792BB7" w:rsidRPr="003336D5" w:rsidRDefault="00792BB7" w:rsidP="000A6C04">
            <w:pPr>
              <w:autoSpaceDE w:val="0"/>
              <w:autoSpaceDN w:val="0"/>
              <w:adjustRightInd w:val="0"/>
            </w:pPr>
            <w:r>
              <w:t>б) по нормативной себестоимости (с применением счета 40).</w:t>
            </w:r>
          </w:p>
        </w:tc>
        <w:tc>
          <w:tcPr>
            <w:tcW w:w="2700" w:type="dxa"/>
          </w:tcPr>
          <w:p w:rsidR="00EA4940" w:rsidRDefault="00EA4940" w:rsidP="00EA4940">
            <w:pPr>
              <w:autoSpaceDE w:val="0"/>
              <w:autoSpaceDN w:val="0"/>
              <w:adjustRightInd w:val="0"/>
            </w:pPr>
            <w:r>
              <w:t>а) по фактической себестоимости;</w:t>
            </w:r>
          </w:p>
          <w:p w:rsidR="00552F89" w:rsidRPr="003336D5" w:rsidRDefault="00552F89" w:rsidP="000A6C04">
            <w:pPr>
              <w:autoSpaceDE w:val="0"/>
              <w:autoSpaceDN w:val="0"/>
              <w:adjustRightInd w:val="0"/>
            </w:pPr>
          </w:p>
        </w:tc>
        <w:tc>
          <w:tcPr>
            <w:tcW w:w="1903" w:type="dxa"/>
          </w:tcPr>
          <w:p w:rsidR="00552F89" w:rsidRPr="003336D5" w:rsidRDefault="00EA4940" w:rsidP="000A6C04">
            <w:pPr>
              <w:autoSpaceDE w:val="0"/>
              <w:autoSpaceDN w:val="0"/>
              <w:adjustRightInd w:val="0"/>
            </w:pPr>
            <w:r>
              <w:t>ПБУ 5/01 «Учет материально-производственных запасов»</w:t>
            </w:r>
          </w:p>
        </w:tc>
      </w:tr>
      <w:tr w:rsidR="00552F89" w:rsidRPr="003336D5">
        <w:tc>
          <w:tcPr>
            <w:tcW w:w="1728" w:type="dxa"/>
          </w:tcPr>
          <w:p w:rsidR="00552F89" w:rsidRPr="003336D5" w:rsidRDefault="00B46934" w:rsidP="00C13778">
            <w:pPr>
              <w:autoSpaceDE w:val="0"/>
              <w:autoSpaceDN w:val="0"/>
              <w:adjustRightInd w:val="0"/>
              <w:jc w:val="center"/>
            </w:pPr>
            <w:r>
              <w:rPr>
                <w:b/>
                <w:lang w:val="en-US"/>
              </w:rPr>
              <w:t>V</w:t>
            </w:r>
            <w:r w:rsidRPr="000354EB">
              <w:rPr>
                <w:b/>
              </w:rPr>
              <w:t>. Учет</w:t>
            </w:r>
            <w:r>
              <w:rPr>
                <w:b/>
              </w:rPr>
              <w:t xml:space="preserve"> денежных средств</w:t>
            </w:r>
          </w:p>
        </w:tc>
        <w:tc>
          <w:tcPr>
            <w:tcW w:w="3240" w:type="dxa"/>
          </w:tcPr>
          <w:p w:rsidR="00552F89" w:rsidRPr="003336D5" w:rsidRDefault="00552F89" w:rsidP="000A6C04">
            <w:pPr>
              <w:autoSpaceDE w:val="0"/>
              <w:autoSpaceDN w:val="0"/>
              <w:adjustRightInd w:val="0"/>
            </w:pPr>
          </w:p>
        </w:tc>
        <w:tc>
          <w:tcPr>
            <w:tcW w:w="2700" w:type="dxa"/>
          </w:tcPr>
          <w:p w:rsidR="00552F89" w:rsidRPr="003336D5" w:rsidRDefault="00552F89" w:rsidP="000A6C04">
            <w:pPr>
              <w:autoSpaceDE w:val="0"/>
              <w:autoSpaceDN w:val="0"/>
              <w:adjustRightInd w:val="0"/>
            </w:pPr>
          </w:p>
        </w:tc>
        <w:tc>
          <w:tcPr>
            <w:tcW w:w="1903" w:type="dxa"/>
          </w:tcPr>
          <w:p w:rsidR="00552F89" w:rsidRPr="003336D5" w:rsidRDefault="00552F89" w:rsidP="000A6C04">
            <w:pPr>
              <w:autoSpaceDE w:val="0"/>
              <w:autoSpaceDN w:val="0"/>
              <w:adjustRightInd w:val="0"/>
            </w:pPr>
          </w:p>
        </w:tc>
      </w:tr>
      <w:tr w:rsidR="00C6027A" w:rsidRPr="003336D5">
        <w:tc>
          <w:tcPr>
            <w:tcW w:w="1728" w:type="dxa"/>
          </w:tcPr>
          <w:p w:rsidR="00C6027A" w:rsidRPr="003336D5" w:rsidRDefault="00F25D32" w:rsidP="00C13778">
            <w:pPr>
              <w:autoSpaceDE w:val="0"/>
              <w:autoSpaceDN w:val="0"/>
              <w:adjustRightInd w:val="0"/>
              <w:jc w:val="center"/>
            </w:pPr>
            <w:r>
              <w:t>1</w:t>
            </w:r>
            <w:r w:rsidR="00C6027A">
              <w:t>. методы списания  финансовых вложений</w:t>
            </w:r>
          </w:p>
        </w:tc>
        <w:tc>
          <w:tcPr>
            <w:tcW w:w="3240" w:type="dxa"/>
          </w:tcPr>
          <w:p w:rsidR="00C6027A" w:rsidRDefault="00C6027A" w:rsidP="00C6027A">
            <w:pPr>
              <w:autoSpaceDE w:val="0"/>
              <w:autoSpaceDN w:val="0"/>
              <w:adjustRightInd w:val="0"/>
            </w:pPr>
            <w:r>
              <w:t>а) первоначальная  стоимость единицы;</w:t>
            </w:r>
          </w:p>
          <w:p w:rsidR="00C6027A" w:rsidRDefault="00C6027A" w:rsidP="00C6027A">
            <w:pPr>
              <w:autoSpaceDE w:val="0"/>
              <w:autoSpaceDN w:val="0"/>
              <w:adjustRightInd w:val="0"/>
            </w:pPr>
            <w:r>
              <w:t>б) средняя первоначальная стоимость;</w:t>
            </w:r>
          </w:p>
          <w:p w:rsidR="00C6027A" w:rsidRPr="003336D5" w:rsidRDefault="00C6027A" w:rsidP="00C6027A">
            <w:pPr>
              <w:autoSpaceDE w:val="0"/>
              <w:autoSpaceDN w:val="0"/>
              <w:adjustRightInd w:val="0"/>
            </w:pPr>
            <w:r>
              <w:t xml:space="preserve">в) ФИФО (себестоимость первых по времени приобретения закупок. </w:t>
            </w:r>
          </w:p>
        </w:tc>
        <w:tc>
          <w:tcPr>
            <w:tcW w:w="2700" w:type="dxa"/>
          </w:tcPr>
          <w:p w:rsidR="00C6027A" w:rsidRPr="003336D5" w:rsidRDefault="00C6027A" w:rsidP="000A6C04">
            <w:pPr>
              <w:autoSpaceDE w:val="0"/>
              <w:autoSpaceDN w:val="0"/>
              <w:adjustRightInd w:val="0"/>
            </w:pPr>
            <w:r>
              <w:t>а) первоначальная  стоимость единицы</w:t>
            </w:r>
          </w:p>
        </w:tc>
        <w:tc>
          <w:tcPr>
            <w:tcW w:w="1903" w:type="dxa"/>
          </w:tcPr>
          <w:p w:rsidR="00C6027A" w:rsidRPr="003336D5" w:rsidRDefault="00C6027A" w:rsidP="000A6C04">
            <w:pPr>
              <w:autoSpaceDE w:val="0"/>
              <w:autoSpaceDN w:val="0"/>
              <w:adjustRightInd w:val="0"/>
            </w:pPr>
            <w:r>
              <w:t>пункт 26 раздел 4 ПБУ 19/02 «Учет финансовых вложений»</w:t>
            </w:r>
          </w:p>
        </w:tc>
      </w:tr>
      <w:tr w:rsidR="0056437E" w:rsidRPr="003336D5">
        <w:tc>
          <w:tcPr>
            <w:tcW w:w="1728" w:type="dxa"/>
          </w:tcPr>
          <w:p w:rsidR="0056437E" w:rsidRPr="003336D5" w:rsidRDefault="00F25D32" w:rsidP="00F07FE3">
            <w:pPr>
              <w:autoSpaceDE w:val="0"/>
              <w:autoSpaceDN w:val="0"/>
              <w:adjustRightInd w:val="0"/>
              <w:jc w:val="center"/>
            </w:pPr>
            <w:r>
              <w:t>2</w:t>
            </w:r>
            <w:r w:rsidR="0056437E">
              <w:t>. создание резерва</w:t>
            </w:r>
          </w:p>
        </w:tc>
        <w:tc>
          <w:tcPr>
            <w:tcW w:w="3240" w:type="dxa"/>
          </w:tcPr>
          <w:p w:rsidR="0056437E" w:rsidRDefault="0056437E" w:rsidP="00F07FE3">
            <w:pPr>
              <w:autoSpaceDE w:val="0"/>
              <w:autoSpaceDN w:val="0"/>
              <w:adjustRightInd w:val="0"/>
            </w:pPr>
            <w:r>
              <w:t>а) создание резерва;</w:t>
            </w:r>
          </w:p>
          <w:p w:rsidR="0056437E" w:rsidRPr="003336D5" w:rsidRDefault="0056437E" w:rsidP="00F07FE3">
            <w:pPr>
              <w:autoSpaceDE w:val="0"/>
              <w:autoSpaceDN w:val="0"/>
              <w:adjustRightInd w:val="0"/>
            </w:pPr>
            <w:r>
              <w:t>б) без создания резерва</w:t>
            </w:r>
          </w:p>
        </w:tc>
        <w:tc>
          <w:tcPr>
            <w:tcW w:w="2700" w:type="dxa"/>
          </w:tcPr>
          <w:p w:rsidR="0056437E" w:rsidRPr="003336D5" w:rsidRDefault="0056437E" w:rsidP="00F07FE3">
            <w:pPr>
              <w:autoSpaceDE w:val="0"/>
              <w:autoSpaceDN w:val="0"/>
              <w:adjustRightInd w:val="0"/>
            </w:pPr>
            <w:r>
              <w:t>а) не создается резерв под обесценение финансовых вложений.</w:t>
            </w:r>
          </w:p>
        </w:tc>
        <w:tc>
          <w:tcPr>
            <w:tcW w:w="1903" w:type="dxa"/>
          </w:tcPr>
          <w:p w:rsidR="0056437E" w:rsidRPr="003336D5" w:rsidRDefault="00F07FE3" w:rsidP="000A6C04">
            <w:pPr>
              <w:autoSpaceDE w:val="0"/>
              <w:autoSpaceDN w:val="0"/>
              <w:adjustRightInd w:val="0"/>
            </w:pPr>
            <w:r>
              <w:t xml:space="preserve">Приказ Минфина РФ №94н от 31.10.2000  </w:t>
            </w:r>
          </w:p>
        </w:tc>
      </w:tr>
      <w:tr w:rsidR="0056437E" w:rsidRPr="003336D5">
        <w:tc>
          <w:tcPr>
            <w:tcW w:w="1728" w:type="dxa"/>
          </w:tcPr>
          <w:p w:rsidR="0056437E" w:rsidRPr="003336D5" w:rsidRDefault="00F25D32" w:rsidP="00C13778">
            <w:pPr>
              <w:autoSpaceDE w:val="0"/>
              <w:autoSpaceDN w:val="0"/>
              <w:adjustRightInd w:val="0"/>
              <w:jc w:val="center"/>
            </w:pPr>
            <w:r>
              <w:t>3</w:t>
            </w:r>
            <w:r w:rsidR="00966DAE">
              <w:t xml:space="preserve">. </w:t>
            </w:r>
            <w:r w:rsidR="007F60B4">
              <w:t>методы расчетов</w:t>
            </w:r>
          </w:p>
        </w:tc>
        <w:tc>
          <w:tcPr>
            <w:tcW w:w="3240" w:type="dxa"/>
          </w:tcPr>
          <w:p w:rsidR="0056437E" w:rsidRDefault="007F60B4" w:rsidP="000A6C04">
            <w:pPr>
              <w:autoSpaceDE w:val="0"/>
              <w:autoSpaceDN w:val="0"/>
              <w:adjustRightInd w:val="0"/>
            </w:pPr>
            <w:r>
              <w:t>а) наличными денежными средствами;</w:t>
            </w:r>
          </w:p>
          <w:p w:rsidR="007F60B4" w:rsidRPr="003336D5" w:rsidRDefault="007F60B4" w:rsidP="000A6C04">
            <w:pPr>
              <w:autoSpaceDE w:val="0"/>
              <w:autoSpaceDN w:val="0"/>
              <w:adjustRightInd w:val="0"/>
            </w:pPr>
            <w:r>
              <w:t>б) безналичным путем (через расчетный счет).</w:t>
            </w:r>
          </w:p>
        </w:tc>
        <w:tc>
          <w:tcPr>
            <w:tcW w:w="2700" w:type="dxa"/>
          </w:tcPr>
          <w:p w:rsidR="0056437E" w:rsidRPr="003336D5" w:rsidRDefault="007F60B4" w:rsidP="000A6C04">
            <w:pPr>
              <w:autoSpaceDE w:val="0"/>
              <w:autoSpaceDN w:val="0"/>
              <w:adjustRightInd w:val="0"/>
            </w:pPr>
            <w:r>
              <w:t>б) безналичным путем (через расчетный счет).</w:t>
            </w:r>
          </w:p>
        </w:tc>
        <w:tc>
          <w:tcPr>
            <w:tcW w:w="1903" w:type="dxa"/>
          </w:tcPr>
          <w:p w:rsidR="0056437E" w:rsidRPr="003336D5" w:rsidRDefault="007F60B4" w:rsidP="000A6C04">
            <w:pPr>
              <w:autoSpaceDE w:val="0"/>
              <w:autoSpaceDN w:val="0"/>
              <w:adjustRightInd w:val="0"/>
            </w:pPr>
            <w:r>
              <w:t>Порядок ведения кассовых операций в РФ.</w:t>
            </w:r>
          </w:p>
        </w:tc>
      </w:tr>
      <w:tr w:rsidR="005E464F" w:rsidRPr="003336D5">
        <w:tc>
          <w:tcPr>
            <w:tcW w:w="1728" w:type="dxa"/>
          </w:tcPr>
          <w:p w:rsidR="005E464F" w:rsidRPr="003336D5" w:rsidRDefault="00F25D32" w:rsidP="005E464F">
            <w:pPr>
              <w:autoSpaceDE w:val="0"/>
              <w:autoSpaceDN w:val="0"/>
              <w:adjustRightInd w:val="0"/>
              <w:jc w:val="center"/>
            </w:pPr>
            <w:r>
              <w:t>4</w:t>
            </w:r>
            <w:r w:rsidR="005E464F">
              <w:t>. пересчет в рубли</w:t>
            </w:r>
          </w:p>
        </w:tc>
        <w:tc>
          <w:tcPr>
            <w:tcW w:w="3240" w:type="dxa"/>
          </w:tcPr>
          <w:p w:rsidR="005E464F" w:rsidRPr="003336D5" w:rsidRDefault="005E464F" w:rsidP="005E464F">
            <w:pPr>
              <w:autoSpaceDE w:val="0"/>
              <w:autoSpaceDN w:val="0"/>
              <w:adjustRightInd w:val="0"/>
            </w:pPr>
            <w:r>
              <w:t>а) происходит пересчет в рубли, если цена выражена в валюте иностранного государства</w:t>
            </w:r>
          </w:p>
        </w:tc>
        <w:tc>
          <w:tcPr>
            <w:tcW w:w="2700" w:type="dxa"/>
          </w:tcPr>
          <w:p w:rsidR="005E464F" w:rsidRPr="003336D5" w:rsidRDefault="005E464F" w:rsidP="005E464F">
            <w:pPr>
              <w:autoSpaceDE w:val="0"/>
              <w:autoSpaceDN w:val="0"/>
              <w:adjustRightInd w:val="0"/>
            </w:pPr>
            <w:r>
              <w:t>а) происходит пересчет в рубли, если цена выражена в валюте иностранного государства</w:t>
            </w:r>
          </w:p>
        </w:tc>
        <w:tc>
          <w:tcPr>
            <w:tcW w:w="1903" w:type="dxa"/>
          </w:tcPr>
          <w:p w:rsidR="005E464F" w:rsidRPr="003336D5" w:rsidRDefault="005E464F" w:rsidP="000A6C04">
            <w:pPr>
              <w:autoSpaceDE w:val="0"/>
              <w:autoSpaceDN w:val="0"/>
              <w:adjustRightInd w:val="0"/>
            </w:pPr>
            <w:r>
              <w:t>пункт 3 ПБУ 3/2006 «Учет активов и обязательств, стоимость которых выражена в иностранной валюте»</w:t>
            </w:r>
          </w:p>
        </w:tc>
      </w:tr>
      <w:tr w:rsidR="005E464F" w:rsidRPr="003336D5">
        <w:tc>
          <w:tcPr>
            <w:tcW w:w="1728" w:type="dxa"/>
          </w:tcPr>
          <w:p w:rsidR="005E464F" w:rsidRPr="003336D5" w:rsidRDefault="00A825B2" w:rsidP="00C13778">
            <w:pPr>
              <w:autoSpaceDE w:val="0"/>
              <w:autoSpaceDN w:val="0"/>
              <w:adjustRightInd w:val="0"/>
              <w:jc w:val="center"/>
            </w:pPr>
            <w:r>
              <w:rPr>
                <w:b/>
                <w:lang w:val="en-US"/>
              </w:rPr>
              <w:t>V</w:t>
            </w:r>
            <w:r w:rsidRPr="00B8624C">
              <w:rPr>
                <w:b/>
                <w:lang w:val="en-US"/>
              </w:rPr>
              <w:t>I</w:t>
            </w:r>
            <w:r w:rsidRPr="000354EB">
              <w:rPr>
                <w:b/>
              </w:rPr>
              <w:t>. Учет</w:t>
            </w:r>
            <w:r>
              <w:rPr>
                <w:b/>
              </w:rPr>
              <w:t xml:space="preserve"> текущих расчетов</w:t>
            </w:r>
          </w:p>
        </w:tc>
        <w:tc>
          <w:tcPr>
            <w:tcW w:w="3240" w:type="dxa"/>
          </w:tcPr>
          <w:p w:rsidR="005E464F" w:rsidRPr="003336D5" w:rsidRDefault="005E464F" w:rsidP="000A6C04">
            <w:pPr>
              <w:autoSpaceDE w:val="0"/>
              <w:autoSpaceDN w:val="0"/>
              <w:adjustRightInd w:val="0"/>
            </w:pPr>
          </w:p>
        </w:tc>
        <w:tc>
          <w:tcPr>
            <w:tcW w:w="2700" w:type="dxa"/>
          </w:tcPr>
          <w:p w:rsidR="005E464F" w:rsidRPr="003336D5" w:rsidRDefault="005E464F" w:rsidP="000A6C04">
            <w:pPr>
              <w:autoSpaceDE w:val="0"/>
              <w:autoSpaceDN w:val="0"/>
              <w:adjustRightInd w:val="0"/>
            </w:pPr>
          </w:p>
        </w:tc>
        <w:tc>
          <w:tcPr>
            <w:tcW w:w="1903" w:type="dxa"/>
          </w:tcPr>
          <w:p w:rsidR="005E464F" w:rsidRPr="003336D5" w:rsidRDefault="005E464F" w:rsidP="000A6C04">
            <w:pPr>
              <w:autoSpaceDE w:val="0"/>
              <w:autoSpaceDN w:val="0"/>
              <w:adjustRightInd w:val="0"/>
            </w:pPr>
          </w:p>
        </w:tc>
      </w:tr>
      <w:tr w:rsidR="005E464F" w:rsidRPr="003336D5">
        <w:tc>
          <w:tcPr>
            <w:tcW w:w="1728" w:type="dxa"/>
          </w:tcPr>
          <w:p w:rsidR="005E464F" w:rsidRPr="003336D5" w:rsidRDefault="0053757D" w:rsidP="00C13778">
            <w:pPr>
              <w:autoSpaceDE w:val="0"/>
              <w:autoSpaceDN w:val="0"/>
              <w:adjustRightInd w:val="0"/>
              <w:jc w:val="center"/>
            </w:pPr>
            <w:r>
              <w:t>1. формирование стоимости товаров</w:t>
            </w:r>
          </w:p>
        </w:tc>
        <w:tc>
          <w:tcPr>
            <w:tcW w:w="3240" w:type="dxa"/>
          </w:tcPr>
          <w:p w:rsidR="005E464F" w:rsidRDefault="0053757D" w:rsidP="000A6C04">
            <w:pPr>
              <w:autoSpaceDE w:val="0"/>
              <w:autoSpaceDN w:val="0"/>
              <w:adjustRightInd w:val="0"/>
            </w:pPr>
            <w:r>
              <w:t>а) по покупным ценам (на счете 41);</w:t>
            </w:r>
          </w:p>
          <w:p w:rsidR="0053757D" w:rsidRPr="003336D5" w:rsidRDefault="0053757D" w:rsidP="000A6C04">
            <w:pPr>
              <w:autoSpaceDE w:val="0"/>
              <w:autoSpaceDN w:val="0"/>
              <w:adjustRightInd w:val="0"/>
            </w:pPr>
            <w:r>
              <w:t>б) по продажным ценам (на счетах 41 и 42).</w:t>
            </w:r>
          </w:p>
        </w:tc>
        <w:tc>
          <w:tcPr>
            <w:tcW w:w="2700" w:type="dxa"/>
          </w:tcPr>
          <w:p w:rsidR="005E464F" w:rsidRPr="003336D5" w:rsidRDefault="0053757D" w:rsidP="000A6C04">
            <w:pPr>
              <w:autoSpaceDE w:val="0"/>
              <w:autoSpaceDN w:val="0"/>
              <w:adjustRightInd w:val="0"/>
            </w:pPr>
            <w:r>
              <w:t>а) по покупным ценам (на счете 41).</w:t>
            </w:r>
          </w:p>
        </w:tc>
        <w:tc>
          <w:tcPr>
            <w:tcW w:w="1903" w:type="dxa"/>
          </w:tcPr>
          <w:p w:rsidR="005E464F" w:rsidRPr="003336D5" w:rsidRDefault="0053757D" w:rsidP="000A6C04">
            <w:pPr>
              <w:autoSpaceDE w:val="0"/>
              <w:autoSpaceDN w:val="0"/>
              <w:adjustRightInd w:val="0"/>
            </w:pPr>
            <w:r>
              <w:t>пункт 13 раздел 2 ПБУ 5/01 «Учет материально-производственных запасов»</w:t>
            </w:r>
          </w:p>
        </w:tc>
      </w:tr>
      <w:tr w:rsidR="00EF723E" w:rsidRPr="003336D5">
        <w:tc>
          <w:tcPr>
            <w:tcW w:w="1728" w:type="dxa"/>
          </w:tcPr>
          <w:p w:rsidR="00EF723E" w:rsidRPr="003336D5" w:rsidRDefault="00EF723E" w:rsidP="00EF723E">
            <w:pPr>
              <w:autoSpaceDE w:val="0"/>
              <w:autoSpaceDN w:val="0"/>
              <w:adjustRightInd w:val="0"/>
              <w:jc w:val="center"/>
            </w:pPr>
            <w:r>
              <w:t>2. создание резерва по сомнительным долгам.</w:t>
            </w:r>
          </w:p>
        </w:tc>
        <w:tc>
          <w:tcPr>
            <w:tcW w:w="3240" w:type="dxa"/>
          </w:tcPr>
          <w:p w:rsidR="00EF723E" w:rsidRDefault="00EF723E" w:rsidP="00EF723E">
            <w:pPr>
              <w:autoSpaceDE w:val="0"/>
              <w:autoSpaceDN w:val="0"/>
              <w:adjustRightInd w:val="0"/>
            </w:pPr>
            <w:r>
              <w:t>а) создание резерва;</w:t>
            </w:r>
          </w:p>
          <w:p w:rsidR="00EF723E" w:rsidRPr="003336D5" w:rsidRDefault="00EF723E" w:rsidP="00EF723E">
            <w:pPr>
              <w:autoSpaceDE w:val="0"/>
              <w:autoSpaceDN w:val="0"/>
              <w:adjustRightInd w:val="0"/>
            </w:pPr>
            <w:r>
              <w:t>б) без создания резерва</w:t>
            </w:r>
          </w:p>
        </w:tc>
        <w:tc>
          <w:tcPr>
            <w:tcW w:w="2700" w:type="dxa"/>
          </w:tcPr>
          <w:p w:rsidR="00EF723E" w:rsidRPr="003336D5" w:rsidRDefault="00EF723E" w:rsidP="00EF723E">
            <w:pPr>
              <w:autoSpaceDE w:val="0"/>
              <w:autoSpaceDN w:val="0"/>
              <w:adjustRightInd w:val="0"/>
            </w:pPr>
            <w:r>
              <w:t>а) не создается резерв по сомнительным долгам.</w:t>
            </w:r>
          </w:p>
        </w:tc>
        <w:tc>
          <w:tcPr>
            <w:tcW w:w="1903" w:type="dxa"/>
          </w:tcPr>
          <w:p w:rsidR="00EF723E" w:rsidRPr="003336D5" w:rsidRDefault="00EF723E" w:rsidP="000A6C04">
            <w:pPr>
              <w:autoSpaceDE w:val="0"/>
              <w:autoSpaceDN w:val="0"/>
              <w:adjustRightInd w:val="0"/>
            </w:pPr>
            <w:r>
              <w:t xml:space="preserve">Приказ Минфина РФ №94н от 31.10.2000  </w:t>
            </w:r>
          </w:p>
        </w:tc>
      </w:tr>
      <w:tr w:rsidR="00EF723E" w:rsidRPr="003336D5">
        <w:tc>
          <w:tcPr>
            <w:tcW w:w="1728" w:type="dxa"/>
          </w:tcPr>
          <w:p w:rsidR="00EF723E" w:rsidRPr="003336D5" w:rsidRDefault="00EF723E" w:rsidP="00C13778">
            <w:pPr>
              <w:autoSpaceDE w:val="0"/>
              <w:autoSpaceDN w:val="0"/>
              <w:adjustRightInd w:val="0"/>
              <w:jc w:val="center"/>
            </w:pPr>
            <w:r>
              <w:t xml:space="preserve">3. </w:t>
            </w:r>
            <w:r w:rsidR="00885FC5">
              <w:t>Создание резервов предстоящих расходов и платежей</w:t>
            </w:r>
          </w:p>
        </w:tc>
        <w:tc>
          <w:tcPr>
            <w:tcW w:w="3240" w:type="dxa"/>
          </w:tcPr>
          <w:p w:rsidR="00EF723E" w:rsidRDefault="00885FC5" w:rsidP="000A6C04">
            <w:pPr>
              <w:autoSpaceDE w:val="0"/>
              <w:autoSpaceDN w:val="0"/>
              <w:adjustRightInd w:val="0"/>
            </w:pPr>
            <w:r>
              <w:t>Организация вправе создавать резервы:</w:t>
            </w:r>
          </w:p>
          <w:p w:rsidR="00885FC5" w:rsidRDefault="00885FC5" w:rsidP="000A6C04">
            <w:pPr>
              <w:autoSpaceDE w:val="0"/>
              <w:autoSpaceDN w:val="0"/>
              <w:adjustRightInd w:val="0"/>
            </w:pPr>
            <w:r>
              <w:t>а) по гарантийному ремонту и обслуживанию;</w:t>
            </w:r>
          </w:p>
          <w:p w:rsidR="00885FC5" w:rsidRDefault="00885FC5" w:rsidP="000A6C04">
            <w:pPr>
              <w:autoSpaceDE w:val="0"/>
              <w:autoSpaceDN w:val="0"/>
              <w:adjustRightInd w:val="0"/>
            </w:pPr>
            <w:r>
              <w:t>б) предстоящих расходов на оплату отпусков;</w:t>
            </w:r>
          </w:p>
          <w:p w:rsidR="00885FC5" w:rsidRDefault="00885FC5" w:rsidP="000A6C04">
            <w:pPr>
              <w:autoSpaceDE w:val="0"/>
              <w:autoSpaceDN w:val="0"/>
              <w:adjustRightInd w:val="0"/>
            </w:pPr>
            <w:r>
              <w:t>в) на выплату ежегодного вознаграждения за выслугу лет;</w:t>
            </w:r>
          </w:p>
          <w:p w:rsidR="00885FC5" w:rsidRDefault="00885FC5" w:rsidP="000A6C04">
            <w:pPr>
              <w:autoSpaceDE w:val="0"/>
              <w:autoSpaceDN w:val="0"/>
              <w:adjustRightInd w:val="0"/>
            </w:pPr>
            <w:r>
              <w:t>г) на осуществление природоохранных мероприятий;</w:t>
            </w:r>
          </w:p>
          <w:p w:rsidR="00885FC5" w:rsidRDefault="00885FC5" w:rsidP="000A6C04">
            <w:pPr>
              <w:autoSpaceDE w:val="0"/>
              <w:autoSpaceDN w:val="0"/>
              <w:adjustRightInd w:val="0"/>
            </w:pPr>
            <w:r>
              <w:t>д) на ремонт предметов проката;</w:t>
            </w:r>
          </w:p>
          <w:p w:rsidR="00885FC5" w:rsidRDefault="00885FC5" w:rsidP="000A6C04">
            <w:pPr>
              <w:autoSpaceDE w:val="0"/>
              <w:autoSpaceDN w:val="0"/>
              <w:adjustRightInd w:val="0"/>
            </w:pPr>
            <w:r>
              <w:t>е) при сезонном производстве;</w:t>
            </w:r>
          </w:p>
          <w:p w:rsidR="00885FC5" w:rsidRPr="003336D5" w:rsidRDefault="00885FC5" w:rsidP="000A6C04">
            <w:pPr>
              <w:autoSpaceDE w:val="0"/>
              <w:autoSpaceDN w:val="0"/>
              <w:adjustRightInd w:val="0"/>
            </w:pPr>
            <w:r>
              <w:t xml:space="preserve">ж) на покрытие непредвиденных затрат. </w:t>
            </w:r>
          </w:p>
        </w:tc>
        <w:tc>
          <w:tcPr>
            <w:tcW w:w="2700" w:type="dxa"/>
          </w:tcPr>
          <w:p w:rsidR="00EF723E" w:rsidRPr="003336D5" w:rsidRDefault="00DF7376" w:rsidP="000A6C04">
            <w:pPr>
              <w:autoSpaceDE w:val="0"/>
              <w:autoSpaceDN w:val="0"/>
              <w:adjustRightInd w:val="0"/>
            </w:pPr>
            <w:r>
              <w:t>Резервы не создаются</w:t>
            </w:r>
          </w:p>
        </w:tc>
        <w:tc>
          <w:tcPr>
            <w:tcW w:w="1903" w:type="dxa"/>
          </w:tcPr>
          <w:p w:rsidR="00EF723E" w:rsidRPr="003336D5" w:rsidRDefault="00DF7376" w:rsidP="000A6C04">
            <w:pPr>
              <w:autoSpaceDE w:val="0"/>
              <w:autoSpaceDN w:val="0"/>
              <w:adjustRightInd w:val="0"/>
            </w:pPr>
            <w:r>
              <w:t>Пункт 70 и 72 Положения по ведению бухгалтерского учета</w:t>
            </w:r>
          </w:p>
        </w:tc>
      </w:tr>
      <w:tr w:rsidR="00641D03" w:rsidRPr="003336D5">
        <w:tc>
          <w:tcPr>
            <w:tcW w:w="1728" w:type="dxa"/>
          </w:tcPr>
          <w:p w:rsidR="00641D03" w:rsidRPr="003336D5" w:rsidRDefault="00641D03" w:rsidP="00461F4F">
            <w:pPr>
              <w:autoSpaceDE w:val="0"/>
              <w:autoSpaceDN w:val="0"/>
              <w:adjustRightInd w:val="0"/>
              <w:jc w:val="center"/>
            </w:pPr>
            <w:r>
              <w:t>4. учет процентов по кредитам и займам</w:t>
            </w:r>
          </w:p>
        </w:tc>
        <w:tc>
          <w:tcPr>
            <w:tcW w:w="3240" w:type="dxa"/>
          </w:tcPr>
          <w:p w:rsidR="00641D03" w:rsidRPr="003336D5" w:rsidRDefault="00641D03" w:rsidP="00461F4F">
            <w:pPr>
              <w:autoSpaceDE w:val="0"/>
              <w:autoSpaceDN w:val="0"/>
              <w:adjustRightInd w:val="0"/>
            </w:pPr>
            <w:r>
              <w:t>а) признание суммы процентов в фактическом размере</w:t>
            </w:r>
          </w:p>
        </w:tc>
        <w:tc>
          <w:tcPr>
            <w:tcW w:w="2700" w:type="dxa"/>
          </w:tcPr>
          <w:p w:rsidR="00641D03" w:rsidRPr="003336D5" w:rsidRDefault="00641D03" w:rsidP="00461F4F">
            <w:pPr>
              <w:autoSpaceDE w:val="0"/>
              <w:autoSpaceDN w:val="0"/>
              <w:adjustRightInd w:val="0"/>
            </w:pPr>
            <w:r>
              <w:t>б) признание суммы процентов в фактическом размере</w:t>
            </w:r>
          </w:p>
        </w:tc>
        <w:tc>
          <w:tcPr>
            <w:tcW w:w="1903" w:type="dxa"/>
          </w:tcPr>
          <w:p w:rsidR="00641D03" w:rsidRPr="003336D5" w:rsidRDefault="00641D03" w:rsidP="00461F4F">
            <w:pPr>
              <w:autoSpaceDE w:val="0"/>
              <w:autoSpaceDN w:val="0"/>
              <w:adjustRightInd w:val="0"/>
            </w:pPr>
            <w:r>
              <w:t>ПБУ 10/99 «Расходы организации</w:t>
            </w:r>
          </w:p>
        </w:tc>
      </w:tr>
      <w:tr w:rsidR="00641D03" w:rsidRPr="003336D5">
        <w:tc>
          <w:tcPr>
            <w:tcW w:w="1728" w:type="dxa"/>
          </w:tcPr>
          <w:p w:rsidR="00641D03" w:rsidRPr="003336D5" w:rsidRDefault="00461F4F" w:rsidP="00C13778">
            <w:pPr>
              <w:autoSpaceDE w:val="0"/>
              <w:autoSpaceDN w:val="0"/>
              <w:adjustRightInd w:val="0"/>
              <w:jc w:val="center"/>
            </w:pPr>
            <w:r>
              <w:t>5. списание общехозяйственных расходов</w:t>
            </w:r>
          </w:p>
        </w:tc>
        <w:tc>
          <w:tcPr>
            <w:tcW w:w="3240" w:type="dxa"/>
          </w:tcPr>
          <w:p w:rsidR="00641D03" w:rsidRDefault="00461F4F" w:rsidP="000A6C04">
            <w:pPr>
              <w:autoSpaceDE w:val="0"/>
              <w:autoSpaceDN w:val="0"/>
              <w:adjustRightInd w:val="0"/>
            </w:pPr>
            <w:r>
              <w:t>а) ежемесячно списывать общехозяйственные расходы в дебет счета 90;</w:t>
            </w:r>
          </w:p>
          <w:p w:rsidR="00461F4F" w:rsidRPr="003336D5" w:rsidRDefault="00461F4F" w:rsidP="000A6C04">
            <w:pPr>
              <w:autoSpaceDE w:val="0"/>
              <w:autoSpaceDN w:val="0"/>
              <w:adjustRightInd w:val="0"/>
            </w:pPr>
            <w:r>
              <w:t>б) в конце отчетного периода распределять на счета 20,23,29</w:t>
            </w:r>
          </w:p>
        </w:tc>
        <w:tc>
          <w:tcPr>
            <w:tcW w:w="2700" w:type="dxa"/>
          </w:tcPr>
          <w:p w:rsidR="00461F4F" w:rsidRDefault="00461F4F" w:rsidP="00461F4F">
            <w:pPr>
              <w:autoSpaceDE w:val="0"/>
              <w:autoSpaceDN w:val="0"/>
              <w:adjustRightInd w:val="0"/>
            </w:pPr>
            <w:r>
              <w:t>а) ежемесячно списывать общехозяйственные расходы в дебет счета 90;</w:t>
            </w:r>
          </w:p>
          <w:p w:rsidR="00641D03" w:rsidRPr="003336D5" w:rsidRDefault="00641D03" w:rsidP="000A6C04">
            <w:pPr>
              <w:autoSpaceDE w:val="0"/>
              <w:autoSpaceDN w:val="0"/>
              <w:adjustRightInd w:val="0"/>
            </w:pPr>
          </w:p>
        </w:tc>
        <w:tc>
          <w:tcPr>
            <w:tcW w:w="1903" w:type="dxa"/>
          </w:tcPr>
          <w:p w:rsidR="00641D03" w:rsidRPr="003336D5" w:rsidRDefault="00461F4F" w:rsidP="000A6C04">
            <w:pPr>
              <w:autoSpaceDE w:val="0"/>
              <w:autoSpaceDN w:val="0"/>
              <w:adjustRightInd w:val="0"/>
            </w:pPr>
            <w:r>
              <w:t xml:space="preserve">Приказ Минфина РФ №94н от 31.10.2000  </w:t>
            </w:r>
          </w:p>
        </w:tc>
      </w:tr>
      <w:tr w:rsidR="00641D03" w:rsidRPr="003336D5">
        <w:tc>
          <w:tcPr>
            <w:tcW w:w="1728" w:type="dxa"/>
          </w:tcPr>
          <w:p w:rsidR="00641D03" w:rsidRPr="003336D5" w:rsidRDefault="008A6BD3" w:rsidP="00C13778">
            <w:pPr>
              <w:autoSpaceDE w:val="0"/>
              <w:autoSpaceDN w:val="0"/>
              <w:adjustRightInd w:val="0"/>
              <w:jc w:val="center"/>
            </w:pPr>
            <w:r>
              <w:rPr>
                <w:b/>
                <w:lang w:val="en-US"/>
              </w:rPr>
              <w:t>V</w:t>
            </w:r>
            <w:r w:rsidRPr="00B8624C">
              <w:rPr>
                <w:b/>
                <w:lang w:val="en-US"/>
              </w:rPr>
              <w:t>II</w:t>
            </w:r>
            <w:r w:rsidRPr="000354EB">
              <w:rPr>
                <w:b/>
              </w:rPr>
              <w:t>. Учет</w:t>
            </w:r>
            <w:r>
              <w:rPr>
                <w:b/>
              </w:rPr>
              <w:t xml:space="preserve"> оплаты труда</w:t>
            </w:r>
          </w:p>
        </w:tc>
        <w:tc>
          <w:tcPr>
            <w:tcW w:w="3240" w:type="dxa"/>
          </w:tcPr>
          <w:p w:rsidR="00641D03" w:rsidRPr="003336D5" w:rsidRDefault="00641D03" w:rsidP="000A6C04">
            <w:pPr>
              <w:autoSpaceDE w:val="0"/>
              <w:autoSpaceDN w:val="0"/>
              <w:adjustRightInd w:val="0"/>
            </w:pPr>
          </w:p>
        </w:tc>
        <w:tc>
          <w:tcPr>
            <w:tcW w:w="2700" w:type="dxa"/>
          </w:tcPr>
          <w:p w:rsidR="00641D03" w:rsidRPr="003336D5" w:rsidRDefault="00641D03" w:rsidP="000A6C04">
            <w:pPr>
              <w:autoSpaceDE w:val="0"/>
              <w:autoSpaceDN w:val="0"/>
              <w:adjustRightInd w:val="0"/>
            </w:pPr>
          </w:p>
        </w:tc>
        <w:tc>
          <w:tcPr>
            <w:tcW w:w="1903" w:type="dxa"/>
          </w:tcPr>
          <w:p w:rsidR="00641D03" w:rsidRPr="003336D5" w:rsidRDefault="00641D03" w:rsidP="000A6C04">
            <w:pPr>
              <w:autoSpaceDE w:val="0"/>
              <w:autoSpaceDN w:val="0"/>
              <w:adjustRightInd w:val="0"/>
            </w:pPr>
          </w:p>
        </w:tc>
      </w:tr>
      <w:tr w:rsidR="00641D03" w:rsidRPr="003336D5">
        <w:tc>
          <w:tcPr>
            <w:tcW w:w="1728" w:type="dxa"/>
          </w:tcPr>
          <w:p w:rsidR="00641D03" w:rsidRPr="003336D5" w:rsidRDefault="000C371F" w:rsidP="00C13778">
            <w:pPr>
              <w:autoSpaceDE w:val="0"/>
              <w:autoSpaceDN w:val="0"/>
              <w:adjustRightInd w:val="0"/>
              <w:jc w:val="center"/>
            </w:pPr>
            <w:r>
              <w:t>1. Расходы на оплату</w:t>
            </w:r>
          </w:p>
        </w:tc>
        <w:tc>
          <w:tcPr>
            <w:tcW w:w="3240" w:type="dxa"/>
          </w:tcPr>
          <w:p w:rsidR="00641D03" w:rsidRPr="003336D5" w:rsidRDefault="000C371F" w:rsidP="000A6C04">
            <w:pPr>
              <w:autoSpaceDE w:val="0"/>
              <w:autoSpaceDN w:val="0"/>
              <w:adjustRightInd w:val="0"/>
            </w:pPr>
            <w:r>
              <w:t>а) включаются в состав расходов по обычным видам деятельности</w:t>
            </w:r>
          </w:p>
        </w:tc>
        <w:tc>
          <w:tcPr>
            <w:tcW w:w="2700" w:type="dxa"/>
          </w:tcPr>
          <w:p w:rsidR="00641D03" w:rsidRPr="003336D5" w:rsidRDefault="000C371F" w:rsidP="000A6C04">
            <w:pPr>
              <w:autoSpaceDE w:val="0"/>
              <w:autoSpaceDN w:val="0"/>
              <w:adjustRightInd w:val="0"/>
            </w:pPr>
            <w:r>
              <w:t>а) включаются в состав расходов по обычным видам деятельности</w:t>
            </w:r>
          </w:p>
        </w:tc>
        <w:tc>
          <w:tcPr>
            <w:tcW w:w="1903" w:type="dxa"/>
          </w:tcPr>
          <w:p w:rsidR="00641D03" w:rsidRPr="003336D5" w:rsidRDefault="000C371F" w:rsidP="000A6C04">
            <w:pPr>
              <w:autoSpaceDE w:val="0"/>
              <w:autoSpaceDN w:val="0"/>
              <w:adjustRightInd w:val="0"/>
            </w:pPr>
            <w:r>
              <w:t>пункт 8 ПБУ 10/99 «Расходы организации</w:t>
            </w:r>
          </w:p>
        </w:tc>
      </w:tr>
      <w:tr w:rsidR="00C750FA" w:rsidRPr="003336D5">
        <w:tc>
          <w:tcPr>
            <w:tcW w:w="1728" w:type="dxa"/>
          </w:tcPr>
          <w:p w:rsidR="00C750FA" w:rsidRPr="003336D5" w:rsidRDefault="00C750FA" w:rsidP="00C750FA">
            <w:pPr>
              <w:autoSpaceDE w:val="0"/>
              <w:autoSpaceDN w:val="0"/>
              <w:adjustRightInd w:val="0"/>
              <w:jc w:val="center"/>
            </w:pPr>
            <w:r>
              <w:t>2. Выбор системы оплаты труда</w:t>
            </w:r>
          </w:p>
        </w:tc>
        <w:tc>
          <w:tcPr>
            <w:tcW w:w="3240" w:type="dxa"/>
          </w:tcPr>
          <w:p w:rsidR="00C750FA" w:rsidRDefault="00C750FA" w:rsidP="00C750FA">
            <w:pPr>
              <w:autoSpaceDE w:val="0"/>
              <w:autoSpaceDN w:val="0"/>
              <w:adjustRightInd w:val="0"/>
            </w:pPr>
            <w:r>
              <w:t xml:space="preserve">а) </w:t>
            </w:r>
            <w:r w:rsidR="008E2FF8">
              <w:t>повременная;</w:t>
            </w:r>
          </w:p>
          <w:p w:rsidR="00C750FA" w:rsidRDefault="00C750FA" w:rsidP="00C750FA">
            <w:pPr>
              <w:autoSpaceDE w:val="0"/>
              <w:autoSpaceDN w:val="0"/>
              <w:adjustRightInd w:val="0"/>
            </w:pPr>
            <w:r>
              <w:t xml:space="preserve">б) </w:t>
            </w:r>
            <w:r w:rsidR="008E2FF8">
              <w:t>сдельная</w:t>
            </w:r>
            <w:r>
              <w:t>;</w:t>
            </w:r>
          </w:p>
          <w:p w:rsidR="00C750FA" w:rsidRDefault="00C750FA" w:rsidP="00C750FA">
            <w:pPr>
              <w:autoSpaceDE w:val="0"/>
              <w:autoSpaceDN w:val="0"/>
              <w:adjustRightInd w:val="0"/>
            </w:pPr>
            <w:r>
              <w:t xml:space="preserve">в) </w:t>
            </w:r>
            <w:r w:rsidR="008E2FF8">
              <w:t>бонусная</w:t>
            </w:r>
            <w:r>
              <w:t>;</w:t>
            </w:r>
          </w:p>
          <w:p w:rsidR="00C750FA" w:rsidRDefault="00C750FA" w:rsidP="00C750FA">
            <w:pPr>
              <w:autoSpaceDE w:val="0"/>
              <w:autoSpaceDN w:val="0"/>
              <w:adjustRightInd w:val="0"/>
            </w:pPr>
            <w:r>
              <w:t xml:space="preserve">г) </w:t>
            </w:r>
            <w:r w:rsidR="008E2FF8">
              <w:t>бестарифная;</w:t>
            </w:r>
          </w:p>
          <w:p w:rsidR="008E2FF8" w:rsidRPr="003336D5" w:rsidRDefault="008E2FF8" w:rsidP="00C750FA">
            <w:pPr>
              <w:autoSpaceDE w:val="0"/>
              <w:autoSpaceDN w:val="0"/>
              <w:adjustRightInd w:val="0"/>
            </w:pPr>
          </w:p>
        </w:tc>
        <w:tc>
          <w:tcPr>
            <w:tcW w:w="2700" w:type="dxa"/>
          </w:tcPr>
          <w:p w:rsidR="00C750FA" w:rsidRPr="003336D5" w:rsidRDefault="00C750FA" w:rsidP="00C750FA">
            <w:pPr>
              <w:autoSpaceDE w:val="0"/>
              <w:autoSpaceDN w:val="0"/>
              <w:adjustRightInd w:val="0"/>
            </w:pPr>
            <w:r>
              <w:t xml:space="preserve">б) </w:t>
            </w:r>
            <w:r w:rsidR="00CA051B">
              <w:t>сдельная</w:t>
            </w:r>
          </w:p>
        </w:tc>
        <w:tc>
          <w:tcPr>
            <w:tcW w:w="1903" w:type="dxa"/>
          </w:tcPr>
          <w:p w:rsidR="00C750FA" w:rsidRPr="003336D5" w:rsidRDefault="00C750FA" w:rsidP="00C750FA">
            <w:pPr>
              <w:autoSpaceDE w:val="0"/>
              <w:autoSpaceDN w:val="0"/>
              <w:adjustRightInd w:val="0"/>
            </w:pPr>
            <w:r>
              <w:t>В соответствии с трудовым законодательством</w:t>
            </w:r>
          </w:p>
        </w:tc>
      </w:tr>
      <w:tr w:rsidR="00C750FA" w:rsidRPr="003336D5">
        <w:tc>
          <w:tcPr>
            <w:tcW w:w="1728" w:type="dxa"/>
          </w:tcPr>
          <w:p w:rsidR="00C750FA" w:rsidRPr="003336D5" w:rsidRDefault="00892469" w:rsidP="00C13778">
            <w:pPr>
              <w:autoSpaceDE w:val="0"/>
              <w:autoSpaceDN w:val="0"/>
              <w:adjustRightInd w:val="0"/>
              <w:jc w:val="center"/>
            </w:pPr>
            <w:r>
              <w:rPr>
                <w:b/>
                <w:lang w:val="en-US"/>
              </w:rPr>
              <w:t>V</w:t>
            </w:r>
            <w:r w:rsidRPr="00B8624C">
              <w:rPr>
                <w:b/>
                <w:lang w:val="en-US"/>
              </w:rPr>
              <w:t>III</w:t>
            </w:r>
            <w:r w:rsidRPr="000354EB">
              <w:rPr>
                <w:b/>
              </w:rPr>
              <w:t>. Уче</w:t>
            </w:r>
            <w:r>
              <w:rPr>
                <w:b/>
              </w:rPr>
              <w:t>т затрат на производство</w:t>
            </w:r>
          </w:p>
        </w:tc>
        <w:tc>
          <w:tcPr>
            <w:tcW w:w="3240" w:type="dxa"/>
          </w:tcPr>
          <w:p w:rsidR="00C750FA" w:rsidRPr="003336D5" w:rsidRDefault="00C750FA" w:rsidP="000A6C04">
            <w:pPr>
              <w:autoSpaceDE w:val="0"/>
              <w:autoSpaceDN w:val="0"/>
              <w:adjustRightInd w:val="0"/>
            </w:pPr>
          </w:p>
        </w:tc>
        <w:tc>
          <w:tcPr>
            <w:tcW w:w="2700" w:type="dxa"/>
          </w:tcPr>
          <w:p w:rsidR="00C750FA" w:rsidRPr="003336D5" w:rsidRDefault="00C750FA" w:rsidP="000A6C04">
            <w:pPr>
              <w:autoSpaceDE w:val="0"/>
              <w:autoSpaceDN w:val="0"/>
              <w:adjustRightInd w:val="0"/>
            </w:pPr>
          </w:p>
        </w:tc>
        <w:tc>
          <w:tcPr>
            <w:tcW w:w="1903" w:type="dxa"/>
          </w:tcPr>
          <w:p w:rsidR="00C750FA" w:rsidRPr="003336D5" w:rsidRDefault="00C750FA" w:rsidP="000A6C04">
            <w:pPr>
              <w:autoSpaceDE w:val="0"/>
              <w:autoSpaceDN w:val="0"/>
              <w:adjustRightInd w:val="0"/>
            </w:pPr>
          </w:p>
        </w:tc>
      </w:tr>
      <w:tr w:rsidR="00C750FA" w:rsidRPr="003336D5">
        <w:tc>
          <w:tcPr>
            <w:tcW w:w="1728" w:type="dxa"/>
          </w:tcPr>
          <w:p w:rsidR="00C750FA" w:rsidRPr="003336D5" w:rsidRDefault="00892469" w:rsidP="00892469">
            <w:pPr>
              <w:autoSpaceDE w:val="0"/>
              <w:autoSpaceDN w:val="0"/>
              <w:adjustRightInd w:val="0"/>
              <w:jc w:val="center"/>
            </w:pPr>
            <w:r>
              <w:t>1. Оценка незавершенного производства</w:t>
            </w:r>
          </w:p>
        </w:tc>
        <w:tc>
          <w:tcPr>
            <w:tcW w:w="3240" w:type="dxa"/>
          </w:tcPr>
          <w:p w:rsidR="00C750FA" w:rsidRDefault="00CF56CD" w:rsidP="000A6C04">
            <w:pPr>
              <w:autoSpaceDE w:val="0"/>
              <w:autoSpaceDN w:val="0"/>
              <w:adjustRightInd w:val="0"/>
            </w:pPr>
            <w:r>
              <w:t>а) по фактической производственной себестоимости;</w:t>
            </w:r>
          </w:p>
          <w:p w:rsidR="00CF56CD" w:rsidRDefault="00CF56CD" w:rsidP="000A6C04">
            <w:pPr>
              <w:autoSpaceDE w:val="0"/>
              <w:autoSpaceDN w:val="0"/>
              <w:adjustRightInd w:val="0"/>
            </w:pPr>
            <w:r>
              <w:t>б) по плановой (нормативной) себестоимости;</w:t>
            </w:r>
          </w:p>
          <w:p w:rsidR="00CF56CD" w:rsidRDefault="00CF56CD" w:rsidP="000A6C04">
            <w:pPr>
              <w:autoSpaceDE w:val="0"/>
              <w:autoSpaceDN w:val="0"/>
              <w:adjustRightInd w:val="0"/>
            </w:pPr>
            <w:r>
              <w:t>в) по прямым статьям затрат;</w:t>
            </w:r>
          </w:p>
          <w:p w:rsidR="00CF56CD" w:rsidRPr="003336D5" w:rsidRDefault="00CF56CD" w:rsidP="000A6C04">
            <w:pPr>
              <w:autoSpaceDE w:val="0"/>
              <w:autoSpaceDN w:val="0"/>
              <w:adjustRightInd w:val="0"/>
            </w:pPr>
            <w:r>
              <w:t>г) по стоимости сырья, материалов, полуфабрикатов.</w:t>
            </w:r>
          </w:p>
        </w:tc>
        <w:tc>
          <w:tcPr>
            <w:tcW w:w="2700" w:type="dxa"/>
          </w:tcPr>
          <w:p w:rsidR="00CF56CD" w:rsidRDefault="00CF56CD" w:rsidP="00CF56CD">
            <w:pPr>
              <w:autoSpaceDE w:val="0"/>
              <w:autoSpaceDN w:val="0"/>
              <w:adjustRightInd w:val="0"/>
            </w:pPr>
            <w:r>
              <w:t>а) по фактической производственной себестоимости</w:t>
            </w:r>
          </w:p>
          <w:p w:rsidR="00C750FA" w:rsidRPr="003336D5" w:rsidRDefault="00C750FA" w:rsidP="000A6C04">
            <w:pPr>
              <w:autoSpaceDE w:val="0"/>
              <w:autoSpaceDN w:val="0"/>
              <w:adjustRightInd w:val="0"/>
            </w:pPr>
          </w:p>
        </w:tc>
        <w:tc>
          <w:tcPr>
            <w:tcW w:w="1903" w:type="dxa"/>
          </w:tcPr>
          <w:p w:rsidR="00C750FA" w:rsidRPr="003336D5" w:rsidRDefault="00CF56CD" w:rsidP="000A6C04">
            <w:pPr>
              <w:autoSpaceDE w:val="0"/>
              <w:autoSpaceDN w:val="0"/>
              <w:adjustRightInd w:val="0"/>
            </w:pPr>
            <w:r>
              <w:t>Пункт 64 Положения по ведению бухгалтерского учета</w:t>
            </w:r>
          </w:p>
        </w:tc>
      </w:tr>
      <w:tr w:rsidR="005743F0" w:rsidRPr="003336D5">
        <w:tc>
          <w:tcPr>
            <w:tcW w:w="1728" w:type="dxa"/>
          </w:tcPr>
          <w:p w:rsidR="005743F0" w:rsidRPr="00F25D32" w:rsidRDefault="0042350A" w:rsidP="00892469">
            <w:pPr>
              <w:autoSpaceDE w:val="0"/>
              <w:autoSpaceDN w:val="0"/>
              <w:adjustRightInd w:val="0"/>
              <w:jc w:val="center"/>
            </w:pPr>
            <w:r>
              <w:t>2</w:t>
            </w:r>
            <w:r w:rsidR="00F25D32">
              <w:t xml:space="preserve">. </w:t>
            </w:r>
            <w:r w:rsidR="003E529B">
              <w:t xml:space="preserve">списание </w:t>
            </w:r>
            <w:r w:rsidR="00F25D32">
              <w:t>расход</w:t>
            </w:r>
            <w:r w:rsidR="003E529B">
              <w:t>ов</w:t>
            </w:r>
            <w:r w:rsidR="00F25D32">
              <w:t xml:space="preserve"> будущих периодов</w:t>
            </w:r>
          </w:p>
        </w:tc>
        <w:tc>
          <w:tcPr>
            <w:tcW w:w="3240" w:type="dxa"/>
          </w:tcPr>
          <w:p w:rsidR="005743F0" w:rsidRDefault="003E529B" w:rsidP="000A6C04">
            <w:pPr>
              <w:autoSpaceDE w:val="0"/>
              <w:autoSpaceDN w:val="0"/>
              <w:adjustRightInd w:val="0"/>
            </w:pPr>
            <w:r>
              <w:t>а) равномерно в течение периода, к которому они относятся;</w:t>
            </w:r>
          </w:p>
          <w:p w:rsidR="003E529B" w:rsidRPr="003336D5" w:rsidRDefault="003E529B" w:rsidP="000A6C04">
            <w:pPr>
              <w:autoSpaceDE w:val="0"/>
              <w:autoSpaceDN w:val="0"/>
              <w:adjustRightInd w:val="0"/>
            </w:pPr>
            <w:r>
              <w:t>б) пропорционально объему продукции</w:t>
            </w:r>
          </w:p>
        </w:tc>
        <w:tc>
          <w:tcPr>
            <w:tcW w:w="2700" w:type="dxa"/>
          </w:tcPr>
          <w:p w:rsidR="003E529B" w:rsidRDefault="003E529B" w:rsidP="003E529B">
            <w:pPr>
              <w:autoSpaceDE w:val="0"/>
              <w:autoSpaceDN w:val="0"/>
              <w:adjustRightInd w:val="0"/>
            </w:pPr>
            <w:r>
              <w:t>а) равномерно в течение периода, к которому они относятся.</w:t>
            </w:r>
          </w:p>
          <w:p w:rsidR="005743F0" w:rsidRPr="003336D5" w:rsidRDefault="005743F0" w:rsidP="000A6C04">
            <w:pPr>
              <w:autoSpaceDE w:val="0"/>
              <w:autoSpaceDN w:val="0"/>
              <w:adjustRightInd w:val="0"/>
            </w:pPr>
          </w:p>
        </w:tc>
        <w:tc>
          <w:tcPr>
            <w:tcW w:w="1903" w:type="dxa"/>
          </w:tcPr>
          <w:p w:rsidR="005743F0" w:rsidRPr="003336D5" w:rsidRDefault="003E529B" w:rsidP="000A6C04">
            <w:pPr>
              <w:autoSpaceDE w:val="0"/>
              <w:autoSpaceDN w:val="0"/>
              <w:adjustRightInd w:val="0"/>
            </w:pPr>
            <w:r>
              <w:t>Пункт 65 Положения по ведению бухгалтерского учета</w:t>
            </w:r>
          </w:p>
        </w:tc>
      </w:tr>
      <w:tr w:rsidR="00C750FA" w:rsidRPr="003336D5">
        <w:tc>
          <w:tcPr>
            <w:tcW w:w="1728" w:type="dxa"/>
          </w:tcPr>
          <w:p w:rsidR="00C750FA" w:rsidRPr="003336D5" w:rsidRDefault="005743F0" w:rsidP="00892469">
            <w:pPr>
              <w:autoSpaceDE w:val="0"/>
              <w:autoSpaceDN w:val="0"/>
              <w:adjustRightInd w:val="0"/>
              <w:jc w:val="center"/>
            </w:pPr>
            <w:r w:rsidRPr="00B8624C">
              <w:rPr>
                <w:b/>
                <w:lang w:val="en-US"/>
              </w:rPr>
              <w:t>I</w:t>
            </w:r>
            <w:r>
              <w:rPr>
                <w:b/>
              </w:rPr>
              <w:t>Х</w:t>
            </w:r>
            <w:r w:rsidRPr="000354EB">
              <w:rPr>
                <w:b/>
              </w:rPr>
              <w:t>. Уче</w:t>
            </w:r>
            <w:r>
              <w:rPr>
                <w:b/>
              </w:rPr>
              <w:t xml:space="preserve">т финансовых </w:t>
            </w:r>
            <w:r w:rsidR="00F25D32">
              <w:rPr>
                <w:b/>
              </w:rPr>
              <w:t>результатов</w:t>
            </w:r>
          </w:p>
        </w:tc>
        <w:tc>
          <w:tcPr>
            <w:tcW w:w="3240" w:type="dxa"/>
          </w:tcPr>
          <w:p w:rsidR="00C750FA" w:rsidRPr="003336D5" w:rsidRDefault="00C750FA" w:rsidP="000A6C04">
            <w:pPr>
              <w:autoSpaceDE w:val="0"/>
              <w:autoSpaceDN w:val="0"/>
              <w:adjustRightInd w:val="0"/>
            </w:pPr>
          </w:p>
        </w:tc>
        <w:tc>
          <w:tcPr>
            <w:tcW w:w="2700" w:type="dxa"/>
          </w:tcPr>
          <w:p w:rsidR="00C750FA" w:rsidRPr="003336D5" w:rsidRDefault="00C750FA" w:rsidP="000A6C04">
            <w:pPr>
              <w:autoSpaceDE w:val="0"/>
              <w:autoSpaceDN w:val="0"/>
              <w:adjustRightInd w:val="0"/>
            </w:pPr>
          </w:p>
        </w:tc>
        <w:tc>
          <w:tcPr>
            <w:tcW w:w="1903" w:type="dxa"/>
          </w:tcPr>
          <w:p w:rsidR="00C750FA" w:rsidRPr="003336D5" w:rsidRDefault="00C750FA" w:rsidP="000A6C04">
            <w:pPr>
              <w:autoSpaceDE w:val="0"/>
              <w:autoSpaceDN w:val="0"/>
              <w:adjustRightInd w:val="0"/>
            </w:pPr>
          </w:p>
        </w:tc>
      </w:tr>
      <w:tr w:rsidR="00C919EB" w:rsidRPr="003336D5">
        <w:tc>
          <w:tcPr>
            <w:tcW w:w="1728" w:type="dxa"/>
          </w:tcPr>
          <w:p w:rsidR="00C919EB" w:rsidRPr="003336D5" w:rsidRDefault="00C919EB" w:rsidP="00892469">
            <w:pPr>
              <w:autoSpaceDE w:val="0"/>
              <w:autoSpaceDN w:val="0"/>
              <w:adjustRightInd w:val="0"/>
              <w:jc w:val="center"/>
            </w:pPr>
            <w:r>
              <w:t>1. признание доходов и расходов</w:t>
            </w:r>
          </w:p>
        </w:tc>
        <w:tc>
          <w:tcPr>
            <w:tcW w:w="3240" w:type="dxa"/>
          </w:tcPr>
          <w:p w:rsidR="00C919EB" w:rsidRPr="003336D5" w:rsidRDefault="00C919EB" w:rsidP="00C919EB">
            <w:pPr>
              <w:autoSpaceDE w:val="0"/>
              <w:autoSpaceDN w:val="0"/>
              <w:adjustRightInd w:val="0"/>
            </w:pPr>
            <w:r>
              <w:t>а) метод начисления</w:t>
            </w:r>
          </w:p>
        </w:tc>
        <w:tc>
          <w:tcPr>
            <w:tcW w:w="2700" w:type="dxa"/>
          </w:tcPr>
          <w:p w:rsidR="00C919EB" w:rsidRPr="003336D5" w:rsidRDefault="00C919EB" w:rsidP="00C919EB">
            <w:pPr>
              <w:autoSpaceDE w:val="0"/>
              <w:autoSpaceDN w:val="0"/>
              <w:adjustRightInd w:val="0"/>
            </w:pPr>
            <w:r>
              <w:t>а) используется метод начисления</w:t>
            </w:r>
          </w:p>
        </w:tc>
        <w:tc>
          <w:tcPr>
            <w:tcW w:w="1903" w:type="dxa"/>
          </w:tcPr>
          <w:p w:rsidR="00C919EB" w:rsidRPr="003336D5" w:rsidRDefault="00C919EB" w:rsidP="000A6C04">
            <w:pPr>
              <w:autoSpaceDE w:val="0"/>
              <w:autoSpaceDN w:val="0"/>
              <w:adjustRightInd w:val="0"/>
            </w:pPr>
            <w:r>
              <w:t>ПБУ 9/99 «Доходы организации»</w:t>
            </w:r>
          </w:p>
        </w:tc>
      </w:tr>
      <w:tr w:rsidR="0042350A" w:rsidRPr="003336D5">
        <w:tc>
          <w:tcPr>
            <w:tcW w:w="1728" w:type="dxa"/>
          </w:tcPr>
          <w:p w:rsidR="0042350A" w:rsidRPr="003336D5" w:rsidRDefault="0042350A" w:rsidP="0042350A">
            <w:pPr>
              <w:autoSpaceDE w:val="0"/>
              <w:autoSpaceDN w:val="0"/>
              <w:adjustRightInd w:val="0"/>
              <w:jc w:val="center"/>
            </w:pPr>
            <w:r>
              <w:t>2. Методы учета доходов и расходов по договорам, имеющим длительный цикл выполнения</w:t>
            </w:r>
          </w:p>
        </w:tc>
        <w:tc>
          <w:tcPr>
            <w:tcW w:w="3240" w:type="dxa"/>
          </w:tcPr>
          <w:p w:rsidR="0042350A" w:rsidRDefault="0042350A" w:rsidP="0042350A">
            <w:pPr>
              <w:autoSpaceDE w:val="0"/>
              <w:autoSpaceDN w:val="0"/>
              <w:adjustRightInd w:val="0"/>
            </w:pPr>
            <w:r>
              <w:t>а) по мере готовности работы, услуги, продукции (с использованием счета 46);</w:t>
            </w:r>
          </w:p>
          <w:p w:rsidR="0042350A" w:rsidRPr="003336D5" w:rsidRDefault="0042350A" w:rsidP="0042350A">
            <w:pPr>
              <w:autoSpaceDE w:val="0"/>
              <w:autoSpaceDN w:val="0"/>
              <w:adjustRightInd w:val="0"/>
            </w:pPr>
            <w:r>
              <w:t>б) по завершении выполнения  работы, оказания услуги, изготовления продукции в целом</w:t>
            </w:r>
          </w:p>
        </w:tc>
        <w:tc>
          <w:tcPr>
            <w:tcW w:w="2700" w:type="dxa"/>
          </w:tcPr>
          <w:p w:rsidR="0042350A" w:rsidRPr="003336D5" w:rsidRDefault="0042350A" w:rsidP="0042350A">
            <w:pPr>
              <w:autoSpaceDE w:val="0"/>
              <w:autoSpaceDN w:val="0"/>
              <w:adjustRightInd w:val="0"/>
            </w:pPr>
            <w:r>
              <w:t>б) по завершении выполнения  работы, оказания услуги, изготовления продукции в целом</w:t>
            </w:r>
          </w:p>
        </w:tc>
        <w:tc>
          <w:tcPr>
            <w:tcW w:w="1903" w:type="dxa"/>
          </w:tcPr>
          <w:p w:rsidR="0042350A" w:rsidRPr="003336D5" w:rsidRDefault="0042350A" w:rsidP="0042350A">
            <w:pPr>
              <w:autoSpaceDE w:val="0"/>
              <w:autoSpaceDN w:val="0"/>
              <w:adjustRightInd w:val="0"/>
            </w:pPr>
            <w:r>
              <w:t xml:space="preserve">Приказ Минфина РФ №94н от 31.10.2000  </w:t>
            </w:r>
          </w:p>
        </w:tc>
      </w:tr>
    </w:tbl>
    <w:p w:rsidR="00680F6C" w:rsidRDefault="00680F6C" w:rsidP="00675F18">
      <w:pPr>
        <w:autoSpaceDE w:val="0"/>
        <w:autoSpaceDN w:val="0"/>
        <w:adjustRightInd w:val="0"/>
        <w:spacing w:line="360" w:lineRule="auto"/>
        <w:ind w:firstLine="720"/>
        <w:jc w:val="center"/>
        <w:rPr>
          <w:b/>
          <w:sz w:val="28"/>
          <w:szCs w:val="28"/>
        </w:rPr>
      </w:pPr>
    </w:p>
    <w:p w:rsidR="00E31DCB" w:rsidRPr="00E31DCB" w:rsidRDefault="00E31DCB" w:rsidP="00E31DCB">
      <w:pPr>
        <w:autoSpaceDE w:val="0"/>
        <w:autoSpaceDN w:val="0"/>
        <w:adjustRightInd w:val="0"/>
        <w:spacing w:line="360" w:lineRule="auto"/>
        <w:ind w:firstLine="720"/>
        <w:jc w:val="right"/>
        <w:rPr>
          <w:sz w:val="28"/>
          <w:szCs w:val="28"/>
        </w:rPr>
      </w:pPr>
      <w:r w:rsidRPr="00E31DCB">
        <w:rPr>
          <w:b/>
          <w:i/>
          <w:sz w:val="28"/>
          <w:szCs w:val="28"/>
          <w:u w:val="single"/>
        </w:rPr>
        <w:t>Таблиц</w:t>
      </w:r>
      <w:r w:rsidRPr="00E31DCB">
        <w:rPr>
          <w:b/>
          <w:i/>
          <w:sz w:val="28"/>
          <w:szCs w:val="28"/>
          <w:u w:val="single"/>
          <w:lang w:val="en-US"/>
        </w:rPr>
        <w:t>a</w:t>
      </w:r>
      <w:r w:rsidRPr="00E31DCB">
        <w:rPr>
          <w:b/>
          <w:i/>
          <w:sz w:val="28"/>
          <w:szCs w:val="28"/>
          <w:u w:val="single"/>
        </w:rPr>
        <w:t xml:space="preserve"> </w:t>
      </w:r>
      <w:r>
        <w:rPr>
          <w:b/>
          <w:i/>
          <w:sz w:val="28"/>
          <w:szCs w:val="28"/>
          <w:u w:val="single"/>
        </w:rPr>
        <w:t>2</w:t>
      </w:r>
      <w:r w:rsidRPr="00E31DCB">
        <w:rPr>
          <w:sz w:val="28"/>
          <w:szCs w:val="28"/>
          <w:u w:val="single"/>
        </w:rPr>
        <w:t>:</w:t>
      </w:r>
      <w:r w:rsidRPr="00E31DCB">
        <w:rPr>
          <w:sz w:val="28"/>
          <w:szCs w:val="28"/>
        </w:rPr>
        <w:t xml:space="preserve"> Выбор и обоснов</w:t>
      </w:r>
      <w:r w:rsidR="00A96F71">
        <w:rPr>
          <w:sz w:val="28"/>
          <w:szCs w:val="28"/>
        </w:rPr>
        <w:t>ание элементов учетной политики</w:t>
      </w:r>
      <w:r w:rsidR="00A96F71">
        <w:rPr>
          <w:sz w:val="28"/>
          <w:szCs w:val="28"/>
        </w:rPr>
        <w:br/>
      </w:r>
      <w:r>
        <w:rPr>
          <w:sz w:val="28"/>
          <w:szCs w:val="28"/>
        </w:rPr>
        <w:t>для це</w:t>
      </w:r>
      <w:r w:rsidR="00466649">
        <w:rPr>
          <w:sz w:val="28"/>
          <w:szCs w:val="28"/>
        </w:rPr>
        <w:softHyphen/>
      </w:r>
      <w:r>
        <w:rPr>
          <w:sz w:val="28"/>
          <w:szCs w:val="28"/>
        </w:rPr>
        <w:t xml:space="preserve">лей </w:t>
      </w:r>
      <w:r w:rsidRPr="005178DC">
        <w:rPr>
          <w:sz w:val="28"/>
          <w:szCs w:val="28"/>
          <w:u w:val="single"/>
        </w:rPr>
        <w:t>налогообложения</w:t>
      </w:r>
      <w:r>
        <w:rPr>
          <w:sz w:val="28"/>
          <w:szCs w:val="28"/>
        </w:rPr>
        <w:t>.</w:t>
      </w:r>
    </w:p>
    <w:tbl>
      <w:tblPr>
        <w:tblStyle w:val="a7"/>
        <w:tblW w:w="0" w:type="auto"/>
        <w:tblLayout w:type="fixed"/>
        <w:tblLook w:val="01E0" w:firstRow="1" w:lastRow="1" w:firstColumn="1" w:lastColumn="1" w:noHBand="0" w:noVBand="0"/>
      </w:tblPr>
      <w:tblGrid>
        <w:gridCol w:w="1728"/>
        <w:gridCol w:w="3240"/>
        <w:gridCol w:w="2700"/>
        <w:gridCol w:w="1903"/>
      </w:tblGrid>
      <w:tr w:rsidR="001F2B04" w:rsidRPr="00554223">
        <w:tc>
          <w:tcPr>
            <w:tcW w:w="1728" w:type="dxa"/>
            <w:vAlign w:val="center"/>
          </w:tcPr>
          <w:p w:rsidR="001F2B04" w:rsidRPr="00360302" w:rsidRDefault="001F2B04" w:rsidP="00632C01">
            <w:pPr>
              <w:autoSpaceDE w:val="0"/>
              <w:autoSpaceDN w:val="0"/>
              <w:adjustRightInd w:val="0"/>
              <w:jc w:val="center"/>
              <w:rPr>
                <w:b/>
              </w:rPr>
            </w:pPr>
            <w:r w:rsidRPr="00360302">
              <w:rPr>
                <w:b/>
              </w:rPr>
              <w:t>Элементы учет</w:t>
            </w:r>
            <w:r w:rsidRPr="00360302">
              <w:rPr>
                <w:b/>
              </w:rPr>
              <w:softHyphen/>
              <w:t>ной политики</w:t>
            </w:r>
          </w:p>
        </w:tc>
        <w:tc>
          <w:tcPr>
            <w:tcW w:w="3240" w:type="dxa"/>
            <w:vAlign w:val="center"/>
          </w:tcPr>
          <w:p w:rsidR="001F2B04" w:rsidRPr="00360302" w:rsidRDefault="001F2B04" w:rsidP="00632C01">
            <w:pPr>
              <w:autoSpaceDE w:val="0"/>
              <w:autoSpaceDN w:val="0"/>
              <w:adjustRightInd w:val="0"/>
              <w:jc w:val="center"/>
              <w:rPr>
                <w:b/>
              </w:rPr>
            </w:pPr>
            <w:r w:rsidRPr="00360302">
              <w:rPr>
                <w:b/>
              </w:rPr>
              <w:t>Альтернативные варианты</w:t>
            </w:r>
          </w:p>
        </w:tc>
        <w:tc>
          <w:tcPr>
            <w:tcW w:w="2700" w:type="dxa"/>
            <w:vAlign w:val="center"/>
          </w:tcPr>
          <w:p w:rsidR="001F2B04" w:rsidRPr="00360302" w:rsidRDefault="001F2B04" w:rsidP="00632C01">
            <w:pPr>
              <w:autoSpaceDE w:val="0"/>
              <w:autoSpaceDN w:val="0"/>
              <w:adjustRightInd w:val="0"/>
              <w:jc w:val="center"/>
              <w:rPr>
                <w:b/>
              </w:rPr>
            </w:pPr>
            <w:r w:rsidRPr="00360302">
              <w:rPr>
                <w:b/>
              </w:rPr>
              <w:t>Вариант, приня</w:t>
            </w:r>
            <w:r w:rsidRPr="00360302">
              <w:rPr>
                <w:b/>
              </w:rPr>
              <w:softHyphen/>
              <w:t>тый в организа</w:t>
            </w:r>
            <w:r w:rsidRPr="00360302">
              <w:rPr>
                <w:b/>
              </w:rPr>
              <w:softHyphen/>
              <w:t>ции</w:t>
            </w:r>
          </w:p>
        </w:tc>
        <w:tc>
          <w:tcPr>
            <w:tcW w:w="1903" w:type="dxa"/>
            <w:vAlign w:val="center"/>
          </w:tcPr>
          <w:p w:rsidR="001F2B04" w:rsidRPr="00360302" w:rsidRDefault="001F2B04" w:rsidP="00632C01">
            <w:pPr>
              <w:autoSpaceDE w:val="0"/>
              <w:autoSpaceDN w:val="0"/>
              <w:adjustRightInd w:val="0"/>
              <w:jc w:val="center"/>
              <w:rPr>
                <w:b/>
              </w:rPr>
            </w:pPr>
            <w:r w:rsidRPr="00360302">
              <w:rPr>
                <w:b/>
              </w:rPr>
              <w:t>Основание (зако</w:t>
            </w:r>
            <w:r w:rsidRPr="00360302">
              <w:rPr>
                <w:b/>
              </w:rPr>
              <w:softHyphen/>
              <w:t>нодательные акты и нормативные документы)</w:t>
            </w:r>
          </w:p>
        </w:tc>
      </w:tr>
      <w:tr w:rsidR="001F2B04" w:rsidRPr="003336D5">
        <w:tc>
          <w:tcPr>
            <w:tcW w:w="1728" w:type="dxa"/>
          </w:tcPr>
          <w:p w:rsidR="001F2B04" w:rsidRPr="00EB6303" w:rsidRDefault="00EB6303" w:rsidP="00632C01">
            <w:pPr>
              <w:autoSpaceDE w:val="0"/>
              <w:autoSpaceDN w:val="0"/>
              <w:adjustRightInd w:val="0"/>
              <w:jc w:val="center"/>
              <w:rPr>
                <w:b/>
              </w:rPr>
            </w:pPr>
            <w:smartTag w:uri="urn:schemas-microsoft-com:office:smarttags" w:element="place">
              <w:r>
                <w:rPr>
                  <w:b/>
                  <w:lang w:val="en-US"/>
                </w:rPr>
                <w:t>I</w:t>
              </w:r>
              <w:r w:rsidRPr="00EB6303">
                <w:rPr>
                  <w:b/>
                </w:rPr>
                <w:t>.</w:t>
              </w:r>
            </w:smartTag>
            <w:r w:rsidRPr="00EB6303">
              <w:rPr>
                <w:b/>
              </w:rPr>
              <w:t xml:space="preserve"> </w:t>
            </w:r>
            <w:r w:rsidR="001F2B04" w:rsidRPr="00EB6303">
              <w:rPr>
                <w:b/>
              </w:rPr>
              <w:t>Учет основных средств</w:t>
            </w:r>
          </w:p>
        </w:tc>
        <w:tc>
          <w:tcPr>
            <w:tcW w:w="3240" w:type="dxa"/>
          </w:tcPr>
          <w:p w:rsidR="001F2B04" w:rsidRPr="003336D5" w:rsidRDefault="001F2B04" w:rsidP="00632C01">
            <w:pPr>
              <w:autoSpaceDE w:val="0"/>
              <w:autoSpaceDN w:val="0"/>
              <w:adjustRightInd w:val="0"/>
              <w:jc w:val="center"/>
            </w:pPr>
          </w:p>
        </w:tc>
        <w:tc>
          <w:tcPr>
            <w:tcW w:w="2700" w:type="dxa"/>
          </w:tcPr>
          <w:p w:rsidR="001F2B04" w:rsidRPr="003336D5" w:rsidRDefault="001F2B04" w:rsidP="00632C01">
            <w:pPr>
              <w:autoSpaceDE w:val="0"/>
              <w:autoSpaceDN w:val="0"/>
              <w:adjustRightInd w:val="0"/>
              <w:jc w:val="center"/>
            </w:pPr>
          </w:p>
        </w:tc>
        <w:tc>
          <w:tcPr>
            <w:tcW w:w="1903" w:type="dxa"/>
          </w:tcPr>
          <w:p w:rsidR="001F2B04" w:rsidRPr="003336D5" w:rsidRDefault="001F2B04" w:rsidP="00632C01">
            <w:pPr>
              <w:autoSpaceDE w:val="0"/>
              <w:autoSpaceDN w:val="0"/>
              <w:adjustRightInd w:val="0"/>
              <w:jc w:val="center"/>
            </w:pPr>
          </w:p>
        </w:tc>
      </w:tr>
      <w:tr w:rsidR="001F2B04" w:rsidRPr="003336D5">
        <w:tc>
          <w:tcPr>
            <w:tcW w:w="1728" w:type="dxa"/>
          </w:tcPr>
          <w:p w:rsidR="001F2B04" w:rsidRPr="003336D5" w:rsidRDefault="001F2B04" w:rsidP="00632C01">
            <w:pPr>
              <w:autoSpaceDE w:val="0"/>
              <w:autoSpaceDN w:val="0"/>
              <w:adjustRightInd w:val="0"/>
              <w:jc w:val="center"/>
            </w:pPr>
            <w:r>
              <w:t>1. оценка</w:t>
            </w:r>
          </w:p>
        </w:tc>
        <w:tc>
          <w:tcPr>
            <w:tcW w:w="3240" w:type="dxa"/>
          </w:tcPr>
          <w:p w:rsidR="001F2B04" w:rsidRDefault="001F2B04" w:rsidP="00632C01">
            <w:pPr>
              <w:autoSpaceDE w:val="0"/>
              <w:autoSpaceDN w:val="0"/>
              <w:adjustRightInd w:val="0"/>
            </w:pPr>
            <w:r>
              <w:t>а) по первоначальной стоимости;</w:t>
            </w:r>
          </w:p>
          <w:p w:rsidR="001F2B04" w:rsidRDefault="001F2B04" w:rsidP="00632C01">
            <w:pPr>
              <w:autoSpaceDE w:val="0"/>
              <w:autoSpaceDN w:val="0"/>
              <w:adjustRightInd w:val="0"/>
            </w:pPr>
            <w:r>
              <w:t>б) по восстановительной стоимости;</w:t>
            </w:r>
          </w:p>
          <w:p w:rsidR="001F2B04" w:rsidRPr="003336D5" w:rsidRDefault="001F2B04" w:rsidP="00632C01">
            <w:pPr>
              <w:autoSpaceDE w:val="0"/>
              <w:autoSpaceDN w:val="0"/>
              <w:adjustRightInd w:val="0"/>
            </w:pPr>
            <w:r>
              <w:t>в) по остаточной стоимости.</w:t>
            </w:r>
          </w:p>
        </w:tc>
        <w:tc>
          <w:tcPr>
            <w:tcW w:w="2700" w:type="dxa"/>
          </w:tcPr>
          <w:p w:rsidR="001F2B04" w:rsidRPr="003336D5" w:rsidRDefault="001F2B04" w:rsidP="00632C01">
            <w:pPr>
              <w:autoSpaceDE w:val="0"/>
              <w:autoSpaceDN w:val="0"/>
              <w:adjustRightInd w:val="0"/>
            </w:pPr>
            <w:r>
              <w:t>а) по первоначальной стоимости – это сумма фактических затрат организации на приобретение, сооружение и изготовление, за исключением НДС.</w:t>
            </w:r>
          </w:p>
        </w:tc>
        <w:tc>
          <w:tcPr>
            <w:tcW w:w="1903" w:type="dxa"/>
          </w:tcPr>
          <w:p w:rsidR="001F2B04" w:rsidRPr="003336D5" w:rsidRDefault="00C13778" w:rsidP="00632C01">
            <w:pPr>
              <w:autoSpaceDE w:val="0"/>
              <w:autoSpaceDN w:val="0"/>
              <w:adjustRightInd w:val="0"/>
            </w:pPr>
            <w:r>
              <w:t xml:space="preserve">пункт 1 </w:t>
            </w:r>
            <w:r w:rsidR="00632C01">
              <w:t>статья 257 глава 25 часть 2 Налогового кодекса РФ</w:t>
            </w:r>
          </w:p>
        </w:tc>
      </w:tr>
      <w:tr w:rsidR="00C13778" w:rsidRPr="003336D5">
        <w:tc>
          <w:tcPr>
            <w:tcW w:w="1728" w:type="dxa"/>
          </w:tcPr>
          <w:p w:rsidR="00C13778" w:rsidRPr="003336D5" w:rsidRDefault="00C13778" w:rsidP="000A6C04">
            <w:pPr>
              <w:autoSpaceDE w:val="0"/>
              <w:autoSpaceDN w:val="0"/>
              <w:adjustRightInd w:val="0"/>
              <w:jc w:val="center"/>
            </w:pPr>
            <w:r>
              <w:t>2. отражение активов в учете</w:t>
            </w:r>
          </w:p>
        </w:tc>
        <w:tc>
          <w:tcPr>
            <w:tcW w:w="3240" w:type="dxa"/>
          </w:tcPr>
          <w:p w:rsidR="00C13778" w:rsidRPr="003336D5" w:rsidRDefault="00C13778" w:rsidP="000A6C04">
            <w:pPr>
              <w:autoSpaceDE w:val="0"/>
              <w:autoSpaceDN w:val="0"/>
              <w:adjustRightInd w:val="0"/>
            </w:pPr>
            <w:r>
              <w:t>Амортизируемым имуществом признается имущество с первоначальной стоимостью до 10 000 руб.</w:t>
            </w:r>
          </w:p>
        </w:tc>
        <w:tc>
          <w:tcPr>
            <w:tcW w:w="2700" w:type="dxa"/>
          </w:tcPr>
          <w:p w:rsidR="00C13778" w:rsidRPr="003336D5" w:rsidRDefault="00C13778" w:rsidP="000A6C04">
            <w:pPr>
              <w:autoSpaceDE w:val="0"/>
              <w:autoSpaceDN w:val="0"/>
              <w:adjustRightInd w:val="0"/>
            </w:pPr>
            <w:r>
              <w:t>Амортизация не начисляется, если стоимость актива до 20 000 руб.</w:t>
            </w:r>
          </w:p>
        </w:tc>
        <w:tc>
          <w:tcPr>
            <w:tcW w:w="1903" w:type="dxa"/>
          </w:tcPr>
          <w:p w:rsidR="00C13778" w:rsidRPr="003336D5" w:rsidRDefault="00C13778" w:rsidP="002C4B35">
            <w:pPr>
              <w:autoSpaceDE w:val="0"/>
              <w:autoSpaceDN w:val="0"/>
              <w:adjustRightInd w:val="0"/>
            </w:pPr>
            <w:r>
              <w:t>пункт 1 статья 256 глава 25 часть 2 Налогового кодекса РФ</w:t>
            </w:r>
          </w:p>
        </w:tc>
      </w:tr>
      <w:tr w:rsidR="002C4B35" w:rsidRPr="003336D5">
        <w:tc>
          <w:tcPr>
            <w:tcW w:w="1728" w:type="dxa"/>
          </w:tcPr>
          <w:p w:rsidR="002C4B35" w:rsidRPr="003336D5" w:rsidRDefault="002C4B35" w:rsidP="002C4B35">
            <w:pPr>
              <w:autoSpaceDE w:val="0"/>
              <w:autoSpaceDN w:val="0"/>
              <w:adjustRightInd w:val="0"/>
              <w:jc w:val="center"/>
            </w:pPr>
            <w:r>
              <w:t>3. расходы на ремонт основных средств</w:t>
            </w:r>
          </w:p>
        </w:tc>
        <w:tc>
          <w:tcPr>
            <w:tcW w:w="3240" w:type="dxa"/>
          </w:tcPr>
          <w:p w:rsidR="002C4B35" w:rsidRDefault="002C4B35" w:rsidP="002C4B35">
            <w:pPr>
              <w:autoSpaceDE w:val="0"/>
              <w:autoSpaceDN w:val="0"/>
              <w:adjustRightInd w:val="0"/>
            </w:pPr>
            <w:r>
              <w:t>а) создание резерва;</w:t>
            </w:r>
          </w:p>
          <w:p w:rsidR="002C4B35" w:rsidRPr="003336D5" w:rsidRDefault="002C4B35" w:rsidP="002C4B35">
            <w:pPr>
              <w:autoSpaceDE w:val="0"/>
              <w:autoSpaceDN w:val="0"/>
              <w:adjustRightInd w:val="0"/>
            </w:pPr>
            <w:r>
              <w:t>б) без создания резерва</w:t>
            </w:r>
          </w:p>
        </w:tc>
        <w:tc>
          <w:tcPr>
            <w:tcW w:w="2700" w:type="dxa"/>
          </w:tcPr>
          <w:p w:rsidR="002C4B35" w:rsidRPr="003336D5" w:rsidRDefault="002C4B35" w:rsidP="002C4B35">
            <w:pPr>
              <w:autoSpaceDE w:val="0"/>
              <w:autoSpaceDN w:val="0"/>
              <w:adjustRightInd w:val="0"/>
            </w:pPr>
            <w:r>
              <w:t xml:space="preserve">а) </w:t>
            </w:r>
            <w:r w:rsidR="00552F89">
              <w:t xml:space="preserve">не </w:t>
            </w:r>
            <w:r>
              <w:t>создается резерв под предстоящий ремонт.</w:t>
            </w:r>
          </w:p>
        </w:tc>
        <w:tc>
          <w:tcPr>
            <w:tcW w:w="1903" w:type="dxa"/>
          </w:tcPr>
          <w:p w:rsidR="002C4B35" w:rsidRPr="003336D5" w:rsidRDefault="002C4B35" w:rsidP="000A6C04">
            <w:pPr>
              <w:autoSpaceDE w:val="0"/>
              <w:autoSpaceDN w:val="0"/>
              <w:adjustRightInd w:val="0"/>
            </w:pPr>
            <w:r>
              <w:t>пункт 3 статья 260 глава 25 часть 2 Налогового кодекса РФ</w:t>
            </w:r>
          </w:p>
        </w:tc>
      </w:tr>
      <w:tr w:rsidR="00CF589D" w:rsidRPr="003336D5">
        <w:tc>
          <w:tcPr>
            <w:tcW w:w="1728" w:type="dxa"/>
          </w:tcPr>
          <w:p w:rsidR="00CF589D" w:rsidRPr="003336D5" w:rsidRDefault="00CF589D" w:rsidP="00CF589D">
            <w:pPr>
              <w:autoSpaceDE w:val="0"/>
              <w:autoSpaceDN w:val="0"/>
              <w:adjustRightInd w:val="0"/>
              <w:jc w:val="center"/>
            </w:pPr>
            <w:r>
              <w:t>4. переоценка основных средств</w:t>
            </w:r>
          </w:p>
        </w:tc>
        <w:tc>
          <w:tcPr>
            <w:tcW w:w="3240" w:type="dxa"/>
          </w:tcPr>
          <w:p w:rsidR="00CF589D" w:rsidRDefault="00CF589D" w:rsidP="00CF589D">
            <w:pPr>
              <w:autoSpaceDE w:val="0"/>
              <w:autoSpaceDN w:val="0"/>
              <w:adjustRightInd w:val="0"/>
            </w:pPr>
            <w:r>
              <w:t>а) регулярное проведение переоценки;</w:t>
            </w:r>
          </w:p>
          <w:p w:rsidR="00CF589D" w:rsidRPr="003336D5" w:rsidRDefault="00CF589D" w:rsidP="00CF589D">
            <w:pPr>
              <w:autoSpaceDE w:val="0"/>
              <w:autoSpaceDN w:val="0"/>
              <w:adjustRightInd w:val="0"/>
            </w:pPr>
            <w:r>
              <w:t>б) без проведения переоценки.</w:t>
            </w:r>
          </w:p>
        </w:tc>
        <w:tc>
          <w:tcPr>
            <w:tcW w:w="2700" w:type="dxa"/>
          </w:tcPr>
          <w:p w:rsidR="00CF589D" w:rsidRPr="003336D5" w:rsidRDefault="00CF589D" w:rsidP="00CF589D">
            <w:pPr>
              <w:autoSpaceDE w:val="0"/>
              <w:autoSpaceDN w:val="0"/>
              <w:adjustRightInd w:val="0"/>
            </w:pPr>
            <w:r>
              <w:t>б) без проведения переоценки</w:t>
            </w:r>
          </w:p>
        </w:tc>
        <w:tc>
          <w:tcPr>
            <w:tcW w:w="1903" w:type="dxa"/>
          </w:tcPr>
          <w:p w:rsidR="00CF589D" w:rsidRPr="003336D5" w:rsidRDefault="00CF589D" w:rsidP="00CF589D">
            <w:pPr>
              <w:autoSpaceDE w:val="0"/>
              <w:autoSpaceDN w:val="0"/>
              <w:adjustRightInd w:val="0"/>
            </w:pPr>
            <w:r>
              <w:t>Результаты переоценки в Налоговом кодексе РФ не отражаются и не учитываются.</w:t>
            </w:r>
          </w:p>
        </w:tc>
      </w:tr>
      <w:tr w:rsidR="005E7FEB" w:rsidRPr="003336D5">
        <w:tc>
          <w:tcPr>
            <w:tcW w:w="1728" w:type="dxa"/>
          </w:tcPr>
          <w:p w:rsidR="005E7FEB" w:rsidRPr="003336D5" w:rsidRDefault="005E7FEB" w:rsidP="00EB6303">
            <w:pPr>
              <w:autoSpaceDE w:val="0"/>
              <w:autoSpaceDN w:val="0"/>
              <w:adjustRightInd w:val="0"/>
              <w:jc w:val="center"/>
            </w:pPr>
            <w:r>
              <w:t>5. способы амортизации основных средств</w:t>
            </w:r>
          </w:p>
        </w:tc>
        <w:tc>
          <w:tcPr>
            <w:tcW w:w="3240" w:type="dxa"/>
          </w:tcPr>
          <w:p w:rsidR="005E7FEB" w:rsidRDefault="005E7FEB" w:rsidP="00EB6303">
            <w:pPr>
              <w:autoSpaceDE w:val="0"/>
              <w:autoSpaceDN w:val="0"/>
              <w:adjustRightInd w:val="0"/>
            </w:pPr>
            <w:r>
              <w:t>а) линейный;</w:t>
            </w:r>
          </w:p>
          <w:p w:rsidR="005E7FEB" w:rsidRPr="003336D5" w:rsidRDefault="005E7FEB" w:rsidP="00EB6303">
            <w:pPr>
              <w:autoSpaceDE w:val="0"/>
              <w:autoSpaceDN w:val="0"/>
              <w:adjustRightInd w:val="0"/>
            </w:pPr>
            <w:r>
              <w:t>б) нелинейный.</w:t>
            </w:r>
          </w:p>
        </w:tc>
        <w:tc>
          <w:tcPr>
            <w:tcW w:w="2700" w:type="dxa"/>
          </w:tcPr>
          <w:p w:rsidR="005E7FEB" w:rsidRPr="003336D5" w:rsidRDefault="005E7FEB" w:rsidP="00EB6303">
            <w:pPr>
              <w:autoSpaceDE w:val="0"/>
              <w:autoSpaceDN w:val="0"/>
              <w:adjustRightInd w:val="0"/>
            </w:pPr>
            <w:r>
              <w:t xml:space="preserve">а) линейный способ </w:t>
            </w:r>
          </w:p>
        </w:tc>
        <w:tc>
          <w:tcPr>
            <w:tcW w:w="1903" w:type="dxa"/>
          </w:tcPr>
          <w:p w:rsidR="005E7FEB" w:rsidRPr="003336D5" w:rsidRDefault="005E7FEB" w:rsidP="005E7FEB">
            <w:pPr>
              <w:autoSpaceDE w:val="0"/>
              <w:autoSpaceDN w:val="0"/>
              <w:adjustRightInd w:val="0"/>
            </w:pPr>
            <w:r>
              <w:t>пункт 1 статья 259 глава 25 часть 2 Налогового кодекса РФ</w:t>
            </w:r>
          </w:p>
        </w:tc>
      </w:tr>
      <w:tr w:rsidR="005E7FEB" w:rsidRPr="003336D5">
        <w:tc>
          <w:tcPr>
            <w:tcW w:w="1728" w:type="dxa"/>
          </w:tcPr>
          <w:p w:rsidR="005E7FEB" w:rsidRPr="003336D5" w:rsidRDefault="00B8624C" w:rsidP="00B8624C">
            <w:pPr>
              <w:autoSpaceDE w:val="0"/>
              <w:autoSpaceDN w:val="0"/>
              <w:adjustRightInd w:val="0"/>
              <w:jc w:val="center"/>
            </w:pPr>
            <w:r w:rsidRPr="00B8624C">
              <w:rPr>
                <w:b/>
                <w:lang w:val="en-US"/>
              </w:rPr>
              <w:t>II. Учет нематериальн</w:t>
            </w:r>
            <w:r w:rsidRPr="00B8624C">
              <w:rPr>
                <w:b/>
              </w:rPr>
              <w:t>ых активов</w:t>
            </w:r>
          </w:p>
        </w:tc>
        <w:tc>
          <w:tcPr>
            <w:tcW w:w="3240" w:type="dxa"/>
          </w:tcPr>
          <w:p w:rsidR="005E7FEB" w:rsidRPr="003336D5" w:rsidRDefault="005E7FEB" w:rsidP="000A6C04">
            <w:pPr>
              <w:autoSpaceDE w:val="0"/>
              <w:autoSpaceDN w:val="0"/>
              <w:adjustRightInd w:val="0"/>
            </w:pPr>
          </w:p>
        </w:tc>
        <w:tc>
          <w:tcPr>
            <w:tcW w:w="2700" w:type="dxa"/>
          </w:tcPr>
          <w:p w:rsidR="005E7FEB" w:rsidRPr="003336D5" w:rsidRDefault="005E7FEB" w:rsidP="000A6C04">
            <w:pPr>
              <w:autoSpaceDE w:val="0"/>
              <w:autoSpaceDN w:val="0"/>
              <w:adjustRightInd w:val="0"/>
            </w:pPr>
          </w:p>
        </w:tc>
        <w:tc>
          <w:tcPr>
            <w:tcW w:w="1903" w:type="dxa"/>
          </w:tcPr>
          <w:p w:rsidR="005E7FEB" w:rsidRPr="003336D5" w:rsidRDefault="005E7FEB" w:rsidP="000A6C04">
            <w:pPr>
              <w:autoSpaceDE w:val="0"/>
              <w:autoSpaceDN w:val="0"/>
              <w:adjustRightInd w:val="0"/>
            </w:pPr>
          </w:p>
        </w:tc>
      </w:tr>
      <w:tr w:rsidR="00204847" w:rsidRPr="003336D5">
        <w:tc>
          <w:tcPr>
            <w:tcW w:w="1728" w:type="dxa"/>
          </w:tcPr>
          <w:p w:rsidR="00204847" w:rsidRPr="003336D5" w:rsidRDefault="00204847" w:rsidP="000C299E">
            <w:pPr>
              <w:autoSpaceDE w:val="0"/>
              <w:autoSpaceDN w:val="0"/>
              <w:adjustRightInd w:val="0"/>
              <w:jc w:val="center"/>
            </w:pPr>
            <w:r>
              <w:t>1. оценка</w:t>
            </w:r>
          </w:p>
        </w:tc>
        <w:tc>
          <w:tcPr>
            <w:tcW w:w="3240" w:type="dxa"/>
          </w:tcPr>
          <w:p w:rsidR="00204847" w:rsidRPr="003336D5" w:rsidRDefault="00204847" w:rsidP="000C299E">
            <w:pPr>
              <w:autoSpaceDE w:val="0"/>
              <w:autoSpaceDN w:val="0"/>
              <w:adjustRightInd w:val="0"/>
            </w:pPr>
            <w:r>
              <w:t>а) по первоначальной стоимости</w:t>
            </w:r>
          </w:p>
        </w:tc>
        <w:tc>
          <w:tcPr>
            <w:tcW w:w="2700" w:type="dxa"/>
          </w:tcPr>
          <w:p w:rsidR="00204847" w:rsidRPr="003336D5" w:rsidRDefault="00204847" w:rsidP="000C299E">
            <w:pPr>
              <w:autoSpaceDE w:val="0"/>
              <w:autoSpaceDN w:val="0"/>
              <w:adjustRightInd w:val="0"/>
            </w:pPr>
            <w:r>
              <w:t>а) по первоначальной стоимости – это сумма фактических расходов на создание, изготовление, за исключением НДС.</w:t>
            </w:r>
          </w:p>
        </w:tc>
        <w:tc>
          <w:tcPr>
            <w:tcW w:w="1903" w:type="dxa"/>
          </w:tcPr>
          <w:p w:rsidR="00204847" w:rsidRPr="003336D5" w:rsidRDefault="00204847" w:rsidP="000C299E">
            <w:pPr>
              <w:autoSpaceDE w:val="0"/>
              <w:autoSpaceDN w:val="0"/>
              <w:adjustRightInd w:val="0"/>
            </w:pPr>
            <w:r>
              <w:t>пункт  статья 25</w:t>
            </w:r>
            <w:r w:rsidR="000C299E">
              <w:t>8</w:t>
            </w:r>
            <w:r>
              <w:t xml:space="preserve"> глава 25 часть 2 Налогового кодекса РФ</w:t>
            </w:r>
          </w:p>
        </w:tc>
      </w:tr>
      <w:tr w:rsidR="00F75F53" w:rsidRPr="003336D5">
        <w:tc>
          <w:tcPr>
            <w:tcW w:w="1728" w:type="dxa"/>
          </w:tcPr>
          <w:p w:rsidR="00F75F53" w:rsidRPr="003336D5" w:rsidRDefault="00F75F53" w:rsidP="00B8624C">
            <w:pPr>
              <w:autoSpaceDE w:val="0"/>
              <w:autoSpaceDN w:val="0"/>
              <w:adjustRightInd w:val="0"/>
              <w:jc w:val="center"/>
            </w:pPr>
            <w:r>
              <w:t>2. методы амортизации нематериальных активов</w:t>
            </w:r>
          </w:p>
        </w:tc>
        <w:tc>
          <w:tcPr>
            <w:tcW w:w="3240" w:type="dxa"/>
          </w:tcPr>
          <w:p w:rsidR="00F75F53" w:rsidRDefault="00F75F53" w:rsidP="00F75F53">
            <w:pPr>
              <w:autoSpaceDE w:val="0"/>
              <w:autoSpaceDN w:val="0"/>
              <w:adjustRightInd w:val="0"/>
            </w:pPr>
            <w:r>
              <w:t>а) линейный;</w:t>
            </w:r>
          </w:p>
          <w:p w:rsidR="00F75F53" w:rsidRPr="003336D5" w:rsidRDefault="00F75F53" w:rsidP="00F75F53">
            <w:pPr>
              <w:autoSpaceDE w:val="0"/>
              <w:autoSpaceDN w:val="0"/>
              <w:adjustRightInd w:val="0"/>
            </w:pPr>
            <w:r>
              <w:t>б) нелинейный.</w:t>
            </w:r>
          </w:p>
        </w:tc>
        <w:tc>
          <w:tcPr>
            <w:tcW w:w="2700" w:type="dxa"/>
          </w:tcPr>
          <w:p w:rsidR="00F75F53" w:rsidRPr="003336D5" w:rsidRDefault="00F75F53" w:rsidP="00F75F53">
            <w:pPr>
              <w:autoSpaceDE w:val="0"/>
              <w:autoSpaceDN w:val="0"/>
              <w:adjustRightInd w:val="0"/>
            </w:pPr>
            <w:r>
              <w:t xml:space="preserve">а) линейный способ </w:t>
            </w:r>
          </w:p>
        </w:tc>
        <w:tc>
          <w:tcPr>
            <w:tcW w:w="1903" w:type="dxa"/>
          </w:tcPr>
          <w:p w:rsidR="00F75F53" w:rsidRPr="003336D5" w:rsidRDefault="00F75F53" w:rsidP="00F75F53">
            <w:pPr>
              <w:autoSpaceDE w:val="0"/>
              <w:autoSpaceDN w:val="0"/>
              <w:adjustRightInd w:val="0"/>
            </w:pPr>
            <w:r>
              <w:t>пункт 1 статья 259 глава 25 часть 2 Налогового кодекса РФ</w:t>
            </w:r>
          </w:p>
        </w:tc>
      </w:tr>
      <w:tr w:rsidR="00F75F53" w:rsidRPr="003336D5">
        <w:tc>
          <w:tcPr>
            <w:tcW w:w="1728" w:type="dxa"/>
          </w:tcPr>
          <w:p w:rsidR="00F75F53" w:rsidRPr="003336D5" w:rsidRDefault="000354EB" w:rsidP="00B8624C">
            <w:pPr>
              <w:autoSpaceDE w:val="0"/>
              <w:autoSpaceDN w:val="0"/>
              <w:adjustRightInd w:val="0"/>
              <w:jc w:val="center"/>
            </w:pPr>
            <w:r w:rsidRPr="00B8624C">
              <w:rPr>
                <w:b/>
                <w:lang w:val="en-US"/>
              </w:rPr>
              <w:t>III</w:t>
            </w:r>
            <w:r>
              <w:rPr>
                <w:b/>
              </w:rPr>
              <w:t>.</w:t>
            </w:r>
            <w:r w:rsidRPr="000354EB">
              <w:rPr>
                <w:b/>
              </w:rPr>
              <w:t xml:space="preserve"> Учет</w:t>
            </w:r>
            <w:r>
              <w:rPr>
                <w:b/>
              </w:rPr>
              <w:t xml:space="preserve"> материально-производственных запасов</w:t>
            </w:r>
          </w:p>
        </w:tc>
        <w:tc>
          <w:tcPr>
            <w:tcW w:w="3240" w:type="dxa"/>
          </w:tcPr>
          <w:p w:rsidR="00F75F53" w:rsidRPr="003336D5" w:rsidRDefault="00F75F53" w:rsidP="000A6C04">
            <w:pPr>
              <w:autoSpaceDE w:val="0"/>
              <w:autoSpaceDN w:val="0"/>
              <w:adjustRightInd w:val="0"/>
            </w:pPr>
          </w:p>
        </w:tc>
        <w:tc>
          <w:tcPr>
            <w:tcW w:w="2700" w:type="dxa"/>
          </w:tcPr>
          <w:p w:rsidR="00F75F53" w:rsidRPr="003336D5" w:rsidRDefault="00F75F53" w:rsidP="000A6C04">
            <w:pPr>
              <w:autoSpaceDE w:val="0"/>
              <w:autoSpaceDN w:val="0"/>
              <w:adjustRightInd w:val="0"/>
            </w:pPr>
          </w:p>
        </w:tc>
        <w:tc>
          <w:tcPr>
            <w:tcW w:w="1903" w:type="dxa"/>
          </w:tcPr>
          <w:p w:rsidR="00F75F53" w:rsidRPr="003336D5" w:rsidRDefault="00F75F53" w:rsidP="000A6C04">
            <w:pPr>
              <w:autoSpaceDE w:val="0"/>
              <w:autoSpaceDN w:val="0"/>
              <w:adjustRightInd w:val="0"/>
            </w:pPr>
          </w:p>
        </w:tc>
      </w:tr>
      <w:tr w:rsidR="00715E21" w:rsidRPr="003336D5">
        <w:tc>
          <w:tcPr>
            <w:tcW w:w="1728" w:type="dxa"/>
          </w:tcPr>
          <w:p w:rsidR="00715E21" w:rsidRPr="003336D5" w:rsidRDefault="00715E21" w:rsidP="00715E21">
            <w:pPr>
              <w:autoSpaceDE w:val="0"/>
              <w:autoSpaceDN w:val="0"/>
              <w:adjustRightInd w:val="0"/>
              <w:jc w:val="center"/>
            </w:pPr>
            <w:r>
              <w:t>1. стоимость</w:t>
            </w:r>
          </w:p>
        </w:tc>
        <w:tc>
          <w:tcPr>
            <w:tcW w:w="3240" w:type="dxa"/>
          </w:tcPr>
          <w:p w:rsidR="00715E21" w:rsidRDefault="00715E21" w:rsidP="00715E21">
            <w:pPr>
              <w:autoSpaceDE w:val="0"/>
              <w:autoSpaceDN w:val="0"/>
              <w:adjustRightInd w:val="0"/>
            </w:pPr>
            <w:r>
              <w:t>а) стоимость приобретения.</w:t>
            </w:r>
          </w:p>
          <w:p w:rsidR="00715E21" w:rsidRPr="003336D5" w:rsidRDefault="00715E21" w:rsidP="00715E21">
            <w:pPr>
              <w:autoSpaceDE w:val="0"/>
              <w:autoSpaceDN w:val="0"/>
              <w:adjustRightInd w:val="0"/>
            </w:pPr>
          </w:p>
        </w:tc>
        <w:tc>
          <w:tcPr>
            <w:tcW w:w="2700" w:type="dxa"/>
          </w:tcPr>
          <w:p w:rsidR="00715E21" w:rsidRPr="003336D5" w:rsidRDefault="00715E21" w:rsidP="00715E21">
            <w:pPr>
              <w:autoSpaceDE w:val="0"/>
              <w:autoSpaceDN w:val="0"/>
              <w:adjustRightInd w:val="0"/>
            </w:pPr>
            <w:r>
              <w:t xml:space="preserve">а) товары, приобретенные организацией для продажи, оцениваются по стоимости их приобретения. </w:t>
            </w:r>
          </w:p>
        </w:tc>
        <w:tc>
          <w:tcPr>
            <w:tcW w:w="1903" w:type="dxa"/>
          </w:tcPr>
          <w:p w:rsidR="00715E21" w:rsidRPr="003336D5" w:rsidRDefault="00715E21" w:rsidP="00715E21">
            <w:pPr>
              <w:autoSpaceDE w:val="0"/>
              <w:autoSpaceDN w:val="0"/>
              <w:adjustRightInd w:val="0"/>
            </w:pPr>
            <w:r>
              <w:t>пункт 2 статья 254 глава 25 часть 2 Налогового кодекса РФ</w:t>
            </w:r>
          </w:p>
        </w:tc>
      </w:tr>
      <w:tr w:rsidR="00581666" w:rsidRPr="003336D5">
        <w:tc>
          <w:tcPr>
            <w:tcW w:w="1728" w:type="dxa"/>
          </w:tcPr>
          <w:p w:rsidR="00581666" w:rsidRPr="003336D5" w:rsidRDefault="00581666" w:rsidP="00581666">
            <w:pPr>
              <w:autoSpaceDE w:val="0"/>
              <w:autoSpaceDN w:val="0"/>
              <w:adjustRightInd w:val="0"/>
              <w:jc w:val="center"/>
            </w:pPr>
            <w:r>
              <w:t>2. оценка</w:t>
            </w:r>
          </w:p>
        </w:tc>
        <w:tc>
          <w:tcPr>
            <w:tcW w:w="3240" w:type="dxa"/>
          </w:tcPr>
          <w:p w:rsidR="00581666" w:rsidRDefault="00581666" w:rsidP="00581666">
            <w:pPr>
              <w:autoSpaceDE w:val="0"/>
              <w:autoSpaceDN w:val="0"/>
              <w:adjustRightInd w:val="0"/>
            </w:pPr>
            <w:r>
              <w:t>а) себестоимость единицы;</w:t>
            </w:r>
          </w:p>
          <w:p w:rsidR="00581666" w:rsidRDefault="00581666" w:rsidP="00581666">
            <w:pPr>
              <w:autoSpaceDE w:val="0"/>
              <w:autoSpaceDN w:val="0"/>
              <w:adjustRightInd w:val="0"/>
            </w:pPr>
            <w:r>
              <w:t>б) средняя себестоимость группы;</w:t>
            </w:r>
          </w:p>
          <w:p w:rsidR="00581666" w:rsidRDefault="00581666" w:rsidP="00581666">
            <w:pPr>
              <w:autoSpaceDE w:val="0"/>
              <w:autoSpaceDN w:val="0"/>
              <w:adjustRightInd w:val="0"/>
            </w:pPr>
            <w:r>
              <w:t>в) ФИФО (себестоимость первых по времени приобретения закупок;</w:t>
            </w:r>
          </w:p>
          <w:p w:rsidR="00581666" w:rsidRPr="003336D5" w:rsidRDefault="00581666" w:rsidP="00581666">
            <w:pPr>
              <w:autoSpaceDE w:val="0"/>
              <w:autoSpaceDN w:val="0"/>
              <w:adjustRightInd w:val="0"/>
            </w:pPr>
            <w:r>
              <w:t xml:space="preserve">г) ЛИФО (себестоимость последних по времени приобретения закупок). </w:t>
            </w:r>
          </w:p>
        </w:tc>
        <w:tc>
          <w:tcPr>
            <w:tcW w:w="2700" w:type="dxa"/>
          </w:tcPr>
          <w:p w:rsidR="00581666" w:rsidRPr="003336D5" w:rsidRDefault="00581666" w:rsidP="00581666">
            <w:pPr>
              <w:autoSpaceDE w:val="0"/>
              <w:autoSpaceDN w:val="0"/>
              <w:adjustRightInd w:val="0"/>
            </w:pPr>
            <w:r>
              <w:t>б) средняя себестоимость группы</w:t>
            </w:r>
          </w:p>
        </w:tc>
        <w:tc>
          <w:tcPr>
            <w:tcW w:w="1903" w:type="dxa"/>
          </w:tcPr>
          <w:p w:rsidR="00581666" w:rsidRPr="003336D5" w:rsidRDefault="00581666" w:rsidP="00581666">
            <w:pPr>
              <w:autoSpaceDE w:val="0"/>
              <w:autoSpaceDN w:val="0"/>
              <w:adjustRightInd w:val="0"/>
            </w:pPr>
            <w:r>
              <w:t>пункт 8 статья 254 глава 25 часть 2 Налогового кодекса РФ</w:t>
            </w:r>
          </w:p>
        </w:tc>
      </w:tr>
      <w:tr w:rsidR="00774C76" w:rsidRPr="003336D5">
        <w:tc>
          <w:tcPr>
            <w:tcW w:w="1728" w:type="dxa"/>
          </w:tcPr>
          <w:p w:rsidR="00774C76" w:rsidRPr="003336D5" w:rsidRDefault="00774C76" w:rsidP="00774C76">
            <w:pPr>
              <w:autoSpaceDE w:val="0"/>
              <w:autoSpaceDN w:val="0"/>
              <w:adjustRightInd w:val="0"/>
              <w:jc w:val="center"/>
            </w:pPr>
            <w:r>
              <w:t>3. создание резерва</w:t>
            </w:r>
          </w:p>
        </w:tc>
        <w:tc>
          <w:tcPr>
            <w:tcW w:w="3240" w:type="dxa"/>
          </w:tcPr>
          <w:p w:rsidR="00774C76" w:rsidRDefault="00774C76" w:rsidP="00774C76">
            <w:pPr>
              <w:autoSpaceDE w:val="0"/>
              <w:autoSpaceDN w:val="0"/>
              <w:adjustRightInd w:val="0"/>
            </w:pPr>
            <w:r>
              <w:t>а) создание резерва;</w:t>
            </w:r>
          </w:p>
          <w:p w:rsidR="00774C76" w:rsidRPr="003336D5" w:rsidRDefault="00774C76" w:rsidP="00774C76">
            <w:pPr>
              <w:autoSpaceDE w:val="0"/>
              <w:autoSpaceDN w:val="0"/>
              <w:adjustRightInd w:val="0"/>
            </w:pPr>
            <w:r>
              <w:t>б) без создания резерва</w:t>
            </w:r>
          </w:p>
        </w:tc>
        <w:tc>
          <w:tcPr>
            <w:tcW w:w="2700" w:type="dxa"/>
          </w:tcPr>
          <w:p w:rsidR="00774C76" w:rsidRPr="003336D5" w:rsidRDefault="00774C76" w:rsidP="00774C76">
            <w:pPr>
              <w:autoSpaceDE w:val="0"/>
              <w:autoSpaceDN w:val="0"/>
              <w:adjustRightInd w:val="0"/>
            </w:pPr>
            <w:r>
              <w:t>а) не создается резерв под обесценение материально-производственных запасов.</w:t>
            </w:r>
          </w:p>
        </w:tc>
        <w:tc>
          <w:tcPr>
            <w:tcW w:w="1903" w:type="dxa"/>
          </w:tcPr>
          <w:p w:rsidR="00774C76" w:rsidRPr="003336D5" w:rsidRDefault="00774C76" w:rsidP="000A6C04">
            <w:pPr>
              <w:autoSpaceDE w:val="0"/>
              <w:autoSpaceDN w:val="0"/>
              <w:adjustRightInd w:val="0"/>
            </w:pPr>
            <w:r>
              <w:t>Создание резерва под обесценение в Налоговом кодексе РФ не предусмотрено.</w:t>
            </w:r>
          </w:p>
        </w:tc>
      </w:tr>
      <w:tr w:rsidR="00FD1BE8" w:rsidRPr="003336D5">
        <w:tc>
          <w:tcPr>
            <w:tcW w:w="1728" w:type="dxa"/>
          </w:tcPr>
          <w:p w:rsidR="00FD1BE8" w:rsidRPr="003336D5" w:rsidRDefault="00B9252A" w:rsidP="00FD1BE8">
            <w:pPr>
              <w:autoSpaceDE w:val="0"/>
              <w:autoSpaceDN w:val="0"/>
              <w:adjustRightInd w:val="0"/>
              <w:jc w:val="center"/>
            </w:pPr>
            <w:r>
              <w:t>4</w:t>
            </w:r>
            <w:r w:rsidR="00FD1BE8">
              <w:t>. транспортно-заготовительные расходы</w:t>
            </w:r>
          </w:p>
        </w:tc>
        <w:tc>
          <w:tcPr>
            <w:tcW w:w="3240" w:type="dxa"/>
          </w:tcPr>
          <w:p w:rsidR="00595A27" w:rsidRDefault="00FD1BE8" w:rsidP="00FD1BE8">
            <w:pPr>
              <w:autoSpaceDE w:val="0"/>
              <w:autoSpaceDN w:val="0"/>
              <w:adjustRightInd w:val="0"/>
            </w:pPr>
            <w:r>
              <w:t>а)</w:t>
            </w:r>
            <w:r w:rsidR="00595A27">
              <w:t xml:space="preserve"> в зависимости от условий договора;</w:t>
            </w:r>
          </w:p>
          <w:p w:rsidR="00FD1BE8" w:rsidRDefault="00595A27" w:rsidP="00FD1BE8">
            <w:pPr>
              <w:autoSpaceDE w:val="0"/>
              <w:autoSpaceDN w:val="0"/>
              <w:adjustRightInd w:val="0"/>
            </w:pPr>
            <w:r>
              <w:t xml:space="preserve">б)в составе покупной стоимости </w:t>
            </w:r>
            <w:r w:rsidR="00FD1BE8">
              <w:t>товаров;</w:t>
            </w:r>
          </w:p>
          <w:p w:rsidR="00FD1BE8" w:rsidRPr="003336D5" w:rsidRDefault="00FD1BE8" w:rsidP="00FD1BE8">
            <w:pPr>
              <w:autoSpaceDE w:val="0"/>
              <w:autoSpaceDN w:val="0"/>
              <w:adjustRightInd w:val="0"/>
            </w:pPr>
            <w:r>
              <w:t xml:space="preserve">б) отдельно в составе расходов на продажу </w:t>
            </w:r>
          </w:p>
        </w:tc>
        <w:tc>
          <w:tcPr>
            <w:tcW w:w="2700" w:type="dxa"/>
          </w:tcPr>
          <w:p w:rsidR="00FD1BE8" w:rsidRPr="003336D5" w:rsidRDefault="00595A27" w:rsidP="00FD1BE8">
            <w:pPr>
              <w:autoSpaceDE w:val="0"/>
              <w:autoSpaceDN w:val="0"/>
              <w:adjustRightInd w:val="0"/>
            </w:pPr>
            <w:r>
              <w:t>в</w:t>
            </w:r>
            <w:r w:rsidR="00FD1BE8">
              <w:t>) отдельно в составе расходов на продажу</w:t>
            </w:r>
          </w:p>
        </w:tc>
        <w:tc>
          <w:tcPr>
            <w:tcW w:w="1903" w:type="dxa"/>
          </w:tcPr>
          <w:p w:rsidR="00FD1BE8" w:rsidRPr="003336D5" w:rsidRDefault="00595A27" w:rsidP="00FD1BE8">
            <w:pPr>
              <w:autoSpaceDE w:val="0"/>
              <w:autoSpaceDN w:val="0"/>
              <w:adjustRightInd w:val="0"/>
            </w:pPr>
            <w:r>
              <w:t>статья 320 глава 25 часть 2 Налогового кодекса РФ</w:t>
            </w:r>
          </w:p>
        </w:tc>
      </w:tr>
      <w:tr w:rsidR="00774C76" w:rsidRPr="003336D5">
        <w:tc>
          <w:tcPr>
            <w:tcW w:w="1728" w:type="dxa"/>
          </w:tcPr>
          <w:p w:rsidR="00774C76" w:rsidRPr="003336D5" w:rsidRDefault="002C1272" w:rsidP="00B8624C">
            <w:pPr>
              <w:autoSpaceDE w:val="0"/>
              <w:autoSpaceDN w:val="0"/>
              <w:adjustRightInd w:val="0"/>
              <w:jc w:val="center"/>
            </w:pPr>
            <w:r w:rsidRPr="00B8624C">
              <w:rPr>
                <w:b/>
                <w:lang w:val="en-US"/>
              </w:rPr>
              <w:t>I</w:t>
            </w:r>
            <w:r>
              <w:rPr>
                <w:b/>
                <w:lang w:val="en-US"/>
              </w:rPr>
              <w:t>V</w:t>
            </w:r>
            <w:r w:rsidRPr="000354EB">
              <w:rPr>
                <w:b/>
              </w:rPr>
              <w:t>. Учет</w:t>
            </w:r>
            <w:r>
              <w:rPr>
                <w:b/>
              </w:rPr>
              <w:t xml:space="preserve"> готовой продукции</w:t>
            </w:r>
          </w:p>
        </w:tc>
        <w:tc>
          <w:tcPr>
            <w:tcW w:w="3240" w:type="dxa"/>
          </w:tcPr>
          <w:p w:rsidR="00774C76" w:rsidRPr="003336D5" w:rsidRDefault="00774C76" w:rsidP="000A6C04">
            <w:pPr>
              <w:autoSpaceDE w:val="0"/>
              <w:autoSpaceDN w:val="0"/>
              <w:adjustRightInd w:val="0"/>
            </w:pPr>
          </w:p>
        </w:tc>
        <w:tc>
          <w:tcPr>
            <w:tcW w:w="2700" w:type="dxa"/>
          </w:tcPr>
          <w:p w:rsidR="00774C76" w:rsidRPr="003336D5" w:rsidRDefault="00774C76" w:rsidP="000A6C04">
            <w:pPr>
              <w:autoSpaceDE w:val="0"/>
              <w:autoSpaceDN w:val="0"/>
              <w:adjustRightInd w:val="0"/>
            </w:pPr>
          </w:p>
        </w:tc>
        <w:tc>
          <w:tcPr>
            <w:tcW w:w="1903" w:type="dxa"/>
          </w:tcPr>
          <w:p w:rsidR="00774C76" w:rsidRPr="003336D5" w:rsidRDefault="00774C76" w:rsidP="000A6C04">
            <w:pPr>
              <w:autoSpaceDE w:val="0"/>
              <w:autoSpaceDN w:val="0"/>
              <w:adjustRightInd w:val="0"/>
            </w:pPr>
          </w:p>
        </w:tc>
      </w:tr>
      <w:tr w:rsidR="002A67F0" w:rsidRPr="003336D5">
        <w:tc>
          <w:tcPr>
            <w:tcW w:w="1728" w:type="dxa"/>
          </w:tcPr>
          <w:p w:rsidR="002A67F0" w:rsidRPr="003336D5" w:rsidRDefault="002A67F0" w:rsidP="001D17D9">
            <w:pPr>
              <w:autoSpaceDE w:val="0"/>
              <w:autoSpaceDN w:val="0"/>
              <w:adjustRightInd w:val="0"/>
              <w:jc w:val="center"/>
            </w:pPr>
            <w:r>
              <w:t>1. оценка</w:t>
            </w:r>
          </w:p>
        </w:tc>
        <w:tc>
          <w:tcPr>
            <w:tcW w:w="3240" w:type="dxa"/>
          </w:tcPr>
          <w:p w:rsidR="002A67F0" w:rsidRDefault="002A67F0" w:rsidP="001D17D9">
            <w:pPr>
              <w:autoSpaceDE w:val="0"/>
              <w:autoSpaceDN w:val="0"/>
              <w:adjustRightInd w:val="0"/>
            </w:pPr>
            <w:r>
              <w:t>а) на основании документов об остатках ГП;</w:t>
            </w:r>
          </w:p>
          <w:p w:rsidR="002A67F0" w:rsidRPr="003336D5" w:rsidRDefault="002A67F0" w:rsidP="001D17D9">
            <w:pPr>
              <w:autoSpaceDE w:val="0"/>
              <w:autoSpaceDN w:val="0"/>
              <w:adjustRightInd w:val="0"/>
            </w:pPr>
            <w:r>
              <w:t>б) на основании данных об отгрузке.</w:t>
            </w:r>
          </w:p>
        </w:tc>
        <w:tc>
          <w:tcPr>
            <w:tcW w:w="2700" w:type="dxa"/>
          </w:tcPr>
          <w:p w:rsidR="002A67F0" w:rsidRDefault="002A67F0" w:rsidP="002A67F0">
            <w:pPr>
              <w:autoSpaceDE w:val="0"/>
              <w:autoSpaceDN w:val="0"/>
              <w:adjustRightInd w:val="0"/>
            </w:pPr>
            <w:r>
              <w:t>а) на основании документов об остатках готовой продукции.</w:t>
            </w:r>
          </w:p>
          <w:p w:rsidR="002A67F0" w:rsidRDefault="002A67F0" w:rsidP="001D17D9">
            <w:pPr>
              <w:autoSpaceDE w:val="0"/>
              <w:autoSpaceDN w:val="0"/>
              <w:adjustRightInd w:val="0"/>
            </w:pPr>
          </w:p>
          <w:p w:rsidR="002A67F0" w:rsidRPr="003336D5" w:rsidRDefault="002A67F0" w:rsidP="001D17D9">
            <w:pPr>
              <w:autoSpaceDE w:val="0"/>
              <w:autoSpaceDN w:val="0"/>
              <w:adjustRightInd w:val="0"/>
            </w:pPr>
          </w:p>
        </w:tc>
        <w:tc>
          <w:tcPr>
            <w:tcW w:w="1903" w:type="dxa"/>
          </w:tcPr>
          <w:p w:rsidR="002A67F0" w:rsidRPr="003336D5" w:rsidRDefault="002A67F0" w:rsidP="002A67F0">
            <w:pPr>
              <w:autoSpaceDE w:val="0"/>
              <w:autoSpaceDN w:val="0"/>
              <w:adjustRightInd w:val="0"/>
            </w:pPr>
            <w:r>
              <w:t>пункт 2,3 статья 319 глава 25 часть 2 Налогового кодекса РФ</w:t>
            </w:r>
          </w:p>
        </w:tc>
      </w:tr>
      <w:tr w:rsidR="00A35289" w:rsidRPr="003336D5">
        <w:tc>
          <w:tcPr>
            <w:tcW w:w="1728" w:type="dxa"/>
          </w:tcPr>
          <w:p w:rsidR="00A35289" w:rsidRPr="003336D5" w:rsidRDefault="00A35289" w:rsidP="00EB49C4">
            <w:pPr>
              <w:autoSpaceDE w:val="0"/>
              <w:autoSpaceDN w:val="0"/>
              <w:adjustRightInd w:val="0"/>
              <w:jc w:val="center"/>
            </w:pPr>
            <w:r>
              <w:rPr>
                <w:b/>
                <w:lang w:val="en-US"/>
              </w:rPr>
              <w:t>V</w:t>
            </w:r>
            <w:r w:rsidRPr="000354EB">
              <w:rPr>
                <w:b/>
              </w:rPr>
              <w:t>. Учет</w:t>
            </w:r>
            <w:r>
              <w:rPr>
                <w:b/>
              </w:rPr>
              <w:t xml:space="preserve"> денежных средств</w:t>
            </w:r>
          </w:p>
        </w:tc>
        <w:tc>
          <w:tcPr>
            <w:tcW w:w="3240" w:type="dxa"/>
          </w:tcPr>
          <w:p w:rsidR="00A35289" w:rsidRPr="003336D5" w:rsidRDefault="00A35289" w:rsidP="00EB49C4">
            <w:pPr>
              <w:autoSpaceDE w:val="0"/>
              <w:autoSpaceDN w:val="0"/>
              <w:adjustRightInd w:val="0"/>
            </w:pPr>
          </w:p>
        </w:tc>
        <w:tc>
          <w:tcPr>
            <w:tcW w:w="2700" w:type="dxa"/>
          </w:tcPr>
          <w:p w:rsidR="00A35289" w:rsidRPr="003336D5" w:rsidRDefault="00A35289" w:rsidP="00EB49C4">
            <w:pPr>
              <w:autoSpaceDE w:val="0"/>
              <w:autoSpaceDN w:val="0"/>
              <w:adjustRightInd w:val="0"/>
            </w:pPr>
          </w:p>
        </w:tc>
        <w:tc>
          <w:tcPr>
            <w:tcW w:w="1903" w:type="dxa"/>
          </w:tcPr>
          <w:p w:rsidR="00A35289" w:rsidRPr="003336D5" w:rsidRDefault="00A35289" w:rsidP="00EB49C4">
            <w:pPr>
              <w:autoSpaceDE w:val="0"/>
              <w:autoSpaceDN w:val="0"/>
              <w:adjustRightInd w:val="0"/>
            </w:pPr>
          </w:p>
        </w:tc>
      </w:tr>
      <w:tr w:rsidR="00340403" w:rsidRPr="003336D5">
        <w:tc>
          <w:tcPr>
            <w:tcW w:w="1728" w:type="dxa"/>
          </w:tcPr>
          <w:p w:rsidR="00340403" w:rsidRPr="003336D5" w:rsidRDefault="00F25D32" w:rsidP="00C6027A">
            <w:pPr>
              <w:autoSpaceDE w:val="0"/>
              <w:autoSpaceDN w:val="0"/>
              <w:adjustRightInd w:val="0"/>
              <w:jc w:val="center"/>
            </w:pPr>
            <w:r>
              <w:t>1</w:t>
            </w:r>
            <w:r w:rsidR="00340403">
              <w:t>. методы списания  финансовых вложений</w:t>
            </w:r>
          </w:p>
        </w:tc>
        <w:tc>
          <w:tcPr>
            <w:tcW w:w="3240" w:type="dxa"/>
          </w:tcPr>
          <w:p w:rsidR="00340403" w:rsidRDefault="00340403" w:rsidP="00C6027A">
            <w:pPr>
              <w:autoSpaceDE w:val="0"/>
              <w:autoSpaceDN w:val="0"/>
              <w:adjustRightInd w:val="0"/>
            </w:pPr>
            <w:r>
              <w:t>а) первоначальная  стоимость единицы;</w:t>
            </w:r>
          </w:p>
          <w:p w:rsidR="00340403" w:rsidRDefault="00340403" w:rsidP="00C6027A">
            <w:pPr>
              <w:autoSpaceDE w:val="0"/>
              <w:autoSpaceDN w:val="0"/>
              <w:adjustRightInd w:val="0"/>
            </w:pPr>
            <w:r>
              <w:t>б) ЛИФО (стоимость последних по времени приобретения закупок);</w:t>
            </w:r>
          </w:p>
          <w:p w:rsidR="00340403" w:rsidRPr="003336D5" w:rsidRDefault="00340403" w:rsidP="00C6027A">
            <w:pPr>
              <w:autoSpaceDE w:val="0"/>
              <w:autoSpaceDN w:val="0"/>
              <w:adjustRightInd w:val="0"/>
            </w:pPr>
            <w:r>
              <w:t xml:space="preserve">в) ФИФО (стоимость первых по времени приобретения закупок. </w:t>
            </w:r>
          </w:p>
        </w:tc>
        <w:tc>
          <w:tcPr>
            <w:tcW w:w="2700" w:type="dxa"/>
          </w:tcPr>
          <w:p w:rsidR="00340403" w:rsidRPr="003336D5" w:rsidRDefault="00340403" w:rsidP="00C6027A">
            <w:pPr>
              <w:autoSpaceDE w:val="0"/>
              <w:autoSpaceDN w:val="0"/>
              <w:adjustRightInd w:val="0"/>
            </w:pPr>
            <w:r>
              <w:t>а) первоначальная  стоимость единицы</w:t>
            </w:r>
          </w:p>
        </w:tc>
        <w:tc>
          <w:tcPr>
            <w:tcW w:w="1903" w:type="dxa"/>
          </w:tcPr>
          <w:p w:rsidR="00340403" w:rsidRPr="003336D5" w:rsidRDefault="00340403" w:rsidP="00340403">
            <w:pPr>
              <w:autoSpaceDE w:val="0"/>
              <w:autoSpaceDN w:val="0"/>
              <w:adjustRightInd w:val="0"/>
            </w:pPr>
            <w:r>
              <w:t>пункт 9 статья 280 глава 25 часть 2 Налогового кодекса РФ</w:t>
            </w:r>
          </w:p>
        </w:tc>
      </w:tr>
      <w:tr w:rsidR="0056437E" w:rsidRPr="003336D5">
        <w:tc>
          <w:tcPr>
            <w:tcW w:w="1728" w:type="dxa"/>
          </w:tcPr>
          <w:p w:rsidR="0056437E" w:rsidRPr="003336D5" w:rsidRDefault="00F25D32" w:rsidP="00F07FE3">
            <w:pPr>
              <w:autoSpaceDE w:val="0"/>
              <w:autoSpaceDN w:val="0"/>
              <w:adjustRightInd w:val="0"/>
              <w:jc w:val="center"/>
            </w:pPr>
            <w:r>
              <w:t>2</w:t>
            </w:r>
            <w:r w:rsidR="0056437E">
              <w:t>. создание резерва</w:t>
            </w:r>
          </w:p>
        </w:tc>
        <w:tc>
          <w:tcPr>
            <w:tcW w:w="3240" w:type="dxa"/>
          </w:tcPr>
          <w:p w:rsidR="0056437E" w:rsidRDefault="0056437E" w:rsidP="00F07FE3">
            <w:pPr>
              <w:autoSpaceDE w:val="0"/>
              <w:autoSpaceDN w:val="0"/>
              <w:adjustRightInd w:val="0"/>
            </w:pPr>
            <w:r>
              <w:t>а) создание резерва;</w:t>
            </w:r>
          </w:p>
          <w:p w:rsidR="0056437E" w:rsidRPr="003336D5" w:rsidRDefault="0056437E" w:rsidP="00F07FE3">
            <w:pPr>
              <w:autoSpaceDE w:val="0"/>
              <w:autoSpaceDN w:val="0"/>
              <w:adjustRightInd w:val="0"/>
            </w:pPr>
            <w:r>
              <w:t>б) без создания резерва</w:t>
            </w:r>
          </w:p>
        </w:tc>
        <w:tc>
          <w:tcPr>
            <w:tcW w:w="2700" w:type="dxa"/>
          </w:tcPr>
          <w:p w:rsidR="0056437E" w:rsidRPr="003336D5" w:rsidRDefault="0056437E" w:rsidP="00F07FE3">
            <w:pPr>
              <w:autoSpaceDE w:val="0"/>
              <w:autoSpaceDN w:val="0"/>
              <w:adjustRightInd w:val="0"/>
            </w:pPr>
            <w:r>
              <w:t>а) не создается резерв под обесценение финансовых вложений.</w:t>
            </w:r>
          </w:p>
        </w:tc>
        <w:tc>
          <w:tcPr>
            <w:tcW w:w="1903" w:type="dxa"/>
          </w:tcPr>
          <w:p w:rsidR="0056437E" w:rsidRPr="003336D5" w:rsidRDefault="00F820AC" w:rsidP="00F07FE3">
            <w:pPr>
              <w:autoSpaceDE w:val="0"/>
              <w:autoSpaceDN w:val="0"/>
              <w:adjustRightInd w:val="0"/>
            </w:pPr>
            <w:r>
              <w:t>статья 300 глава 25 часть 2 Налогового кодекса РФ</w:t>
            </w:r>
          </w:p>
        </w:tc>
      </w:tr>
      <w:tr w:rsidR="007F60B4" w:rsidRPr="003336D5">
        <w:tc>
          <w:tcPr>
            <w:tcW w:w="1728" w:type="dxa"/>
          </w:tcPr>
          <w:p w:rsidR="007F60B4" w:rsidRPr="003336D5" w:rsidRDefault="00F25D32" w:rsidP="005E464F">
            <w:pPr>
              <w:autoSpaceDE w:val="0"/>
              <w:autoSpaceDN w:val="0"/>
              <w:adjustRightInd w:val="0"/>
              <w:jc w:val="center"/>
            </w:pPr>
            <w:r>
              <w:t>3</w:t>
            </w:r>
            <w:r w:rsidR="007F60B4">
              <w:t>. методы расчетов</w:t>
            </w:r>
          </w:p>
        </w:tc>
        <w:tc>
          <w:tcPr>
            <w:tcW w:w="3240" w:type="dxa"/>
          </w:tcPr>
          <w:p w:rsidR="007F60B4" w:rsidRDefault="007F60B4" w:rsidP="005E464F">
            <w:pPr>
              <w:autoSpaceDE w:val="0"/>
              <w:autoSpaceDN w:val="0"/>
              <w:adjustRightInd w:val="0"/>
            </w:pPr>
            <w:r>
              <w:t>а) наличными денежными средствами;</w:t>
            </w:r>
          </w:p>
          <w:p w:rsidR="007F60B4" w:rsidRPr="003336D5" w:rsidRDefault="007F60B4" w:rsidP="005E464F">
            <w:pPr>
              <w:autoSpaceDE w:val="0"/>
              <w:autoSpaceDN w:val="0"/>
              <w:adjustRightInd w:val="0"/>
            </w:pPr>
            <w:r>
              <w:t>б) безналичным путем (через расчетный счет).</w:t>
            </w:r>
          </w:p>
        </w:tc>
        <w:tc>
          <w:tcPr>
            <w:tcW w:w="2700" w:type="dxa"/>
          </w:tcPr>
          <w:p w:rsidR="007F60B4" w:rsidRPr="003336D5" w:rsidRDefault="007F60B4" w:rsidP="005E464F">
            <w:pPr>
              <w:autoSpaceDE w:val="0"/>
              <w:autoSpaceDN w:val="0"/>
              <w:adjustRightInd w:val="0"/>
            </w:pPr>
            <w:r>
              <w:t>б) безналичным путем (через расчетный счет).</w:t>
            </w:r>
          </w:p>
        </w:tc>
        <w:tc>
          <w:tcPr>
            <w:tcW w:w="1903" w:type="dxa"/>
          </w:tcPr>
          <w:p w:rsidR="007F60B4" w:rsidRPr="003336D5" w:rsidRDefault="007F60B4" w:rsidP="000A6C04">
            <w:pPr>
              <w:autoSpaceDE w:val="0"/>
              <w:autoSpaceDN w:val="0"/>
              <w:adjustRightInd w:val="0"/>
            </w:pPr>
            <w:r>
              <w:t>пункт 4 статья 58 часть 1 Налогового кодекса РФ.</w:t>
            </w:r>
          </w:p>
        </w:tc>
      </w:tr>
      <w:tr w:rsidR="007F60B4" w:rsidRPr="003336D5">
        <w:tc>
          <w:tcPr>
            <w:tcW w:w="1728" w:type="dxa"/>
          </w:tcPr>
          <w:p w:rsidR="007F60B4" w:rsidRPr="003336D5" w:rsidRDefault="00F25D32" w:rsidP="00B8624C">
            <w:pPr>
              <w:autoSpaceDE w:val="0"/>
              <w:autoSpaceDN w:val="0"/>
              <w:adjustRightInd w:val="0"/>
              <w:jc w:val="center"/>
            </w:pPr>
            <w:r>
              <w:t>4</w:t>
            </w:r>
            <w:r w:rsidR="005E464F">
              <w:t>. пересчет в рубли</w:t>
            </w:r>
          </w:p>
        </w:tc>
        <w:tc>
          <w:tcPr>
            <w:tcW w:w="3240" w:type="dxa"/>
          </w:tcPr>
          <w:p w:rsidR="007F60B4" w:rsidRPr="003336D5" w:rsidRDefault="005E464F" w:rsidP="000A6C04">
            <w:pPr>
              <w:autoSpaceDE w:val="0"/>
              <w:autoSpaceDN w:val="0"/>
              <w:adjustRightInd w:val="0"/>
            </w:pPr>
            <w:r>
              <w:t>а) происходит пересчет в рубли, если цена выражена в валюте иностранного государства</w:t>
            </w:r>
          </w:p>
        </w:tc>
        <w:tc>
          <w:tcPr>
            <w:tcW w:w="2700" w:type="dxa"/>
          </w:tcPr>
          <w:p w:rsidR="007F60B4" w:rsidRPr="003336D5" w:rsidRDefault="005E464F" w:rsidP="000A6C04">
            <w:pPr>
              <w:autoSpaceDE w:val="0"/>
              <w:autoSpaceDN w:val="0"/>
              <w:adjustRightInd w:val="0"/>
            </w:pPr>
            <w:r>
              <w:t>а) происходит пересчет в рубли, если цена выражена в валюте иностранного государства</w:t>
            </w:r>
          </w:p>
        </w:tc>
        <w:tc>
          <w:tcPr>
            <w:tcW w:w="1903" w:type="dxa"/>
          </w:tcPr>
          <w:p w:rsidR="007F60B4" w:rsidRPr="003336D5" w:rsidRDefault="005E464F" w:rsidP="000A6C04">
            <w:pPr>
              <w:autoSpaceDE w:val="0"/>
              <w:autoSpaceDN w:val="0"/>
              <w:adjustRightInd w:val="0"/>
            </w:pPr>
            <w:r>
              <w:t>статья 316 глава 25 часть 2 Налогового кодекса РФ</w:t>
            </w:r>
          </w:p>
        </w:tc>
      </w:tr>
      <w:tr w:rsidR="0053757D" w:rsidRPr="003336D5">
        <w:tc>
          <w:tcPr>
            <w:tcW w:w="1728" w:type="dxa"/>
          </w:tcPr>
          <w:p w:rsidR="0053757D" w:rsidRPr="003336D5" w:rsidRDefault="0053757D" w:rsidP="00BE6120">
            <w:pPr>
              <w:autoSpaceDE w:val="0"/>
              <w:autoSpaceDN w:val="0"/>
              <w:adjustRightInd w:val="0"/>
              <w:jc w:val="center"/>
            </w:pPr>
            <w:r>
              <w:rPr>
                <w:b/>
                <w:lang w:val="en-US"/>
              </w:rPr>
              <w:t>V</w:t>
            </w:r>
            <w:r w:rsidRPr="00B8624C">
              <w:rPr>
                <w:b/>
                <w:lang w:val="en-US"/>
              </w:rPr>
              <w:t>I</w:t>
            </w:r>
            <w:r w:rsidRPr="000354EB">
              <w:rPr>
                <w:b/>
              </w:rPr>
              <w:t>. Учет</w:t>
            </w:r>
            <w:r>
              <w:rPr>
                <w:b/>
              </w:rPr>
              <w:t xml:space="preserve"> текущих расчетов</w:t>
            </w:r>
          </w:p>
        </w:tc>
        <w:tc>
          <w:tcPr>
            <w:tcW w:w="3240" w:type="dxa"/>
          </w:tcPr>
          <w:p w:rsidR="0053757D" w:rsidRPr="003336D5" w:rsidRDefault="0053757D" w:rsidP="00BE6120">
            <w:pPr>
              <w:autoSpaceDE w:val="0"/>
              <w:autoSpaceDN w:val="0"/>
              <w:adjustRightInd w:val="0"/>
            </w:pPr>
          </w:p>
        </w:tc>
        <w:tc>
          <w:tcPr>
            <w:tcW w:w="2700" w:type="dxa"/>
          </w:tcPr>
          <w:p w:rsidR="0053757D" w:rsidRPr="003336D5" w:rsidRDefault="0053757D" w:rsidP="00BE6120">
            <w:pPr>
              <w:autoSpaceDE w:val="0"/>
              <w:autoSpaceDN w:val="0"/>
              <w:adjustRightInd w:val="0"/>
            </w:pPr>
          </w:p>
        </w:tc>
        <w:tc>
          <w:tcPr>
            <w:tcW w:w="1903" w:type="dxa"/>
          </w:tcPr>
          <w:p w:rsidR="0053757D" w:rsidRPr="003336D5" w:rsidRDefault="0053757D" w:rsidP="00BE6120">
            <w:pPr>
              <w:autoSpaceDE w:val="0"/>
              <w:autoSpaceDN w:val="0"/>
              <w:adjustRightInd w:val="0"/>
            </w:pPr>
          </w:p>
        </w:tc>
      </w:tr>
      <w:tr w:rsidR="00BE6120" w:rsidRPr="003336D5">
        <w:tc>
          <w:tcPr>
            <w:tcW w:w="1728" w:type="dxa"/>
          </w:tcPr>
          <w:p w:rsidR="00BE6120" w:rsidRPr="003336D5" w:rsidRDefault="00BE6120" w:rsidP="00BE6120">
            <w:pPr>
              <w:autoSpaceDE w:val="0"/>
              <w:autoSpaceDN w:val="0"/>
              <w:adjustRightInd w:val="0"/>
              <w:jc w:val="center"/>
            </w:pPr>
            <w:r>
              <w:t>1. формирование стоимости товаров</w:t>
            </w:r>
          </w:p>
        </w:tc>
        <w:tc>
          <w:tcPr>
            <w:tcW w:w="3240" w:type="dxa"/>
          </w:tcPr>
          <w:p w:rsidR="00BE6120" w:rsidRPr="003336D5" w:rsidRDefault="00BE6120" w:rsidP="00BE6120">
            <w:pPr>
              <w:autoSpaceDE w:val="0"/>
              <w:autoSpaceDN w:val="0"/>
              <w:adjustRightInd w:val="0"/>
            </w:pPr>
            <w:r>
              <w:t>а) по покупной стоимости</w:t>
            </w:r>
          </w:p>
        </w:tc>
        <w:tc>
          <w:tcPr>
            <w:tcW w:w="2700" w:type="dxa"/>
          </w:tcPr>
          <w:p w:rsidR="00BE6120" w:rsidRPr="003336D5" w:rsidRDefault="00BE6120" w:rsidP="00BE6120">
            <w:pPr>
              <w:autoSpaceDE w:val="0"/>
              <w:autoSpaceDN w:val="0"/>
              <w:adjustRightInd w:val="0"/>
            </w:pPr>
            <w:r>
              <w:t>а) по покупным ценам.</w:t>
            </w:r>
          </w:p>
        </w:tc>
        <w:tc>
          <w:tcPr>
            <w:tcW w:w="1903" w:type="dxa"/>
          </w:tcPr>
          <w:p w:rsidR="00BE6120" w:rsidRPr="003336D5" w:rsidRDefault="00BE6120" w:rsidP="00BE6120">
            <w:pPr>
              <w:autoSpaceDE w:val="0"/>
              <w:autoSpaceDN w:val="0"/>
              <w:adjustRightInd w:val="0"/>
            </w:pPr>
            <w:r>
              <w:t>пункт 2 статья 254 глава 25 часть 2 Налогового кодекса РФ</w:t>
            </w:r>
          </w:p>
        </w:tc>
      </w:tr>
      <w:tr w:rsidR="00EF723E" w:rsidRPr="003336D5">
        <w:tc>
          <w:tcPr>
            <w:tcW w:w="1728" w:type="dxa"/>
          </w:tcPr>
          <w:p w:rsidR="00EF723E" w:rsidRPr="003336D5" w:rsidRDefault="00EF723E" w:rsidP="00EF723E">
            <w:pPr>
              <w:autoSpaceDE w:val="0"/>
              <w:autoSpaceDN w:val="0"/>
              <w:adjustRightInd w:val="0"/>
              <w:jc w:val="center"/>
            </w:pPr>
            <w:r>
              <w:t>2. создание резерва по сомнительным долгам.</w:t>
            </w:r>
          </w:p>
        </w:tc>
        <w:tc>
          <w:tcPr>
            <w:tcW w:w="3240" w:type="dxa"/>
          </w:tcPr>
          <w:p w:rsidR="00EF723E" w:rsidRDefault="00EF723E" w:rsidP="00EF723E">
            <w:pPr>
              <w:autoSpaceDE w:val="0"/>
              <w:autoSpaceDN w:val="0"/>
              <w:adjustRightInd w:val="0"/>
            </w:pPr>
            <w:r>
              <w:t>а) создание резерва;</w:t>
            </w:r>
          </w:p>
          <w:p w:rsidR="00EF723E" w:rsidRPr="003336D5" w:rsidRDefault="00EF723E" w:rsidP="00EF723E">
            <w:pPr>
              <w:autoSpaceDE w:val="0"/>
              <w:autoSpaceDN w:val="0"/>
              <w:adjustRightInd w:val="0"/>
            </w:pPr>
            <w:r>
              <w:t>б) без создания резерва</w:t>
            </w:r>
          </w:p>
        </w:tc>
        <w:tc>
          <w:tcPr>
            <w:tcW w:w="2700" w:type="dxa"/>
          </w:tcPr>
          <w:p w:rsidR="00EF723E" w:rsidRPr="003336D5" w:rsidRDefault="00EF723E" w:rsidP="00EF723E">
            <w:pPr>
              <w:autoSpaceDE w:val="0"/>
              <w:autoSpaceDN w:val="0"/>
              <w:adjustRightInd w:val="0"/>
            </w:pPr>
            <w:r>
              <w:t>а) не создается резерв по сомнительным долгам.</w:t>
            </w:r>
          </w:p>
        </w:tc>
        <w:tc>
          <w:tcPr>
            <w:tcW w:w="1903" w:type="dxa"/>
          </w:tcPr>
          <w:p w:rsidR="00EF723E" w:rsidRPr="003336D5" w:rsidRDefault="00EF723E" w:rsidP="000A6C04">
            <w:pPr>
              <w:autoSpaceDE w:val="0"/>
              <w:autoSpaceDN w:val="0"/>
              <w:adjustRightInd w:val="0"/>
            </w:pPr>
            <w:r>
              <w:t>статья 266 глава 25 часть 2 Налогового кодекса РФ</w:t>
            </w:r>
          </w:p>
        </w:tc>
      </w:tr>
      <w:tr w:rsidR="00DF7376" w:rsidRPr="003336D5">
        <w:tc>
          <w:tcPr>
            <w:tcW w:w="1728" w:type="dxa"/>
          </w:tcPr>
          <w:p w:rsidR="00DF7376" w:rsidRPr="003336D5" w:rsidRDefault="00DF7376" w:rsidP="00DF7376">
            <w:pPr>
              <w:autoSpaceDE w:val="0"/>
              <w:autoSpaceDN w:val="0"/>
              <w:adjustRightInd w:val="0"/>
              <w:jc w:val="center"/>
            </w:pPr>
            <w:r>
              <w:t>3. Создание резервов предстоящих расходов и платежей</w:t>
            </w:r>
          </w:p>
        </w:tc>
        <w:tc>
          <w:tcPr>
            <w:tcW w:w="3240" w:type="dxa"/>
          </w:tcPr>
          <w:p w:rsidR="00DF7376" w:rsidRDefault="00DF7376" w:rsidP="00DF7376">
            <w:pPr>
              <w:autoSpaceDE w:val="0"/>
              <w:autoSpaceDN w:val="0"/>
              <w:adjustRightInd w:val="0"/>
            </w:pPr>
            <w:r>
              <w:t>Организация вправе создавать резервы:</w:t>
            </w:r>
          </w:p>
          <w:p w:rsidR="00DF7376" w:rsidRDefault="00DF7376" w:rsidP="00DF7376">
            <w:pPr>
              <w:autoSpaceDE w:val="0"/>
              <w:autoSpaceDN w:val="0"/>
              <w:adjustRightInd w:val="0"/>
            </w:pPr>
            <w:r>
              <w:t>а) по гарантийному ремонту;</w:t>
            </w:r>
          </w:p>
          <w:p w:rsidR="00DF7376" w:rsidRDefault="00DF7376" w:rsidP="00DF7376">
            <w:pPr>
              <w:autoSpaceDE w:val="0"/>
              <w:autoSpaceDN w:val="0"/>
              <w:adjustRightInd w:val="0"/>
            </w:pPr>
            <w:r>
              <w:t>б) на оплату отпусков и вознаграждений;</w:t>
            </w:r>
          </w:p>
          <w:p w:rsidR="00DF7376" w:rsidRPr="003336D5" w:rsidRDefault="00DF7376" w:rsidP="00DF7376">
            <w:pPr>
              <w:autoSpaceDE w:val="0"/>
              <w:autoSpaceDN w:val="0"/>
              <w:adjustRightInd w:val="0"/>
            </w:pPr>
            <w:r>
              <w:t xml:space="preserve">в) резерв предстоящих расходов. </w:t>
            </w:r>
          </w:p>
        </w:tc>
        <w:tc>
          <w:tcPr>
            <w:tcW w:w="2700" w:type="dxa"/>
          </w:tcPr>
          <w:p w:rsidR="00DF7376" w:rsidRPr="003336D5" w:rsidRDefault="00DF7376" w:rsidP="00DF7376">
            <w:pPr>
              <w:autoSpaceDE w:val="0"/>
              <w:autoSpaceDN w:val="0"/>
              <w:adjustRightInd w:val="0"/>
            </w:pPr>
            <w:r>
              <w:t>Резервы не создаются</w:t>
            </w:r>
          </w:p>
        </w:tc>
        <w:tc>
          <w:tcPr>
            <w:tcW w:w="1903" w:type="dxa"/>
          </w:tcPr>
          <w:p w:rsidR="00DF7376" w:rsidRPr="003336D5" w:rsidRDefault="00C83038" w:rsidP="000A6C04">
            <w:pPr>
              <w:autoSpaceDE w:val="0"/>
              <w:autoSpaceDN w:val="0"/>
              <w:adjustRightInd w:val="0"/>
            </w:pPr>
            <w:r>
              <w:t>статья 266, 267 глава 25 часть 2 Налогового кодекса РФ</w:t>
            </w:r>
          </w:p>
        </w:tc>
      </w:tr>
      <w:tr w:rsidR="00DF7376" w:rsidRPr="003336D5">
        <w:tc>
          <w:tcPr>
            <w:tcW w:w="1728" w:type="dxa"/>
          </w:tcPr>
          <w:p w:rsidR="00DF7376" w:rsidRPr="003336D5" w:rsidRDefault="00EB754B" w:rsidP="00EF723E">
            <w:pPr>
              <w:autoSpaceDE w:val="0"/>
              <w:autoSpaceDN w:val="0"/>
              <w:adjustRightInd w:val="0"/>
              <w:jc w:val="center"/>
            </w:pPr>
            <w:r>
              <w:t>4. учет процентов по кредитам и займам</w:t>
            </w:r>
          </w:p>
        </w:tc>
        <w:tc>
          <w:tcPr>
            <w:tcW w:w="3240" w:type="dxa"/>
          </w:tcPr>
          <w:p w:rsidR="00DF7376" w:rsidRDefault="00E00E31" w:rsidP="000A6C04">
            <w:pPr>
              <w:autoSpaceDE w:val="0"/>
              <w:autoSpaceDN w:val="0"/>
              <w:adjustRightInd w:val="0"/>
            </w:pPr>
            <w:r>
              <w:t>а) по лимиту;</w:t>
            </w:r>
          </w:p>
          <w:p w:rsidR="00E00E31" w:rsidRPr="003336D5" w:rsidRDefault="00E00E31" w:rsidP="000A6C04">
            <w:pPr>
              <w:autoSpaceDE w:val="0"/>
              <w:autoSpaceDN w:val="0"/>
              <w:adjustRightInd w:val="0"/>
            </w:pPr>
            <w:r>
              <w:t>б) по сопоставимым процентам.</w:t>
            </w:r>
          </w:p>
        </w:tc>
        <w:tc>
          <w:tcPr>
            <w:tcW w:w="2700" w:type="dxa"/>
          </w:tcPr>
          <w:p w:rsidR="00DF7376" w:rsidRPr="003336D5" w:rsidRDefault="00641D03" w:rsidP="000A6C04">
            <w:pPr>
              <w:autoSpaceDE w:val="0"/>
              <w:autoSpaceDN w:val="0"/>
              <w:adjustRightInd w:val="0"/>
            </w:pPr>
            <w:r>
              <w:t>б) по сопоставимым процентам</w:t>
            </w:r>
          </w:p>
        </w:tc>
        <w:tc>
          <w:tcPr>
            <w:tcW w:w="1903" w:type="dxa"/>
          </w:tcPr>
          <w:p w:rsidR="00DF7376" w:rsidRPr="003336D5" w:rsidRDefault="00641D03" w:rsidP="000A6C04">
            <w:pPr>
              <w:autoSpaceDE w:val="0"/>
              <w:autoSpaceDN w:val="0"/>
              <w:adjustRightInd w:val="0"/>
            </w:pPr>
            <w:r>
              <w:t>статья 266, 267 глава 25 часть 2 Налогового кодекса РФ</w:t>
            </w:r>
          </w:p>
        </w:tc>
      </w:tr>
      <w:tr w:rsidR="00461F4F" w:rsidRPr="003336D5">
        <w:tc>
          <w:tcPr>
            <w:tcW w:w="1728" w:type="dxa"/>
          </w:tcPr>
          <w:p w:rsidR="00461F4F" w:rsidRPr="003336D5" w:rsidRDefault="00461F4F" w:rsidP="00461F4F">
            <w:pPr>
              <w:autoSpaceDE w:val="0"/>
              <w:autoSpaceDN w:val="0"/>
              <w:adjustRightInd w:val="0"/>
              <w:jc w:val="center"/>
            </w:pPr>
            <w:r>
              <w:t>5. списание общехозяйственных расходов</w:t>
            </w:r>
          </w:p>
        </w:tc>
        <w:tc>
          <w:tcPr>
            <w:tcW w:w="3240" w:type="dxa"/>
          </w:tcPr>
          <w:p w:rsidR="00461F4F" w:rsidRPr="003336D5" w:rsidRDefault="00461F4F" w:rsidP="00461F4F">
            <w:pPr>
              <w:autoSpaceDE w:val="0"/>
              <w:autoSpaceDN w:val="0"/>
              <w:adjustRightInd w:val="0"/>
            </w:pPr>
            <w:r>
              <w:t>а) косвенные расходы списываются единовременно в том периоде, к которому они относятся</w:t>
            </w:r>
          </w:p>
        </w:tc>
        <w:tc>
          <w:tcPr>
            <w:tcW w:w="2700" w:type="dxa"/>
          </w:tcPr>
          <w:p w:rsidR="00461F4F" w:rsidRPr="003336D5" w:rsidRDefault="00461F4F" w:rsidP="00461F4F">
            <w:pPr>
              <w:autoSpaceDE w:val="0"/>
              <w:autoSpaceDN w:val="0"/>
              <w:adjustRightInd w:val="0"/>
            </w:pPr>
            <w:r>
              <w:t>а) косвенные расходы списываются единовременно в том периоде, к которому они относятся</w:t>
            </w:r>
          </w:p>
        </w:tc>
        <w:tc>
          <w:tcPr>
            <w:tcW w:w="1903" w:type="dxa"/>
          </w:tcPr>
          <w:p w:rsidR="00461F4F" w:rsidRPr="003336D5" w:rsidRDefault="00461F4F" w:rsidP="000A6C04">
            <w:pPr>
              <w:autoSpaceDE w:val="0"/>
              <w:autoSpaceDN w:val="0"/>
              <w:adjustRightInd w:val="0"/>
            </w:pPr>
            <w:r>
              <w:t>статья 254 глава 25 часть 2 Налогового кодекса РФ</w:t>
            </w:r>
          </w:p>
        </w:tc>
      </w:tr>
      <w:tr w:rsidR="000C371F" w:rsidRPr="003336D5">
        <w:tc>
          <w:tcPr>
            <w:tcW w:w="1728" w:type="dxa"/>
          </w:tcPr>
          <w:p w:rsidR="000C371F" w:rsidRPr="003336D5" w:rsidRDefault="000C371F" w:rsidP="000C371F">
            <w:pPr>
              <w:autoSpaceDE w:val="0"/>
              <w:autoSpaceDN w:val="0"/>
              <w:adjustRightInd w:val="0"/>
              <w:jc w:val="center"/>
            </w:pPr>
            <w:r>
              <w:rPr>
                <w:b/>
                <w:lang w:val="en-US"/>
              </w:rPr>
              <w:t>V</w:t>
            </w:r>
            <w:r w:rsidRPr="00B8624C">
              <w:rPr>
                <w:b/>
                <w:lang w:val="en-US"/>
              </w:rPr>
              <w:t>II</w:t>
            </w:r>
            <w:r w:rsidRPr="000354EB">
              <w:rPr>
                <w:b/>
              </w:rPr>
              <w:t>. Учет</w:t>
            </w:r>
            <w:r>
              <w:rPr>
                <w:b/>
              </w:rPr>
              <w:t xml:space="preserve"> оплаты труда</w:t>
            </w:r>
          </w:p>
        </w:tc>
        <w:tc>
          <w:tcPr>
            <w:tcW w:w="3240" w:type="dxa"/>
          </w:tcPr>
          <w:p w:rsidR="000C371F" w:rsidRPr="003336D5" w:rsidRDefault="000C371F" w:rsidP="000C371F">
            <w:pPr>
              <w:autoSpaceDE w:val="0"/>
              <w:autoSpaceDN w:val="0"/>
              <w:adjustRightInd w:val="0"/>
            </w:pPr>
          </w:p>
        </w:tc>
        <w:tc>
          <w:tcPr>
            <w:tcW w:w="2700" w:type="dxa"/>
          </w:tcPr>
          <w:p w:rsidR="000C371F" w:rsidRPr="003336D5" w:rsidRDefault="000C371F" w:rsidP="000C371F">
            <w:pPr>
              <w:autoSpaceDE w:val="0"/>
              <w:autoSpaceDN w:val="0"/>
              <w:adjustRightInd w:val="0"/>
            </w:pPr>
          </w:p>
        </w:tc>
        <w:tc>
          <w:tcPr>
            <w:tcW w:w="1903" w:type="dxa"/>
          </w:tcPr>
          <w:p w:rsidR="000C371F" w:rsidRPr="003336D5" w:rsidRDefault="000C371F" w:rsidP="000C371F">
            <w:pPr>
              <w:autoSpaceDE w:val="0"/>
              <w:autoSpaceDN w:val="0"/>
              <w:adjustRightInd w:val="0"/>
            </w:pPr>
          </w:p>
        </w:tc>
      </w:tr>
      <w:tr w:rsidR="000C371F" w:rsidRPr="003336D5">
        <w:tc>
          <w:tcPr>
            <w:tcW w:w="1728" w:type="dxa"/>
          </w:tcPr>
          <w:p w:rsidR="000C371F" w:rsidRPr="003336D5" w:rsidRDefault="000C371F" w:rsidP="000C371F">
            <w:pPr>
              <w:autoSpaceDE w:val="0"/>
              <w:autoSpaceDN w:val="0"/>
              <w:adjustRightInd w:val="0"/>
              <w:jc w:val="center"/>
            </w:pPr>
            <w:r>
              <w:t>1. Расходы на оплату</w:t>
            </w:r>
          </w:p>
        </w:tc>
        <w:tc>
          <w:tcPr>
            <w:tcW w:w="3240" w:type="dxa"/>
          </w:tcPr>
          <w:p w:rsidR="000C371F" w:rsidRPr="003336D5" w:rsidRDefault="000C371F" w:rsidP="000C371F">
            <w:pPr>
              <w:autoSpaceDE w:val="0"/>
              <w:autoSpaceDN w:val="0"/>
              <w:adjustRightInd w:val="0"/>
            </w:pPr>
            <w:r>
              <w:t>а) включаются в состав расходов, связанных с производством и реализацией</w:t>
            </w:r>
          </w:p>
        </w:tc>
        <w:tc>
          <w:tcPr>
            <w:tcW w:w="2700" w:type="dxa"/>
          </w:tcPr>
          <w:p w:rsidR="000C371F" w:rsidRPr="003336D5" w:rsidRDefault="000C371F" w:rsidP="000C371F">
            <w:pPr>
              <w:autoSpaceDE w:val="0"/>
              <w:autoSpaceDN w:val="0"/>
              <w:adjustRightInd w:val="0"/>
            </w:pPr>
            <w:r>
              <w:t xml:space="preserve">а) включаются в состав расходов, связанных с производством и реализацией </w:t>
            </w:r>
          </w:p>
        </w:tc>
        <w:tc>
          <w:tcPr>
            <w:tcW w:w="1903" w:type="dxa"/>
          </w:tcPr>
          <w:p w:rsidR="000C371F" w:rsidRPr="003336D5" w:rsidRDefault="000C371F" w:rsidP="000C371F">
            <w:pPr>
              <w:autoSpaceDE w:val="0"/>
              <w:autoSpaceDN w:val="0"/>
              <w:adjustRightInd w:val="0"/>
            </w:pPr>
            <w:r>
              <w:t>пункт 2 статья 253 глава 25 часть 2 Налогового кодекса РФ</w:t>
            </w:r>
          </w:p>
        </w:tc>
      </w:tr>
      <w:tr w:rsidR="000C371F" w:rsidRPr="003336D5">
        <w:tc>
          <w:tcPr>
            <w:tcW w:w="1728" w:type="dxa"/>
          </w:tcPr>
          <w:p w:rsidR="000C371F" w:rsidRPr="003336D5" w:rsidRDefault="000B34DF" w:rsidP="00EF723E">
            <w:pPr>
              <w:autoSpaceDE w:val="0"/>
              <w:autoSpaceDN w:val="0"/>
              <w:adjustRightInd w:val="0"/>
              <w:jc w:val="center"/>
            </w:pPr>
            <w:r>
              <w:t>2. Выбор системы оплаты труда</w:t>
            </w:r>
          </w:p>
        </w:tc>
        <w:tc>
          <w:tcPr>
            <w:tcW w:w="3240" w:type="dxa"/>
          </w:tcPr>
          <w:p w:rsidR="000C371F" w:rsidRDefault="00C750FA" w:rsidP="000A6C04">
            <w:pPr>
              <w:autoSpaceDE w:val="0"/>
              <w:autoSpaceDN w:val="0"/>
              <w:adjustRightInd w:val="0"/>
            </w:pPr>
            <w:r>
              <w:t>а) по тарифным ставкам;</w:t>
            </w:r>
          </w:p>
          <w:p w:rsidR="00C750FA" w:rsidRDefault="00C750FA" w:rsidP="000A6C04">
            <w:pPr>
              <w:autoSpaceDE w:val="0"/>
              <w:autoSpaceDN w:val="0"/>
              <w:adjustRightInd w:val="0"/>
            </w:pPr>
            <w:r>
              <w:t>б) по должностным окладам;</w:t>
            </w:r>
          </w:p>
          <w:p w:rsidR="00C750FA" w:rsidRDefault="00C750FA" w:rsidP="000A6C04">
            <w:pPr>
              <w:autoSpaceDE w:val="0"/>
              <w:autoSpaceDN w:val="0"/>
              <w:adjustRightInd w:val="0"/>
            </w:pPr>
            <w:r>
              <w:t>в) сдельные расценки;</w:t>
            </w:r>
          </w:p>
          <w:p w:rsidR="00C750FA" w:rsidRPr="003336D5" w:rsidRDefault="00C750FA" w:rsidP="000A6C04">
            <w:pPr>
              <w:autoSpaceDE w:val="0"/>
              <w:autoSpaceDN w:val="0"/>
              <w:adjustRightInd w:val="0"/>
            </w:pPr>
            <w:r>
              <w:t>г) процент от выручки.</w:t>
            </w:r>
          </w:p>
        </w:tc>
        <w:tc>
          <w:tcPr>
            <w:tcW w:w="2700" w:type="dxa"/>
          </w:tcPr>
          <w:p w:rsidR="008E2FF8" w:rsidRDefault="008E2FF8" w:rsidP="008E2FF8">
            <w:pPr>
              <w:autoSpaceDE w:val="0"/>
              <w:autoSpaceDN w:val="0"/>
              <w:adjustRightInd w:val="0"/>
            </w:pPr>
            <w:r>
              <w:t>в) сдельные расценки;</w:t>
            </w:r>
          </w:p>
          <w:p w:rsidR="000C371F" w:rsidRPr="003336D5" w:rsidRDefault="000C371F" w:rsidP="000A6C04">
            <w:pPr>
              <w:autoSpaceDE w:val="0"/>
              <w:autoSpaceDN w:val="0"/>
              <w:adjustRightInd w:val="0"/>
            </w:pPr>
          </w:p>
        </w:tc>
        <w:tc>
          <w:tcPr>
            <w:tcW w:w="1903" w:type="dxa"/>
          </w:tcPr>
          <w:p w:rsidR="000C371F" w:rsidRPr="003336D5" w:rsidRDefault="00C750FA" w:rsidP="000A6C04">
            <w:pPr>
              <w:autoSpaceDE w:val="0"/>
              <w:autoSpaceDN w:val="0"/>
              <w:adjustRightInd w:val="0"/>
            </w:pPr>
            <w:r>
              <w:t>пункт 1 статья 255 глава 25 часть 2 Налогового кодекса РФ</w:t>
            </w:r>
          </w:p>
        </w:tc>
      </w:tr>
      <w:tr w:rsidR="000C371F" w:rsidRPr="003336D5">
        <w:tc>
          <w:tcPr>
            <w:tcW w:w="1728" w:type="dxa"/>
          </w:tcPr>
          <w:p w:rsidR="000C371F" w:rsidRPr="003336D5" w:rsidRDefault="00CF56CD" w:rsidP="00EF723E">
            <w:pPr>
              <w:autoSpaceDE w:val="0"/>
              <w:autoSpaceDN w:val="0"/>
              <w:adjustRightInd w:val="0"/>
              <w:jc w:val="center"/>
            </w:pPr>
            <w:r>
              <w:rPr>
                <w:b/>
                <w:lang w:val="en-US"/>
              </w:rPr>
              <w:t>V</w:t>
            </w:r>
            <w:r w:rsidRPr="00B8624C">
              <w:rPr>
                <w:b/>
                <w:lang w:val="en-US"/>
              </w:rPr>
              <w:t>III</w:t>
            </w:r>
            <w:r w:rsidRPr="000354EB">
              <w:rPr>
                <w:b/>
              </w:rPr>
              <w:t>. Уче</w:t>
            </w:r>
            <w:r>
              <w:rPr>
                <w:b/>
              </w:rPr>
              <w:t>т затрат на производство</w:t>
            </w:r>
          </w:p>
        </w:tc>
        <w:tc>
          <w:tcPr>
            <w:tcW w:w="3240" w:type="dxa"/>
          </w:tcPr>
          <w:p w:rsidR="000C371F" w:rsidRPr="003336D5" w:rsidRDefault="000C371F" w:rsidP="000A6C04">
            <w:pPr>
              <w:autoSpaceDE w:val="0"/>
              <w:autoSpaceDN w:val="0"/>
              <w:adjustRightInd w:val="0"/>
            </w:pPr>
          </w:p>
        </w:tc>
        <w:tc>
          <w:tcPr>
            <w:tcW w:w="2700" w:type="dxa"/>
          </w:tcPr>
          <w:p w:rsidR="000C371F" w:rsidRPr="003336D5" w:rsidRDefault="000C371F" w:rsidP="000A6C04">
            <w:pPr>
              <w:autoSpaceDE w:val="0"/>
              <w:autoSpaceDN w:val="0"/>
              <w:adjustRightInd w:val="0"/>
            </w:pPr>
          </w:p>
        </w:tc>
        <w:tc>
          <w:tcPr>
            <w:tcW w:w="1903" w:type="dxa"/>
          </w:tcPr>
          <w:p w:rsidR="000C371F" w:rsidRPr="003336D5" w:rsidRDefault="000C371F" w:rsidP="000A6C04">
            <w:pPr>
              <w:autoSpaceDE w:val="0"/>
              <w:autoSpaceDN w:val="0"/>
              <w:adjustRightInd w:val="0"/>
            </w:pPr>
          </w:p>
        </w:tc>
      </w:tr>
      <w:tr w:rsidR="00CF56CD" w:rsidRPr="003336D5">
        <w:tc>
          <w:tcPr>
            <w:tcW w:w="1728" w:type="dxa"/>
          </w:tcPr>
          <w:p w:rsidR="00CF56CD" w:rsidRPr="003336D5" w:rsidRDefault="00CF56CD" w:rsidP="00CF56CD">
            <w:pPr>
              <w:autoSpaceDE w:val="0"/>
              <w:autoSpaceDN w:val="0"/>
              <w:adjustRightInd w:val="0"/>
              <w:jc w:val="center"/>
            </w:pPr>
            <w:r>
              <w:t>1. Оценка незавершенного производства</w:t>
            </w:r>
          </w:p>
        </w:tc>
        <w:tc>
          <w:tcPr>
            <w:tcW w:w="3240" w:type="dxa"/>
          </w:tcPr>
          <w:p w:rsidR="00CF56CD" w:rsidRPr="003336D5" w:rsidRDefault="00CF56CD" w:rsidP="00CF56CD">
            <w:pPr>
              <w:autoSpaceDE w:val="0"/>
              <w:autoSpaceDN w:val="0"/>
              <w:adjustRightInd w:val="0"/>
            </w:pPr>
            <w:r>
              <w:t>а) по договорной стоимости заказов.</w:t>
            </w:r>
          </w:p>
        </w:tc>
        <w:tc>
          <w:tcPr>
            <w:tcW w:w="2700" w:type="dxa"/>
          </w:tcPr>
          <w:p w:rsidR="00CF56CD" w:rsidRPr="003336D5" w:rsidRDefault="00CF56CD" w:rsidP="00CF56CD">
            <w:pPr>
              <w:autoSpaceDE w:val="0"/>
              <w:autoSpaceDN w:val="0"/>
              <w:adjustRightInd w:val="0"/>
            </w:pPr>
            <w:r>
              <w:t>а) по договорной стоимости заказов</w:t>
            </w:r>
          </w:p>
        </w:tc>
        <w:tc>
          <w:tcPr>
            <w:tcW w:w="1903" w:type="dxa"/>
          </w:tcPr>
          <w:p w:rsidR="00CF56CD" w:rsidRPr="00CF56CD" w:rsidRDefault="00CF56CD" w:rsidP="000A6C04">
            <w:pPr>
              <w:autoSpaceDE w:val="0"/>
              <w:autoSpaceDN w:val="0"/>
              <w:adjustRightInd w:val="0"/>
            </w:pPr>
            <w:r w:rsidRPr="00CF56CD">
              <w:t>раздел 6.3.3 Методических рекомендаций по применению главы 25 НК РФ</w:t>
            </w:r>
          </w:p>
        </w:tc>
      </w:tr>
      <w:tr w:rsidR="003E529B" w:rsidRPr="003336D5">
        <w:tc>
          <w:tcPr>
            <w:tcW w:w="1728" w:type="dxa"/>
          </w:tcPr>
          <w:p w:rsidR="003E529B" w:rsidRPr="00F25D32" w:rsidRDefault="0042350A" w:rsidP="003E529B">
            <w:pPr>
              <w:autoSpaceDE w:val="0"/>
              <w:autoSpaceDN w:val="0"/>
              <w:adjustRightInd w:val="0"/>
              <w:jc w:val="center"/>
            </w:pPr>
            <w:r>
              <w:t>2</w:t>
            </w:r>
            <w:r w:rsidR="003E529B">
              <w:t>. списание расходов будущих периодов</w:t>
            </w:r>
          </w:p>
        </w:tc>
        <w:tc>
          <w:tcPr>
            <w:tcW w:w="3240" w:type="dxa"/>
          </w:tcPr>
          <w:p w:rsidR="003E529B" w:rsidRPr="003336D5" w:rsidRDefault="003E529B" w:rsidP="003E529B">
            <w:pPr>
              <w:autoSpaceDE w:val="0"/>
              <w:autoSpaceDN w:val="0"/>
              <w:adjustRightInd w:val="0"/>
            </w:pPr>
            <w:r>
              <w:t>а) равномерно в течение периода, к которому они относятся, списываются расходы на определенные виды страхования и стоимость полученных лицензий.</w:t>
            </w:r>
          </w:p>
        </w:tc>
        <w:tc>
          <w:tcPr>
            <w:tcW w:w="2700" w:type="dxa"/>
          </w:tcPr>
          <w:p w:rsidR="003E529B" w:rsidRDefault="003E529B" w:rsidP="003E529B">
            <w:pPr>
              <w:autoSpaceDE w:val="0"/>
              <w:autoSpaceDN w:val="0"/>
              <w:adjustRightInd w:val="0"/>
            </w:pPr>
            <w:r>
              <w:t>а) равномерно в течение периода, к которому они относятся.</w:t>
            </w:r>
          </w:p>
          <w:p w:rsidR="003E529B" w:rsidRPr="003336D5" w:rsidRDefault="003E529B" w:rsidP="003E529B">
            <w:pPr>
              <w:autoSpaceDE w:val="0"/>
              <w:autoSpaceDN w:val="0"/>
              <w:adjustRightInd w:val="0"/>
            </w:pPr>
          </w:p>
        </w:tc>
        <w:tc>
          <w:tcPr>
            <w:tcW w:w="1903" w:type="dxa"/>
          </w:tcPr>
          <w:p w:rsidR="003E529B" w:rsidRPr="003336D5" w:rsidRDefault="00F86251" w:rsidP="000A6C04">
            <w:pPr>
              <w:autoSpaceDE w:val="0"/>
              <w:autoSpaceDN w:val="0"/>
              <w:adjustRightInd w:val="0"/>
            </w:pPr>
            <w:r>
              <w:t>Налоговый кодекс РФ</w:t>
            </w:r>
          </w:p>
        </w:tc>
      </w:tr>
      <w:tr w:rsidR="003E529B" w:rsidRPr="003336D5">
        <w:tc>
          <w:tcPr>
            <w:tcW w:w="1728" w:type="dxa"/>
          </w:tcPr>
          <w:p w:rsidR="003E529B" w:rsidRPr="003336D5" w:rsidRDefault="003E529B" w:rsidP="00EF723E">
            <w:pPr>
              <w:autoSpaceDE w:val="0"/>
              <w:autoSpaceDN w:val="0"/>
              <w:adjustRightInd w:val="0"/>
              <w:jc w:val="center"/>
            </w:pPr>
            <w:r w:rsidRPr="00B8624C">
              <w:rPr>
                <w:b/>
                <w:lang w:val="en-US"/>
              </w:rPr>
              <w:t>I</w:t>
            </w:r>
            <w:r>
              <w:rPr>
                <w:b/>
              </w:rPr>
              <w:t>Х</w:t>
            </w:r>
            <w:r w:rsidRPr="000354EB">
              <w:rPr>
                <w:b/>
              </w:rPr>
              <w:t>. Уче</w:t>
            </w:r>
            <w:r>
              <w:rPr>
                <w:b/>
              </w:rPr>
              <w:t>т финансовых результатов</w:t>
            </w:r>
          </w:p>
        </w:tc>
        <w:tc>
          <w:tcPr>
            <w:tcW w:w="3240" w:type="dxa"/>
          </w:tcPr>
          <w:p w:rsidR="003E529B" w:rsidRPr="003336D5" w:rsidRDefault="003E529B" w:rsidP="000A6C04">
            <w:pPr>
              <w:autoSpaceDE w:val="0"/>
              <w:autoSpaceDN w:val="0"/>
              <w:adjustRightInd w:val="0"/>
            </w:pPr>
          </w:p>
        </w:tc>
        <w:tc>
          <w:tcPr>
            <w:tcW w:w="2700" w:type="dxa"/>
          </w:tcPr>
          <w:p w:rsidR="003E529B" w:rsidRPr="003336D5" w:rsidRDefault="003E529B" w:rsidP="000A6C04">
            <w:pPr>
              <w:autoSpaceDE w:val="0"/>
              <w:autoSpaceDN w:val="0"/>
              <w:adjustRightInd w:val="0"/>
            </w:pPr>
          </w:p>
        </w:tc>
        <w:tc>
          <w:tcPr>
            <w:tcW w:w="1903" w:type="dxa"/>
          </w:tcPr>
          <w:p w:rsidR="003E529B" w:rsidRPr="003336D5" w:rsidRDefault="003E529B" w:rsidP="000A6C04">
            <w:pPr>
              <w:autoSpaceDE w:val="0"/>
              <w:autoSpaceDN w:val="0"/>
              <w:adjustRightInd w:val="0"/>
            </w:pPr>
          </w:p>
        </w:tc>
      </w:tr>
      <w:tr w:rsidR="003E529B" w:rsidRPr="003336D5">
        <w:tc>
          <w:tcPr>
            <w:tcW w:w="1728" w:type="dxa"/>
          </w:tcPr>
          <w:p w:rsidR="003E529B" w:rsidRPr="003336D5" w:rsidRDefault="00C919EB" w:rsidP="00EF723E">
            <w:pPr>
              <w:autoSpaceDE w:val="0"/>
              <w:autoSpaceDN w:val="0"/>
              <w:adjustRightInd w:val="0"/>
              <w:jc w:val="center"/>
            </w:pPr>
            <w:r>
              <w:t>1. признание доходов и расходов</w:t>
            </w:r>
          </w:p>
        </w:tc>
        <w:tc>
          <w:tcPr>
            <w:tcW w:w="3240" w:type="dxa"/>
          </w:tcPr>
          <w:p w:rsidR="00C919EB" w:rsidRDefault="00C919EB" w:rsidP="00C919EB">
            <w:pPr>
              <w:autoSpaceDE w:val="0"/>
              <w:autoSpaceDN w:val="0"/>
              <w:adjustRightInd w:val="0"/>
            </w:pPr>
            <w:r>
              <w:t>а) метод начисления;</w:t>
            </w:r>
          </w:p>
          <w:p w:rsidR="003E529B" w:rsidRPr="003336D5" w:rsidRDefault="00C919EB" w:rsidP="00C919EB">
            <w:pPr>
              <w:autoSpaceDE w:val="0"/>
              <w:autoSpaceDN w:val="0"/>
              <w:adjustRightInd w:val="0"/>
            </w:pPr>
            <w:r>
              <w:t>б) кассовый метод, применять который могут лишь те организации, у которых в среднем за предыдущие 4 квартала выручка от реализации товаров не превысила 1млн. руб. за квартал.</w:t>
            </w:r>
          </w:p>
        </w:tc>
        <w:tc>
          <w:tcPr>
            <w:tcW w:w="2700" w:type="dxa"/>
          </w:tcPr>
          <w:p w:rsidR="003E529B" w:rsidRPr="003336D5" w:rsidRDefault="00C919EB" w:rsidP="000A6C04">
            <w:pPr>
              <w:autoSpaceDE w:val="0"/>
              <w:autoSpaceDN w:val="0"/>
              <w:adjustRightInd w:val="0"/>
            </w:pPr>
            <w:r>
              <w:t>а) используется метод начисления</w:t>
            </w:r>
          </w:p>
        </w:tc>
        <w:tc>
          <w:tcPr>
            <w:tcW w:w="1903" w:type="dxa"/>
          </w:tcPr>
          <w:p w:rsidR="003E529B" w:rsidRPr="003336D5" w:rsidRDefault="00C919EB" w:rsidP="000A6C04">
            <w:pPr>
              <w:autoSpaceDE w:val="0"/>
              <w:autoSpaceDN w:val="0"/>
              <w:adjustRightInd w:val="0"/>
            </w:pPr>
            <w:r>
              <w:t>статья 271,272,273 глава 25 часть 2 Налогового кодекса РФ</w:t>
            </w:r>
          </w:p>
        </w:tc>
      </w:tr>
      <w:tr w:rsidR="0042350A" w:rsidRPr="003336D5">
        <w:tc>
          <w:tcPr>
            <w:tcW w:w="1728" w:type="dxa"/>
          </w:tcPr>
          <w:p w:rsidR="0042350A" w:rsidRPr="003336D5" w:rsidRDefault="0042350A" w:rsidP="0042350A">
            <w:pPr>
              <w:autoSpaceDE w:val="0"/>
              <w:autoSpaceDN w:val="0"/>
              <w:adjustRightInd w:val="0"/>
              <w:jc w:val="center"/>
            </w:pPr>
            <w:r>
              <w:t>2. Методы учета доходов и расходов по договорам, имеющим длительный цикл выполнения</w:t>
            </w:r>
          </w:p>
        </w:tc>
        <w:tc>
          <w:tcPr>
            <w:tcW w:w="3240" w:type="dxa"/>
          </w:tcPr>
          <w:p w:rsidR="0042350A" w:rsidRDefault="0042350A" w:rsidP="0042350A">
            <w:pPr>
              <w:autoSpaceDE w:val="0"/>
              <w:autoSpaceDN w:val="0"/>
              <w:adjustRightInd w:val="0"/>
            </w:pPr>
            <w:r>
              <w:t>а) равномерный учет;</w:t>
            </w:r>
          </w:p>
          <w:p w:rsidR="0042350A" w:rsidRPr="003336D5" w:rsidRDefault="0042350A" w:rsidP="0042350A">
            <w:pPr>
              <w:autoSpaceDE w:val="0"/>
              <w:autoSpaceDN w:val="0"/>
              <w:adjustRightInd w:val="0"/>
            </w:pPr>
            <w:r>
              <w:t>б) учет пропорционально доле фактических расходов отчетного периода в общей сумме расходов, предусмотренных в смете.</w:t>
            </w:r>
          </w:p>
        </w:tc>
        <w:tc>
          <w:tcPr>
            <w:tcW w:w="2700" w:type="dxa"/>
          </w:tcPr>
          <w:p w:rsidR="0042350A" w:rsidRDefault="0042350A" w:rsidP="0042350A">
            <w:pPr>
              <w:autoSpaceDE w:val="0"/>
              <w:autoSpaceDN w:val="0"/>
              <w:adjustRightInd w:val="0"/>
            </w:pPr>
            <w:r>
              <w:t>а) равномерный учет;</w:t>
            </w:r>
          </w:p>
          <w:p w:rsidR="0042350A" w:rsidRPr="003336D5" w:rsidRDefault="0042350A" w:rsidP="0042350A">
            <w:pPr>
              <w:autoSpaceDE w:val="0"/>
              <w:autoSpaceDN w:val="0"/>
              <w:adjustRightInd w:val="0"/>
            </w:pPr>
          </w:p>
        </w:tc>
        <w:tc>
          <w:tcPr>
            <w:tcW w:w="1903" w:type="dxa"/>
          </w:tcPr>
          <w:p w:rsidR="0042350A" w:rsidRPr="003336D5" w:rsidRDefault="0042350A" w:rsidP="0042350A">
            <w:pPr>
              <w:autoSpaceDE w:val="0"/>
              <w:autoSpaceDN w:val="0"/>
              <w:adjustRightInd w:val="0"/>
            </w:pPr>
            <w:r>
              <w:t>Статья 319 Налогового кодекса РФ</w:t>
            </w:r>
          </w:p>
        </w:tc>
      </w:tr>
    </w:tbl>
    <w:p w:rsidR="00F25D32" w:rsidRDefault="00F25D32" w:rsidP="000A6C04">
      <w:pPr>
        <w:autoSpaceDE w:val="0"/>
        <w:autoSpaceDN w:val="0"/>
        <w:adjustRightInd w:val="0"/>
        <w:spacing w:line="360" w:lineRule="auto"/>
        <w:ind w:firstLine="720"/>
        <w:jc w:val="both"/>
        <w:rPr>
          <w:sz w:val="28"/>
          <w:szCs w:val="28"/>
        </w:rPr>
      </w:pPr>
    </w:p>
    <w:p w:rsidR="00FC40C5" w:rsidRDefault="00FC40C5" w:rsidP="00CD0E20">
      <w:pPr>
        <w:autoSpaceDE w:val="0"/>
        <w:autoSpaceDN w:val="0"/>
        <w:adjustRightInd w:val="0"/>
        <w:spacing w:line="360" w:lineRule="auto"/>
        <w:ind w:firstLine="720"/>
        <w:jc w:val="center"/>
        <w:rPr>
          <w:b/>
          <w:sz w:val="28"/>
          <w:szCs w:val="28"/>
        </w:rPr>
      </w:pPr>
    </w:p>
    <w:p w:rsidR="00CD0E20" w:rsidRDefault="00CD0E20" w:rsidP="00CD0E20">
      <w:pPr>
        <w:autoSpaceDE w:val="0"/>
        <w:autoSpaceDN w:val="0"/>
        <w:adjustRightInd w:val="0"/>
        <w:spacing w:line="360" w:lineRule="auto"/>
        <w:ind w:firstLine="720"/>
        <w:jc w:val="center"/>
        <w:rPr>
          <w:b/>
          <w:sz w:val="28"/>
          <w:szCs w:val="28"/>
        </w:rPr>
      </w:pPr>
      <w:r>
        <w:rPr>
          <w:b/>
          <w:sz w:val="28"/>
          <w:szCs w:val="28"/>
        </w:rPr>
        <w:t>Решение задачи по варианту №1.</w:t>
      </w:r>
    </w:p>
    <w:p w:rsidR="00CD0E20" w:rsidRDefault="00CD0E20" w:rsidP="00CD0E20">
      <w:pPr>
        <w:autoSpaceDE w:val="0"/>
        <w:autoSpaceDN w:val="0"/>
        <w:adjustRightInd w:val="0"/>
        <w:spacing w:line="360" w:lineRule="auto"/>
        <w:ind w:firstLine="720"/>
        <w:jc w:val="both"/>
        <w:rPr>
          <w:sz w:val="28"/>
          <w:szCs w:val="28"/>
        </w:rPr>
      </w:pPr>
      <w:r w:rsidRPr="00D23816">
        <w:rPr>
          <w:i/>
          <w:sz w:val="28"/>
          <w:szCs w:val="28"/>
          <w:u w:val="single"/>
        </w:rPr>
        <w:t>Задача.</w:t>
      </w:r>
      <w:r>
        <w:rPr>
          <w:sz w:val="28"/>
          <w:szCs w:val="28"/>
        </w:rPr>
        <w:t xml:space="preserve"> ООО «Дружок» приобретает  у ОАО «Ветерок» исключитель</w:t>
      </w:r>
      <w:r w:rsidR="00466649">
        <w:rPr>
          <w:sz w:val="28"/>
          <w:szCs w:val="28"/>
        </w:rPr>
        <w:softHyphen/>
      </w:r>
      <w:r>
        <w:rPr>
          <w:sz w:val="28"/>
          <w:szCs w:val="28"/>
        </w:rPr>
        <w:t>ные права на товарный знак, плата за которые составляет 17 700 руб. (в том числе НДС 2700руб.) и перечисляется единовременно при регистрации дого</w:t>
      </w:r>
      <w:r w:rsidR="00466649">
        <w:rPr>
          <w:sz w:val="28"/>
          <w:szCs w:val="28"/>
        </w:rPr>
        <w:softHyphen/>
      </w:r>
      <w:r>
        <w:rPr>
          <w:sz w:val="28"/>
          <w:szCs w:val="28"/>
        </w:rPr>
        <w:t>вора об отчуждении исключительных прав. Уплату пошлин за регистрацию договора и внесение изменений в Государственный реестр товарных знаков производит ОАО «Ветерок». Фактическое использование приобретенного товарного знака начато ООО «Дружок» в месяце регистрации договора – в январе 200Х г. В соответствии с учетной политикой для целей бухгалтер</w:t>
      </w:r>
      <w:r w:rsidR="00466649">
        <w:rPr>
          <w:sz w:val="28"/>
          <w:szCs w:val="28"/>
        </w:rPr>
        <w:softHyphen/>
      </w:r>
      <w:r>
        <w:rPr>
          <w:sz w:val="28"/>
          <w:szCs w:val="28"/>
        </w:rPr>
        <w:t>ского учета амортизация по нематериальным активам начисляется линейным способом. Оставшийся срок действия исключительного права на товарный знак составляет 5 лет. Отразить операции в учете ООО «Дружок» со ссыл</w:t>
      </w:r>
      <w:r w:rsidR="00466649">
        <w:rPr>
          <w:sz w:val="28"/>
          <w:szCs w:val="28"/>
        </w:rPr>
        <w:softHyphen/>
      </w:r>
      <w:r>
        <w:rPr>
          <w:sz w:val="28"/>
          <w:szCs w:val="28"/>
        </w:rPr>
        <w:t>ками на требования нормативных документов, действующих в бухгалтерском и налоговом учете.</w:t>
      </w:r>
    </w:p>
    <w:p w:rsidR="00CD0E20" w:rsidRDefault="00CD0E20" w:rsidP="00CD0E20">
      <w:pPr>
        <w:autoSpaceDE w:val="0"/>
        <w:autoSpaceDN w:val="0"/>
        <w:adjustRightInd w:val="0"/>
        <w:spacing w:line="360" w:lineRule="auto"/>
        <w:ind w:firstLine="720"/>
        <w:jc w:val="both"/>
        <w:rPr>
          <w:i/>
          <w:sz w:val="28"/>
          <w:szCs w:val="28"/>
          <w:u w:val="single"/>
        </w:rPr>
      </w:pPr>
      <w:r>
        <w:rPr>
          <w:i/>
          <w:sz w:val="28"/>
          <w:szCs w:val="28"/>
          <w:u w:val="single"/>
        </w:rPr>
        <w:t>Решение.</w:t>
      </w:r>
    </w:p>
    <w:p w:rsidR="00D40A76" w:rsidRPr="00D40A76" w:rsidRDefault="00D40A76" w:rsidP="00CD0E20">
      <w:pPr>
        <w:autoSpaceDE w:val="0"/>
        <w:autoSpaceDN w:val="0"/>
        <w:adjustRightInd w:val="0"/>
        <w:spacing w:line="360" w:lineRule="auto"/>
        <w:ind w:firstLine="720"/>
        <w:jc w:val="both"/>
        <w:rPr>
          <w:sz w:val="28"/>
          <w:szCs w:val="28"/>
        </w:rPr>
      </w:pPr>
      <w:r>
        <w:rPr>
          <w:sz w:val="28"/>
          <w:szCs w:val="28"/>
        </w:rPr>
        <w:t>Схема документооборота и график движения документов ООО «Дружок представлены в Приложении 1 к контрольной работе.</w:t>
      </w:r>
    </w:p>
    <w:p w:rsidR="00BB5E6D" w:rsidRDefault="00FC02B2" w:rsidP="00BB5E6D">
      <w:pPr>
        <w:autoSpaceDE w:val="0"/>
        <w:autoSpaceDN w:val="0"/>
        <w:adjustRightInd w:val="0"/>
        <w:spacing w:line="360" w:lineRule="auto"/>
        <w:ind w:firstLine="720"/>
        <w:jc w:val="both"/>
        <w:rPr>
          <w:sz w:val="28"/>
          <w:szCs w:val="28"/>
        </w:rPr>
      </w:pPr>
      <w:r>
        <w:rPr>
          <w:sz w:val="28"/>
          <w:szCs w:val="28"/>
        </w:rPr>
        <w:t>1)</w:t>
      </w:r>
      <w:r w:rsidR="00BB5E6D">
        <w:rPr>
          <w:sz w:val="28"/>
          <w:szCs w:val="28"/>
        </w:rPr>
        <w:t xml:space="preserve"> И</w:t>
      </w:r>
      <w:r w:rsidR="001F56AC" w:rsidRPr="001F56AC">
        <w:rPr>
          <w:sz w:val="28"/>
          <w:szCs w:val="28"/>
        </w:rPr>
        <w:t>сключительные права на товарный знак удовлетворяют условиям, предусмотренным в п. 3 Положения по бухгалтерскому учету "Учет нематериальных активов" ПБУ 14/2007, утвержденного Приказом Минф</w:t>
      </w:r>
      <w:r w:rsidR="00BB5E6D">
        <w:rPr>
          <w:sz w:val="28"/>
          <w:szCs w:val="28"/>
        </w:rPr>
        <w:t>ина России от 27.12.2007 N 153н. Т.е. по п. 4 они входят в состав нематериальных активов.</w:t>
      </w:r>
      <w:r w:rsidR="0084427D">
        <w:rPr>
          <w:sz w:val="28"/>
          <w:szCs w:val="28"/>
        </w:rPr>
        <w:t xml:space="preserve"> По налоговому учету исключительные права на товарный знак также включаются в состав нематериальных активов (п.1 ст.256; пп.4 п.3 ст.257 НК РФ).</w:t>
      </w:r>
    </w:p>
    <w:p w:rsidR="000A180A" w:rsidRDefault="000A180A" w:rsidP="001F56AC">
      <w:pPr>
        <w:autoSpaceDE w:val="0"/>
        <w:autoSpaceDN w:val="0"/>
        <w:adjustRightInd w:val="0"/>
        <w:spacing w:line="360" w:lineRule="auto"/>
        <w:ind w:firstLine="720"/>
        <w:jc w:val="both"/>
        <w:rPr>
          <w:sz w:val="28"/>
          <w:szCs w:val="28"/>
        </w:rPr>
      </w:pPr>
      <w:r>
        <w:rPr>
          <w:sz w:val="28"/>
          <w:szCs w:val="28"/>
        </w:rPr>
        <w:t xml:space="preserve">2) Значит, </w:t>
      </w:r>
      <w:r w:rsidR="001F56AC" w:rsidRPr="001F56AC">
        <w:rPr>
          <w:sz w:val="28"/>
          <w:szCs w:val="28"/>
        </w:rPr>
        <w:t xml:space="preserve">они принимается к бухгалтерскому учету в качестве нематериального актива по фактической (первоначальной) стоимости, определенной по состоянию на дату принятия его к бухгалтерскому учету (п. п. 4, 5, 6 ПБУ 14/2007). </w:t>
      </w:r>
    </w:p>
    <w:p w:rsidR="000A180A" w:rsidRDefault="001F56AC" w:rsidP="001F56AC">
      <w:pPr>
        <w:autoSpaceDE w:val="0"/>
        <w:autoSpaceDN w:val="0"/>
        <w:adjustRightInd w:val="0"/>
        <w:spacing w:line="360" w:lineRule="auto"/>
        <w:ind w:firstLine="720"/>
        <w:jc w:val="both"/>
        <w:rPr>
          <w:sz w:val="28"/>
          <w:szCs w:val="28"/>
        </w:rPr>
      </w:pPr>
      <w:r w:rsidRPr="001F56AC">
        <w:rPr>
          <w:sz w:val="28"/>
          <w:szCs w:val="28"/>
        </w:rPr>
        <w:t xml:space="preserve">Фактическая (первоначальная) стоимость нематериального актива формируется в порядке, установленном в данном случае п. п. 7, 8, 9, 10 ПБУ 14/2007, и </w:t>
      </w:r>
      <w:r>
        <w:rPr>
          <w:sz w:val="28"/>
          <w:szCs w:val="28"/>
        </w:rPr>
        <w:t>равна стоимости покупки</w:t>
      </w:r>
      <w:r w:rsidRPr="001F56AC">
        <w:rPr>
          <w:sz w:val="28"/>
          <w:szCs w:val="28"/>
        </w:rPr>
        <w:t xml:space="preserve"> за вычето</w:t>
      </w:r>
      <w:r>
        <w:rPr>
          <w:sz w:val="28"/>
          <w:szCs w:val="28"/>
        </w:rPr>
        <w:t>м НДС</w:t>
      </w:r>
      <w:r w:rsidR="000A180A">
        <w:rPr>
          <w:sz w:val="28"/>
          <w:szCs w:val="28"/>
        </w:rPr>
        <w:t>:</w:t>
      </w:r>
    </w:p>
    <w:p w:rsidR="000A180A" w:rsidRDefault="001F56AC" w:rsidP="001F56AC">
      <w:pPr>
        <w:autoSpaceDE w:val="0"/>
        <w:autoSpaceDN w:val="0"/>
        <w:adjustRightInd w:val="0"/>
        <w:spacing w:line="360" w:lineRule="auto"/>
        <w:ind w:firstLine="720"/>
        <w:jc w:val="both"/>
        <w:rPr>
          <w:sz w:val="28"/>
          <w:szCs w:val="28"/>
        </w:rPr>
      </w:pPr>
      <w:r w:rsidRPr="001F56AC">
        <w:rPr>
          <w:sz w:val="28"/>
          <w:szCs w:val="28"/>
        </w:rPr>
        <w:t xml:space="preserve"> </w:t>
      </w:r>
      <w:r w:rsidR="00D40CC0">
        <w:rPr>
          <w:sz w:val="28"/>
          <w:szCs w:val="28"/>
        </w:rPr>
        <w:t>17700</w:t>
      </w:r>
      <w:r w:rsidR="000A180A">
        <w:rPr>
          <w:sz w:val="28"/>
          <w:szCs w:val="28"/>
        </w:rPr>
        <w:t>руб</w:t>
      </w:r>
      <w:r w:rsidR="00D40CC0">
        <w:rPr>
          <w:sz w:val="28"/>
          <w:szCs w:val="28"/>
        </w:rPr>
        <w:t>-</w:t>
      </w:r>
      <w:r>
        <w:rPr>
          <w:sz w:val="28"/>
          <w:szCs w:val="28"/>
        </w:rPr>
        <w:t>2700</w:t>
      </w:r>
      <w:r w:rsidR="000A180A">
        <w:rPr>
          <w:sz w:val="28"/>
          <w:szCs w:val="28"/>
        </w:rPr>
        <w:t>руб</w:t>
      </w:r>
      <w:r w:rsidR="00D40CC0">
        <w:rPr>
          <w:sz w:val="28"/>
          <w:szCs w:val="28"/>
        </w:rPr>
        <w:t>=15000</w:t>
      </w:r>
      <w:r w:rsidRPr="001F56AC">
        <w:rPr>
          <w:sz w:val="28"/>
          <w:szCs w:val="28"/>
        </w:rPr>
        <w:t xml:space="preserve"> руб.</w:t>
      </w:r>
    </w:p>
    <w:p w:rsidR="0084427D" w:rsidRDefault="0084427D" w:rsidP="001F56AC">
      <w:pPr>
        <w:autoSpaceDE w:val="0"/>
        <w:autoSpaceDN w:val="0"/>
        <w:adjustRightInd w:val="0"/>
        <w:spacing w:line="360" w:lineRule="auto"/>
        <w:ind w:firstLine="720"/>
        <w:jc w:val="both"/>
        <w:rPr>
          <w:sz w:val="28"/>
          <w:szCs w:val="28"/>
        </w:rPr>
      </w:pPr>
      <w:r>
        <w:rPr>
          <w:sz w:val="28"/>
          <w:szCs w:val="28"/>
        </w:rPr>
        <w:t>Сумма НДС, предъявленная ОАО «Ветерок» принимается к вычету в общеустановленном порядке после принятия к учету объекта нематериальных активов (пп.1 п.2 ст.171; п.1 ст.172 НК РФ).</w:t>
      </w:r>
    </w:p>
    <w:p w:rsidR="00F162D1" w:rsidRPr="00F162D1" w:rsidRDefault="00F162D1" w:rsidP="001F56AC">
      <w:pPr>
        <w:autoSpaceDE w:val="0"/>
        <w:autoSpaceDN w:val="0"/>
        <w:adjustRightInd w:val="0"/>
        <w:spacing w:line="360" w:lineRule="auto"/>
        <w:ind w:firstLine="720"/>
        <w:jc w:val="both"/>
        <w:rPr>
          <w:sz w:val="28"/>
          <w:szCs w:val="28"/>
        </w:rPr>
      </w:pPr>
      <w:r w:rsidRPr="00F162D1">
        <w:rPr>
          <w:sz w:val="28"/>
          <w:szCs w:val="28"/>
        </w:rPr>
        <w:t>Учет затрат на создание нематериального актива 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31.10.2000 N 94н, ведется на счете 08 "Вложения во внеоборотные активы", субсчет 08-5 "Приобретение нематериальных активов"</w:t>
      </w:r>
    </w:p>
    <w:p w:rsidR="00525E0A" w:rsidRDefault="000A180A" w:rsidP="001F56AC">
      <w:pPr>
        <w:autoSpaceDE w:val="0"/>
        <w:autoSpaceDN w:val="0"/>
        <w:adjustRightInd w:val="0"/>
        <w:spacing w:line="360" w:lineRule="auto"/>
        <w:ind w:firstLine="720"/>
        <w:jc w:val="both"/>
        <w:rPr>
          <w:sz w:val="28"/>
          <w:szCs w:val="28"/>
        </w:rPr>
      </w:pPr>
      <w:r>
        <w:rPr>
          <w:sz w:val="28"/>
          <w:szCs w:val="28"/>
        </w:rPr>
        <w:t>3) Так как</w:t>
      </w:r>
      <w:r w:rsidR="001F56AC">
        <w:rPr>
          <w:sz w:val="28"/>
          <w:szCs w:val="28"/>
        </w:rPr>
        <w:t xml:space="preserve"> уплату пошлин за регистрацию договора и внесение изменений в Государственный реестр товарных знаков производит поставщик ОАО «Ветерок» и</w:t>
      </w:r>
      <w:r w:rsidR="00D40CC0">
        <w:rPr>
          <w:sz w:val="28"/>
          <w:szCs w:val="28"/>
        </w:rPr>
        <w:t xml:space="preserve"> эта сумма не включается в состав </w:t>
      </w:r>
      <w:r w:rsidR="00D01908">
        <w:rPr>
          <w:sz w:val="28"/>
          <w:szCs w:val="28"/>
        </w:rPr>
        <w:t xml:space="preserve">расходов по приобретению </w:t>
      </w:r>
      <w:r w:rsidR="00D40CC0">
        <w:rPr>
          <w:sz w:val="28"/>
          <w:szCs w:val="28"/>
        </w:rPr>
        <w:t>нематериального актива.</w:t>
      </w:r>
      <w:r w:rsidR="001F56AC">
        <w:rPr>
          <w:sz w:val="28"/>
          <w:szCs w:val="28"/>
        </w:rPr>
        <w:t xml:space="preserve"> </w:t>
      </w:r>
      <w:r w:rsidR="001F56AC" w:rsidRPr="001F56AC">
        <w:rPr>
          <w:sz w:val="28"/>
          <w:szCs w:val="28"/>
        </w:rPr>
        <w:t xml:space="preserve"> </w:t>
      </w:r>
    </w:p>
    <w:p w:rsidR="00AD21E3" w:rsidRDefault="00AD21E3" w:rsidP="001F56AC">
      <w:pPr>
        <w:autoSpaceDE w:val="0"/>
        <w:autoSpaceDN w:val="0"/>
        <w:adjustRightInd w:val="0"/>
        <w:spacing w:line="360" w:lineRule="auto"/>
        <w:ind w:firstLine="720"/>
        <w:jc w:val="both"/>
        <w:rPr>
          <w:sz w:val="28"/>
          <w:szCs w:val="28"/>
        </w:rPr>
      </w:pPr>
      <w:r>
        <w:rPr>
          <w:sz w:val="28"/>
          <w:szCs w:val="28"/>
        </w:rPr>
        <w:t>4)</w:t>
      </w:r>
      <w:r w:rsidR="00825235">
        <w:rPr>
          <w:sz w:val="28"/>
          <w:szCs w:val="28"/>
        </w:rPr>
        <w:t xml:space="preserve"> В соответствии с п.23 ПБУ 14/2007 стоимость нематериального актива с определенным сроком полезного использования погашается посредством начисления амортизации. В п.25 определено, что </w:t>
      </w:r>
      <w:r w:rsidR="007259E7">
        <w:rPr>
          <w:sz w:val="28"/>
          <w:szCs w:val="28"/>
        </w:rPr>
        <w:t xml:space="preserve">срок полезного использования – </w:t>
      </w:r>
      <w:r w:rsidR="00825235">
        <w:rPr>
          <w:sz w:val="28"/>
          <w:szCs w:val="28"/>
        </w:rPr>
        <w:t>это пе</w:t>
      </w:r>
      <w:r w:rsidR="007259E7">
        <w:rPr>
          <w:sz w:val="28"/>
          <w:szCs w:val="28"/>
        </w:rPr>
        <w:t>риод, выраженный в месяцах.</w:t>
      </w:r>
      <w:r w:rsidR="00827E19">
        <w:rPr>
          <w:sz w:val="28"/>
          <w:szCs w:val="28"/>
        </w:rPr>
        <w:t xml:space="preserve"> В </w:t>
      </w:r>
      <w:r w:rsidR="005D4744">
        <w:rPr>
          <w:sz w:val="28"/>
          <w:szCs w:val="28"/>
        </w:rPr>
        <w:t>данном случае организация определила срок полезного использования нематериального актива равным</w:t>
      </w:r>
      <w:r w:rsidR="00827E19">
        <w:rPr>
          <w:sz w:val="28"/>
          <w:szCs w:val="28"/>
        </w:rPr>
        <w:t xml:space="preserve"> 5*12=60месяцев. </w:t>
      </w:r>
    </w:p>
    <w:p w:rsidR="00E30537" w:rsidRPr="004C62C1" w:rsidRDefault="00C56CB1" w:rsidP="00E30537">
      <w:pPr>
        <w:pStyle w:val="a8"/>
        <w:spacing w:line="360" w:lineRule="auto"/>
        <w:ind w:firstLine="720"/>
        <w:jc w:val="both"/>
        <w:rPr>
          <w:sz w:val="28"/>
          <w:szCs w:val="28"/>
        </w:rPr>
      </w:pPr>
      <w:r w:rsidRPr="00C56CB1">
        <w:rPr>
          <w:sz w:val="28"/>
          <w:szCs w:val="28"/>
        </w:rPr>
        <w:t>5)</w:t>
      </w:r>
      <w:r>
        <w:rPr>
          <w:sz w:val="28"/>
          <w:szCs w:val="28"/>
        </w:rPr>
        <w:t xml:space="preserve"> Следуя учетной политике ООО «Дружок» амортизация начисляется линейным способом.</w:t>
      </w:r>
      <w:r w:rsidR="00E30537">
        <w:rPr>
          <w:sz w:val="28"/>
          <w:szCs w:val="28"/>
        </w:rPr>
        <w:t xml:space="preserve"> </w:t>
      </w:r>
      <w:r w:rsidR="00E30537" w:rsidRPr="004C62C1">
        <w:rPr>
          <w:sz w:val="28"/>
          <w:szCs w:val="28"/>
        </w:rPr>
        <w:t>Амортизационные отчисления по нематериальному активу отражаются в бухгалтерском учете отчетного периода, к которому они относятся, и включаются в состав расходов организации по обычным видам деятельности (п. 33 ПБУ 14/2007, п. п. 5, 16 Положения по бухгалтерскому учету "Расходы организации" ПБУ 10/99, утвержденного Приказом Минфина России от 06.05.1999 N 33н).</w:t>
      </w:r>
    </w:p>
    <w:p w:rsidR="00E30537" w:rsidRPr="00E30537" w:rsidRDefault="00C56CB1" w:rsidP="00E30537">
      <w:pPr>
        <w:autoSpaceDE w:val="0"/>
        <w:autoSpaceDN w:val="0"/>
        <w:adjustRightInd w:val="0"/>
        <w:spacing w:line="360" w:lineRule="auto"/>
        <w:ind w:firstLine="720"/>
        <w:jc w:val="both"/>
        <w:rPr>
          <w:sz w:val="28"/>
          <w:szCs w:val="28"/>
        </w:rPr>
      </w:pPr>
      <w:r w:rsidRPr="00E30537">
        <w:rPr>
          <w:sz w:val="28"/>
          <w:szCs w:val="28"/>
        </w:rPr>
        <w:t xml:space="preserve"> По п.29 ПБУ</w:t>
      </w:r>
      <w:r w:rsidR="00E30537" w:rsidRPr="00E30537">
        <w:rPr>
          <w:sz w:val="28"/>
          <w:szCs w:val="28"/>
        </w:rPr>
        <w:t xml:space="preserve"> 14/2007</w:t>
      </w:r>
      <w:r w:rsidRPr="00E30537">
        <w:rPr>
          <w:sz w:val="28"/>
          <w:szCs w:val="28"/>
        </w:rPr>
        <w:t xml:space="preserve"> она рассчитывается равномерно в течение срока полезного использования актива</w:t>
      </w:r>
      <w:r w:rsidR="00790755" w:rsidRPr="00E30537">
        <w:rPr>
          <w:sz w:val="28"/>
          <w:szCs w:val="28"/>
        </w:rPr>
        <w:t>:</w:t>
      </w:r>
      <w:r w:rsidR="00E30537" w:rsidRPr="00E30537">
        <w:rPr>
          <w:sz w:val="28"/>
          <w:szCs w:val="28"/>
        </w:rPr>
        <w:t xml:space="preserve"> </w:t>
      </w:r>
      <w:r w:rsidR="003865C0" w:rsidRPr="00E30537">
        <w:rPr>
          <w:sz w:val="28"/>
          <w:szCs w:val="28"/>
        </w:rPr>
        <w:t>15000/60=250 руб. в месяц.</w:t>
      </w:r>
    </w:p>
    <w:p w:rsidR="00E30537" w:rsidRPr="00E30537" w:rsidRDefault="00E30537" w:rsidP="00170AB3">
      <w:pPr>
        <w:pStyle w:val="a8"/>
        <w:spacing w:line="360" w:lineRule="auto"/>
        <w:ind w:firstLine="720"/>
        <w:jc w:val="both"/>
        <w:rPr>
          <w:sz w:val="28"/>
          <w:szCs w:val="28"/>
        </w:rPr>
      </w:pPr>
      <w:r w:rsidRPr="00E30537">
        <w:rPr>
          <w:sz w:val="28"/>
          <w:szCs w:val="28"/>
        </w:rPr>
        <w:t xml:space="preserve"> При начислении амортизации линейным методом ежемесячная сумма амортизации в данном случае составит </w:t>
      </w:r>
      <w:r w:rsidR="00170AB3">
        <w:rPr>
          <w:sz w:val="28"/>
          <w:szCs w:val="28"/>
        </w:rPr>
        <w:t>250</w:t>
      </w:r>
      <w:r w:rsidRPr="00E30537">
        <w:rPr>
          <w:sz w:val="28"/>
          <w:szCs w:val="28"/>
        </w:rPr>
        <w:t xml:space="preserve"> руб. (1</w:t>
      </w:r>
      <w:r w:rsidR="00170AB3">
        <w:rPr>
          <w:sz w:val="28"/>
          <w:szCs w:val="28"/>
        </w:rPr>
        <w:t>5</w:t>
      </w:r>
      <w:r w:rsidRPr="00E30537">
        <w:rPr>
          <w:sz w:val="28"/>
          <w:szCs w:val="28"/>
        </w:rPr>
        <w:t xml:space="preserve"> 000 руб. x (1 / (</w:t>
      </w:r>
      <w:r w:rsidR="00170AB3">
        <w:rPr>
          <w:sz w:val="28"/>
          <w:szCs w:val="28"/>
        </w:rPr>
        <w:t>5</w:t>
      </w:r>
      <w:r w:rsidRPr="00E30537">
        <w:rPr>
          <w:sz w:val="28"/>
          <w:szCs w:val="28"/>
        </w:rPr>
        <w:t xml:space="preserve"> лет x 12 мес.)) x 100%) (п. 4 ст. 259 НК РФ). Сумма начисленной амортизации включается в состав расходов ежемесячно (п. 3 ст. 272 НК РФ).</w:t>
      </w:r>
    </w:p>
    <w:p w:rsidR="00E30537" w:rsidRDefault="003865C0" w:rsidP="001F56AC">
      <w:pPr>
        <w:autoSpaceDE w:val="0"/>
        <w:autoSpaceDN w:val="0"/>
        <w:adjustRightInd w:val="0"/>
        <w:spacing w:line="360" w:lineRule="auto"/>
        <w:ind w:firstLine="720"/>
        <w:jc w:val="both"/>
        <w:rPr>
          <w:sz w:val="28"/>
          <w:szCs w:val="28"/>
        </w:rPr>
      </w:pPr>
      <w:r>
        <w:rPr>
          <w:sz w:val="28"/>
          <w:szCs w:val="28"/>
        </w:rPr>
        <w:t>6) П. 31 ПБУ 14/2007 указывает на то, что амортизационные отчисления начинаются с первого месяца, следующего за месяцем принятия</w:t>
      </w:r>
      <w:r w:rsidR="00350385">
        <w:rPr>
          <w:sz w:val="28"/>
          <w:szCs w:val="28"/>
        </w:rPr>
        <w:t xml:space="preserve"> ак</w:t>
      </w:r>
      <w:r>
        <w:rPr>
          <w:sz w:val="28"/>
          <w:szCs w:val="28"/>
        </w:rPr>
        <w:t>тива к бухгалтерскому учету</w:t>
      </w:r>
      <w:r w:rsidR="00350385">
        <w:rPr>
          <w:sz w:val="28"/>
          <w:szCs w:val="28"/>
        </w:rPr>
        <w:t>. В условии задачи месяц регистрации договора и месяц начала фактического использования приобретенного товарного знака совпадают – это январь 2000Хг.</w:t>
      </w:r>
    </w:p>
    <w:p w:rsidR="00E30537" w:rsidRDefault="00E30537" w:rsidP="001F56AC">
      <w:pPr>
        <w:autoSpaceDE w:val="0"/>
        <w:autoSpaceDN w:val="0"/>
        <w:adjustRightInd w:val="0"/>
        <w:spacing w:line="360" w:lineRule="auto"/>
        <w:ind w:firstLine="720"/>
        <w:jc w:val="both"/>
        <w:rPr>
          <w:sz w:val="28"/>
          <w:szCs w:val="28"/>
        </w:rPr>
      </w:pPr>
      <w:r w:rsidRPr="00E30537">
        <w:rPr>
          <w:sz w:val="28"/>
          <w:szCs w:val="28"/>
        </w:rPr>
        <w:t>Начисление амортизации по объекту амортизируемого имущества начинается с 1-го числа месяца, следующего за месяцем, в котором этот объект был введен в эксплуатацию (абз. 2 п. 2 ст. 259 НК РФ).</w:t>
      </w:r>
    </w:p>
    <w:p w:rsidR="003865C0" w:rsidRDefault="00350385" w:rsidP="001F56AC">
      <w:pPr>
        <w:autoSpaceDE w:val="0"/>
        <w:autoSpaceDN w:val="0"/>
        <w:adjustRightInd w:val="0"/>
        <w:spacing w:line="360" w:lineRule="auto"/>
        <w:ind w:firstLine="720"/>
        <w:jc w:val="both"/>
        <w:rPr>
          <w:sz w:val="28"/>
          <w:szCs w:val="28"/>
        </w:rPr>
      </w:pPr>
      <w:r>
        <w:rPr>
          <w:sz w:val="28"/>
          <w:szCs w:val="28"/>
        </w:rPr>
        <w:t>Следовательно, амортизацию начнем начислять с февраля 200Хг. и продолжим до полного погашения стоимости.</w:t>
      </w:r>
    </w:p>
    <w:p w:rsidR="001F19A7" w:rsidRPr="001F19A7" w:rsidRDefault="001F19A7" w:rsidP="00D40A76">
      <w:pPr>
        <w:spacing w:line="360" w:lineRule="auto"/>
        <w:ind w:firstLine="720"/>
        <w:jc w:val="both"/>
        <w:rPr>
          <w:sz w:val="28"/>
          <w:szCs w:val="28"/>
        </w:rPr>
      </w:pPr>
      <w:r>
        <w:rPr>
          <w:sz w:val="28"/>
          <w:szCs w:val="28"/>
        </w:rPr>
        <w:t>7</w:t>
      </w:r>
      <w:r w:rsidRPr="001F19A7">
        <w:rPr>
          <w:sz w:val="28"/>
          <w:szCs w:val="28"/>
        </w:rPr>
        <w:t xml:space="preserve">) </w:t>
      </w:r>
      <w:r>
        <w:rPr>
          <w:sz w:val="28"/>
          <w:szCs w:val="28"/>
        </w:rPr>
        <w:t>В</w:t>
      </w:r>
      <w:r w:rsidRPr="001F19A7">
        <w:rPr>
          <w:sz w:val="28"/>
          <w:szCs w:val="28"/>
        </w:rPr>
        <w:t xml:space="preserve"> учете организации в соответствии с п. п. 11, 14 Положения по бухгалтерскому учету "Учет расчетов по налогу на прибыль организаций" ПБУ 18/02, утвержденного Приказом Минфина России от 19.11.2002 N 114н, </w:t>
      </w:r>
      <w:r>
        <w:rPr>
          <w:sz w:val="28"/>
          <w:szCs w:val="28"/>
        </w:rPr>
        <w:t xml:space="preserve">не </w:t>
      </w:r>
      <w:r w:rsidRPr="001F19A7">
        <w:rPr>
          <w:sz w:val="28"/>
          <w:szCs w:val="28"/>
        </w:rPr>
        <w:t>накапливаются вычитаемые временные разницы и соответствующие им отло</w:t>
      </w:r>
      <w:r>
        <w:rPr>
          <w:sz w:val="28"/>
          <w:szCs w:val="28"/>
        </w:rPr>
        <w:t xml:space="preserve">женные налоговые активы, поскольку сумма признанной </w:t>
      </w:r>
      <w:r w:rsidRPr="001F19A7">
        <w:rPr>
          <w:sz w:val="28"/>
          <w:szCs w:val="28"/>
        </w:rPr>
        <w:t>амортизации по данным бухгалтерского уче</w:t>
      </w:r>
      <w:r>
        <w:rPr>
          <w:sz w:val="28"/>
          <w:szCs w:val="28"/>
        </w:rPr>
        <w:t>та совпадает с</w:t>
      </w:r>
      <w:r w:rsidRPr="001F19A7">
        <w:rPr>
          <w:sz w:val="28"/>
          <w:szCs w:val="28"/>
        </w:rPr>
        <w:t xml:space="preserve"> сумм</w:t>
      </w:r>
      <w:r>
        <w:rPr>
          <w:sz w:val="28"/>
          <w:szCs w:val="28"/>
        </w:rPr>
        <w:t>ой</w:t>
      </w:r>
      <w:r w:rsidRPr="001F19A7">
        <w:rPr>
          <w:sz w:val="28"/>
          <w:szCs w:val="28"/>
        </w:rPr>
        <w:t xml:space="preserve"> амортизации по данным налогового у</w:t>
      </w:r>
      <w:r>
        <w:rPr>
          <w:sz w:val="28"/>
          <w:szCs w:val="28"/>
        </w:rPr>
        <w:t>чета.</w:t>
      </w:r>
    </w:p>
    <w:tbl>
      <w:tblPr>
        <w:tblW w:w="0" w:type="auto"/>
        <w:tblInd w:w="75" w:type="dxa"/>
        <w:tblCellMar>
          <w:left w:w="0" w:type="dxa"/>
          <w:right w:w="0" w:type="dxa"/>
        </w:tblCellMar>
        <w:tblLook w:val="0000" w:firstRow="0" w:lastRow="0" w:firstColumn="0" w:lastColumn="0" w:noHBand="0" w:noVBand="0"/>
      </w:tblPr>
      <w:tblGrid>
        <w:gridCol w:w="3512"/>
        <w:gridCol w:w="644"/>
        <w:gridCol w:w="742"/>
        <w:gridCol w:w="903"/>
        <w:gridCol w:w="3599"/>
      </w:tblGrid>
      <w:tr w:rsidR="00B476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jc w:val="center"/>
              <w:rPr>
                <w:rFonts w:ascii="Tahoma" w:hAnsi="Tahoma" w:cs="Tahoma"/>
                <w:sz w:val="19"/>
                <w:szCs w:val="19"/>
              </w:rPr>
            </w:pPr>
            <w:r>
              <w:rPr>
                <w:rFonts w:ascii="Tahoma" w:hAnsi="Tahoma" w:cs="Tahoma"/>
                <w:sz w:val="19"/>
                <w:szCs w:val="19"/>
              </w:rPr>
              <w:t>Содержание операций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jc w:val="center"/>
              <w:rPr>
                <w:rFonts w:ascii="Tahoma" w:hAnsi="Tahoma" w:cs="Tahoma"/>
                <w:sz w:val="19"/>
                <w:szCs w:val="19"/>
              </w:rPr>
            </w:pPr>
            <w:r>
              <w:rPr>
                <w:rFonts w:ascii="Tahoma" w:hAnsi="Tahoma" w:cs="Tahoma"/>
                <w:sz w:val="19"/>
                <w:szCs w:val="19"/>
              </w:rPr>
              <w:t>Дебет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jc w:val="center"/>
              <w:rPr>
                <w:rFonts w:ascii="Tahoma" w:hAnsi="Tahoma" w:cs="Tahoma"/>
                <w:sz w:val="19"/>
                <w:szCs w:val="19"/>
              </w:rPr>
            </w:pPr>
            <w:r>
              <w:rPr>
                <w:rFonts w:ascii="Tahoma" w:hAnsi="Tahoma" w:cs="Tahoma"/>
                <w:sz w:val="19"/>
                <w:szCs w:val="19"/>
              </w:rPr>
              <w:t>Кредит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jc w:val="center"/>
              <w:rPr>
                <w:rFonts w:ascii="Tahoma" w:hAnsi="Tahoma" w:cs="Tahoma"/>
                <w:sz w:val="19"/>
                <w:szCs w:val="19"/>
              </w:rPr>
            </w:pPr>
            <w:r>
              <w:rPr>
                <w:rFonts w:ascii="Tahoma" w:hAnsi="Tahoma" w:cs="Tahoma"/>
                <w:sz w:val="19"/>
                <w:szCs w:val="19"/>
              </w:rPr>
              <w:t>Сумма, руб.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jc w:val="center"/>
              <w:rPr>
                <w:rFonts w:ascii="Tahoma" w:hAnsi="Tahoma" w:cs="Tahoma"/>
                <w:sz w:val="19"/>
                <w:szCs w:val="19"/>
              </w:rPr>
            </w:pPr>
            <w:r>
              <w:rPr>
                <w:rFonts w:ascii="Tahoma" w:hAnsi="Tahoma" w:cs="Tahoma"/>
                <w:sz w:val="19"/>
                <w:szCs w:val="19"/>
              </w:rPr>
              <w:t>Первичный документ</w:t>
            </w:r>
          </w:p>
        </w:tc>
      </w:tr>
      <w:tr w:rsidR="00B476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 xml:space="preserve">Приняты </w:t>
            </w:r>
            <w:r w:rsidR="00B47684">
              <w:rPr>
                <w:rFonts w:ascii="Tahoma" w:hAnsi="Tahoma" w:cs="Tahoma"/>
                <w:sz w:val="19"/>
                <w:szCs w:val="19"/>
              </w:rPr>
              <w:t>исключительные права на товарный знак</w:t>
            </w:r>
            <w:r>
              <w:rPr>
                <w:rFonts w:ascii="Tahoma" w:hAnsi="Tahoma" w:cs="Tahoma"/>
                <w:sz w:val="19"/>
                <w:szCs w:val="19"/>
              </w:rPr>
              <w:t xml:space="preserve"> (</w:t>
            </w:r>
            <w:r w:rsidR="00B47684">
              <w:rPr>
                <w:rFonts w:ascii="Tahoma" w:hAnsi="Tahoma" w:cs="Tahoma"/>
                <w:sz w:val="19"/>
                <w:szCs w:val="19"/>
              </w:rPr>
              <w:t>17700</w:t>
            </w:r>
            <w:r>
              <w:rPr>
                <w:rFonts w:ascii="Tahoma" w:hAnsi="Tahoma" w:cs="Tahoma"/>
                <w:sz w:val="19"/>
                <w:szCs w:val="19"/>
              </w:rPr>
              <w:t xml:space="preserve"> - </w:t>
            </w:r>
            <w:r w:rsidR="00B47684">
              <w:rPr>
                <w:rFonts w:ascii="Tahoma" w:hAnsi="Tahoma" w:cs="Tahoma"/>
                <w:sz w:val="19"/>
                <w:szCs w:val="19"/>
              </w:rPr>
              <w:t>2700</w:t>
            </w:r>
            <w:r>
              <w:rPr>
                <w:rFonts w:ascii="Tahoma" w:hAnsi="Tahoma" w:cs="Tahoma"/>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1</w:t>
            </w:r>
            <w:r w:rsidR="00B47684">
              <w:rPr>
                <w:rFonts w:ascii="Tahoma" w:hAnsi="Tahoma" w:cs="Tahoma"/>
                <w:sz w:val="19"/>
                <w:szCs w:val="19"/>
              </w:rPr>
              <w:t>5</w:t>
            </w:r>
            <w:r w:rsidR="000E5070">
              <w:rPr>
                <w:rFonts w:ascii="Tahoma" w:hAnsi="Tahoma" w:cs="Tahoma"/>
                <w:sz w:val="19"/>
                <w:szCs w:val="19"/>
              </w:rPr>
              <w:t xml:space="preserve"> </w:t>
            </w:r>
            <w:r w:rsidR="00B47684">
              <w:rPr>
                <w:rFonts w:ascii="Tahoma" w:hAnsi="Tahoma" w:cs="Tahoma"/>
                <w:sz w:val="19"/>
                <w:szCs w:val="19"/>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B47684" w:rsidP="001F19A7">
            <w:pPr>
              <w:pStyle w:val="a8"/>
              <w:rPr>
                <w:rFonts w:ascii="Tahoma" w:hAnsi="Tahoma" w:cs="Tahoma"/>
                <w:sz w:val="19"/>
                <w:szCs w:val="19"/>
              </w:rPr>
            </w:pPr>
            <w:r>
              <w:rPr>
                <w:rFonts w:ascii="Tahoma" w:hAnsi="Tahoma" w:cs="Tahoma"/>
                <w:sz w:val="19"/>
                <w:szCs w:val="19"/>
              </w:rPr>
              <w:t>Договор об отчуждении исключительных прав</w:t>
            </w:r>
            <w:r w:rsidR="00B40292">
              <w:rPr>
                <w:rFonts w:ascii="Tahoma" w:hAnsi="Tahoma" w:cs="Tahoma"/>
                <w:sz w:val="19"/>
                <w:szCs w:val="19"/>
              </w:rPr>
              <w:t>, акт о приемке-передаче</w:t>
            </w:r>
          </w:p>
        </w:tc>
      </w:tr>
      <w:tr w:rsidR="00B476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 xml:space="preserve">Отражена сумма НДС, предъявленная </w:t>
            </w:r>
            <w:r w:rsidR="000E5070">
              <w:rPr>
                <w:rFonts w:ascii="Tahoma" w:hAnsi="Tahoma" w:cs="Tahoma"/>
                <w:sz w:val="19"/>
                <w:szCs w:val="19"/>
              </w:rPr>
              <w:t>ОАО «Ветерок»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0E5070" w:rsidP="001F19A7">
            <w:pPr>
              <w:pStyle w:val="a8"/>
              <w:rPr>
                <w:rFonts w:ascii="Tahoma" w:hAnsi="Tahoma" w:cs="Tahoma"/>
                <w:sz w:val="19"/>
                <w:szCs w:val="19"/>
              </w:rPr>
            </w:pPr>
            <w:r>
              <w:rPr>
                <w:rFonts w:ascii="Tahoma" w:hAnsi="Tahoma" w:cs="Tahoma"/>
                <w:sz w:val="19"/>
                <w:szCs w:val="19"/>
              </w:rPr>
              <w:t>2 700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Счет-фактура</w:t>
            </w:r>
          </w:p>
        </w:tc>
      </w:tr>
      <w:tr w:rsidR="00B476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 xml:space="preserve">Оплачена контрагенту договорная стоимость </w:t>
            </w:r>
            <w:r w:rsidR="000E5070">
              <w:rPr>
                <w:rFonts w:ascii="Tahoma" w:hAnsi="Tahoma" w:cs="Tahoma"/>
                <w:sz w:val="19"/>
                <w:szCs w:val="19"/>
              </w:rPr>
              <w:t>приобретенного актива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1</w:t>
            </w:r>
            <w:r w:rsidR="000E5070">
              <w:rPr>
                <w:rFonts w:ascii="Tahoma" w:hAnsi="Tahoma" w:cs="Tahoma"/>
                <w:sz w:val="19"/>
                <w:szCs w:val="19"/>
              </w:rPr>
              <w:t>7 7</w:t>
            </w:r>
            <w:r>
              <w:rPr>
                <w:rFonts w:ascii="Tahoma" w:hAnsi="Tahoma" w:cs="Tahoma"/>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Выписка банка по расчетному счету</w:t>
            </w:r>
          </w:p>
        </w:tc>
      </w:tr>
      <w:tr w:rsidR="00B476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Принят к учету объект нематериальных активов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1</w:t>
            </w:r>
            <w:r w:rsidR="000E5070">
              <w:rPr>
                <w:rFonts w:ascii="Tahoma" w:hAnsi="Tahoma" w:cs="Tahoma"/>
                <w:sz w:val="19"/>
                <w:szCs w:val="19"/>
              </w:rPr>
              <w:t>5</w:t>
            </w:r>
            <w:r>
              <w:rPr>
                <w:rFonts w:ascii="Tahoma" w:hAnsi="Tahoma" w:cs="Tahoma"/>
                <w:sz w:val="19"/>
                <w:szCs w:val="19"/>
              </w:rPr>
              <w:t xml:space="preserve">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Карточка учета нематериальных активов</w:t>
            </w:r>
          </w:p>
        </w:tc>
      </w:tr>
      <w:tr w:rsidR="00B476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Принята к вычету сумма НДС, предъявлен</w:t>
            </w:r>
            <w:r w:rsidR="000E5070">
              <w:rPr>
                <w:rFonts w:ascii="Tahoma" w:hAnsi="Tahoma" w:cs="Tahoma"/>
                <w:sz w:val="19"/>
                <w:szCs w:val="19"/>
              </w:rPr>
              <w:t>ная ОАО «Ветерок»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2</w:t>
            </w:r>
            <w:r w:rsidR="000E5070">
              <w:rPr>
                <w:rFonts w:ascii="Tahoma" w:hAnsi="Tahoma" w:cs="Tahoma"/>
                <w:sz w:val="19"/>
                <w:szCs w:val="19"/>
              </w:rPr>
              <w:t xml:space="preserve"> 7</w:t>
            </w:r>
            <w:r>
              <w:rPr>
                <w:rFonts w:ascii="Tahoma" w:hAnsi="Tahoma" w:cs="Tahoma"/>
                <w:sz w:val="19"/>
                <w:szCs w:val="19"/>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Счет-фактура</w:t>
            </w:r>
          </w:p>
        </w:tc>
      </w:tr>
      <w:tr w:rsidR="001F19A7">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jc w:val="center"/>
              <w:rPr>
                <w:rFonts w:ascii="Tahoma" w:hAnsi="Tahoma" w:cs="Tahoma"/>
                <w:sz w:val="19"/>
                <w:szCs w:val="19"/>
              </w:rPr>
            </w:pPr>
            <w:r>
              <w:rPr>
                <w:rFonts w:ascii="Tahoma" w:hAnsi="Tahoma" w:cs="Tahoma"/>
                <w:sz w:val="19"/>
                <w:szCs w:val="19"/>
              </w:rPr>
              <w:t xml:space="preserve">Ежемесячно в течение </w:t>
            </w:r>
            <w:r w:rsidR="00A26918">
              <w:rPr>
                <w:rFonts w:ascii="Tahoma" w:hAnsi="Tahoma" w:cs="Tahoma"/>
                <w:sz w:val="19"/>
                <w:szCs w:val="19"/>
              </w:rPr>
              <w:t>феврал</w:t>
            </w:r>
            <w:r w:rsidR="00205080">
              <w:rPr>
                <w:rFonts w:ascii="Tahoma" w:hAnsi="Tahoma" w:cs="Tahoma"/>
                <w:sz w:val="19"/>
                <w:szCs w:val="19"/>
              </w:rPr>
              <w:t>я 200Хг.</w:t>
            </w:r>
            <w:r>
              <w:rPr>
                <w:rFonts w:ascii="Tahoma" w:hAnsi="Tahoma" w:cs="Tahoma"/>
                <w:sz w:val="19"/>
                <w:szCs w:val="19"/>
              </w:rPr>
              <w:t xml:space="preserve"> </w:t>
            </w:r>
            <w:r w:rsidR="00205080">
              <w:rPr>
                <w:rFonts w:ascii="Tahoma" w:hAnsi="Tahoma" w:cs="Tahoma"/>
                <w:sz w:val="19"/>
                <w:szCs w:val="19"/>
              </w:rPr>
              <w:t>–</w:t>
            </w:r>
            <w:r>
              <w:rPr>
                <w:rFonts w:ascii="Tahoma" w:hAnsi="Tahoma" w:cs="Tahoma"/>
                <w:sz w:val="19"/>
                <w:szCs w:val="19"/>
              </w:rPr>
              <w:t xml:space="preserve"> </w:t>
            </w:r>
            <w:r w:rsidR="00A26918">
              <w:rPr>
                <w:rFonts w:ascii="Tahoma" w:hAnsi="Tahoma" w:cs="Tahoma"/>
                <w:sz w:val="19"/>
                <w:szCs w:val="19"/>
              </w:rPr>
              <w:t>феврал</w:t>
            </w:r>
            <w:r w:rsidR="003508C9">
              <w:rPr>
                <w:rFonts w:ascii="Tahoma" w:hAnsi="Tahoma" w:cs="Tahoma"/>
                <w:sz w:val="19"/>
                <w:szCs w:val="19"/>
              </w:rPr>
              <w:t>ь</w:t>
            </w:r>
            <w:r w:rsidR="00205080">
              <w:rPr>
                <w:rFonts w:ascii="Tahoma" w:hAnsi="Tahoma" w:cs="Tahoma"/>
                <w:sz w:val="19"/>
                <w:szCs w:val="19"/>
              </w:rPr>
              <w:t xml:space="preserve"> </w:t>
            </w:r>
            <w:r>
              <w:rPr>
                <w:rFonts w:ascii="Tahoma" w:hAnsi="Tahoma" w:cs="Tahoma"/>
                <w:sz w:val="19"/>
                <w:szCs w:val="19"/>
              </w:rPr>
              <w:t>200</w:t>
            </w:r>
            <w:r w:rsidR="00205080">
              <w:rPr>
                <w:rFonts w:ascii="Tahoma" w:hAnsi="Tahoma" w:cs="Tahoma"/>
                <w:sz w:val="19"/>
                <w:szCs w:val="19"/>
              </w:rPr>
              <w:t>(Х+5)</w:t>
            </w:r>
            <w:r>
              <w:rPr>
                <w:rFonts w:ascii="Tahoma" w:hAnsi="Tahoma" w:cs="Tahoma"/>
                <w:sz w:val="19"/>
                <w:szCs w:val="19"/>
              </w:rPr>
              <w:t xml:space="preserve"> г.</w:t>
            </w:r>
          </w:p>
        </w:tc>
      </w:tr>
      <w:tr w:rsidR="00B476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Начислена амортизация по нематериальному активу (1</w:t>
            </w:r>
            <w:r w:rsidR="00205080">
              <w:rPr>
                <w:rFonts w:ascii="Tahoma" w:hAnsi="Tahoma" w:cs="Tahoma"/>
                <w:sz w:val="19"/>
                <w:szCs w:val="19"/>
              </w:rPr>
              <w:t>50</w:t>
            </w:r>
            <w:r>
              <w:rPr>
                <w:rFonts w:ascii="Tahoma" w:hAnsi="Tahoma" w:cs="Tahoma"/>
                <w:sz w:val="19"/>
                <w:szCs w:val="19"/>
              </w:rPr>
              <w:t>00 /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205080" w:rsidP="001F19A7">
            <w:pPr>
              <w:pStyle w:val="a8"/>
              <w:rPr>
                <w:rFonts w:ascii="Tahoma" w:hAnsi="Tahoma" w:cs="Tahoma"/>
                <w:sz w:val="19"/>
                <w:szCs w:val="19"/>
              </w:rPr>
            </w:pPr>
            <w:r>
              <w:rPr>
                <w:rFonts w:ascii="Tahoma" w:hAnsi="Tahoma" w:cs="Tahoma"/>
                <w:sz w:val="19"/>
                <w:szCs w:val="19"/>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1F19A7" w:rsidRDefault="001F19A7" w:rsidP="001F19A7">
            <w:pPr>
              <w:pStyle w:val="a8"/>
              <w:rPr>
                <w:rFonts w:ascii="Tahoma" w:hAnsi="Tahoma" w:cs="Tahoma"/>
                <w:sz w:val="19"/>
                <w:szCs w:val="19"/>
              </w:rPr>
            </w:pPr>
            <w:r>
              <w:rPr>
                <w:rFonts w:ascii="Tahoma" w:hAnsi="Tahoma" w:cs="Tahoma"/>
                <w:sz w:val="19"/>
                <w:szCs w:val="19"/>
              </w:rPr>
              <w:t>Бухгалтерская справка-расчет</w:t>
            </w:r>
          </w:p>
        </w:tc>
      </w:tr>
    </w:tbl>
    <w:p w:rsidR="00466649" w:rsidRPr="00466649" w:rsidRDefault="00466649" w:rsidP="00A96F71">
      <w:pPr>
        <w:autoSpaceDE w:val="0"/>
        <w:autoSpaceDN w:val="0"/>
        <w:adjustRightInd w:val="0"/>
        <w:spacing w:line="360" w:lineRule="auto"/>
      </w:pPr>
      <w:bookmarkStart w:id="0" w:name="_GoBack"/>
      <w:bookmarkEnd w:id="0"/>
    </w:p>
    <w:sectPr w:rsidR="00466649" w:rsidRPr="00466649" w:rsidSect="0043348F">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C5" w:rsidRDefault="00FC40C5" w:rsidP="00E66F95">
      <w:r>
        <w:separator/>
      </w:r>
    </w:p>
  </w:endnote>
  <w:endnote w:type="continuationSeparator" w:id="0">
    <w:p w:rsidR="00FC40C5" w:rsidRDefault="00FC40C5" w:rsidP="00E6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C5" w:rsidRDefault="00FC40C5">
    <w:pPr>
      <w:pStyle w:val="a5"/>
      <w:jc w:val="center"/>
    </w:pPr>
    <w:r>
      <w:fldChar w:fldCharType="begin"/>
    </w:r>
    <w:r>
      <w:instrText xml:space="preserve"> PAGE   \* MERGEFORMAT </w:instrText>
    </w:r>
    <w:r>
      <w:fldChar w:fldCharType="separate"/>
    </w:r>
    <w:r w:rsidR="005C50C8">
      <w:rPr>
        <w:noProof/>
      </w:rPr>
      <w:t>22</w:t>
    </w:r>
    <w:r>
      <w:fldChar w:fldCharType="end"/>
    </w:r>
  </w:p>
  <w:p w:rsidR="00FC40C5" w:rsidRDefault="00FC40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C5" w:rsidRDefault="00FC40C5" w:rsidP="00E66F95">
      <w:r>
        <w:separator/>
      </w:r>
    </w:p>
  </w:footnote>
  <w:footnote w:type="continuationSeparator" w:id="0">
    <w:p w:rsidR="00FC40C5" w:rsidRDefault="00FC40C5" w:rsidP="00E66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E724D"/>
    <w:multiLevelType w:val="multilevel"/>
    <w:tmpl w:val="AABEEBC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
    <w:nsid w:val="435B483F"/>
    <w:multiLevelType w:val="hybridMultilevel"/>
    <w:tmpl w:val="4D88EB1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742CD5"/>
    <w:multiLevelType w:val="multilevel"/>
    <w:tmpl w:val="4F9EE0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7DD"/>
    <w:rsid w:val="000354EB"/>
    <w:rsid w:val="00064C5A"/>
    <w:rsid w:val="000A180A"/>
    <w:rsid w:val="000A6C04"/>
    <w:rsid w:val="000B34DF"/>
    <w:rsid w:val="000B7D52"/>
    <w:rsid w:val="000C0288"/>
    <w:rsid w:val="000C299E"/>
    <w:rsid w:val="000C371F"/>
    <w:rsid w:val="000C544D"/>
    <w:rsid w:val="000C70B9"/>
    <w:rsid w:val="000E5070"/>
    <w:rsid w:val="000F61BA"/>
    <w:rsid w:val="001336D1"/>
    <w:rsid w:val="00137B9F"/>
    <w:rsid w:val="00170AB3"/>
    <w:rsid w:val="001D17D9"/>
    <w:rsid w:val="001D7F4B"/>
    <w:rsid w:val="001F19A7"/>
    <w:rsid w:val="001F2B04"/>
    <w:rsid w:val="001F56AC"/>
    <w:rsid w:val="00204847"/>
    <w:rsid w:val="00205080"/>
    <w:rsid w:val="00216068"/>
    <w:rsid w:val="002229C9"/>
    <w:rsid w:val="002757F8"/>
    <w:rsid w:val="00277C29"/>
    <w:rsid w:val="0028205E"/>
    <w:rsid w:val="002A67F0"/>
    <w:rsid w:val="002C1272"/>
    <w:rsid w:val="002C4B35"/>
    <w:rsid w:val="002E5ED1"/>
    <w:rsid w:val="00304969"/>
    <w:rsid w:val="0031481C"/>
    <w:rsid w:val="003336D5"/>
    <w:rsid w:val="00340403"/>
    <w:rsid w:val="00350385"/>
    <w:rsid w:val="003508AE"/>
    <w:rsid w:val="003508C9"/>
    <w:rsid w:val="00360302"/>
    <w:rsid w:val="003865C0"/>
    <w:rsid w:val="00391B8A"/>
    <w:rsid w:val="00392C7B"/>
    <w:rsid w:val="003E529B"/>
    <w:rsid w:val="003F535B"/>
    <w:rsid w:val="0040110B"/>
    <w:rsid w:val="0040226D"/>
    <w:rsid w:val="0042350A"/>
    <w:rsid w:val="0043348F"/>
    <w:rsid w:val="00443D5D"/>
    <w:rsid w:val="00461F4F"/>
    <w:rsid w:val="00466649"/>
    <w:rsid w:val="004726D0"/>
    <w:rsid w:val="004745FB"/>
    <w:rsid w:val="00484618"/>
    <w:rsid w:val="00485B54"/>
    <w:rsid w:val="00493482"/>
    <w:rsid w:val="00493649"/>
    <w:rsid w:val="00493FE4"/>
    <w:rsid w:val="004A0894"/>
    <w:rsid w:val="004B1318"/>
    <w:rsid w:val="004C30E6"/>
    <w:rsid w:val="004C62C1"/>
    <w:rsid w:val="004D1E06"/>
    <w:rsid w:val="004E67EA"/>
    <w:rsid w:val="005178DC"/>
    <w:rsid w:val="00525E0A"/>
    <w:rsid w:val="0053021C"/>
    <w:rsid w:val="0053757D"/>
    <w:rsid w:val="00552F89"/>
    <w:rsid w:val="00554223"/>
    <w:rsid w:val="00556FE9"/>
    <w:rsid w:val="0056437E"/>
    <w:rsid w:val="00565E42"/>
    <w:rsid w:val="005743F0"/>
    <w:rsid w:val="00581666"/>
    <w:rsid w:val="00595A27"/>
    <w:rsid w:val="005A4F66"/>
    <w:rsid w:val="005B6E85"/>
    <w:rsid w:val="005C50C8"/>
    <w:rsid w:val="005D0951"/>
    <w:rsid w:val="005D4744"/>
    <w:rsid w:val="005E0D74"/>
    <w:rsid w:val="005E320F"/>
    <w:rsid w:val="005E464F"/>
    <w:rsid w:val="005E7FEB"/>
    <w:rsid w:val="005F529A"/>
    <w:rsid w:val="006022FA"/>
    <w:rsid w:val="00607EB9"/>
    <w:rsid w:val="006112D9"/>
    <w:rsid w:val="00611D68"/>
    <w:rsid w:val="00621F98"/>
    <w:rsid w:val="006323B2"/>
    <w:rsid w:val="00632C01"/>
    <w:rsid w:val="00641D03"/>
    <w:rsid w:val="00650205"/>
    <w:rsid w:val="00655E56"/>
    <w:rsid w:val="00656619"/>
    <w:rsid w:val="0066420B"/>
    <w:rsid w:val="00675F18"/>
    <w:rsid w:val="00680F6C"/>
    <w:rsid w:val="006816C4"/>
    <w:rsid w:val="00696E87"/>
    <w:rsid w:val="006B0EA3"/>
    <w:rsid w:val="006C6E8B"/>
    <w:rsid w:val="00715E21"/>
    <w:rsid w:val="007259E7"/>
    <w:rsid w:val="0074732D"/>
    <w:rsid w:val="0075171F"/>
    <w:rsid w:val="007701C3"/>
    <w:rsid w:val="00774C76"/>
    <w:rsid w:val="00790755"/>
    <w:rsid w:val="00792BB7"/>
    <w:rsid w:val="007A7212"/>
    <w:rsid w:val="007F60B4"/>
    <w:rsid w:val="00811B4A"/>
    <w:rsid w:val="00816785"/>
    <w:rsid w:val="00825235"/>
    <w:rsid w:val="00827E19"/>
    <w:rsid w:val="0084427D"/>
    <w:rsid w:val="008834CA"/>
    <w:rsid w:val="00885FC5"/>
    <w:rsid w:val="00892469"/>
    <w:rsid w:val="008A0849"/>
    <w:rsid w:val="008A6BD3"/>
    <w:rsid w:val="008D732D"/>
    <w:rsid w:val="008E2FF8"/>
    <w:rsid w:val="009440CD"/>
    <w:rsid w:val="00945EF6"/>
    <w:rsid w:val="00964BB0"/>
    <w:rsid w:val="00966DAE"/>
    <w:rsid w:val="0097185C"/>
    <w:rsid w:val="009918A6"/>
    <w:rsid w:val="009A49DF"/>
    <w:rsid w:val="009A7860"/>
    <w:rsid w:val="009C1012"/>
    <w:rsid w:val="009C1D52"/>
    <w:rsid w:val="009D013F"/>
    <w:rsid w:val="00A26918"/>
    <w:rsid w:val="00A3485F"/>
    <w:rsid w:val="00A35289"/>
    <w:rsid w:val="00A4189C"/>
    <w:rsid w:val="00A523F2"/>
    <w:rsid w:val="00A566B3"/>
    <w:rsid w:val="00A60A25"/>
    <w:rsid w:val="00A825B2"/>
    <w:rsid w:val="00A83C3D"/>
    <w:rsid w:val="00A87956"/>
    <w:rsid w:val="00A96F71"/>
    <w:rsid w:val="00AD21E3"/>
    <w:rsid w:val="00AE7739"/>
    <w:rsid w:val="00B259F7"/>
    <w:rsid w:val="00B40292"/>
    <w:rsid w:val="00B45ECB"/>
    <w:rsid w:val="00B46934"/>
    <w:rsid w:val="00B46DE7"/>
    <w:rsid w:val="00B47684"/>
    <w:rsid w:val="00B64205"/>
    <w:rsid w:val="00B8624C"/>
    <w:rsid w:val="00B9252A"/>
    <w:rsid w:val="00B958A6"/>
    <w:rsid w:val="00BA06ED"/>
    <w:rsid w:val="00BA094B"/>
    <w:rsid w:val="00BB5E6D"/>
    <w:rsid w:val="00BB7F56"/>
    <w:rsid w:val="00BC4F38"/>
    <w:rsid w:val="00BD4C78"/>
    <w:rsid w:val="00BE1119"/>
    <w:rsid w:val="00BE6120"/>
    <w:rsid w:val="00C0771B"/>
    <w:rsid w:val="00C13289"/>
    <w:rsid w:val="00C13778"/>
    <w:rsid w:val="00C1705A"/>
    <w:rsid w:val="00C277C6"/>
    <w:rsid w:val="00C56CB1"/>
    <w:rsid w:val="00C6027A"/>
    <w:rsid w:val="00C750FA"/>
    <w:rsid w:val="00C82556"/>
    <w:rsid w:val="00C83038"/>
    <w:rsid w:val="00C8741A"/>
    <w:rsid w:val="00C919EB"/>
    <w:rsid w:val="00CA051B"/>
    <w:rsid w:val="00CD0E20"/>
    <w:rsid w:val="00CE3627"/>
    <w:rsid w:val="00CF56CD"/>
    <w:rsid w:val="00CF589D"/>
    <w:rsid w:val="00D01908"/>
    <w:rsid w:val="00D01968"/>
    <w:rsid w:val="00D11B4A"/>
    <w:rsid w:val="00D40A76"/>
    <w:rsid w:val="00D40CC0"/>
    <w:rsid w:val="00D859BA"/>
    <w:rsid w:val="00DF7376"/>
    <w:rsid w:val="00E00E31"/>
    <w:rsid w:val="00E13C54"/>
    <w:rsid w:val="00E231E8"/>
    <w:rsid w:val="00E30537"/>
    <w:rsid w:val="00E31DCB"/>
    <w:rsid w:val="00E5050E"/>
    <w:rsid w:val="00E66F95"/>
    <w:rsid w:val="00EA4940"/>
    <w:rsid w:val="00EB49C4"/>
    <w:rsid w:val="00EB6303"/>
    <w:rsid w:val="00EB754B"/>
    <w:rsid w:val="00EF723E"/>
    <w:rsid w:val="00F07FE3"/>
    <w:rsid w:val="00F162D1"/>
    <w:rsid w:val="00F25D32"/>
    <w:rsid w:val="00F403D2"/>
    <w:rsid w:val="00F67848"/>
    <w:rsid w:val="00F75F53"/>
    <w:rsid w:val="00F820AC"/>
    <w:rsid w:val="00F82902"/>
    <w:rsid w:val="00F86251"/>
    <w:rsid w:val="00F94BDA"/>
    <w:rsid w:val="00FC02B2"/>
    <w:rsid w:val="00FC40C5"/>
    <w:rsid w:val="00FD1BE8"/>
    <w:rsid w:val="00FD46F8"/>
    <w:rsid w:val="00FF17DD"/>
    <w:rsid w:val="00FF255C"/>
    <w:rsid w:val="00FF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51041A-5414-4DA4-8321-59DF6A63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6F95"/>
    <w:pPr>
      <w:tabs>
        <w:tab w:val="center" w:pos="4677"/>
        <w:tab w:val="right" w:pos="9355"/>
      </w:tabs>
    </w:pPr>
  </w:style>
  <w:style w:type="character" w:customStyle="1" w:styleId="a4">
    <w:name w:val="Верхній колонтитул Знак"/>
    <w:basedOn w:val="a0"/>
    <w:link w:val="a3"/>
    <w:rsid w:val="00E66F95"/>
    <w:rPr>
      <w:sz w:val="24"/>
      <w:szCs w:val="24"/>
    </w:rPr>
  </w:style>
  <w:style w:type="paragraph" w:styleId="a5">
    <w:name w:val="footer"/>
    <w:basedOn w:val="a"/>
    <w:link w:val="a6"/>
    <w:uiPriority w:val="99"/>
    <w:rsid w:val="00E66F95"/>
    <w:pPr>
      <w:tabs>
        <w:tab w:val="center" w:pos="4677"/>
        <w:tab w:val="right" w:pos="9355"/>
      </w:tabs>
    </w:pPr>
  </w:style>
  <w:style w:type="character" w:customStyle="1" w:styleId="a6">
    <w:name w:val="Нижній колонтитул Знак"/>
    <w:basedOn w:val="a0"/>
    <w:link w:val="a5"/>
    <w:uiPriority w:val="99"/>
    <w:rsid w:val="00E66F95"/>
    <w:rPr>
      <w:sz w:val="24"/>
      <w:szCs w:val="24"/>
    </w:rPr>
  </w:style>
  <w:style w:type="table" w:styleId="a7">
    <w:name w:val="Table Grid"/>
    <w:basedOn w:val="a1"/>
    <w:rsid w:val="006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4C62C1"/>
    <w:pPr>
      <w:spacing w:before="150" w:after="150"/>
    </w:pPr>
    <w:rPr>
      <w:color w:val="000000"/>
    </w:rPr>
  </w:style>
  <w:style w:type="paragraph" w:styleId="a9">
    <w:name w:val="Title"/>
    <w:basedOn w:val="a"/>
    <w:qFormat/>
    <w:rsid w:val="003508AE"/>
    <w:pPr>
      <w:jc w:val="center"/>
    </w:pPr>
    <w:rPr>
      <w:sz w:val="28"/>
    </w:rPr>
  </w:style>
  <w:style w:type="paragraph" w:styleId="aa">
    <w:name w:val="Body Text"/>
    <w:basedOn w:val="a"/>
    <w:rsid w:val="003508AE"/>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5792</Words>
  <Characters>33016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cp:lastModifiedBy>Irina</cp:lastModifiedBy>
  <cp:revision>2</cp:revision>
  <dcterms:created xsi:type="dcterms:W3CDTF">2014-08-15T16:56:00Z</dcterms:created>
  <dcterms:modified xsi:type="dcterms:W3CDTF">2014-08-15T16:56:00Z</dcterms:modified>
</cp:coreProperties>
</file>