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68" w:rsidRPr="00FB674E" w:rsidRDefault="004A0868" w:rsidP="0074730E">
      <w:pPr>
        <w:pStyle w:val="ac"/>
        <w:jc w:val="center"/>
      </w:pPr>
      <w:r w:rsidRPr="00FB674E">
        <w:t>Факультет Заочного обучения</w:t>
      </w:r>
    </w:p>
    <w:p w:rsidR="004A0868" w:rsidRPr="00FB674E" w:rsidRDefault="00EF780C" w:rsidP="0074730E">
      <w:pPr>
        <w:pStyle w:val="ac"/>
        <w:jc w:val="center"/>
      </w:pPr>
      <w:r w:rsidRPr="00FB674E">
        <w:t>Кафедра</w:t>
      </w:r>
      <w:r w:rsidR="000B3507" w:rsidRPr="00FB674E">
        <w:t xml:space="preserve"> </w:t>
      </w:r>
      <w:r w:rsidR="00F90B03" w:rsidRPr="00FB674E">
        <w:t>гуманитарных и социальных дисциплин</w:t>
      </w:r>
    </w:p>
    <w:p w:rsidR="00F90B03" w:rsidRPr="00FB674E" w:rsidRDefault="00F90B03"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FB674E" w:rsidRPr="00FB674E" w:rsidRDefault="00FB674E" w:rsidP="0074730E">
      <w:pPr>
        <w:pStyle w:val="ac"/>
        <w:jc w:val="center"/>
      </w:pPr>
    </w:p>
    <w:p w:rsidR="004A0868" w:rsidRPr="00FB674E" w:rsidRDefault="006C78D7" w:rsidP="0074730E">
      <w:pPr>
        <w:pStyle w:val="ac"/>
        <w:jc w:val="center"/>
      </w:pPr>
      <w:r w:rsidRPr="00FB674E">
        <w:t>РЕФЕРАТ</w:t>
      </w:r>
    </w:p>
    <w:p w:rsidR="004A0868" w:rsidRPr="00FB674E" w:rsidRDefault="006E4BBF" w:rsidP="0074730E">
      <w:pPr>
        <w:pStyle w:val="ac"/>
        <w:jc w:val="center"/>
      </w:pPr>
      <w:r w:rsidRPr="00FB674E">
        <w:t>П</w:t>
      </w:r>
      <w:r w:rsidR="004A0868" w:rsidRPr="00FB674E">
        <w:t>о дисциплине: «</w:t>
      </w:r>
      <w:r w:rsidR="00F90B03" w:rsidRPr="00FB674E">
        <w:t>Безопасность жизнедеятельности</w:t>
      </w:r>
      <w:r w:rsidR="004A0868" w:rsidRPr="00FB674E">
        <w:t>»</w:t>
      </w:r>
    </w:p>
    <w:p w:rsidR="004A0868" w:rsidRPr="00FB674E" w:rsidRDefault="006C78D7" w:rsidP="0074730E">
      <w:pPr>
        <w:pStyle w:val="ac"/>
        <w:jc w:val="center"/>
      </w:pPr>
      <w:r w:rsidRPr="00FB674E">
        <w:t>Тема: «</w:t>
      </w:r>
      <w:r w:rsidR="000D5832" w:rsidRPr="00FB674E">
        <w:t>Особенности организации защиты детей в чрезвычайных ситуациях»</w:t>
      </w:r>
    </w:p>
    <w:p w:rsidR="004A0868" w:rsidRPr="00FB674E" w:rsidRDefault="004A0868" w:rsidP="0074730E">
      <w:pPr>
        <w:pStyle w:val="ac"/>
        <w:jc w:val="center"/>
      </w:pPr>
    </w:p>
    <w:p w:rsidR="004A0868" w:rsidRPr="00FB674E" w:rsidRDefault="004A0868" w:rsidP="0074730E">
      <w:pPr>
        <w:pStyle w:val="ac"/>
        <w:jc w:val="center"/>
      </w:pPr>
    </w:p>
    <w:p w:rsidR="004A0868" w:rsidRPr="00FB674E" w:rsidRDefault="004A0868" w:rsidP="000B3507">
      <w:pPr>
        <w:pStyle w:val="ac"/>
      </w:pPr>
      <w:r w:rsidRPr="00FB674E">
        <w:t>Работу выполнил</w:t>
      </w:r>
      <w:r w:rsidR="000D5832" w:rsidRPr="00FB674E">
        <w:t>а</w:t>
      </w:r>
      <w:r w:rsidRPr="00FB674E">
        <w:t>:</w:t>
      </w:r>
    </w:p>
    <w:p w:rsidR="000B3507" w:rsidRPr="00FB674E" w:rsidRDefault="004A0868" w:rsidP="000B3507">
      <w:pPr>
        <w:pStyle w:val="ac"/>
      </w:pPr>
      <w:r w:rsidRPr="00FB674E">
        <w:t xml:space="preserve">студент </w:t>
      </w:r>
      <w:r w:rsidR="000D5832" w:rsidRPr="00FB674E">
        <w:t>2</w:t>
      </w:r>
      <w:r w:rsidR="007E2D54" w:rsidRPr="00FB674E">
        <w:t xml:space="preserve"> </w:t>
      </w:r>
      <w:r w:rsidRPr="00FB674E">
        <w:t>курса</w:t>
      </w:r>
    </w:p>
    <w:p w:rsidR="000B3507" w:rsidRPr="00FB674E" w:rsidRDefault="004A0868" w:rsidP="000B3507">
      <w:pPr>
        <w:pStyle w:val="ac"/>
      </w:pPr>
      <w:r w:rsidRPr="00FB674E">
        <w:t>группы</w:t>
      </w:r>
    </w:p>
    <w:p w:rsidR="004A0868" w:rsidRPr="00FB674E" w:rsidRDefault="004A0868" w:rsidP="000B3507">
      <w:pPr>
        <w:pStyle w:val="ac"/>
      </w:pPr>
      <w:r w:rsidRPr="00FB674E">
        <w:t>№ зачетной книжки</w:t>
      </w:r>
    </w:p>
    <w:p w:rsidR="004A0868" w:rsidRPr="00FB674E" w:rsidRDefault="00055FCD" w:rsidP="000B3507">
      <w:pPr>
        <w:pStyle w:val="ac"/>
      </w:pPr>
      <w:r w:rsidRPr="00FB674E">
        <w:t>0000-0383</w:t>
      </w:r>
    </w:p>
    <w:p w:rsidR="004A0868" w:rsidRPr="00FB674E" w:rsidRDefault="004A0868" w:rsidP="000B3507">
      <w:pPr>
        <w:pStyle w:val="ac"/>
      </w:pPr>
      <w:r w:rsidRPr="00FB674E">
        <w:t>Работу проверил:</w:t>
      </w:r>
    </w:p>
    <w:p w:rsidR="004A0868" w:rsidRPr="00FB674E" w:rsidRDefault="004A0868" w:rsidP="0074730E">
      <w:pPr>
        <w:pStyle w:val="ac"/>
        <w:jc w:val="center"/>
      </w:pPr>
    </w:p>
    <w:p w:rsidR="004A0868" w:rsidRPr="00FB674E" w:rsidRDefault="004A0868" w:rsidP="0074730E">
      <w:pPr>
        <w:pStyle w:val="ac"/>
        <w:jc w:val="center"/>
      </w:pPr>
    </w:p>
    <w:p w:rsidR="002F5555" w:rsidRPr="00FB674E" w:rsidRDefault="002F5555" w:rsidP="0074730E">
      <w:pPr>
        <w:pStyle w:val="ac"/>
        <w:jc w:val="center"/>
      </w:pPr>
    </w:p>
    <w:p w:rsidR="000B3507" w:rsidRPr="00FB674E" w:rsidRDefault="000B3507" w:rsidP="0074730E">
      <w:pPr>
        <w:pStyle w:val="ac"/>
        <w:jc w:val="center"/>
      </w:pPr>
    </w:p>
    <w:p w:rsidR="004A0868" w:rsidRPr="00FB674E" w:rsidRDefault="004A0868" w:rsidP="0074730E">
      <w:pPr>
        <w:pStyle w:val="ac"/>
        <w:jc w:val="center"/>
      </w:pPr>
      <w:r w:rsidRPr="00FB674E">
        <w:t>г. Санкт-Петербург</w:t>
      </w:r>
    </w:p>
    <w:p w:rsidR="004A0868" w:rsidRPr="00FB674E" w:rsidRDefault="004A0868" w:rsidP="0074730E">
      <w:pPr>
        <w:pStyle w:val="ac"/>
        <w:jc w:val="center"/>
      </w:pPr>
      <w:r w:rsidRPr="00FB674E">
        <w:t>200</w:t>
      </w:r>
      <w:r w:rsidR="000D5832" w:rsidRPr="00FB674E">
        <w:t>9</w:t>
      </w:r>
      <w:r w:rsidRPr="00FB674E">
        <w:t xml:space="preserve"> год</w:t>
      </w:r>
    </w:p>
    <w:p w:rsidR="000D5832" w:rsidRPr="00FB674E" w:rsidRDefault="0074730E" w:rsidP="000B3507">
      <w:pPr>
        <w:pStyle w:val="ac"/>
      </w:pPr>
      <w:r>
        <w:br w:type="page"/>
      </w:r>
      <w:r w:rsidR="00017589">
        <w:t>Содержание</w:t>
      </w:r>
    </w:p>
    <w:p w:rsidR="000B3507" w:rsidRPr="00FB674E" w:rsidRDefault="000B3507" w:rsidP="000B3507">
      <w:pPr>
        <w:pStyle w:val="ac"/>
      </w:pPr>
    </w:p>
    <w:p w:rsidR="000D5832" w:rsidRPr="00FB674E" w:rsidRDefault="000D5832" w:rsidP="0074730E">
      <w:pPr>
        <w:pStyle w:val="ac"/>
        <w:ind w:firstLine="0"/>
        <w:jc w:val="left"/>
      </w:pPr>
      <w:r w:rsidRPr="00FB674E">
        <w:t>Введение</w:t>
      </w:r>
      <w:r w:rsidR="005973E2" w:rsidRPr="00FB674E">
        <w:t>……………………………………………………………………….......</w:t>
      </w:r>
      <w:r w:rsidR="00C53B9F">
        <w:t>3</w:t>
      </w:r>
    </w:p>
    <w:p w:rsidR="000D5832" w:rsidRPr="00FB674E" w:rsidRDefault="0074730E" w:rsidP="0074730E">
      <w:pPr>
        <w:pStyle w:val="ac"/>
        <w:ind w:firstLine="0"/>
        <w:jc w:val="left"/>
      </w:pPr>
      <w:r>
        <w:t xml:space="preserve">1. </w:t>
      </w:r>
      <w:r w:rsidR="000D5832" w:rsidRPr="00FB674E">
        <w:t>Классификация чрезвычайных ситуаций</w:t>
      </w:r>
      <w:r w:rsidR="005973E2" w:rsidRPr="00FB674E">
        <w:t>…………………………………</w:t>
      </w:r>
      <w:r w:rsidR="00C53B9F">
        <w:t>.</w:t>
      </w:r>
      <w:r w:rsidR="005973E2" w:rsidRPr="00FB674E">
        <w:t>….</w:t>
      </w:r>
      <w:r w:rsidR="00C53B9F">
        <w:t>4</w:t>
      </w:r>
    </w:p>
    <w:p w:rsidR="000D5832" w:rsidRPr="00FB674E" w:rsidRDefault="0074730E" w:rsidP="0074730E">
      <w:pPr>
        <w:pStyle w:val="ac"/>
        <w:ind w:firstLine="0"/>
        <w:jc w:val="left"/>
      </w:pPr>
      <w:r>
        <w:t xml:space="preserve">2. </w:t>
      </w:r>
      <w:r w:rsidR="000D5832" w:rsidRPr="00FB674E">
        <w:t>Защита детей в чрезвычайных ситуациях</w:t>
      </w:r>
      <w:r w:rsidR="00C53B9F">
        <w:t>…………………………………</w:t>
      </w:r>
      <w:r w:rsidR="005973E2" w:rsidRPr="00FB674E">
        <w:t>...</w:t>
      </w:r>
      <w:r w:rsidR="00C53B9F">
        <w:t>10</w:t>
      </w:r>
    </w:p>
    <w:p w:rsidR="00FF6A91" w:rsidRPr="00FB674E" w:rsidRDefault="0074730E" w:rsidP="0074730E">
      <w:pPr>
        <w:pStyle w:val="ac"/>
        <w:ind w:firstLine="0"/>
        <w:jc w:val="left"/>
      </w:pPr>
      <w:r>
        <w:t xml:space="preserve">2.1 </w:t>
      </w:r>
      <w:r w:rsidR="00FF6A91" w:rsidRPr="00FB674E">
        <w:t>Общие положения по защите детей</w:t>
      </w:r>
      <w:r w:rsidR="005973E2" w:rsidRPr="00FB674E">
        <w:t>………………………………………</w:t>
      </w:r>
      <w:r w:rsidR="00C53B9F">
        <w:t>...10</w:t>
      </w:r>
    </w:p>
    <w:p w:rsidR="00FF6A91" w:rsidRPr="00FB674E" w:rsidRDefault="0074730E" w:rsidP="0074730E">
      <w:pPr>
        <w:pStyle w:val="ac"/>
        <w:ind w:firstLine="0"/>
        <w:jc w:val="left"/>
      </w:pPr>
      <w:r>
        <w:t xml:space="preserve">2.2 </w:t>
      </w:r>
      <w:r w:rsidR="00FF6A91" w:rsidRPr="00FB674E">
        <w:t>Особенности защиты детей при стихийных бедствиях</w:t>
      </w:r>
      <w:r w:rsidR="003912B3" w:rsidRPr="00FB674E">
        <w:t>, авариях и катастроф</w:t>
      </w:r>
      <w:r w:rsidR="005973E2" w:rsidRPr="00FB674E">
        <w:t>……………………………………………………………….....</w:t>
      </w:r>
      <w:r w:rsidR="00C53B9F">
        <w:t>...........</w:t>
      </w:r>
      <w:r w:rsidR="005973E2" w:rsidRPr="00FB674E">
        <w:t>1</w:t>
      </w:r>
      <w:r w:rsidR="00C53B9F">
        <w:t>2</w:t>
      </w:r>
    </w:p>
    <w:p w:rsidR="003912B3" w:rsidRPr="00FB674E" w:rsidRDefault="0074730E" w:rsidP="0074730E">
      <w:pPr>
        <w:pStyle w:val="ac"/>
        <w:ind w:firstLine="0"/>
        <w:jc w:val="left"/>
      </w:pPr>
      <w:r>
        <w:t xml:space="preserve">2.3 </w:t>
      </w:r>
      <w:r w:rsidR="003912B3" w:rsidRPr="00FB674E">
        <w:t>Правила эвакуации детей и средства индивидуальной защиты детей.</w:t>
      </w:r>
      <w:r w:rsidR="005973E2" w:rsidRPr="00FB674E">
        <w:t>.</w:t>
      </w:r>
      <w:r w:rsidR="00C53B9F">
        <w:t>.....</w:t>
      </w:r>
      <w:r w:rsidR="005973E2" w:rsidRPr="00FB674E">
        <w:t>1</w:t>
      </w:r>
      <w:r w:rsidR="00C53B9F">
        <w:t>8</w:t>
      </w:r>
    </w:p>
    <w:p w:rsidR="000D5832" w:rsidRPr="00FB674E" w:rsidRDefault="000D5832" w:rsidP="0074730E">
      <w:pPr>
        <w:pStyle w:val="ac"/>
        <w:ind w:firstLine="0"/>
        <w:jc w:val="left"/>
      </w:pPr>
      <w:r w:rsidRPr="00FB674E">
        <w:t>Заключение</w:t>
      </w:r>
      <w:r w:rsidR="005973E2" w:rsidRPr="00FB674E">
        <w:t>…………………………………………………………..………….</w:t>
      </w:r>
      <w:r w:rsidR="00C53B9F">
        <w:t>..20</w:t>
      </w:r>
    </w:p>
    <w:p w:rsidR="000D5832" w:rsidRPr="00FB674E" w:rsidRDefault="000D5832" w:rsidP="0074730E">
      <w:pPr>
        <w:pStyle w:val="ac"/>
        <w:ind w:firstLine="0"/>
        <w:jc w:val="left"/>
      </w:pPr>
      <w:r w:rsidRPr="00FB674E">
        <w:t>Список использованной литературы</w:t>
      </w:r>
      <w:r w:rsidR="005973E2" w:rsidRPr="00FB674E">
        <w:t>…………………………………………..</w:t>
      </w:r>
      <w:r w:rsidR="00C53B9F">
        <w:t>.</w:t>
      </w:r>
      <w:r w:rsidR="005973E2" w:rsidRPr="00FB674E">
        <w:t>2</w:t>
      </w:r>
      <w:r w:rsidR="00C53B9F">
        <w:t>2</w:t>
      </w:r>
    </w:p>
    <w:p w:rsidR="006C1D9B" w:rsidRPr="00FB674E" w:rsidRDefault="006C1D9B" w:rsidP="0074730E">
      <w:pPr>
        <w:pStyle w:val="ac"/>
        <w:ind w:firstLine="0"/>
        <w:jc w:val="left"/>
      </w:pPr>
    </w:p>
    <w:p w:rsidR="006C1D9B" w:rsidRPr="00FB674E" w:rsidRDefault="0074730E" w:rsidP="000B3507">
      <w:pPr>
        <w:pStyle w:val="ac"/>
      </w:pPr>
      <w:r>
        <w:br w:type="page"/>
      </w:r>
      <w:r w:rsidR="006C1D9B" w:rsidRPr="00FB674E">
        <w:t>Введение</w:t>
      </w:r>
    </w:p>
    <w:p w:rsidR="006C1D9B" w:rsidRPr="00FB674E" w:rsidRDefault="006C1D9B" w:rsidP="000B3507">
      <w:pPr>
        <w:pStyle w:val="ac"/>
      </w:pPr>
    </w:p>
    <w:p w:rsidR="000B3507" w:rsidRPr="00FB674E" w:rsidRDefault="00682EDB" w:rsidP="000B3507">
      <w:pPr>
        <w:pStyle w:val="ac"/>
      </w:pPr>
      <w:r w:rsidRPr="00FB674E">
        <w:t>На всех стадиях своего развития человек был тесно связан с окружающим миром. На рубеже XXI века человечество всё больше и больше ощущает на себе проблемы, возникающие при проживании в высокоиндустриальном обществе.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w:t>
      </w:r>
      <w:r w:rsidR="002B73A1" w:rsidRPr="00FB674E">
        <w:t xml:space="preserve">. </w:t>
      </w:r>
      <w:r w:rsidRPr="00FB674E">
        <w:t>Количество ЧС растет лавинообразно и за последние 20 лет возросло в 2 раза. А это значит, растёт число жертв и материальный ущерб, как в промышленности, так и на транспорте, в быту, в армии и т.д. Но наибольшую опасность представляют крупные аварии, катастрофы на промышленных объектах и на транспорте, а также стихийные и экологические бедствия. В результате вызываемые ими социально–экологические последствия сопоставимы с крупномасштабными военными конфликтами.</w:t>
      </w:r>
    </w:p>
    <w:p w:rsidR="000B3507" w:rsidRPr="00FB674E" w:rsidRDefault="006C1D9B" w:rsidP="000B3507">
      <w:pPr>
        <w:pStyle w:val="ac"/>
      </w:pPr>
      <w:r w:rsidRPr="00FB674E">
        <w:t>Забота о детях должна постоянно находиться в центре внимания взрослых. Защита здоровья и жизни детей в любых чрезвычайных ситуациях - одна из самых гуманных и самых важных задач.</w:t>
      </w:r>
    </w:p>
    <w:p w:rsidR="006C1D9B" w:rsidRPr="00FB674E" w:rsidRDefault="006C1D9B" w:rsidP="000B3507">
      <w:pPr>
        <w:pStyle w:val="ac"/>
      </w:pPr>
      <w:r w:rsidRPr="00FB674E">
        <w:t>Нельзя забывать, что только за прошедшие 20 лет вследствие природных катаклизмов погибло около 3 млн. человек. Каждый третий из них - ребёнок.</w:t>
      </w:r>
      <w:r w:rsidR="00AE7ABB" w:rsidRPr="00FB674E">
        <w:t xml:space="preserve"> Во время чрезвычайных ситуаций дети особенно подвержены травматизму, болезням, опасности потерять родственников и остаться одинокими, беспомощными в большой массе людей и потому нуждаются в особом внимании</w:t>
      </w:r>
      <w:r w:rsidR="000B3507" w:rsidRPr="00FB674E">
        <w:t xml:space="preserve"> </w:t>
      </w:r>
      <w:r w:rsidR="00AE7ABB" w:rsidRPr="00FB674E">
        <w:t>и заботе.</w:t>
      </w:r>
    </w:p>
    <w:p w:rsidR="006C1D9B" w:rsidRPr="00FB674E" w:rsidRDefault="006C1D9B" w:rsidP="000B3507">
      <w:pPr>
        <w:pStyle w:val="ac"/>
      </w:pPr>
      <w:r w:rsidRPr="00FB674E">
        <w:t>Забота об их защите - дело не только родителей, по и всех административных, хозяйственных и общественных структур государства.</w:t>
      </w:r>
    </w:p>
    <w:p w:rsidR="00752474" w:rsidRPr="00FB674E" w:rsidRDefault="00752474" w:rsidP="000B3507">
      <w:pPr>
        <w:pStyle w:val="ac"/>
      </w:pPr>
    </w:p>
    <w:p w:rsidR="006C1D9B" w:rsidRPr="00FB674E" w:rsidRDefault="00665D22" w:rsidP="000B3507">
      <w:pPr>
        <w:pStyle w:val="ac"/>
      </w:pPr>
      <w:r>
        <w:br w:type="page"/>
      </w:r>
      <w:r w:rsidR="005304C5" w:rsidRPr="00FB674E">
        <w:t xml:space="preserve">1. </w:t>
      </w:r>
      <w:r w:rsidR="006C1D9B" w:rsidRPr="00FB674E">
        <w:t>Классификация чрезвычайных ситуаций</w:t>
      </w:r>
    </w:p>
    <w:p w:rsidR="00B44489" w:rsidRPr="00FB674E" w:rsidRDefault="00B44489" w:rsidP="000B3507">
      <w:pPr>
        <w:pStyle w:val="ac"/>
      </w:pPr>
    </w:p>
    <w:p w:rsidR="00CF52B7" w:rsidRPr="00FB674E" w:rsidRDefault="00CF52B7" w:rsidP="000B3507">
      <w:pPr>
        <w:pStyle w:val="ac"/>
      </w:pPr>
      <w:r w:rsidRPr="00FB674E">
        <w:t>В Федеральном законе "О защите населения и территорий от чрезвычай</w:t>
      </w:r>
      <w:bookmarkStart w:id="0" w:name="OCRUncertain003"/>
      <w:bookmarkEnd w:id="0"/>
      <w:r w:rsidRPr="00FB674E">
        <w:t xml:space="preserve">ных ситуаций природного и </w:t>
      </w:r>
      <w:bookmarkStart w:id="1" w:name="OCRUncertain004"/>
      <w:r w:rsidRPr="00FB674E">
        <w:t xml:space="preserve">техногенного </w:t>
      </w:r>
      <w:bookmarkEnd w:id="1"/>
      <w:r w:rsidRPr="00FB674E">
        <w:t>характера" чрезвычайная ситуация определяется как "обстановка на опреде</w:t>
      </w:r>
      <w:bookmarkStart w:id="2" w:name="OCRUncertain005"/>
      <w:bookmarkEnd w:id="2"/>
      <w:r w:rsidRPr="00FB674E">
        <w:t>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w:t>
      </w:r>
      <w:bookmarkStart w:id="3" w:name="OCRUncertain006"/>
      <w:r w:rsidRPr="00FB674E">
        <w:t>,</w:t>
      </w:r>
      <w:bookmarkEnd w:id="3"/>
      <w:r w:rsidRPr="00FB674E">
        <w:t xml:space="preserve"> значительные материальные потери и нарушения условий жизнедеятельности людей".</w:t>
      </w:r>
    </w:p>
    <w:p w:rsidR="00CF52B7" w:rsidRPr="00FB674E" w:rsidRDefault="00CF52B7" w:rsidP="000B3507">
      <w:pPr>
        <w:pStyle w:val="ac"/>
      </w:pPr>
      <w:r w:rsidRPr="00FB674E">
        <w:t>Чрезвычайная ситуация</w:t>
      </w:r>
      <w:r w:rsidR="000B3507" w:rsidRPr="00FB674E">
        <w:t xml:space="preserve"> </w:t>
      </w:r>
      <w:r w:rsidRPr="00FB674E">
        <w:t>— это состояние, при котором в результате возникновения источника ЧС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природной среде.</w:t>
      </w:r>
    </w:p>
    <w:p w:rsidR="00CF52B7" w:rsidRPr="00FB674E" w:rsidRDefault="00CF52B7" w:rsidP="000B3507">
      <w:pPr>
        <w:pStyle w:val="ac"/>
      </w:pPr>
      <w:r w:rsidRPr="00FB674E">
        <w:t>Под источником чрезвычайных ситуаций понимают опасное природное явление, аварию или опасное техногенное происшествие, широко распространенные инфекционные болезни людей, сельскохозяйственных животных и растений, а также применение современных средств поражения, в результате чего происходит или может произойти ЧС.</w:t>
      </w:r>
    </w:p>
    <w:p w:rsidR="00B44489" w:rsidRPr="00FB674E" w:rsidRDefault="00B44489" w:rsidP="000B3507">
      <w:pPr>
        <w:pStyle w:val="ac"/>
      </w:pPr>
      <w:r w:rsidRPr="00FB674E">
        <w:t>Чрезвычайные ситуации классифицируют:</w:t>
      </w:r>
    </w:p>
    <w:p w:rsidR="000B3507" w:rsidRPr="00FB674E" w:rsidRDefault="00B44489" w:rsidP="000B3507">
      <w:pPr>
        <w:pStyle w:val="ac"/>
      </w:pPr>
      <w:r w:rsidRPr="00FB674E">
        <w:t>по при</w:t>
      </w:r>
      <w:r w:rsidR="00054AEC" w:rsidRPr="00FB674E">
        <w:t>роде возникновения</w:t>
      </w:r>
    </w:p>
    <w:p w:rsidR="000B3507" w:rsidRPr="00FB674E" w:rsidRDefault="000A6432" w:rsidP="000B3507">
      <w:pPr>
        <w:pStyle w:val="ac"/>
      </w:pPr>
      <w:r w:rsidRPr="00FB674E">
        <w:t>природные</w:t>
      </w:r>
    </w:p>
    <w:p w:rsidR="000B3507" w:rsidRPr="00FB674E" w:rsidRDefault="000A6432" w:rsidP="000B3507">
      <w:pPr>
        <w:pStyle w:val="ac"/>
      </w:pPr>
      <w:r w:rsidRPr="00FB674E">
        <w:t>техногенные</w:t>
      </w:r>
    </w:p>
    <w:p w:rsidR="000B3507" w:rsidRPr="00FB674E" w:rsidRDefault="000A6432" w:rsidP="000B3507">
      <w:pPr>
        <w:pStyle w:val="ac"/>
      </w:pPr>
      <w:r w:rsidRPr="00FB674E">
        <w:t>экологические</w:t>
      </w:r>
    </w:p>
    <w:p w:rsidR="000B3507" w:rsidRPr="00FB674E" w:rsidRDefault="000A6432" w:rsidP="000B3507">
      <w:pPr>
        <w:pStyle w:val="ac"/>
      </w:pPr>
      <w:r w:rsidRPr="00FB674E">
        <w:t>биологические</w:t>
      </w:r>
    </w:p>
    <w:p w:rsidR="000B3507" w:rsidRPr="00FB674E" w:rsidRDefault="000A6432" w:rsidP="000B3507">
      <w:pPr>
        <w:pStyle w:val="ac"/>
      </w:pPr>
      <w:r w:rsidRPr="00FB674E">
        <w:t>антропогенные</w:t>
      </w:r>
    </w:p>
    <w:p w:rsidR="000B3507" w:rsidRPr="00FB674E" w:rsidRDefault="000A6432" w:rsidP="000B3507">
      <w:pPr>
        <w:pStyle w:val="ac"/>
      </w:pPr>
      <w:r w:rsidRPr="00FB674E">
        <w:t>социальные</w:t>
      </w:r>
    </w:p>
    <w:p w:rsidR="00B44489" w:rsidRPr="00FB674E" w:rsidRDefault="000A6432" w:rsidP="000B3507">
      <w:pPr>
        <w:pStyle w:val="ac"/>
      </w:pPr>
      <w:r w:rsidRPr="00FB674E">
        <w:t>комбинированные</w:t>
      </w:r>
    </w:p>
    <w:p w:rsidR="000B3507" w:rsidRPr="00FB674E" w:rsidRDefault="00B44489" w:rsidP="000B3507">
      <w:pPr>
        <w:pStyle w:val="ac"/>
      </w:pPr>
      <w:r w:rsidRPr="00FB674E">
        <w:t>по масштабам распространения последствий</w:t>
      </w:r>
    </w:p>
    <w:p w:rsidR="000B3507" w:rsidRPr="00FB674E" w:rsidRDefault="00B44489" w:rsidP="000B3507">
      <w:pPr>
        <w:pStyle w:val="ac"/>
      </w:pPr>
      <w:r w:rsidRPr="00FB674E">
        <w:t>локальн</w:t>
      </w:r>
      <w:r w:rsidR="000A6432" w:rsidRPr="00FB674E">
        <w:t>ые</w:t>
      </w:r>
    </w:p>
    <w:p w:rsidR="000A6432" w:rsidRPr="00FB674E" w:rsidRDefault="000A6432" w:rsidP="000B3507">
      <w:pPr>
        <w:pStyle w:val="ac"/>
      </w:pPr>
      <w:r w:rsidRPr="00FB674E">
        <w:t>объектовые</w:t>
      </w:r>
    </w:p>
    <w:p w:rsidR="000B3507" w:rsidRPr="00FB674E" w:rsidRDefault="000A6432" w:rsidP="000B3507">
      <w:pPr>
        <w:pStyle w:val="ac"/>
      </w:pPr>
      <w:r w:rsidRPr="00FB674E">
        <w:t>местные</w:t>
      </w:r>
    </w:p>
    <w:p w:rsidR="000A6432" w:rsidRPr="00FB674E" w:rsidRDefault="000A6432" w:rsidP="000B3507">
      <w:pPr>
        <w:pStyle w:val="ac"/>
      </w:pPr>
      <w:r w:rsidRPr="00FB674E">
        <w:t>национальные</w:t>
      </w:r>
    </w:p>
    <w:p w:rsidR="000B3507" w:rsidRPr="00FB674E" w:rsidRDefault="000A6432" w:rsidP="000B3507">
      <w:pPr>
        <w:pStyle w:val="ac"/>
      </w:pPr>
      <w:r w:rsidRPr="00FB674E">
        <w:t>региональные</w:t>
      </w:r>
    </w:p>
    <w:p w:rsidR="00B44489" w:rsidRPr="00FB674E" w:rsidRDefault="000A6432" w:rsidP="000B3507">
      <w:pPr>
        <w:pStyle w:val="ac"/>
      </w:pPr>
      <w:r w:rsidRPr="00FB674E">
        <w:t>глобальные</w:t>
      </w:r>
    </w:p>
    <w:p w:rsidR="000B3507" w:rsidRPr="00FB674E" w:rsidRDefault="00B44489" w:rsidP="000B3507">
      <w:pPr>
        <w:pStyle w:val="ac"/>
      </w:pPr>
      <w:r w:rsidRPr="00FB674E">
        <w:t>по причине возникновения</w:t>
      </w:r>
    </w:p>
    <w:p w:rsidR="000B3507" w:rsidRPr="00FB674E" w:rsidRDefault="00B44489" w:rsidP="000B3507">
      <w:pPr>
        <w:pStyle w:val="ac"/>
      </w:pPr>
      <w:r w:rsidRPr="00FB674E">
        <w:t>преднамеренные</w:t>
      </w:r>
    </w:p>
    <w:p w:rsidR="00B44489" w:rsidRPr="00FB674E" w:rsidRDefault="000A6432" w:rsidP="000B3507">
      <w:pPr>
        <w:pStyle w:val="ac"/>
      </w:pPr>
      <w:r w:rsidRPr="00FB674E">
        <w:t>непреднамеренные (стихийные)</w:t>
      </w:r>
    </w:p>
    <w:p w:rsidR="000B3507" w:rsidRPr="00FB674E" w:rsidRDefault="000A6432" w:rsidP="000B3507">
      <w:pPr>
        <w:pStyle w:val="ac"/>
      </w:pPr>
      <w:r w:rsidRPr="00FB674E">
        <w:t>по скорости развития</w:t>
      </w:r>
    </w:p>
    <w:p w:rsidR="000B3507" w:rsidRPr="00FB674E" w:rsidRDefault="000A6432" w:rsidP="000B3507">
      <w:pPr>
        <w:pStyle w:val="ac"/>
      </w:pPr>
      <w:r w:rsidRPr="00FB674E">
        <w:t>взрывные</w:t>
      </w:r>
    </w:p>
    <w:p w:rsidR="000A6432" w:rsidRPr="00FB674E" w:rsidRDefault="000A6432" w:rsidP="000B3507">
      <w:pPr>
        <w:pStyle w:val="ac"/>
      </w:pPr>
      <w:r w:rsidRPr="00FB674E">
        <w:t>внезапные</w:t>
      </w:r>
    </w:p>
    <w:p w:rsidR="000A6432" w:rsidRPr="00FB674E" w:rsidRDefault="000A6432" w:rsidP="000B3507">
      <w:pPr>
        <w:pStyle w:val="ac"/>
      </w:pPr>
      <w:r w:rsidRPr="00FB674E">
        <w:t>скоротечные</w:t>
      </w:r>
    </w:p>
    <w:p w:rsidR="00B44489" w:rsidRPr="00FB674E" w:rsidRDefault="000A6432" w:rsidP="000B3507">
      <w:pPr>
        <w:pStyle w:val="ac"/>
      </w:pPr>
      <w:r w:rsidRPr="00FB674E">
        <w:t>плавные</w:t>
      </w:r>
    </w:p>
    <w:p w:rsidR="000B3507" w:rsidRPr="00FB674E" w:rsidRDefault="00B44489" w:rsidP="000B3507">
      <w:pPr>
        <w:pStyle w:val="ac"/>
      </w:pPr>
      <w:r w:rsidRPr="00FB674E">
        <w:t xml:space="preserve">по </w:t>
      </w:r>
      <w:r w:rsidR="000A6432" w:rsidRPr="00FB674E">
        <w:t>возможности предотвращения ЧС</w:t>
      </w:r>
    </w:p>
    <w:p w:rsidR="000A6432" w:rsidRPr="00FB674E" w:rsidRDefault="00B44489" w:rsidP="000B3507">
      <w:pPr>
        <w:pStyle w:val="ac"/>
      </w:pPr>
      <w:r w:rsidRPr="00FB674E">
        <w:t>неизбежные</w:t>
      </w:r>
      <w:r w:rsidR="000A6432" w:rsidRPr="00FB674E">
        <w:t xml:space="preserve"> (природные)</w:t>
      </w:r>
    </w:p>
    <w:p w:rsidR="000A6432" w:rsidRPr="00FB674E" w:rsidRDefault="00B44489" w:rsidP="000B3507">
      <w:pPr>
        <w:pStyle w:val="ac"/>
      </w:pPr>
      <w:r w:rsidRPr="00FB674E">
        <w:t>предотвраща</w:t>
      </w:r>
      <w:r w:rsidR="000A6432" w:rsidRPr="00FB674E">
        <w:t>емые (техногенные, социальные)</w:t>
      </w:r>
    </w:p>
    <w:p w:rsidR="00B44489" w:rsidRPr="00FB674E" w:rsidRDefault="000A6432" w:rsidP="000B3507">
      <w:pPr>
        <w:pStyle w:val="ac"/>
      </w:pPr>
      <w:r w:rsidRPr="00FB674E">
        <w:t>антропогенные</w:t>
      </w:r>
    </w:p>
    <w:p w:rsidR="00B44489" w:rsidRPr="00FB674E" w:rsidRDefault="00B44489" w:rsidP="000B3507">
      <w:pPr>
        <w:pStyle w:val="ac"/>
      </w:pPr>
      <w:r w:rsidRPr="00FB674E">
        <w:t>К техногенным относятся ЧС, происхождение которых связано с техническими объектами – пожары, взрывы, аварии на химически опасных объектах, выбросы радиоактивных веществ, обрушений зданий, аварии на системах жизнеобеспечения.</w:t>
      </w:r>
    </w:p>
    <w:p w:rsidR="00B44489" w:rsidRPr="00FB674E" w:rsidRDefault="00B44489" w:rsidP="000B3507">
      <w:pPr>
        <w:pStyle w:val="ac"/>
      </w:pPr>
      <w:r w:rsidRPr="00FB674E">
        <w:t>К природным относятся ЧС, связанные с проявлением стихийных сил природы – землетрясения, наводнения, извержения вулканов, оползни, ураганы, смерти, бури, природные пожары и др.</w:t>
      </w:r>
    </w:p>
    <w:p w:rsidR="00B44489" w:rsidRPr="00FB674E" w:rsidRDefault="00B44489" w:rsidP="000B3507">
      <w:pPr>
        <w:pStyle w:val="ac"/>
      </w:pPr>
      <w:r w:rsidRPr="00FB674E">
        <w:t>К экологическим ЧС относятся аномальные природное загрязнение атмосферы, разрушение озонового слоя земли, опустынивание земель, засоление почв, кислотные дожди и др.</w:t>
      </w:r>
    </w:p>
    <w:p w:rsidR="00B44489" w:rsidRPr="00FB674E" w:rsidRDefault="00B44489" w:rsidP="000B3507">
      <w:pPr>
        <w:pStyle w:val="ac"/>
      </w:pPr>
      <w:r w:rsidRPr="00FB674E">
        <w:t>К биологическим ЧС относятся эпидемии, эпизоотии, эпифитотии.</w:t>
      </w:r>
    </w:p>
    <w:p w:rsidR="00B44489" w:rsidRPr="00FB674E" w:rsidRDefault="00B44489" w:rsidP="000B3507">
      <w:pPr>
        <w:pStyle w:val="ac"/>
      </w:pPr>
      <w:r w:rsidRPr="00FB674E">
        <w:t>К социальным ЧС относятся события, происходящие в обществе – межнациональные конфликты, терроризм, грабежи, геноцид, войны и др.</w:t>
      </w:r>
    </w:p>
    <w:p w:rsidR="00B44489" w:rsidRPr="00FB674E" w:rsidRDefault="00B44489" w:rsidP="000B3507">
      <w:pPr>
        <w:pStyle w:val="ac"/>
      </w:pPr>
      <w:r w:rsidRPr="00FB674E">
        <w:t>Антропогенные ЧС являются следствием ошибочных действий людей.</w:t>
      </w:r>
    </w:p>
    <w:p w:rsidR="00B44489" w:rsidRPr="00FB674E" w:rsidRDefault="00B44489" w:rsidP="000B3507">
      <w:pPr>
        <w:pStyle w:val="ac"/>
      </w:pPr>
      <w:r w:rsidRPr="00FB674E">
        <w:t>Локальные ЧС – это чрезвычайные ситуации, масштабы которых ограничиваются одной промышленной установкой, поточной линией, цехом, небольшим производством или какой-то отдельной системой предприятия.</w:t>
      </w:r>
      <w:r w:rsidR="000B3507" w:rsidRPr="00FB674E">
        <w:t xml:space="preserve"> </w:t>
      </w:r>
      <w:r w:rsidRPr="00FB674E">
        <w:t>Для ликвидации последствий достаточно сил и средств, имеющихся на пострадавшем объекте.</w:t>
      </w:r>
    </w:p>
    <w:p w:rsidR="00B44489" w:rsidRPr="00FB674E" w:rsidRDefault="00B44489" w:rsidP="000B3507">
      <w:pPr>
        <w:pStyle w:val="ac"/>
      </w:pPr>
      <w:r w:rsidRPr="00FB674E">
        <w:t>Объектовые ЧС – это чрезвычайные ситуации, когда последствия ограничиваются территорией завода, комбината, промышленно – производственного комплекса, учреждения, учебного заведения, но не выходит за рамки объекта. Для их ликвидации привлекают, хотя</w:t>
      </w:r>
      <w:r w:rsidR="000B3507" w:rsidRPr="00FB674E">
        <w:t xml:space="preserve"> </w:t>
      </w:r>
      <w:r w:rsidRPr="00FB674E">
        <w:t>и все силы и средства предприятия, но их достаточно, чтобы справиться с аварийной ситуацией.</w:t>
      </w:r>
    </w:p>
    <w:p w:rsidR="00B44489" w:rsidRPr="00FB674E" w:rsidRDefault="00B44489" w:rsidP="000B3507">
      <w:pPr>
        <w:pStyle w:val="ac"/>
      </w:pPr>
      <w:r w:rsidRPr="00FB674E">
        <w:t>Местные ЧС – это чрезвычайные ситуации, масштабы которых ограничены поселком, городом, районом, отдельной областью. Для ликвидации последствий достаточно сил и средств, имеющихся в непосредственном подчинении местной власти, начальника ГО, его комиссии по ЧС, а также на объектах промышленности, транспорта. В отдельных случаях могут привлекаться воинские части гражданской обороны и другие подразделения МЧС.</w:t>
      </w:r>
    </w:p>
    <w:p w:rsidR="00B44489" w:rsidRPr="00FB674E" w:rsidRDefault="00B44489" w:rsidP="000B3507">
      <w:pPr>
        <w:pStyle w:val="ac"/>
      </w:pPr>
      <w:r w:rsidRPr="00FB674E">
        <w:t>Национальные ЧС – это чрезвычайные ситуации, которые охватывают несколько экономических районов или суверенных государств, но не выходят за пределы страны. Последствия ликвидируются силами и ресурсами страны, зачастую с привлечением иностранной помощи.</w:t>
      </w:r>
    </w:p>
    <w:p w:rsidR="00B44489" w:rsidRPr="00FB674E" w:rsidRDefault="00B44489" w:rsidP="000B3507">
      <w:pPr>
        <w:pStyle w:val="ac"/>
      </w:pPr>
      <w:r w:rsidRPr="00FB674E">
        <w:t>Региональные ЧС – это чрезвычайные ситуации, распространяющиеся на несколько областей, республик, крупный регион. Их ликвидацией занимаются, как правило, региональные центры МЧС или специально создаваемые министерством оперативные группы. Для проведения спасательных и других неотложных работ привлекают, кроме всех видов формирований, подразделения МЧС, МВД и ОМ.</w:t>
      </w:r>
    </w:p>
    <w:p w:rsidR="00B44489" w:rsidRPr="00FB674E" w:rsidRDefault="00B44489" w:rsidP="000B3507">
      <w:pPr>
        <w:pStyle w:val="ac"/>
      </w:pPr>
      <w:r w:rsidRPr="00FB674E">
        <w:t>Глобальные ЧС – это чрезвычайные ситуации, последствия которых настолько велики, что захватывают значительные территории, несколько республик, краев, областей и сопредельные</w:t>
      </w:r>
      <w:r w:rsidR="000B3507" w:rsidRPr="00FB674E">
        <w:t xml:space="preserve"> </w:t>
      </w:r>
      <w:r w:rsidRPr="00FB674E">
        <w:t>страны. Для ликвидации последствий привлекают силы МЧС, МО, МВД, ФСБ. Проведением спасательных и других неотложных работ, как правило, занимается</w:t>
      </w:r>
      <w:r w:rsidR="000B3507" w:rsidRPr="00FB674E">
        <w:t xml:space="preserve"> </w:t>
      </w:r>
      <w:r w:rsidRPr="00FB674E">
        <w:t>специальная правительственная комиссия или лично начальник ГО страны – Председатель Правительства.</w:t>
      </w:r>
    </w:p>
    <w:p w:rsidR="000B3507" w:rsidRPr="00FB674E" w:rsidRDefault="00B44489" w:rsidP="000B3507">
      <w:pPr>
        <w:pStyle w:val="ac"/>
      </w:pPr>
      <w:r w:rsidRPr="00FB674E">
        <w:t>Чрезвычайные ситуации мирного времени можно разделить на пять групп:</w:t>
      </w:r>
    </w:p>
    <w:p w:rsidR="000B3507" w:rsidRPr="00FB674E" w:rsidRDefault="00B44489" w:rsidP="000B3507">
      <w:pPr>
        <w:pStyle w:val="ac"/>
      </w:pPr>
      <w:r w:rsidRPr="00FB674E">
        <w:t>сопровождающиеся выбросами опасных веществ в окружающую среду;</w:t>
      </w:r>
    </w:p>
    <w:p w:rsidR="000B3507" w:rsidRPr="00FB674E" w:rsidRDefault="00B44489" w:rsidP="000B3507">
      <w:pPr>
        <w:pStyle w:val="ac"/>
      </w:pPr>
      <w:r w:rsidRPr="00FB674E">
        <w:t>связанные с возникновением пожаров, взрывов и их последствий;</w:t>
      </w:r>
    </w:p>
    <w:p w:rsidR="000B3507" w:rsidRPr="00FB674E" w:rsidRDefault="00B44489" w:rsidP="000B3507">
      <w:pPr>
        <w:pStyle w:val="ac"/>
      </w:pPr>
      <w:r w:rsidRPr="00FB674E">
        <w:t>на транспортных коммуникациях;</w:t>
      </w:r>
    </w:p>
    <w:p w:rsidR="000B3507" w:rsidRPr="00FB674E" w:rsidRDefault="00B44489" w:rsidP="000B3507">
      <w:pPr>
        <w:pStyle w:val="ac"/>
      </w:pPr>
      <w:r w:rsidRPr="00FB674E">
        <w:t>военно-политического характера;</w:t>
      </w:r>
    </w:p>
    <w:p w:rsidR="00B44489" w:rsidRPr="00FB674E" w:rsidRDefault="00B44489" w:rsidP="000B3507">
      <w:pPr>
        <w:pStyle w:val="ac"/>
      </w:pPr>
      <w:r w:rsidRPr="00FB674E">
        <w:t>вызванные стихийными бедствиями.</w:t>
      </w:r>
    </w:p>
    <w:p w:rsidR="00B44489" w:rsidRPr="00FB674E" w:rsidRDefault="00B44489" w:rsidP="000B3507">
      <w:pPr>
        <w:pStyle w:val="ac"/>
      </w:pPr>
      <w:r w:rsidRPr="00FB674E">
        <w:t>К первой группе чрезвычайных ситуаций, сопровождающихся выбросами опасных веществ в окружающую среду, относят:</w:t>
      </w:r>
    </w:p>
    <w:p w:rsidR="00B44489" w:rsidRPr="00FB674E" w:rsidRDefault="00B44489" w:rsidP="000B3507">
      <w:pPr>
        <w:pStyle w:val="ac"/>
      </w:pPr>
      <w:r w:rsidRPr="00FB674E">
        <w:t>- аварии на атомных электростанциях;</w:t>
      </w:r>
    </w:p>
    <w:p w:rsidR="00B44489" w:rsidRPr="00FB674E" w:rsidRDefault="00B44489" w:rsidP="000B3507">
      <w:pPr>
        <w:pStyle w:val="ac"/>
      </w:pPr>
      <w:r w:rsidRPr="00FB674E">
        <w:t>- утечки радиоактивных газов на предприятиях ядерно-топливного цикла за пределы санитарно-защитной зоны;</w:t>
      </w:r>
    </w:p>
    <w:p w:rsidR="00B44489" w:rsidRPr="00FB674E" w:rsidRDefault="00B44489" w:rsidP="000B3507">
      <w:pPr>
        <w:pStyle w:val="ac"/>
      </w:pPr>
      <w:r w:rsidRPr="00FB674E">
        <w:t>- аварии на атомных судах с радиоактивным загрязнением акватории порта и прибрежной территории;</w:t>
      </w:r>
    </w:p>
    <w:p w:rsidR="00B44489" w:rsidRPr="00FB674E" w:rsidRDefault="00B44489" w:rsidP="000B3507">
      <w:pPr>
        <w:pStyle w:val="ac"/>
      </w:pPr>
      <w:r w:rsidRPr="00FB674E">
        <w:t>-аварии на ядерных установках научно - исследовательских центров с радиоактивным загрязнением территории;</w:t>
      </w:r>
    </w:p>
    <w:p w:rsidR="00B44489" w:rsidRPr="00FB674E" w:rsidRDefault="00B44489" w:rsidP="000B3507">
      <w:pPr>
        <w:pStyle w:val="ac"/>
      </w:pPr>
      <w:r w:rsidRPr="00FB674E">
        <w:t>- аварийные ситуации во время промышленных и испытательных ядерных взрывов, связанные со сверхнормативным выбросом радиоактивных веществ в окружающую среду;</w:t>
      </w:r>
    </w:p>
    <w:p w:rsidR="00B44489" w:rsidRPr="00FB674E" w:rsidRDefault="00B44489" w:rsidP="000B3507">
      <w:pPr>
        <w:pStyle w:val="ac"/>
      </w:pPr>
      <w:r w:rsidRPr="00FB674E">
        <w:t>- падение летательных аппаратов с ядерными энергетическими устройствами на борту с последующим радиоактивным загрязнением местности;</w:t>
      </w:r>
    </w:p>
    <w:p w:rsidR="00B44489" w:rsidRPr="00FB674E" w:rsidRDefault="00B44489" w:rsidP="000B3507">
      <w:pPr>
        <w:pStyle w:val="ac"/>
      </w:pPr>
      <w:r w:rsidRPr="00FB674E">
        <w:t>- аварии на химически опасных объектах с выбросом (утечкой) в окружающую среду сильнодействующих ядовитых веществ;</w:t>
      </w:r>
    </w:p>
    <w:p w:rsidR="00B44489" w:rsidRPr="00FB674E" w:rsidRDefault="00B44489" w:rsidP="000B3507">
      <w:pPr>
        <w:pStyle w:val="ac"/>
      </w:pPr>
      <w:r w:rsidRPr="00FB674E">
        <w:t>- аварии с выбросом (утечкой) в окружающую среду бактериологических средств и биологических веществ в концентрациях, превышающих допустимых значения.</w:t>
      </w:r>
    </w:p>
    <w:p w:rsidR="00B44489" w:rsidRPr="00FB674E" w:rsidRDefault="00B44489" w:rsidP="000B3507">
      <w:pPr>
        <w:pStyle w:val="ac"/>
      </w:pPr>
      <w:r w:rsidRPr="00FB674E">
        <w:t>Ко второй группе чрезвычайных ситуаций относятся:</w:t>
      </w:r>
    </w:p>
    <w:p w:rsidR="00B44489" w:rsidRPr="00FB674E" w:rsidRDefault="00B44489" w:rsidP="000B3507">
      <w:pPr>
        <w:pStyle w:val="ac"/>
      </w:pPr>
      <w:r w:rsidRPr="00FB674E">
        <w:t>- пожары в населенных пунктах, на объектах экономики и транспортных коммуникациях;</w:t>
      </w:r>
    </w:p>
    <w:p w:rsidR="00B44489" w:rsidRPr="00FB674E" w:rsidRDefault="00B44489" w:rsidP="000B3507">
      <w:pPr>
        <w:pStyle w:val="ac"/>
      </w:pPr>
      <w:r w:rsidRPr="00FB674E">
        <w:t>- взрывы на объектах и транспортных коммуникациях;</w:t>
      </w:r>
    </w:p>
    <w:p w:rsidR="00B44489" w:rsidRPr="00FB674E" w:rsidRDefault="00B44489" w:rsidP="000B3507">
      <w:pPr>
        <w:pStyle w:val="ac"/>
      </w:pPr>
      <w:r w:rsidRPr="00FB674E">
        <w:t>- взрывы в жилых домах.</w:t>
      </w:r>
    </w:p>
    <w:p w:rsidR="00B44489" w:rsidRPr="00FB674E" w:rsidRDefault="00B44489" w:rsidP="000B3507">
      <w:pPr>
        <w:pStyle w:val="ac"/>
      </w:pPr>
      <w:r w:rsidRPr="00FB674E">
        <w:t>К третьей группе относятся:</w:t>
      </w:r>
    </w:p>
    <w:p w:rsidR="00B44489" w:rsidRPr="00FB674E" w:rsidRDefault="00B44489" w:rsidP="000B3507">
      <w:pPr>
        <w:pStyle w:val="ac"/>
      </w:pPr>
      <w:r w:rsidRPr="00FB674E">
        <w:t>- авиационные катастрофы;</w:t>
      </w:r>
    </w:p>
    <w:p w:rsidR="00B44489" w:rsidRPr="00FB674E" w:rsidRDefault="00B44489" w:rsidP="000B3507">
      <w:pPr>
        <w:pStyle w:val="ac"/>
      </w:pPr>
      <w:r w:rsidRPr="00FB674E">
        <w:t>- столкновение и сход с рельсов железнодорожных составов (поездов в метрополитене);</w:t>
      </w:r>
    </w:p>
    <w:p w:rsidR="000B3507" w:rsidRPr="00FB674E" w:rsidRDefault="00B44489" w:rsidP="000B3507">
      <w:pPr>
        <w:pStyle w:val="ac"/>
      </w:pPr>
      <w:r w:rsidRPr="00FB674E">
        <w:t>- аварии на водных коммуникациях, повлекшие значительное количество человеческих жертв или вызвавшие загрязнение акватории портов, прибрежных</w:t>
      </w:r>
    </w:p>
    <w:p w:rsidR="00B44489" w:rsidRPr="00FB674E" w:rsidRDefault="00B44489" w:rsidP="000B3507">
      <w:pPr>
        <w:pStyle w:val="ac"/>
      </w:pPr>
      <w:r w:rsidRPr="00FB674E">
        <w:t>территорий, внутренних водоемов нефтепродуктами и (или) сильнодействующими ядовитыми веществами;</w:t>
      </w:r>
    </w:p>
    <w:p w:rsidR="00B44489" w:rsidRPr="00FB674E" w:rsidRDefault="00B44489" w:rsidP="000B3507">
      <w:pPr>
        <w:pStyle w:val="ac"/>
      </w:pPr>
      <w:r w:rsidRPr="00FB674E">
        <w:t>- аварии на трубопроводах, вызвавшие выброс большой массы транспортируемых веществ и загрязнение ими окружающей среды;</w:t>
      </w:r>
    </w:p>
    <w:p w:rsidR="00B44489" w:rsidRPr="00FB674E" w:rsidRDefault="00B44489" w:rsidP="000B3507">
      <w:pPr>
        <w:pStyle w:val="ac"/>
      </w:pPr>
      <w:r w:rsidRPr="00FB674E">
        <w:t>К четвертой группе относятся ЧС военно-политического характера в мирное время:</w:t>
      </w:r>
    </w:p>
    <w:p w:rsidR="00B44489" w:rsidRPr="00FB674E" w:rsidRDefault="00B44489" w:rsidP="000B3507">
      <w:pPr>
        <w:pStyle w:val="ac"/>
      </w:pPr>
      <w:r w:rsidRPr="00FB674E">
        <w:t>- единичный (случайный) ракетно – ядерный удар, нанесенный с акватории нейтральных вод кораблем неустановленной принадлежности или падения носителя ядерного оружия с взрывом боевой части;</w:t>
      </w:r>
    </w:p>
    <w:p w:rsidR="00B44489" w:rsidRPr="00FB674E" w:rsidRDefault="00B44489" w:rsidP="000B3507">
      <w:pPr>
        <w:pStyle w:val="ac"/>
      </w:pPr>
      <w:r w:rsidRPr="00FB674E">
        <w:t>- падение носителя ядерного оружия с разрушением или без разрушения боевой части;</w:t>
      </w:r>
    </w:p>
    <w:p w:rsidR="00B44489" w:rsidRPr="00FB674E" w:rsidRDefault="00B44489" w:rsidP="000B3507">
      <w:pPr>
        <w:pStyle w:val="ac"/>
      </w:pPr>
      <w:r w:rsidRPr="00FB674E">
        <w:t>- вооруженное нападение на штабы, пункты управления, узлы связи, склады войсковых сооружений и частей (в том числе гражданской обороны);</w:t>
      </w:r>
    </w:p>
    <w:p w:rsidR="00B44489" w:rsidRPr="00FB674E" w:rsidRDefault="00B44489" w:rsidP="000B3507">
      <w:pPr>
        <w:pStyle w:val="ac"/>
      </w:pPr>
      <w:r w:rsidRPr="00FB674E">
        <w:t>-волнение в отдельных районах, вызванных выступление антиобщественных или националистических групп (элементов), попытка захвата радиовещательных станций, государственных и общественно-политических учреждений.</w:t>
      </w:r>
    </w:p>
    <w:p w:rsidR="00B44489" w:rsidRPr="00FB674E" w:rsidRDefault="00B44489" w:rsidP="000B3507">
      <w:pPr>
        <w:pStyle w:val="ac"/>
      </w:pPr>
      <w:r w:rsidRPr="00FB674E">
        <w:t>Пятая группа включает чрезвычайные ситуации, вызванные стихийные бедствиями:</w:t>
      </w:r>
    </w:p>
    <w:p w:rsidR="00B44489" w:rsidRPr="00FB674E" w:rsidRDefault="00B44489" w:rsidP="000B3507">
      <w:pPr>
        <w:pStyle w:val="ac"/>
      </w:pPr>
      <w:r w:rsidRPr="00FB674E">
        <w:t>-стихийные бедствия, геологического характера (землетрясения, вулканы, оползни, селевые потоки, снежные лавины);</w:t>
      </w:r>
    </w:p>
    <w:p w:rsidR="00B44489" w:rsidRPr="00FB674E" w:rsidRDefault="00B44489" w:rsidP="000B3507">
      <w:pPr>
        <w:pStyle w:val="ac"/>
      </w:pPr>
      <w:r w:rsidRPr="00FB674E">
        <w:t>- Стихийные бедствия метеорологического характера (ураганы, бури, смерчи);</w:t>
      </w:r>
    </w:p>
    <w:p w:rsidR="00B44489" w:rsidRPr="00FB674E" w:rsidRDefault="00B44489" w:rsidP="000B3507">
      <w:pPr>
        <w:pStyle w:val="ac"/>
      </w:pPr>
      <w:r w:rsidRPr="00FB674E">
        <w:t>- стихийные бедствия гидрологического характера (наводнение, заторы льдов на реках, цунами);</w:t>
      </w:r>
    </w:p>
    <w:p w:rsidR="00B44489" w:rsidRPr="00FB674E" w:rsidRDefault="00B44489" w:rsidP="000B3507">
      <w:pPr>
        <w:pStyle w:val="ac"/>
      </w:pPr>
      <w:r w:rsidRPr="00FB674E">
        <w:t>- природные пожары.</w:t>
      </w:r>
    </w:p>
    <w:p w:rsidR="005304C5" w:rsidRPr="00FB674E" w:rsidRDefault="005304C5" w:rsidP="000B3507">
      <w:pPr>
        <w:pStyle w:val="ac"/>
      </w:pPr>
    </w:p>
    <w:p w:rsidR="00B44489" w:rsidRDefault="00665D22" w:rsidP="000B3507">
      <w:pPr>
        <w:pStyle w:val="ac"/>
      </w:pPr>
      <w:r>
        <w:br w:type="page"/>
      </w:r>
      <w:r w:rsidR="005304C5" w:rsidRPr="00FB674E">
        <w:t xml:space="preserve">2. </w:t>
      </w:r>
      <w:r w:rsidR="00B44489" w:rsidRPr="00FB674E">
        <w:t xml:space="preserve">Защита детей </w:t>
      </w:r>
      <w:r>
        <w:t>в чрезвычайных ситуациях</w:t>
      </w:r>
    </w:p>
    <w:p w:rsidR="00665D22" w:rsidRPr="00FB674E" w:rsidRDefault="00665D22" w:rsidP="000B3507">
      <w:pPr>
        <w:pStyle w:val="ac"/>
      </w:pPr>
    </w:p>
    <w:p w:rsidR="005304C5" w:rsidRPr="00FB674E" w:rsidRDefault="005304C5" w:rsidP="000B3507">
      <w:pPr>
        <w:pStyle w:val="ac"/>
      </w:pPr>
      <w:r w:rsidRPr="00FB674E">
        <w:t>2.1</w:t>
      </w:r>
      <w:r w:rsidR="00665D22">
        <w:t xml:space="preserve"> </w:t>
      </w:r>
      <w:r w:rsidR="0092768E" w:rsidRPr="00FB674E">
        <w:t>Основные</w:t>
      </w:r>
      <w:r w:rsidR="000B3507" w:rsidRPr="00FB674E">
        <w:t xml:space="preserve"> </w:t>
      </w:r>
      <w:r w:rsidR="00665D22">
        <w:t>положения по защите детей</w:t>
      </w:r>
    </w:p>
    <w:p w:rsidR="00B44489" w:rsidRPr="00FB674E" w:rsidRDefault="00B44489" w:rsidP="000B3507">
      <w:pPr>
        <w:pStyle w:val="ac"/>
      </w:pPr>
    </w:p>
    <w:p w:rsidR="00960406" w:rsidRPr="00FB674E" w:rsidRDefault="00B44489" w:rsidP="000B3507">
      <w:pPr>
        <w:pStyle w:val="ac"/>
      </w:pPr>
      <w:r w:rsidRPr="00FB674E">
        <w:t>Информация об угрозе или уже случившейся возникшей чрезвычайной ситуации (аварии) передается в первую очередь в детские, учебные и медицинские учреждения, которые находятся в зоне возможного поражения.</w:t>
      </w:r>
    </w:p>
    <w:p w:rsidR="00B44489" w:rsidRPr="00FB674E" w:rsidRDefault="00B44489" w:rsidP="000B3507">
      <w:pPr>
        <w:pStyle w:val="ac"/>
      </w:pPr>
      <w:r w:rsidRPr="00FB674E">
        <w:t>С получением сигнала оповещения и информации о чрезвычайной ситуации родители (родственники детей, воспитатели, учителя или взрослые, находящиеся рядом с детьми без присмотра родителей) обязаны принять все доступные меры, рекомендуемые населению в целях обеспечения безопасности детей.</w:t>
      </w:r>
    </w:p>
    <w:p w:rsidR="00B44489" w:rsidRPr="00FB674E" w:rsidRDefault="00B44489" w:rsidP="000B3507">
      <w:pPr>
        <w:pStyle w:val="ac"/>
      </w:pPr>
      <w:r w:rsidRPr="00FB674E">
        <w:t>Такими мерами, в зависимости от обстановки, могут быть: эвакуация детей вместе с родителями (взрослыми) из опасных мест, оказание медицинской помощи, создание нормальных санитарно-гигиенических условий, обеспечение полноценным питанием, принятие мер к розыску родителей (родственников) потерявшихся детей.</w:t>
      </w:r>
    </w:p>
    <w:p w:rsidR="00B44489" w:rsidRPr="00FB674E" w:rsidRDefault="00B44489" w:rsidP="000B3507">
      <w:pPr>
        <w:pStyle w:val="ac"/>
      </w:pPr>
      <w:r w:rsidRPr="00FB674E">
        <w:t>Детям дошкольного возраста вкладывается в карман или пришивается к одежде записка, где указываются его фамилия, имя и отчество, домашний адрес, а также фамилии, имена и отчества родителей.</w:t>
      </w:r>
    </w:p>
    <w:p w:rsidR="00B44489" w:rsidRPr="00FB674E" w:rsidRDefault="00B44489" w:rsidP="000B3507">
      <w:pPr>
        <w:pStyle w:val="ac"/>
      </w:pPr>
      <w:r w:rsidRPr="00FB674E">
        <w:t>В чрезвычайных ситуациях лучше, если дети находятся под присмотром родителей или других близких, поскольку с ними они чувствуют себя в большей безопасности.</w:t>
      </w:r>
    </w:p>
    <w:p w:rsidR="00B44489" w:rsidRPr="00FB674E" w:rsidRDefault="00B44489" w:rsidP="000B3507">
      <w:pPr>
        <w:pStyle w:val="ac"/>
      </w:pPr>
      <w:r w:rsidRPr="00FB674E">
        <w:t>Во время чрезвычайных ситуаций обязанность следить за тем, чтобы дети не были разлучены со своими родителями или воспитателями, возлагается в первую очередь на их семью, учебное заведение или учреждение, где находятся дети, на местные органы власти и правительство страны.</w:t>
      </w:r>
    </w:p>
    <w:p w:rsidR="00B44489" w:rsidRPr="00FB674E" w:rsidRDefault="00B44489" w:rsidP="000B3507">
      <w:pPr>
        <w:pStyle w:val="ac"/>
      </w:pPr>
      <w:r w:rsidRPr="00FB674E">
        <w:t>Если все-таки дети расстаются с родителями (близкими), местные власти или правительство отвечают за обеспечение детям защиты и ухода. В их обязанности также входит поиск родителей или родных ребенка в целях воссоединения семьи. Дети, которые были разлучены со своими родными во время чрезвычайных ситуаций, не могут считаться сиротами и не могут быть усыновлены до полного выяснения судьбы их родителей или близких родственников.</w:t>
      </w:r>
    </w:p>
    <w:p w:rsidR="00B44489" w:rsidRPr="00FB674E" w:rsidRDefault="00B44489" w:rsidP="000B3507">
      <w:pPr>
        <w:pStyle w:val="ac"/>
      </w:pPr>
      <w:r w:rsidRPr="00FB674E">
        <w:t>В случае стихийного бедствия, аварии или катастрофы детям должны быть обеспечены необходимая квалифицированная медицинская помощь, оптимальные санитарно-гигиенические условия и полноценное питание. При чрезвычайных ситуациях особенно важно продолжать грудное вскармливание младенцев.</w:t>
      </w:r>
    </w:p>
    <w:p w:rsidR="00397C8B" w:rsidRPr="00FB674E" w:rsidRDefault="00B44489" w:rsidP="000B3507">
      <w:pPr>
        <w:pStyle w:val="ac"/>
      </w:pPr>
      <w:r w:rsidRPr="00FB674E">
        <w:t>В местах массового скопления людей болезни распространяются очень быстро. Всем детям беженцев или детям, попавшим в чрезвычайную ситуацию и временно живущим в трудных условиях, нужно сделать прививки согласно рекомендациям органов государственного санитарно-эпидемиологического надзора.</w:t>
      </w:r>
    </w:p>
    <w:p w:rsidR="00B44489" w:rsidRPr="00FB674E" w:rsidRDefault="00B44489" w:rsidP="000B3507">
      <w:pPr>
        <w:pStyle w:val="ac"/>
      </w:pPr>
      <w:r w:rsidRPr="00FB674E">
        <w:t>Для того чтобы дети почувствовали себя защищенными, необходимо как можно скорее создать им привычные условия — вовлекать в жизнь новой общины, организовать учебу в школе, игры со сверстниками, спортивные мероприятия и другие формы отдыха, постоянный график питания и сна. Если стрессовая реакция у ребенка затягивается и приобретает острый характер, следует обеспечить ему квалифицированную помощь.</w:t>
      </w:r>
    </w:p>
    <w:p w:rsidR="00A77C49" w:rsidRPr="00FB674E" w:rsidRDefault="00B44489" w:rsidP="000B3507">
      <w:pPr>
        <w:pStyle w:val="ac"/>
      </w:pPr>
      <w:r w:rsidRPr="00FB674E">
        <w:t>Особую опасность представляют взрывоопасные предметы и неразорвавшиеся боеприпасы. Детям необходимо обеспечить безопасные места для игр и строго запретить брать в руки незнакомые предметы и играть с ними.</w:t>
      </w:r>
    </w:p>
    <w:p w:rsidR="00752474" w:rsidRPr="00FB674E" w:rsidRDefault="007D006E" w:rsidP="000B3507">
      <w:pPr>
        <w:pStyle w:val="ac"/>
      </w:pPr>
      <w:r w:rsidRPr="00FB674E">
        <w:t>Забота о детях должна постоянно находиться и центре внимания взрослых. Защита здоровья и жизни детей в любых чрезвычайных ситуациях</w:t>
      </w:r>
      <w:r w:rsidR="000B3507" w:rsidRPr="00FB674E">
        <w:t xml:space="preserve"> </w:t>
      </w:r>
      <w:r w:rsidRPr="00FB674E">
        <w:t>одна из самых</w:t>
      </w:r>
      <w:r w:rsidR="00752474" w:rsidRPr="00FB674E">
        <w:t xml:space="preserve"> гуманных и самых важных задач.</w:t>
      </w:r>
    </w:p>
    <w:p w:rsidR="00752474" w:rsidRPr="00FB674E" w:rsidRDefault="007D006E" w:rsidP="000B3507">
      <w:pPr>
        <w:pStyle w:val="ac"/>
      </w:pPr>
      <w:r w:rsidRPr="00FB674E">
        <w:t>В случае нарастания угрозы возникновения какого-либо чрезвычайного события (наводнения, бури, урагана, снежных заносов, резкого похолодания, инфекционного заболевания и пр.) не допускайте, чтобы дети уходили из дома, они должны постоянно находиться под наблюдением взрослых. При необходимости оставить дома детей старшего возраста следует предупредить их о том, чтобы репродуктор радиовещания или радиоприемник были постоянно включены на случай объявления сигналов оповещения или экстренной информации. Напомнить о строжайшем соблюдении санитарно-гигиенических правил: обязательного мытья рук с мылом перед едой, употребления воды и молока только кипяченых, обмывания фруктов и овощей перед употреблением кипяченой водой, тщательной уборки жилых помещений, мытья посуды с мылом или другими моющими средствами.</w:t>
      </w:r>
    </w:p>
    <w:p w:rsidR="00752474" w:rsidRPr="00FB674E" w:rsidRDefault="007D006E" w:rsidP="000B3507">
      <w:pPr>
        <w:pStyle w:val="ac"/>
      </w:pPr>
      <w:r w:rsidRPr="00FB674E">
        <w:t>Все разъяснения детям давать с учетом их возрастных и психологических особенностей. Ни в коем случае нельзя вызывать своим поведением и разговорами у детей страх. Это может привести к нанесени</w:t>
      </w:r>
      <w:r w:rsidR="00752474" w:rsidRPr="00FB674E">
        <w:t>ю им тяжелых психических травм.</w:t>
      </w:r>
    </w:p>
    <w:p w:rsidR="000B3507" w:rsidRPr="00FB674E" w:rsidRDefault="007D006E" w:rsidP="000B3507">
      <w:pPr>
        <w:pStyle w:val="ac"/>
      </w:pPr>
      <w:r w:rsidRPr="00FB674E">
        <w:t>Учителя, учебно-воспитательный и обслуживающий персонал школ должны твердо знать свои обязанности на случай аварии или пожара вблизи учебного заведения, стихийного бедствия, место укрытия детей, маршрут следования к нему. Для этого во всех образовательных учреждениях должны проводиться занятия</w:t>
      </w:r>
      <w:r w:rsidR="00752474" w:rsidRPr="00FB674E">
        <w:t>, тренировки, дни защиты детей.</w:t>
      </w:r>
    </w:p>
    <w:p w:rsidR="007D006E" w:rsidRPr="00FB674E" w:rsidRDefault="007D006E" w:rsidP="000B3507">
      <w:pPr>
        <w:pStyle w:val="ac"/>
      </w:pPr>
    </w:p>
    <w:p w:rsidR="00AE7ABB" w:rsidRPr="00FB674E" w:rsidRDefault="00665D22" w:rsidP="000B3507">
      <w:pPr>
        <w:pStyle w:val="ac"/>
      </w:pPr>
      <w:r>
        <w:t xml:space="preserve">2.2 </w:t>
      </w:r>
      <w:r w:rsidR="00AE7ABB" w:rsidRPr="00FB674E">
        <w:t>Особенности защиты детей при стихийных бедствиях, авариях и катастроф</w:t>
      </w:r>
    </w:p>
    <w:p w:rsidR="000B3507" w:rsidRPr="00FB674E" w:rsidRDefault="000B3507" w:rsidP="000B3507">
      <w:pPr>
        <w:pStyle w:val="ac"/>
      </w:pPr>
    </w:p>
    <w:p w:rsidR="0065473A" w:rsidRPr="00FB674E" w:rsidRDefault="0065473A" w:rsidP="000B3507">
      <w:pPr>
        <w:pStyle w:val="ac"/>
      </w:pPr>
      <w:r w:rsidRPr="00FB674E">
        <w:t>При землетрясениях.</w:t>
      </w:r>
    </w:p>
    <w:p w:rsidR="00752474" w:rsidRPr="00FB674E" w:rsidRDefault="007D006E" w:rsidP="000B3507">
      <w:pPr>
        <w:pStyle w:val="ac"/>
      </w:pPr>
      <w:r w:rsidRPr="00FB674E">
        <w:t>Землетрясения по своему разрушительному действию не имеют себе равных среди остальных стихийных бедствий. Если первые толчки застали вас дома, то те, кто находился на первых этажах, должны немедленно взять детей и с ними выбежать на улицу. Живущим на втором и последующих этажах</w:t>
      </w:r>
      <w:r w:rsidR="000B3507" w:rsidRPr="00FB674E">
        <w:t xml:space="preserve"> </w:t>
      </w:r>
      <w:r w:rsidRPr="00FB674E">
        <w:t>встать в дверных и балконных проемах, прижав к себе ребятишек. Можно воспользоваться углами, образованными капитальными стенами. Эти места наиболее прочны, здесь больше шансов остаться невредимыми. Ни в коем случае не разрешайте детям прыгать из окон, с балконов и лоджий. В большинстве случаев это приво</w:t>
      </w:r>
      <w:r w:rsidR="00752474" w:rsidRPr="00FB674E">
        <w:t>дит к трагическим последствиям.</w:t>
      </w:r>
    </w:p>
    <w:p w:rsidR="000B3507" w:rsidRPr="00FB674E" w:rsidRDefault="007D006E" w:rsidP="000B3507">
      <w:pPr>
        <w:pStyle w:val="ac"/>
      </w:pPr>
      <w:r w:rsidRPr="00FB674E">
        <w:t>Как только толчки прекратятся, немедленно покиньте помещение. Не отпускайте детей одних, смотрите, чтобы они не пользовались лифтами</w:t>
      </w:r>
      <w:r w:rsidR="000B3507" w:rsidRPr="00FB674E">
        <w:t xml:space="preserve"> </w:t>
      </w:r>
      <w:r w:rsidRPr="00FB674E">
        <w:t>в любой момент могут застрять.</w:t>
      </w:r>
    </w:p>
    <w:p w:rsidR="0065473A" w:rsidRPr="00FB674E" w:rsidRDefault="007D006E" w:rsidP="000B3507">
      <w:pPr>
        <w:pStyle w:val="ac"/>
      </w:pPr>
      <w:r w:rsidRPr="00FB674E">
        <w:t>Строго следите за тем, чтобы ни один ребенок не зашел в поврежденное здание. Помните, после первого могут последовать повторные толчки. Будьте готовы к этому сами и предупредите малышей. Толчки обычно происходят через нес</w:t>
      </w:r>
      <w:r w:rsidR="0065473A" w:rsidRPr="00FB674E">
        <w:t>колько часов, а иногда и суток.</w:t>
      </w:r>
    </w:p>
    <w:p w:rsidR="007D006E" w:rsidRPr="00FB674E" w:rsidRDefault="007D006E" w:rsidP="000B3507">
      <w:pPr>
        <w:pStyle w:val="ac"/>
      </w:pPr>
      <w:r w:rsidRPr="00FB674E">
        <w:t>Дети любят пользоваться спичками и зажигалками, свечками и горящими лучинками</w:t>
      </w:r>
      <w:r w:rsidR="000B3507" w:rsidRPr="00FB674E">
        <w:t xml:space="preserve"> </w:t>
      </w:r>
      <w:r w:rsidRPr="00FB674E">
        <w:t>не допускайте этого. При утечке газа из поврежденных коммуникаций открытый огонь приведет к взрыву и дополнительным жертвам.</w:t>
      </w:r>
    </w:p>
    <w:p w:rsidR="0065473A" w:rsidRPr="00FB674E" w:rsidRDefault="007D006E" w:rsidP="000B3507">
      <w:pPr>
        <w:pStyle w:val="ac"/>
      </w:pPr>
      <w:r w:rsidRPr="00FB674E">
        <w:t xml:space="preserve">Может случиться, первые толчки застали вас на улице. Немедленно как можно дальше отведите детей от зданий и сооружений, высоких заборов и </w:t>
      </w:r>
      <w:r w:rsidR="0065473A" w:rsidRPr="00FB674E">
        <w:t>столбов</w:t>
      </w:r>
      <w:r w:rsidR="000B3507" w:rsidRPr="00FB674E">
        <w:t xml:space="preserve"> </w:t>
      </w:r>
      <w:r w:rsidR="0065473A" w:rsidRPr="00FB674E">
        <w:t>они могут разрушиться.</w:t>
      </w:r>
    </w:p>
    <w:p w:rsidR="0065473A" w:rsidRPr="00FB674E" w:rsidRDefault="007D006E" w:rsidP="000B3507">
      <w:pPr>
        <w:pStyle w:val="ac"/>
      </w:pPr>
      <w:r w:rsidRPr="00FB674E">
        <w:t>Работникам детских учреждений и учебных заведений в сейсмически опасных районах следует твердо усвоить, что в момент разрушения или повреждения зданий опасность представляют не только падающие стены и перекрытия, а также разлетающиеся кирпичи, стекла, дымовые трубы, карнизы, балконы, осветительные устро</w:t>
      </w:r>
      <w:r w:rsidR="0065473A" w:rsidRPr="00FB674E">
        <w:t>йства, вывески, дорожные знаки.</w:t>
      </w:r>
    </w:p>
    <w:p w:rsidR="000B3507" w:rsidRPr="00FB674E" w:rsidRDefault="007D006E" w:rsidP="000B3507">
      <w:pPr>
        <w:pStyle w:val="ac"/>
      </w:pPr>
      <w:r w:rsidRPr="00FB674E">
        <w:t>Если вы увидели травмированных детей, тут же окажите им первую медицинскую помощь.</w:t>
      </w:r>
    </w:p>
    <w:p w:rsidR="00752474" w:rsidRPr="00FB674E" w:rsidRDefault="00EB4500" w:rsidP="000B3507">
      <w:pPr>
        <w:pStyle w:val="ac"/>
      </w:pPr>
      <w:r w:rsidRPr="00FB674E">
        <w:t>При н</w:t>
      </w:r>
      <w:r w:rsidR="007D006E" w:rsidRPr="00FB674E">
        <w:t>аводнения</w:t>
      </w:r>
      <w:r w:rsidRPr="00FB674E">
        <w:t>х</w:t>
      </w:r>
      <w:r w:rsidR="007D006E" w:rsidRPr="00FB674E">
        <w:t>, которые довольно часто бывают во многих районах Дальнего Востока, Сибири, Южного Урала, нижней Волги, приводят к человеческим жертвам. Чтобы этого не произошло, надо максимально использоват</w:t>
      </w:r>
      <w:r w:rsidR="00752474" w:rsidRPr="00FB674E">
        <w:t>ь время, которого не так много.</w:t>
      </w:r>
    </w:p>
    <w:p w:rsidR="00752474" w:rsidRPr="00FB674E" w:rsidRDefault="007D006E" w:rsidP="000B3507">
      <w:pPr>
        <w:pStyle w:val="ac"/>
      </w:pPr>
      <w:r w:rsidRPr="00FB674E">
        <w:t>При угрозе затопления работа школ и дошкольных учреждений прекращается</w:t>
      </w:r>
      <w:r w:rsidR="00752474" w:rsidRPr="00FB674E">
        <w:t>.</w:t>
      </w:r>
      <w:r w:rsidR="0065473A" w:rsidRPr="00FB674E">
        <w:t xml:space="preserve"> </w:t>
      </w:r>
      <w:r w:rsidRPr="00FB674E">
        <w:t>Детей отправляют домой или переводят в безопасные места. Может быть принято решение об эвакуации из опасной зоны, тогда в первую очередь вывозят малышей, детские учреждения и больницы. Если это сделать не удалось, надо поднять ребят на верхние этажи зданий, на чердаки, а по мере подъема воды</w:t>
      </w:r>
      <w:r w:rsidR="000B3507" w:rsidRPr="00FB674E">
        <w:t xml:space="preserve"> </w:t>
      </w:r>
      <w:r w:rsidRPr="00FB674E">
        <w:t xml:space="preserve">и на крыши. Оттуда их следует вывозить на ботах, катерах, баржах, лодках. На плавающие средства входить они должны по одному, ступая на середину настила. Во время движения не разрешайте детям меняться местами, садиться на борта, толкаться. После причаливания один из взрослых выходит на берег и держит лодку за борт до тех пор, пока все дети не окажутся </w:t>
      </w:r>
      <w:r w:rsidR="00752474" w:rsidRPr="00FB674E">
        <w:t>на суше.</w:t>
      </w:r>
    </w:p>
    <w:p w:rsidR="00752474" w:rsidRPr="00FB674E" w:rsidRDefault="007D006E" w:rsidP="000B3507">
      <w:pPr>
        <w:pStyle w:val="ac"/>
      </w:pPr>
      <w:r w:rsidRPr="00FB674E">
        <w:t>В крайних случаях надо предложить каждому ребенку в отдельности воспользоваться надежными подручными средствами</w:t>
      </w:r>
      <w:r w:rsidR="000B3507" w:rsidRPr="00FB674E">
        <w:t xml:space="preserve"> </w:t>
      </w:r>
      <w:r w:rsidRPr="00FB674E">
        <w:t>бочками, бревнами, деревянным щитами, дверями, обломками заборов, автомобильными камерами и другими предметами, способными удержать его. Обязател</w:t>
      </w:r>
      <w:r w:rsidR="00752474" w:rsidRPr="00FB674E">
        <w:t>ьно рядом должен быть взрослый.</w:t>
      </w:r>
    </w:p>
    <w:p w:rsidR="00752474" w:rsidRPr="00FB674E" w:rsidRDefault="007D006E" w:rsidP="000B3507">
      <w:pPr>
        <w:pStyle w:val="ac"/>
      </w:pPr>
      <w:r w:rsidRPr="00FB674E">
        <w:t xml:space="preserve">Вода может застать вас в поле, в лесу. </w:t>
      </w:r>
      <w:r w:rsidR="009C4AD4" w:rsidRPr="00FB674E">
        <w:t>При такой ситуации необходимо к</w:t>
      </w:r>
      <w:r w:rsidRPr="00FB674E">
        <w:t>ак можно быстрее вывести детей на возвышенные места. Если нет такой возможности, помочь ребенку забраться на прочное развесистое дерево. К тонущему ребенку подплывать лучше со спины. Приблизившись, взять его за голову, плечи, руки, воротник, повернуть лицом вверх и плыть к берегу, ра</w:t>
      </w:r>
      <w:r w:rsidR="00752474" w:rsidRPr="00FB674E">
        <w:t>ботая свободной рукой и ногами.</w:t>
      </w:r>
    </w:p>
    <w:p w:rsidR="000B3507" w:rsidRPr="00FB674E" w:rsidRDefault="007D006E" w:rsidP="000B3507">
      <w:pPr>
        <w:pStyle w:val="ac"/>
      </w:pPr>
      <w:r w:rsidRPr="00FB674E">
        <w:t>Если есть лодка, приближаться к терпящему бедствие следует против течения, при ветреной погоде</w:t>
      </w:r>
      <w:r w:rsidR="000B3507" w:rsidRPr="00FB674E">
        <w:t xml:space="preserve"> </w:t>
      </w:r>
      <w:r w:rsidRPr="00FB674E">
        <w:t>против ветра и волны. Вытаскивать ребенка из воды лучше всего со стороны кормы. Доставив его на берег, немедленно приступить к оказанию первой медицинской помощи.</w:t>
      </w:r>
    </w:p>
    <w:p w:rsidR="00752474" w:rsidRPr="00FB674E" w:rsidRDefault="007D006E" w:rsidP="000B3507">
      <w:pPr>
        <w:pStyle w:val="ac"/>
      </w:pPr>
      <w:r w:rsidRPr="00FB674E">
        <w:t>Буря, ураган, шторм, смерч</w:t>
      </w:r>
      <w:r w:rsidR="000B3507" w:rsidRPr="00FB674E">
        <w:t xml:space="preserve"> </w:t>
      </w:r>
      <w:r w:rsidRPr="00FB674E">
        <w:t>все это явления, вызванные действием ветра большой разрушительной силы, высокой скорости и значительной продолжительности. Ураганный ветер разрушает прочные и сносит легкие строения, валит столбы, вырывает с корнями деревья, обрывает провода, повр</w:t>
      </w:r>
      <w:r w:rsidR="0065473A" w:rsidRPr="00FB674E">
        <w:t xml:space="preserve">еждает транспортные магистрали. </w:t>
      </w:r>
      <w:r w:rsidRPr="00FB674E">
        <w:t>Метеослужба достаточно достоверно прогнозирует эти явления, предупреждает о скорост</w:t>
      </w:r>
      <w:r w:rsidR="00752474" w:rsidRPr="00FB674E">
        <w:t>и и направлении движения ветра.</w:t>
      </w:r>
    </w:p>
    <w:p w:rsidR="00752474" w:rsidRPr="00FB674E" w:rsidRDefault="007D006E" w:rsidP="000B3507">
      <w:pPr>
        <w:pStyle w:val="ac"/>
      </w:pPr>
      <w:r w:rsidRPr="00FB674E">
        <w:t>После передачи по радио штормового предупреждения детей из домов, учебных заведений, детских дошкольных учреждений не выпускают. Следует запретить ребятам подходить к окнам</w:t>
      </w:r>
      <w:r w:rsidR="000B3507" w:rsidRPr="00FB674E">
        <w:t xml:space="preserve"> </w:t>
      </w:r>
      <w:r w:rsidRPr="00FB674E">
        <w:t>они могут быть ранены осколками разлетающегося стекла. Лучше стать в простенок или отвести детей в коридор. Для защиты можно использовать прочную мебель</w:t>
      </w:r>
      <w:r w:rsidR="000B3507" w:rsidRPr="00FB674E">
        <w:t xml:space="preserve"> </w:t>
      </w:r>
      <w:r w:rsidRPr="00FB674E">
        <w:t>письменный стол, шкаф, парту, Как показала практика, самыми безопасными местами в таких случаях являются убежища, подвалы, погреба, внутренние помещения первых этажей кирпичных зданий.</w:t>
      </w:r>
      <w:r w:rsidR="000B3507" w:rsidRPr="00FB674E">
        <w:t xml:space="preserve"> </w:t>
      </w:r>
      <w:r w:rsidRPr="00FB674E">
        <w:t>Нельзя разрешать выходить на улицу сразу после ослабления ветра через несколько</w:t>
      </w:r>
      <w:r w:rsidR="00752474" w:rsidRPr="00FB674E">
        <w:t xml:space="preserve"> минут порыв может повториться.</w:t>
      </w:r>
    </w:p>
    <w:p w:rsidR="007D006E" w:rsidRPr="00FB674E" w:rsidRDefault="007D006E" w:rsidP="000B3507">
      <w:pPr>
        <w:pStyle w:val="ac"/>
      </w:pPr>
      <w:r w:rsidRPr="00FB674E">
        <w:t>Если во время бури, урагана вы оказались на улице, быстрее ложитесь на дно канавы, котлована, придорожного кювета, в любое другое углубление крепко прижмите к себе ребенка. Его голову прикройте сумкой, портфелем, ранцем, любым другим предметом. Держитесь подальше от зданий и строений.</w:t>
      </w:r>
    </w:p>
    <w:p w:rsidR="000B3507" w:rsidRPr="00FB674E" w:rsidRDefault="007D006E" w:rsidP="000B3507">
      <w:pPr>
        <w:pStyle w:val="ac"/>
      </w:pPr>
      <w:r w:rsidRPr="00FB674E">
        <w:t>Чаще всего в такой ситуации дети получают травмы от осколков стекла, шифера, черепицы, кусков кровельного железа, сорванных дорожных знаков, деталей отделки фасадов и карнизов, предметов, хранящихся на лоджиях и балконах. Не разрешайте ребенку браться или наступать на оборванные провода</w:t>
      </w:r>
      <w:r w:rsidR="000B3507" w:rsidRPr="00FB674E">
        <w:t xml:space="preserve"> </w:t>
      </w:r>
      <w:r w:rsidRPr="00FB674E">
        <w:t>они могут быть под током. Предвидев бурю, ураган, снежные заносы, надо позаботиться об аварийных источниках освещения, создать запасы воды и продуктов на 2-3 суток. Подумайте, что в таких условиях может потребоваться детям из питания и одежды. Не забудьте запастись медикаментами и особенно перевязочными материалами. Радиоприемники и телевизоры необходимо держать постоянно включенными, так как по ним будут передаваться сообщения, информация, разъяснения о правилах поведения в конкретной ситуации.</w:t>
      </w:r>
      <w:r w:rsidR="000B3507" w:rsidRPr="00FB674E">
        <w:t xml:space="preserve"> </w:t>
      </w:r>
      <w:r w:rsidR="0065473A" w:rsidRPr="00FB674E">
        <w:t>При пожарах н</w:t>
      </w:r>
      <w:r w:rsidRPr="00FB674E">
        <w:t>адо помнить, что выводить детей из зоны пожара через огонь и дым крайне нежелательно. Следует искать более легкие и безопасные пути. Если невозможно воспользоваться лестничными клетками, пробуйте спустить ребенка на лифте пли через окно, балкон, лоджию, к которым подаются автомобильные подъемники, выдвижные и приставные лестницы. В крайнем случае, когда все выходы отрезаны огнем, и укрыться в каком-либо безопасном месте нельзя, надо взять прочную веревку или надежно связать несколько простыней, одним концом крепко обвязать ребенка, другой</w:t>
      </w:r>
      <w:r w:rsidR="000B3507" w:rsidRPr="00FB674E">
        <w:t xml:space="preserve"> </w:t>
      </w:r>
      <w:r w:rsidRPr="00FB674E">
        <w:t>привязать к тяжелому предмету, батареям отопления. Затем, обмотав веревку вокруг рук, начать потихоньку спускать его на землю. Речь идет о 2, 3 и 4 этажах. Нельзя привязывать веревку к оконной раме</w:t>
      </w:r>
      <w:r w:rsidR="000B3507" w:rsidRPr="00FB674E">
        <w:t xml:space="preserve"> </w:t>
      </w:r>
      <w:r w:rsidRPr="00FB674E">
        <w:t>под тяжестью человека она может вывалиться.</w:t>
      </w:r>
    </w:p>
    <w:p w:rsidR="000B3507" w:rsidRPr="00FB674E" w:rsidRDefault="007D006E" w:rsidP="000B3507">
      <w:pPr>
        <w:pStyle w:val="ac"/>
      </w:pPr>
      <w:r w:rsidRPr="00FB674E">
        <w:t>Если вы отыскали в горящем помещении ребенка, который может сам передвигаться, надо накинуть на него увлажненную простыню, скатерть, одеяло и крепко взяв за руки, вывести в безопасное место.</w:t>
      </w:r>
    </w:p>
    <w:p w:rsidR="000B3507" w:rsidRPr="00FB674E" w:rsidRDefault="007D006E" w:rsidP="000B3507">
      <w:pPr>
        <w:pStyle w:val="ac"/>
      </w:pPr>
      <w:r w:rsidRPr="00FB674E">
        <w:t>Рот и нос закрыть мокрым платком, шарфом, косынкой. Если ребенок потерял сознание, взять его на руки и немедленно выходить из зоны огня и дыма. В том случае, когда загорелась одежда, надо как можно скорее набросить на него мокрое или даже сухое покрывало и плотно прижать его к телу, чтобы прекратить доступ воздуха и остановить горение. Смотрите, чтобы ребенок, на котором горит одежда, не побежал</w:t>
      </w:r>
      <w:r w:rsidR="000B3507" w:rsidRPr="00FB674E">
        <w:t xml:space="preserve"> </w:t>
      </w:r>
      <w:r w:rsidRPr="00FB674E">
        <w:t>пламя только усилится. Не вздумайте тушить одежду при помощи огнетушителя</w:t>
      </w:r>
      <w:r w:rsidR="000B3507" w:rsidRPr="00FB674E">
        <w:t xml:space="preserve"> </w:t>
      </w:r>
      <w:r w:rsidRPr="00FB674E">
        <w:t>может произойти химический ожог. В тех помещениях, которые сильно задымлены и там находятся дети</w:t>
      </w:r>
      <w:r w:rsidR="000B3507" w:rsidRPr="00FB674E">
        <w:t xml:space="preserve"> </w:t>
      </w:r>
      <w:r w:rsidRPr="00FB674E">
        <w:t>немедленно широко раскройте окна и двери для проветривания, Уменьшит задымленность струя распыленной воды, которая охлаждает дым и одновременно осаждает его твердые частицы. Поиск детей в горящем здании прекращается лишь тогда, когда точно известно, что ни одного ребенка там больше нет, когда тщательно проверены все охваченные огнем и дымом помещения.</w:t>
      </w:r>
    </w:p>
    <w:p w:rsidR="006A35AA" w:rsidRPr="00FB674E" w:rsidRDefault="007D006E" w:rsidP="000B3507">
      <w:pPr>
        <w:pStyle w:val="ac"/>
      </w:pPr>
      <w:r w:rsidRPr="00FB674E">
        <w:t>Аварии с выбросом (разливом) аварийно химически опасных веществ (АХОВ) не исключены на хладо- и мясокомбинатах, водопроводных станциях, целлюлозно-бумажных предприятиях, химических заводах. В этих случаях в атмосферу попадают аммиак, хлор</w:t>
      </w:r>
      <w:r w:rsidR="006A35AA" w:rsidRPr="00FB674E">
        <w:t>, могут быть и другие вещества.</w:t>
      </w:r>
    </w:p>
    <w:p w:rsidR="000B3507" w:rsidRPr="00FB674E" w:rsidRDefault="007D006E" w:rsidP="000B3507">
      <w:pPr>
        <w:pStyle w:val="ac"/>
      </w:pPr>
      <w:r w:rsidRPr="00FB674E">
        <w:t>Во всех случаях при возникновении опасности химического заражения лучше всего надеть на ребенка детский противогаз или укрыться в ближайшем убежище. Но не всегда это возможно. Больше вероятности, что придется срочно выходить из зоны заражения. Готовясь к выходу, наденьте на ребенка плотную верхнюю одежду, лучше плащ, застегните его на все пуговицы, шею обвяжите шарфом, на ноги резиновые сапоги, на голову шапочку, рот и нос прикройте ватно-марлевой повязкой, предварительно смочив ее в воде или 2% растворе питьевой соды при хлоре, 5% растворе лимонной кислоты при аммиаке.</w:t>
      </w:r>
      <w:r w:rsidR="00074B50" w:rsidRPr="00FB674E">
        <w:t xml:space="preserve"> </w:t>
      </w:r>
      <w:r w:rsidRPr="00FB674E">
        <w:t>Только в таком виде можно выходить на улицу и следовать в указанный район.</w:t>
      </w:r>
    </w:p>
    <w:p w:rsidR="00752474" w:rsidRPr="00FB674E" w:rsidRDefault="007D006E" w:rsidP="000B3507">
      <w:pPr>
        <w:pStyle w:val="ac"/>
      </w:pPr>
      <w:r w:rsidRPr="00FB674E">
        <w:t>Если не было четких указаний и не говорилось, куда выходить или вы просто не расслышали, что делать тогда? Выходить самим и выводить (вывозить) детей из зоны возможного заражения в направлении, п</w:t>
      </w:r>
      <w:r w:rsidR="00752474" w:rsidRPr="00FB674E">
        <w:t>ерпендикулярном движению ветра.</w:t>
      </w:r>
    </w:p>
    <w:p w:rsidR="00752474" w:rsidRPr="00FB674E" w:rsidRDefault="007D006E" w:rsidP="000B3507">
      <w:pPr>
        <w:pStyle w:val="ac"/>
      </w:pPr>
      <w:r w:rsidRPr="00FB674E">
        <w:t>Времени для этого очень мало. Облако АХ</w:t>
      </w:r>
      <w:r w:rsidR="00752474" w:rsidRPr="00FB674E">
        <w:t>ОВ движется со скоростью ветра.</w:t>
      </w:r>
    </w:p>
    <w:p w:rsidR="000A6432" w:rsidRPr="00FB674E" w:rsidRDefault="007D006E" w:rsidP="000B3507">
      <w:pPr>
        <w:pStyle w:val="ac"/>
      </w:pPr>
      <w:r w:rsidRPr="00FB674E">
        <w:t>Ни в коем случае нельзя прятать детей в подвалах, погребах, оврагах, балках. Многие ядовитые вещества, как, например, хлор, сероводород, бензол тяжелее воздуха</w:t>
      </w:r>
      <w:r w:rsidR="000A6432" w:rsidRPr="00FB674E">
        <w:t xml:space="preserve">. Стелятся </w:t>
      </w:r>
      <w:r w:rsidRPr="00FB674E">
        <w:t>по з</w:t>
      </w:r>
      <w:r w:rsidR="000A6432" w:rsidRPr="00FB674E">
        <w:t>емле, затекая в низинные места.</w:t>
      </w:r>
    </w:p>
    <w:p w:rsidR="000A6432" w:rsidRPr="00FB674E" w:rsidRDefault="007D006E" w:rsidP="000B3507">
      <w:pPr>
        <w:pStyle w:val="ac"/>
      </w:pPr>
      <w:r w:rsidRPr="00FB674E">
        <w:t xml:space="preserve">А если укрыть детей в убежище или вывести из зоны заражения </w:t>
      </w:r>
      <w:r w:rsidR="00074B50" w:rsidRPr="00FB674E">
        <w:t>не удалось, т</w:t>
      </w:r>
      <w:r w:rsidRPr="00FB674E">
        <w:t xml:space="preserve">огда оставайтесь дома, но плотно закройте окна и двери, дымоходы, вентиляционные отверстия. Входные двери надо завесить, плотной тканью, одеялом. Щели в окнах и стыки в рамах заклеить обычной бумагой, пленкой, лейкопластырем. Такая герметизация на какое-то время затруднит </w:t>
      </w:r>
      <w:r w:rsidR="000A6432" w:rsidRPr="00FB674E">
        <w:t>проникновение АХОВ в помещение.</w:t>
      </w:r>
    </w:p>
    <w:p w:rsidR="000B3507" w:rsidRPr="00FB674E" w:rsidRDefault="007D006E" w:rsidP="000B3507">
      <w:pPr>
        <w:pStyle w:val="ac"/>
      </w:pPr>
      <w:r w:rsidRPr="00FB674E">
        <w:t>При подозрении на поражение АХОВ исключите ребенку любые физические нагрузки, дайте обильное теплое питье</w:t>
      </w:r>
      <w:r w:rsidR="000B3507" w:rsidRPr="00FB674E">
        <w:t xml:space="preserve"> </w:t>
      </w:r>
      <w:r w:rsidRPr="00FB674E">
        <w:t>это, может быть, чай, молоко, кофе. Затем обязательно покажите его медицинскому работнику.</w:t>
      </w:r>
    </w:p>
    <w:p w:rsidR="00A77C49" w:rsidRPr="00FB674E" w:rsidRDefault="00665D22" w:rsidP="000B3507">
      <w:pPr>
        <w:pStyle w:val="ac"/>
      </w:pPr>
      <w:r>
        <w:br w:type="page"/>
      </w:r>
      <w:r w:rsidR="00A77C49" w:rsidRPr="00FB674E">
        <w:t>2.3 Правила эвакуации детей и средства индивидуальной защиты детей</w:t>
      </w:r>
    </w:p>
    <w:p w:rsidR="000B3507" w:rsidRPr="00FB674E" w:rsidRDefault="000B3507" w:rsidP="000B3507">
      <w:pPr>
        <w:pStyle w:val="ac"/>
      </w:pPr>
    </w:p>
    <w:p w:rsidR="000A6432" w:rsidRPr="00FB674E" w:rsidRDefault="007D006E" w:rsidP="000B3507">
      <w:pPr>
        <w:pStyle w:val="ac"/>
      </w:pPr>
      <w:r w:rsidRPr="00FB674E">
        <w:t>При некоторых крупных авариях, катастрофах или стихийных бедствиях могут сложиться такие условия, которые потребуют срочной эвакуации детей. Скажем, из зоны радиоактивного или химического заражения, из района землетрясения или катастрофического затопления.</w:t>
      </w:r>
      <w:r w:rsidR="000B3507" w:rsidRPr="00FB674E">
        <w:t xml:space="preserve"> </w:t>
      </w:r>
      <w:r w:rsidRPr="00FB674E">
        <w:t>В такой ситуации особое внимание должно быть уделено организованному и быстрому проведению всех необходимых мероп</w:t>
      </w:r>
      <w:r w:rsidR="000A6432" w:rsidRPr="00FB674E">
        <w:t>риятий.</w:t>
      </w:r>
    </w:p>
    <w:p w:rsidR="000A6432" w:rsidRPr="00FB674E" w:rsidRDefault="007D006E" w:rsidP="000B3507">
      <w:pPr>
        <w:pStyle w:val="ac"/>
      </w:pPr>
      <w:r w:rsidRPr="00FB674E">
        <w:t>Эвакуируются дети, как правило, вместе с родителями. Воспитанники детских домов и школ-интернатов обычно эвакуир</w:t>
      </w:r>
      <w:r w:rsidR="000A6432" w:rsidRPr="00FB674E">
        <w:t>уются в составе этих заведений.</w:t>
      </w:r>
    </w:p>
    <w:p w:rsidR="000A6432" w:rsidRPr="00FB674E" w:rsidRDefault="007D006E" w:rsidP="000B3507">
      <w:pPr>
        <w:pStyle w:val="ac"/>
      </w:pPr>
      <w:r w:rsidRPr="00FB674E">
        <w:t xml:space="preserve">При подготовке к эвакуации необходимо позаботиться об одежде детей. Она должна быть теплой, легкой и удобной. Следует также позаботиться об удобной обуви для детей старшего возраста, которым может быть придется эвакуироваться в пешем порядке. Детям дошкольного возраста пришиваются к одежде и белью ярлычки с указанием фамилии, имени и отчества ребенка, года рождения, места постоянного жительства и конечного пункта эвакуации. Из вещей в дорогу следует подготовить лишь самое необходимое: одежду, обувь, белье, теплые вещи, а также запас продуктов на 2-3 </w:t>
      </w:r>
      <w:r w:rsidR="000A6432" w:rsidRPr="00FB674E">
        <w:t>дня и флягу или термос с водой.</w:t>
      </w:r>
    </w:p>
    <w:p w:rsidR="000A6432" w:rsidRPr="00FB674E" w:rsidRDefault="007D006E" w:rsidP="000B3507">
      <w:pPr>
        <w:pStyle w:val="ac"/>
      </w:pPr>
      <w:r w:rsidRPr="00FB674E">
        <w:t>Посадка детей на транспортные средства производится в первую очередь. Детям разъясняются правила поведения в ходе эвакуации. В пути следования необходимо следить, чтобы они без разрешения старших не выходили на остановках, не переходили из вагона в вагон, не пересаживались с одной машины в другую, не пили воду из непроверенных источников, не ели немытые фрукты и о</w:t>
      </w:r>
      <w:r w:rsidR="000A6432" w:rsidRPr="00FB674E">
        <w:t>вощи, соблюдали личную гигиену.</w:t>
      </w:r>
    </w:p>
    <w:p w:rsidR="000A6432" w:rsidRPr="00FB674E" w:rsidRDefault="007D006E" w:rsidP="000B3507">
      <w:pPr>
        <w:pStyle w:val="ac"/>
      </w:pPr>
      <w:r w:rsidRPr="00FB674E">
        <w:t>По прибытии на станцию или пункт выгрузки взрослые, сопровождающие детей, должны помочь им организованно выйти, проверить их наличие, а также все ли взяли свои личные вещи и далее действовать, но указаниям местной администрации или предста</w:t>
      </w:r>
      <w:r w:rsidR="000A6432" w:rsidRPr="00FB674E">
        <w:t>вителей эвакоприемной комиссии.</w:t>
      </w:r>
    </w:p>
    <w:p w:rsidR="000B3507" w:rsidRPr="00FB674E" w:rsidRDefault="007D006E" w:rsidP="000B3507">
      <w:pPr>
        <w:pStyle w:val="ac"/>
      </w:pPr>
      <w:r w:rsidRPr="00FB674E">
        <w:t>В загородной зоне дети размещаются вместе с родителями по частным домам или в общественных зданиях: школах, клубах, пансионатах и других удобных для этого помещениях.</w:t>
      </w:r>
    </w:p>
    <w:p w:rsidR="000A6432" w:rsidRPr="00FB674E" w:rsidRDefault="007D006E" w:rsidP="000B3507">
      <w:pPr>
        <w:pStyle w:val="ac"/>
      </w:pPr>
      <w:r w:rsidRPr="00FB674E">
        <w:t>Для защиты детей промышленность изготавливает противогазы, респираторы, камеры защитные детские, а родители и дети старших возрастов сами готовят ватно-марлевые повязки, противопыльные тканевые маски (ПТМ).</w:t>
      </w:r>
      <w:r w:rsidR="000B3507" w:rsidRPr="00FB674E">
        <w:t xml:space="preserve"> </w:t>
      </w:r>
      <w:r w:rsidRPr="00FB674E">
        <w:t>Долгое время для защиты органов дыхания, лица и глаз детей в возрасте от 1,5 до 17 лет от аварийно химически опасных, отравляющих, радиоактивных веществ и бактериальных аэрозолей применялись противогазы ПДФ-7 (противогаз детский фильтрующий, тип седьмой), ПДФ-Д (дошкольный), ПДФ-Ш (школьный). Они имеют единую фильтрующе-поглощающую коробку ГП-5 и раз</w:t>
      </w:r>
      <w:r w:rsidR="000A6432" w:rsidRPr="00FB674E">
        <w:t>личаются лишь лицевыми частями.</w:t>
      </w:r>
    </w:p>
    <w:p w:rsidR="000B3507" w:rsidRPr="00FB674E" w:rsidRDefault="007D006E" w:rsidP="000B3507">
      <w:pPr>
        <w:pStyle w:val="ac"/>
      </w:pPr>
      <w:r w:rsidRPr="00FB674E">
        <w:t>На смену им промышленность стала изготавливать более совершенные противогазы ПДФ-2Д для детей дошкольного и ПДФ-2Ш -школьного возрастов.</w:t>
      </w:r>
    </w:p>
    <w:p w:rsidR="007D006E" w:rsidRPr="00FB674E" w:rsidRDefault="007D006E" w:rsidP="000B3507">
      <w:pPr>
        <w:pStyle w:val="ac"/>
      </w:pPr>
      <w:r w:rsidRPr="00FB674E">
        <w:t>Подбирать и собирать противогаз для детей дошкольного и младшего школьного возрастов, а также надевать и снимать его должны только взрослые. Дети среднего и старшего школьного возрастов эту работу могут производить самостоятельно.</w:t>
      </w:r>
    </w:p>
    <w:p w:rsidR="005973E2" w:rsidRPr="00FB674E" w:rsidRDefault="005973E2" w:rsidP="000B3507">
      <w:pPr>
        <w:pStyle w:val="ac"/>
      </w:pPr>
    </w:p>
    <w:p w:rsidR="00B44489" w:rsidRPr="00FB674E" w:rsidRDefault="00665D22" w:rsidP="000B3507">
      <w:pPr>
        <w:pStyle w:val="ac"/>
      </w:pPr>
      <w:r>
        <w:br w:type="page"/>
      </w:r>
      <w:r w:rsidR="00AE7ABB" w:rsidRPr="00FB674E">
        <w:t>Заключение</w:t>
      </w:r>
    </w:p>
    <w:p w:rsidR="000A6432" w:rsidRPr="00FB674E" w:rsidRDefault="000A6432" w:rsidP="000B3507">
      <w:pPr>
        <w:pStyle w:val="ac"/>
      </w:pPr>
    </w:p>
    <w:p w:rsidR="000B3507" w:rsidRPr="00FB674E" w:rsidRDefault="006A35AA" w:rsidP="000B3507">
      <w:pPr>
        <w:pStyle w:val="ac"/>
      </w:pPr>
      <w:r w:rsidRPr="00FB674E">
        <w:t xml:space="preserve">Рассмотрев в данной работе чрезвычайные ситуации можно сделать вывод, что </w:t>
      </w:r>
      <w:r w:rsidR="0037750D" w:rsidRPr="00FB674E">
        <w:t>дети нуждаются в особой защите, они подвергаются наибольшей опасности и.</w:t>
      </w:r>
      <w:r w:rsidR="000B3507" w:rsidRPr="00FB674E">
        <w:t xml:space="preserve"> </w:t>
      </w:r>
      <w:r w:rsidR="0037750D" w:rsidRPr="00FB674E">
        <w:t>В связи с этим взрослые обязаны обладать знаниями по защите детей в чрезвычайной ситуации, а также обучать детей, как вести себя при различных чрезвычайных ситуациях.</w:t>
      </w:r>
    </w:p>
    <w:p w:rsidR="000B3507" w:rsidRPr="00FB674E" w:rsidRDefault="0037750D" w:rsidP="000B3507">
      <w:pPr>
        <w:pStyle w:val="ac"/>
      </w:pPr>
      <w:r w:rsidRPr="00FB674E">
        <w:t>Уже начиная с дошкольного возраста, необходимо в самой простой и игровой форме детей начинают обучать основам безопасности жизнедеятельности (ОБЖ). В школах и других образовательных учреждениях эти знания и навыки из года в год наращиваются и закрепляются.</w:t>
      </w:r>
    </w:p>
    <w:p w:rsidR="000B3507" w:rsidRPr="00FB674E" w:rsidRDefault="000A6432" w:rsidP="000B3507">
      <w:pPr>
        <w:pStyle w:val="ac"/>
      </w:pPr>
      <w:r w:rsidRPr="00FB674E">
        <w:t>Все разъяснения детям давать с учетом их возрастных и психологических особенностей. Ни в коем случае нельзя вызывать своим поведением и разговорами у детей страх.</w:t>
      </w:r>
    </w:p>
    <w:p w:rsidR="000B3507" w:rsidRPr="00FB674E" w:rsidRDefault="000A6432" w:rsidP="000B3507">
      <w:pPr>
        <w:pStyle w:val="ac"/>
      </w:pPr>
      <w:r w:rsidRPr="00FB674E">
        <w:t>Учителя, учебно-воспитательный и обслуживающий персонал школ должны твердо знать свои обязанности на случай аварии или пожара вблизи учебного заведения, стихийного бедствия, место укрытия детей, маршрут следования к нему. Для этого во всех образовательных учреждениях должны проводиться занятия, тренировки, дни защиты детей.</w:t>
      </w:r>
    </w:p>
    <w:p w:rsidR="0037750D" w:rsidRPr="00FB674E" w:rsidRDefault="000A6432" w:rsidP="000B3507">
      <w:pPr>
        <w:pStyle w:val="ac"/>
      </w:pPr>
      <w:r w:rsidRPr="00FB674E">
        <w:t>Взрослые, прежде всего родители, учителя, учебно-воспитательный состав, персонал детских дошкольных учреждений, обязаны знать и уметь выполнять основные приемы и способы защиты детей при авариях, катастрофах, стихийных бедствиях и других чрезвычайных ситуациях.</w:t>
      </w:r>
      <w:r w:rsidR="000B3507" w:rsidRPr="00FB674E">
        <w:t xml:space="preserve"> </w:t>
      </w:r>
      <w:r w:rsidRPr="00FB674E">
        <w:t>Подготовка взрослых заключается в изучении своих обязанностей</w:t>
      </w:r>
    </w:p>
    <w:p w:rsidR="00A77C49" w:rsidRPr="00FB674E" w:rsidRDefault="00A77C49" w:rsidP="000B3507">
      <w:pPr>
        <w:pStyle w:val="ac"/>
      </w:pPr>
      <w:r w:rsidRPr="00FB674E">
        <w:t>Подготовка взрослых заключается в изучении своих обязанностей. Родители должны уметь надевать противогаз, респиратор на ребенка, изготавливать ватно-марлевые повязки, подготавливать одежду для защиты от радиоактивных и аварийно химически опасных веществ, квалифицированно проводить противоэпидемические меры при возникновении инфекционных заболеваний.</w:t>
      </w:r>
    </w:p>
    <w:p w:rsidR="000B3507" w:rsidRPr="00FB674E" w:rsidRDefault="0037750D" w:rsidP="000B3507">
      <w:pPr>
        <w:pStyle w:val="ac"/>
      </w:pPr>
      <w:r w:rsidRPr="00FB674E">
        <w:t>Знания, полученные как взрослыми, так и детьми в жизни помогут спастись в чрезвычайных ситуациях.</w:t>
      </w:r>
    </w:p>
    <w:p w:rsidR="0037750D" w:rsidRPr="00FB674E" w:rsidRDefault="0037750D" w:rsidP="000B3507">
      <w:pPr>
        <w:pStyle w:val="ac"/>
      </w:pPr>
    </w:p>
    <w:p w:rsidR="0037750D" w:rsidRDefault="00665D22" w:rsidP="000B3507">
      <w:pPr>
        <w:pStyle w:val="ac"/>
      </w:pPr>
      <w:r>
        <w:br w:type="page"/>
      </w:r>
      <w:r w:rsidR="0037750D" w:rsidRPr="00FB674E">
        <w:t>С</w:t>
      </w:r>
      <w:r>
        <w:t>писок использованной литературы</w:t>
      </w:r>
    </w:p>
    <w:p w:rsidR="00665D22" w:rsidRPr="00FB674E" w:rsidRDefault="00665D22" w:rsidP="000B3507">
      <w:pPr>
        <w:pStyle w:val="ac"/>
      </w:pPr>
    </w:p>
    <w:p w:rsidR="0014701D" w:rsidRPr="00FB674E" w:rsidRDefault="0014701D" w:rsidP="00665D22">
      <w:pPr>
        <w:pStyle w:val="ac"/>
        <w:numPr>
          <w:ilvl w:val="0"/>
          <w:numId w:val="14"/>
        </w:numPr>
        <w:ind w:left="0" w:firstLine="0"/>
        <w:jc w:val="left"/>
      </w:pPr>
      <w:r w:rsidRPr="00FB674E">
        <w:t>«Безопасность жизнедеятельности» учебник под ред. Э.А. Арустамов Изд-во «Дашков и К» 2001г.</w:t>
      </w:r>
    </w:p>
    <w:p w:rsidR="0014701D" w:rsidRPr="00FB674E" w:rsidRDefault="0014701D" w:rsidP="00665D22">
      <w:pPr>
        <w:pStyle w:val="ac"/>
        <w:numPr>
          <w:ilvl w:val="0"/>
          <w:numId w:val="14"/>
        </w:numPr>
        <w:ind w:left="0" w:firstLine="0"/>
        <w:jc w:val="left"/>
      </w:pPr>
      <w:r w:rsidRPr="00FB674E">
        <w:t>Федеральный закон «О защите населения и территорий от ЧС природного и техногенного характера». – М.,1994.</w:t>
      </w:r>
    </w:p>
    <w:p w:rsidR="00A77C49" w:rsidRPr="00FB674E" w:rsidRDefault="0037750D" w:rsidP="00665D22">
      <w:pPr>
        <w:pStyle w:val="ac"/>
        <w:numPr>
          <w:ilvl w:val="0"/>
          <w:numId w:val="14"/>
        </w:numPr>
        <w:ind w:left="0" w:firstLine="0"/>
        <w:jc w:val="left"/>
      </w:pPr>
      <w:r w:rsidRPr="00372DFF">
        <w:t>www.gr-obor.narod.ru</w:t>
      </w:r>
    </w:p>
    <w:p w:rsidR="0037750D" w:rsidRPr="00FB674E" w:rsidRDefault="0037750D" w:rsidP="00665D22">
      <w:pPr>
        <w:pStyle w:val="ac"/>
        <w:numPr>
          <w:ilvl w:val="0"/>
          <w:numId w:val="14"/>
        </w:numPr>
        <w:ind w:left="0" w:firstLine="0"/>
        <w:jc w:val="left"/>
      </w:pPr>
      <w:r w:rsidRPr="00372DFF">
        <w:t>www.unicef.org/russia/ru</w:t>
      </w:r>
    </w:p>
    <w:p w:rsidR="0037750D" w:rsidRPr="00FB674E" w:rsidRDefault="0037750D" w:rsidP="00665D22">
      <w:pPr>
        <w:pStyle w:val="ac"/>
        <w:ind w:firstLine="0"/>
        <w:jc w:val="left"/>
      </w:pPr>
      <w:bookmarkStart w:id="4" w:name="_GoBack"/>
      <w:bookmarkEnd w:id="4"/>
    </w:p>
    <w:sectPr w:rsidR="0037750D" w:rsidRPr="00FB674E" w:rsidSect="00FB674E">
      <w:footerReference w:type="even" r:id="rId7"/>
      <w:footerReference w:type="default" r:id="rId8"/>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27C" w:rsidRDefault="00BF727C">
      <w:r>
        <w:separator/>
      </w:r>
    </w:p>
  </w:endnote>
  <w:endnote w:type="continuationSeparator" w:id="0">
    <w:p w:rsidR="00BF727C" w:rsidRDefault="00BF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1D" w:rsidRDefault="0014701D" w:rsidP="00437C0E">
    <w:pPr>
      <w:pStyle w:val="a9"/>
      <w:framePr w:wrap="around" w:vAnchor="text" w:hAnchor="margin" w:xAlign="right" w:y="1"/>
      <w:rPr>
        <w:rStyle w:val="ab"/>
      </w:rPr>
    </w:pPr>
  </w:p>
  <w:p w:rsidR="0014701D" w:rsidRDefault="0014701D" w:rsidP="0014701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1D" w:rsidRDefault="00372DFF" w:rsidP="00437C0E">
    <w:pPr>
      <w:pStyle w:val="a9"/>
      <w:framePr w:wrap="around" w:vAnchor="text" w:hAnchor="margin" w:xAlign="right" w:y="1"/>
      <w:rPr>
        <w:rStyle w:val="ab"/>
      </w:rPr>
    </w:pPr>
    <w:r>
      <w:rPr>
        <w:rStyle w:val="ab"/>
        <w:noProof/>
      </w:rPr>
      <w:t>2</w:t>
    </w:r>
  </w:p>
  <w:p w:rsidR="0014701D" w:rsidRDefault="0014701D" w:rsidP="0014701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27C" w:rsidRDefault="00BF727C">
      <w:r>
        <w:separator/>
      </w:r>
    </w:p>
  </w:footnote>
  <w:footnote w:type="continuationSeparator" w:id="0">
    <w:p w:rsidR="00BF727C" w:rsidRDefault="00BF7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1F73"/>
    <w:multiLevelType w:val="hybridMultilevel"/>
    <w:tmpl w:val="88C8EB0E"/>
    <w:lvl w:ilvl="0" w:tplc="69F0B6BC">
      <w:start w:val="1"/>
      <w:numFmt w:val="decimal"/>
      <w:lvlText w:val="%1."/>
      <w:lvlJc w:val="left"/>
      <w:pPr>
        <w:tabs>
          <w:tab w:val="num" w:pos="1105"/>
        </w:tabs>
        <w:ind w:left="600"/>
      </w:pPr>
      <w:rPr>
        <w:rFonts w:ascii="Times New Roman" w:hAnsi="Times New Roman" w:cs="Times New Roman" w:hint="default"/>
        <w:sz w:val="28"/>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nsid w:val="0F73615C"/>
    <w:multiLevelType w:val="multilevel"/>
    <w:tmpl w:val="893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55D8E"/>
    <w:multiLevelType w:val="multilevel"/>
    <w:tmpl w:val="88C8EB0E"/>
    <w:lvl w:ilvl="0">
      <w:start w:val="1"/>
      <w:numFmt w:val="decimal"/>
      <w:lvlText w:val="%1."/>
      <w:lvlJc w:val="left"/>
      <w:pPr>
        <w:tabs>
          <w:tab w:val="num" w:pos="1105"/>
        </w:tabs>
        <w:ind w:left="600"/>
      </w:pPr>
      <w:rPr>
        <w:rFonts w:ascii="Times New Roman" w:hAnsi="Times New Roman" w:cs="Times New Roman" w:hint="default"/>
        <w:sz w:val="28"/>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3">
    <w:nsid w:val="27D138FB"/>
    <w:multiLevelType w:val="hybridMultilevel"/>
    <w:tmpl w:val="482C4580"/>
    <w:lvl w:ilvl="0" w:tplc="69F0B6BC">
      <w:start w:val="1"/>
      <w:numFmt w:val="decimal"/>
      <w:lvlText w:val="%1."/>
      <w:lvlJc w:val="left"/>
      <w:pPr>
        <w:tabs>
          <w:tab w:val="num" w:pos="865"/>
        </w:tabs>
        <w:ind w:left="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8F2C69"/>
    <w:multiLevelType w:val="multilevel"/>
    <w:tmpl w:val="0608E0A4"/>
    <w:lvl w:ilvl="0">
      <w:start w:val="1"/>
      <w:numFmt w:val="decimal"/>
      <w:lvlText w:val="%1."/>
      <w:lvlJc w:val="left"/>
      <w:pPr>
        <w:tabs>
          <w:tab w:val="num" w:pos="1072"/>
        </w:tabs>
        <w:ind w:left="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64B19F5"/>
    <w:multiLevelType w:val="multilevel"/>
    <w:tmpl w:val="FEB2A80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nsid w:val="4665412D"/>
    <w:multiLevelType w:val="multilevel"/>
    <w:tmpl w:val="43F6901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7">
    <w:nsid w:val="48856A80"/>
    <w:multiLevelType w:val="multilevel"/>
    <w:tmpl w:val="7C28A8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532902D2"/>
    <w:multiLevelType w:val="hybridMultilevel"/>
    <w:tmpl w:val="2A6248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5600817"/>
    <w:multiLevelType w:val="multilevel"/>
    <w:tmpl w:val="EAA8F2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57E23235"/>
    <w:multiLevelType w:val="hybridMultilevel"/>
    <w:tmpl w:val="CF662B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27C4FBA"/>
    <w:multiLevelType w:val="multilevel"/>
    <w:tmpl w:val="FEB2A80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2">
    <w:nsid w:val="7C7C7C68"/>
    <w:multiLevelType w:val="multilevel"/>
    <w:tmpl w:val="957EAB1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7D3D558D"/>
    <w:multiLevelType w:val="multilevel"/>
    <w:tmpl w:val="0419001F"/>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088"/>
        </w:tabs>
        <w:ind w:left="2088" w:hanging="648"/>
      </w:pPr>
      <w:rPr>
        <w:rFonts w:cs="Times New Roman"/>
      </w:rPr>
    </w:lvl>
    <w:lvl w:ilvl="4">
      <w:start w:val="1"/>
      <w:numFmt w:val="decimal"/>
      <w:lvlText w:val="%1.%2.%3.%4.%5."/>
      <w:lvlJc w:val="left"/>
      <w:pPr>
        <w:tabs>
          <w:tab w:val="num" w:pos="2592"/>
        </w:tabs>
        <w:ind w:left="2592" w:hanging="792"/>
      </w:pPr>
      <w:rPr>
        <w:rFonts w:cs="Times New Roman"/>
      </w:rPr>
    </w:lvl>
    <w:lvl w:ilvl="5">
      <w:start w:val="1"/>
      <w:numFmt w:val="decimal"/>
      <w:lvlText w:val="%1.%2.%3.%4.%5.%6."/>
      <w:lvlJc w:val="left"/>
      <w:pPr>
        <w:tabs>
          <w:tab w:val="num" w:pos="3096"/>
        </w:tabs>
        <w:ind w:left="3096" w:hanging="936"/>
      </w:pPr>
      <w:rPr>
        <w:rFonts w:cs="Times New Roman"/>
      </w:rPr>
    </w:lvl>
    <w:lvl w:ilvl="6">
      <w:start w:val="1"/>
      <w:numFmt w:val="decimal"/>
      <w:lvlText w:val="%1.%2.%3.%4.%5.%6.%7."/>
      <w:lvlJc w:val="left"/>
      <w:pPr>
        <w:tabs>
          <w:tab w:val="num" w:pos="3600"/>
        </w:tabs>
        <w:ind w:left="3600" w:hanging="1080"/>
      </w:pPr>
      <w:rPr>
        <w:rFonts w:cs="Times New Roman"/>
      </w:rPr>
    </w:lvl>
    <w:lvl w:ilvl="7">
      <w:start w:val="1"/>
      <w:numFmt w:val="decimal"/>
      <w:lvlText w:val="%1.%2.%3.%4.%5.%6.%7.%8."/>
      <w:lvlJc w:val="left"/>
      <w:pPr>
        <w:tabs>
          <w:tab w:val="num" w:pos="4104"/>
        </w:tabs>
        <w:ind w:left="4104" w:hanging="1224"/>
      </w:pPr>
      <w:rPr>
        <w:rFonts w:cs="Times New Roman"/>
      </w:rPr>
    </w:lvl>
    <w:lvl w:ilvl="8">
      <w:start w:val="1"/>
      <w:numFmt w:val="decimal"/>
      <w:lvlText w:val="%1.%2.%3.%4.%5.%6.%7.%8.%9."/>
      <w:lvlJc w:val="left"/>
      <w:pPr>
        <w:tabs>
          <w:tab w:val="num" w:pos="4680"/>
        </w:tabs>
        <w:ind w:left="4680" w:hanging="1440"/>
      </w:pPr>
      <w:rPr>
        <w:rFonts w:cs="Times New Roman"/>
      </w:rPr>
    </w:lvl>
  </w:abstractNum>
  <w:num w:numId="1">
    <w:abstractNumId w:val="7"/>
  </w:num>
  <w:num w:numId="2">
    <w:abstractNumId w:val="1"/>
  </w:num>
  <w:num w:numId="3">
    <w:abstractNumId w:val="3"/>
  </w:num>
  <w:num w:numId="4">
    <w:abstractNumId w:val="4"/>
  </w:num>
  <w:num w:numId="5">
    <w:abstractNumId w:val="13"/>
  </w:num>
  <w:num w:numId="6">
    <w:abstractNumId w:val="9"/>
  </w:num>
  <w:num w:numId="7">
    <w:abstractNumId w:val="5"/>
  </w:num>
  <w:num w:numId="8">
    <w:abstractNumId w:val="12"/>
  </w:num>
  <w:num w:numId="9">
    <w:abstractNumId w:val="11"/>
  </w:num>
  <w:num w:numId="10">
    <w:abstractNumId w:val="6"/>
  </w:num>
  <w:num w:numId="11">
    <w:abstractNumId w:val="8"/>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868"/>
    <w:rsid w:val="00017589"/>
    <w:rsid w:val="00054AEC"/>
    <w:rsid w:val="00055FCD"/>
    <w:rsid w:val="00074B50"/>
    <w:rsid w:val="000A6432"/>
    <w:rsid w:val="000B3507"/>
    <w:rsid w:val="000D5832"/>
    <w:rsid w:val="000E0CF5"/>
    <w:rsid w:val="0010217B"/>
    <w:rsid w:val="001445AE"/>
    <w:rsid w:val="0014701D"/>
    <w:rsid w:val="002B73A1"/>
    <w:rsid w:val="002F5555"/>
    <w:rsid w:val="00372DFF"/>
    <w:rsid w:val="00375F89"/>
    <w:rsid w:val="0037750D"/>
    <w:rsid w:val="003912B3"/>
    <w:rsid w:val="00397C8B"/>
    <w:rsid w:val="003D3013"/>
    <w:rsid w:val="00437C0E"/>
    <w:rsid w:val="004A0868"/>
    <w:rsid w:val="004D324B"/>
    <w:rsid w:val="005304C5"/>
    <w:rsid w:val="005452AC"/>
    <w:rsid w:val="005973E2"/>
    <w:rsid w:val="0065473A"/>
    <w:rsid w:val="00665D22"/>
    <w:rsid w:val="00682EDB"/>
    <w:rsid w:val="006A35AA"/>
    <w:rsid w:val="006C1D9B"/>
    <w:rsid w:val="006C78D7"/>
    <w:rsid w:val="006E4BBF"/>
    <w:rsid w:val="00716674"/>
    <w:rsid w:val="0074358E"/>
    <w:rsid w:val="0074445A"/>
    <w:rsid w:val="0074730E"/>
    <w:rsid w:val="00752474"/>
    <w:rsid w:val="007D006E"/>
    <w:rsid w:val="007E0454"/>
    <w:rsid w:val="007E2D54"/>
    <w:rsid w:val="00800100"/>
    <w:rsid w:val="00884CA2"/>
    <w:rsid w:val="008A3E4D"/>
    <w:rsid w:val="00926784"/>
    <w:rsid w:val="0092768E"/>
    <w:rsid w:val="009452F5"/>
    <w:rsid w:val="00960406"/>
    <w:rsid w:val="00990029"/>
    <w:rsid w:val="00993095"/>
    <w:rsid w:val="009C4AD4"/>
    <w:rsid w:val="00A6563A"/>
    <w:rsid w:val="00A77C49"/>
    <w:rsid w:val="00AB0873"/>
    <w:rsid w:val="00AE7ABB"/>
    <w:rsid w:val="00B053C6"/>
    <w:rsid w:val="00B44489"/>
    <w:rsid w:val="00BF727C"/>
    <w:rsid w:val="00C03A67"/>
    <w:rsid w:val="00C33E93"/>
    <w:rsid w:val="00C52C4F"/>
    <w:rsid w:val="00C53B9F"/>
    <w:rsid w:val="00CF52B7"/>
    <w:rsid w:val="00D274F6"/>
    <w:rsid w:val="00DC4940"/>
    <w:rsid w:val="00E25ADA"/>
    <w:rsid w:val="00EB4500"/>
    <w:rsid w:val="00EF780C"/>
    <w:rsid w:val="00F2747A"/>
    <w:rsid w:val="00F376E9"/>
    <w:rsid w:val="00F76327"/>
    <w:rsid w:val="00F90B03"/>
    <w:rsid w:val="00FA1742"/>
    <w:rsid w:val="00FB1871"/>
    <w:rsid w:val="00FB674E"/>
    <w:rsid w:val="00FE5FBD"/>
    <w:rsid w:val="00FF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130569-987E-44F2-83CF-8BFE2A73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A0868"/>
    <w:pPr>
      <w:widowControl w:val="0"/>
      <w:shd w:val="clear" w:color="auto" w:fill="FFFFFF"/>
      <w:autoSpaceDE w:val="0"/>
      <w:autoSpaceDN w:val="0"/>
      <w:adjustRightInd w:val="0"/>
      <w:jc w:val="center"/>
    </w:pPr>
    <w:rPr>
      <w:b/>
      <w:bCs/>
      <w:color w:val="000000"/>
      <w:spacing w:val="-8"/>
      <w:sz w:val="24"/>
      <w:szCs w:val="24"/>
    </w:rPr>
  </w:style>
  <w:style w:type="paragraph" w:styleId="a4">
    <w:name w:val="Balloon Text"/>
    <w:basedOn w:val="a"/>
    <w:link w:val="a5"/>
    <w:uiPriority w:val="99"/>
    <w:semiHidden/>
    <w:rsid w:val="00F2747A"/>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Strong"/>
    <w:uiPriority w:val="22"/>
    <w:qFormat/>
    <w:rsid w:val="00F90B03"/>
    <w:rPr>
      <w:rFonts w:cs="Times New Roman"/>
      <w:b/>
      <w:bCs/>
    </w:rPr>
  </w:style>
  <w:style w:type="paragraph" w:styleId="a7">
    <w:name w:val="Normal (Web)"/>
    <w:basedOn w:val="a"/>
    <w:uiPriority w:val="99"/>
    <w:rsid w:val="00B44489"/>
    <w:pPr>
      <w:spacing w:before="100" w:beforeAutospacing="1" w:after="100" w:afterAutospacing="1"/>
    </w:pPr>
    <w:rPr>
      <w:sz w:val="24"/>
      <w:szCs w:val="24"/>
    </w:rPr>
  </w:style>
  <w:style w:type="character" w:styleId="a8">
    <w:name w:val="Hyperlink"/>
    <w:uiPriority w:val="99"/>
    <w:rsid w:val="007D006E"/>
    <w:rPr>
      <w:rFonts w:cs="Times New Roman"/>
      <w:color w:val="0000FF"/>
      <w:u w:val="none"/>
      <w:effect w:val="none"/>
    </w:rPr>
  </w:style>
  <w:style w:type="paragraph" w:customStyle="1" w:styleId="p1">
    <w:name w:val="p1"/>
    <w:basedOn w:val="a"/>
    <w:rsid w:val="007D006E"/>
    <w:pPr>
      <w:jc w:val="center"/>
    </w:pPr>
    <w:rPr>
      <w:sz w:val="24"/>
      <w:szCs w:val="24"/>
    </w:rPr>
  </w:style>
  <w:style w:type="paragraph" w:customStyle="1" w:styleId="p2">
    <w:name w:val="p2"/>
    <w:basedOn w:val="a"/>
    <w:rsid w:val="007D006E"/>
    <w:rPr>
      <w:sz w:val="24"/>
      <w:szCs w:val="24"/>
    </w:rPr>
  </w:style>
  <w:style w:type="paragraph" w:customStyle="1" w:styleId="p3">
    <w:name w:val="p3"/>
    <w:basedOn w:val="a"/>
    <w:rsid w:val="007D006E"/>
    <w:pPr>
      <w:jc w:val="both"/>
    </w:pPr>
    <w:rPr>
      <w:sz w:val="24"/>
      <w:szCs w:val="24"/>
    </w:rPr>
  </w:style>
  <w:style w:type="paragraph" w:customStyle="1" w:styleId="p4">
    <w:name w:val="p4"/>
    <w:basedOn w:val="a"/>
    <w:rsid w:val="007D006E"/>
    <w:pPr>
      <w:jc w:val="right"/>
    </w:pPr>
    <w:rPr>
      <w:sz w:val="24"/>
      <w:szCs w:val="24"/>
    </w:rPr>
  </w:style>
  <w:style w:type="character" w:customStyle="1" w:styleId="t61">
    <w:name w:val="t61"/>
    <w:rsid w:val="007D006E"/>
    <w:rPr>
      <w:rFonts w:ascii="Times New Roman" w:hAnsi="Times New Roman" w:cs="Times New Roman"/>
      <w:b/>
      <w:bCs/>
      <w:color w:val="7F0000"/>
      <w:sz w:val="24"/>
      <w:szCs w:val="24"/>
    </w:rPr>
  </w:style>
  <w:style w:type="character" w:customStyle="1" w:styleId="t21">
    <w:name w:val="t21"/>
    <w:rsid w:val="007D006E"/>
    <w:rPr>
      <w:rFonts w:ascii="Times New Roman" w:hAnsi="Times New Roman" w:cs="Times New Roman"/>
      <w:color w:val="884706"/>
      <w:sz w:val="24"/>
      <w:szCs w:val="24"/>
    </w:rPr>
  </w:style>
  <w:style w:type="character" w:customStyle="1" w:styleId="t31">
    <w:name w:val="t31"/>
    <w:rsid w:val="007D006E"/>
    <w:rPr>
      <w:rFonts w:ascii="Times New Roman" w:hAnsi="Times New Roman" w:cs="Times New Roman"/>
      <w:color w:val="000000"/>
      <w:sz w:val="24"/>
      <w:szCs w:val="24"/>
    </w:rPr>
  </w:style>
  <w:style w:type="character" w:customStyle="1" w:styleId="t81">
    <w:name w:val="t81"/>
    <w:rsid w:val="007D006E"/>
    <w:rPr>
      <w:rFonts w:ascii="Times New Roman" w:hAnsi="Times New Roman" w:cs="Times New Roman"/>
      <w:b/>
      <w:bCs/>
      <w:color w:val="800000"/>
      <w:sz w:val="32"/>
      <w:szCs w:val="32"/>
    </w:rPr>
  </w:style>
  <w:style w:type="character" w:customStyle="1" w:styleId="t91">
    <w:name w:val="t91"/>
    <w:rsid w:val="007D006E"/>
    <w:rPr>
      <w:rFonts w:ascii="Times New Roman" w:hAnsi="Times New Roman" w:cs="Times New Roman"/>
      <w:b/>
      <w:bCs/>
      <w:color w:val="884706"/>
      <w:sz w:val="24"/>
      <w:szCs w:val="24"/>
    </w:rPr>
  </w:style>
  <w:style w:type="character" w:customStyle="1" w:styleId="t101">
    <w:name w:val="t101"/>
    <w:rsid w:val="007D006E"/>
    <w:rPr>
      <w:rFonts w:ascii="Times New Roman" w:hAnsi="Times New Roman" w:cs="Times New Roman"/>
      <w:color w:val="7F0000"/>
      <w:sz w:val="24"/>
      <w:szCs w:val="24"/>
    </w:rPr>
  </w:style>
  <w:style w:type="character" w:customStyle="1" w:styleId="t121">
    <w:name w:val="t121"/>
    <w:rsid w:val="007D006E"/>
    <w:rPr>
      <w:rFonts w:ascii="Times New Roman" w:hAnsi="Times New Roman" w:cs="Times New Roman"/>
      <w:b/>
      <w:bCs/>
      <w:color w:val="884706"/>
      <w:sz w:val="20"/>
      <w:szCs w:val="20"/>
    </w:rPr>
  </w:style>
  <w:style w:type="character" w:customStyle="1" w:styleId="t131">
    <w:name w:val="t131"/>
    <w:rsid w:val="007D006E"/>
    <w:rPr>
      <w:rFonts w:ascii="Times New Roman" w:hAnsi="Times New Roman" w:cs="Times New Roman"/>
      <w:color w:val="000000"/>
      <w:sz w:val="20"/>
      <w:szCs w:val="20"/>
    </w:rPr>
  </w:style>
  <w:style w:type="paragraph" w:styleId="a9">
    <w:name w:val="footer"/>
    <w:basedOn w:val="a"/>
    <w:link w:val="aa"/>
    <w:uiPriority w:val="99"/>
    <w:rsid w:val="0014701D"/>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14701D"/>
    <w:rPr>
      <w:rFonts w:cs="Times New Roman"/>
    </w:rPr>
  </w:style>
  <w:style w:type="paragraph" w:customStyle="1" w:styleId="ac">
    <w:name w:val="АА"/>
    <w:basedOn w:val="a"/>
    <w:qFormat/>
    <w:rsid w:val="000B3507"/>
    <w:pPr>
      <w:overflowPunct w:val="0"/>
      <w:autoSpaceDE w:val="0"/>
      <w:autoSpaceDN w:val="0"/>
      <w:adjustRightInd w:val="0"/>
      <w:spacing w:line="360" w:lineRule="auto"/>
      <w:ind w:firstLine="709"/>
      <w:contextualSpacing/>
      <w:jc w:val="both"/>
    </w:pPr>
    <w:rPr>
      <w:sz w:val="28"/>
      <w:szCs w:val="28"/>
    </w:rPr>
  </w:style>
  <w:style w:type="paragraph" w:customStyle="1" w:styleId="ad">
    <w:name w:val="Б"/>
    <w:basedOn w:val="a"/>
    <w:qFormat/>
    <w:rsid w:val="000B3507"/>
    <w:pPr>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40970">
      <w:marLeft w:val="0"/>
      <w:marRight w:val="0"/>
      <w:marTop w:val="0"/>
      <w:marBottom w:val="0"/>
      <w:divBdr>
        <w:top w:val="none" w:sz="0" w:space="0" w:color="auto"/>
        <w:left w:val="none" w:sz="0" w:space="0" w:color="auto"/>
        <w:bottom w:val="none" w:sz="0" w:space="0" w:color="auto"/>
        <w:right w:val="none" w:sz="0" w:space="0" w:color="auto"/>
      </w:divBdr>
      <w:divsChild>
        <w:div w:id="1375040968">
          <w:marLeft w:val="0"/>
          <w:marRight w:val="0"/>
          <w:marTop w:val="100"/>
          <w:marBottom w:val="100"/>
          <w:divBdr>
            <w:top w:val="none" w:sz="0" w:space="0" w:color="auto"/>
            <w:left w:val="none" w:sz="0" w:space="0" w:color="auto"/>
            <w:bottom w:val="none" w:sz="0" w:space="0" w:color="auto"/>
            <w:right w:val="none" w:sz="0" w:space="0" w:color="auto"/>
          </w:divBdr>
          <w:divsChild>
            <w:div w:id="1375040954">
              <w:marLeft w:val="0"/>
              <w:marRight w:val="0"/>
              <w:marTop w:val="0"/>
              <w:marBottom w:val="0"/>
              <w:divBdr>
                <w:top w:val="none" w:sz="0" w:space="0" w:color="auto"/>
                <w:left w:val="none" w:sz="0" w:space="0" w:color="auto"/>
                <w:bottom w:val="none" w:sz="0" w:space="0" w:color="auto"/>
                <w:right w:val="none" w:sz="0" w:space="0" w:color="auto"/>
              </w:divBdr>
              <w:divsChild>
                <w:div w:id="1375040969">
                  <w:marLeft w:val="0"/>
                  <w:marRight w:val="0"/>
                  <w:marTop w:val="0"/>
                  <w:marBottom w:val="0"/>
                  <w:divBdr>
                    <w:top w:val="none" w:sz="0" w:space="0" w:color="auto"/>
                    <w:left w:val="none" w:sz="0" w:space="0" w:color="auto"/>
                    <w:bottom w:val="none" w:sz="0" w:space="0" w:color="auto"/>
                    <w:right w:val="none" w:sz="0" w:space="0" w:color="auto"/>
                  </w:divBdr>
                  <w:divsChild>
                    <w:div w:id="1375040971">
                      <w:marLeft w:val="0"/>
                      <w:marRight w:val="0"/>
                      <w:marTop w:val="0"/>
                      <w:marBottom w:val="0"/>
                      <w:divBdr>
                        <w:top w:val="none" w:sz="0" w:space="0" w:color="auto"/>
                        <w:left w:val="none" w:sz="0" w:space="0" w:color="auto"/>
                        <w:bottom w:val="none" w:sz="0" w:space="0" w:color="auto"/>
                        <w:right w:val="none" w:sz="0" w:space="0" w:color="auto"/>
                      </w:divBdr>
                    </w:div>
                  </w:divsChild>
                </w:div>
                <w:div w:id="1375040980">
                  <w:marLeft w:val="0"/>
                  <w:marRight w:val="0"/>
                  <w:marTop w:val="0"/>
                  <w:marBottom w:val="0"/>
                  <w:divBdr>
                    <w:top w:val="none" w:sz="0" w:space="0" w:color="auto"/>
                    <w:left w:val="none" w:sz="0" w:space="0" w:color="auto"/>
                    <w:bottom w:val="none" w:sz="0" w:space="0" w:color="auto"/>
                    <w:right w:val="none" w:sz="0" w:space="0" w:color="auto"/>
                  </w:divBdr>
                  <w:divsChild>
                    <w:div w:id="13750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955">
              <w:marLeft w:val="0"/>
              <w:marRight w:val="0"/>
              <w:marTop w:val="0"/>
              <w:marBottom w:val="0"/>
              <w:divBdr>
                <w:top w:val="none" w:sz="0" w:space="0" w:color="auto"/>
                <w:left w:val="none" w:sz="0" w:space="0" w:color="auto"/>
                <w:bottom w:val="none" w:sz="0" w:space="0" w:color="auto"/>
                <w:right w:val="none" w:sz="0" w:space="0" w:color="auto"/>
              </w:divBdr>
              <w:divsChild>
                <w:div w:id="1375040967">
                  <w:marLeft w:val="0"/>
                  <w:marRight w:val="0"/>
                  <w:marTop w:val="0"/>
                  <w:marBottom w:val="0"/>
                  <w:divBdr>
                    <w:top w:val="none" w:sz="0" w:space="0" w:color="auto"/>
                    <w:left w:val="none" w:sz="0" w:space="0" w:color="auto"/>
                    <w:bottom w:val="none" w:sz="0" w:space="0" w:color="auto"/>
                    <w:right w:val="none" w:sz="0" w:space="0" w:color="auto"/>
                  </w:divBdr>
                </w:div>
              </w:divsChild>
            </w:div>
            <w:div w:id="1375040958">
              <w:marLeft w:val="0"/>
              <w:marRight w:val="0"/>
              <w:marTop w:val="0"/>
              <w:marBottom w:val="0"/>
              <w:divBdr>
                <w:top w:val="none" w:sz="0" w:space="0" w:color="auto"/>
                <w:left w:val="none" w:sz="0" w:space="0" w:color="auto"/>
                <w:bottom w:val="none" w:sz="0" w:space="0" w:color="auto"/>
                <w:right w:val="none" w:sz="0" w:space="0" w:color="auto"/>
              </w:divBdr>
              <w:divsChild>
                <w:div w:id="1375040960">
                  <w:marLeft w:val="0"/>
                  <w:marRight w:val="0"/>
                  <w:marTop w:val="0"/>
                  <w:marBottom w:val="0"/>
                  <w:divBdr>
                    <w:top w:val="none" w:sz="0" w:space="0" w:color="auto"/>
                    <w:left w:val="none" w:sz="0" w:space="0" w:color="auto"/>
                    <w:bottom w:val="none" w:sz="0" w:space="0" w:color="auto"/>
                    <w:right w:val="none" w:sz="0" w:space="0" w:color="auto"/>
                  </w:divBdr>
                  <w:divsChild>
                    <w:div w:id="1375040956">
                      <w:marLeft w:val="0"/>
                      <w:marRight w:val="0"/>
                      <w:marTop w:val="0"/>
                      <w:marBottom w:val="0"/>
                      <w:divBdr>
                        <w:top w:val="single" w:sz="6" w:space="0" w:color="F2C30D"/>
                        <w:left w:val="none" w:sz="0" w:space="0" w:color="auto"/>
                        <w:bottom w:val="none" w:sz="0" w:space="0" w:color="auto"/>
                        <w:right w:val="none" w:sz="0" w:space="0" w:color="auto"/>
                      </w:divBdr>
                      <w:divsChild>
                        <w:div w:id="13750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0959">
              <w:marLeft w:val="0"/>
              <w:marRight w:val="0"/>
              <w:marTop w:val="0"/>
              <w:marBottom w:val="0"/>
              <w:divBdr>
                <w:top w:val="none" w:sz="0" w:space="0" w:color="auto"/>
                <w:left w:val="none" w:sz="0" w:space="0" w:color="auto"/>
                <w:bottom w:val="none" w:sz="0" w:space="0" w:color="auto"/>
                <w:right w:val="none" w:sz="0" w:space="0" w:color="auto"/>
              </w:divBdr>
              <w:divsChild>
                <w:div w:id="1375040974">
                  <w:marLeft w:val="0"/>
                  <w:marRight w:val="0"/>
                  <w:marTop w:val="0"/>
                  <w:marBottom w:val="0"/>
                  <w:divBdr>
                    <w:top w:val="none" w:sz="0" w:space="0" w:color="auto"/>
                    <w:left w:val="none" w:sz="0" w:space="0" w:color="auto"/>
                    <w:bottom w:val="none" w:sz="0" w:space="0" w:color="auto"/>
                    <w:right w:val="none" w:sz="0" w:space="0" w:color="auto"/>
                  </w:divBdr>
                </w:div>
              </w:divsChild>
            </w:div>
            <w:div w:id="1375040962">
              <w:marLeft w:val="0"/>
              <w:marRight w:val="0"/>
              <w:marTop w:val="0"/>
              <w:marBottom w:val="0"/>
              <w:divBdr>
                <w:top w:val="none" w:sz="0" w:space="0" w:color="auto"/>
                <w:left w:val="none" w:sz="0" w:space="0" w:color="auto"/>
                <w:bottom w:val="none" w:sz="0" w:space="0" w:color="auto"/>
                <w:right w:val="none" w:sz="0" w:space="0" w:color="auto"/>
              </w:divBdr>
              <w:divsChild>
                <w:div w:id="1375040977">
                  <w:marLeft w:val="0"/>
                  <w:marRight w:val="0"/>
                  <w:marTop w:val="0"/>
                  <w:marBottom w:val="0"/>
                  <w:divBdr>
                    <w:top w:val="none" w:sz="0" w:space="0" w:color="auto"/>
                    <w:left w:val="none" w:sz="0" w:space="0" w:color="auto"/>
                    <w:bottom w:val="none" w:sz="0" w:space="0" w:color="auto"/>
                    <w:right w:val="none" w:sz="0" w:space="0" w:color="auto"/>
                  </w:divBdr>
                  <w:divsChild>
                    <w:div w:id="1375040972">
                      <w:marLeft w:val="0"/>
                      <w:marRight w:val="0"/>
                      <w:marTop w:val="0"/>
                      <w:marBottom w:val="0"/>
                      <w:divBdr>
                        <w:top w:val="none" w:sz="0" w:space="0" w:color="auto"/>
                        <w:left w:val="none" w:sz="0" w:space="0" w:color="auto"/>
                        <w:bottom w:val="none" w:sz="0" w:space="0" w:color="auto"/>
                        <w:right w:val="none" w:sz="0" w:space="0" w:color="auto"/>
                      </w:divBdr>
                    </w:div>
                  </w:divsChild>
                </w:div>
                <w:div w:id="1375040978">
                  <w:marLeft w:val="0"/>
                  <w:marRight w:val="0"/>
                  <w:marTop w:val="0"/>
                  <w:marBottom w:val="0"/>
                  <w:divBdr>
                    <w:top w:val="none" w:sz="0" w:space="0" w:color="auto"/>
                    <w:left w:val="none" w:sz="0" w:space="0" w:color="auto"/>
                    <w:bottom w:val="none" w:sz="0" w:space="0" w:color="auto"/>
                    <w:right w:val="none" w:sz="0" w:space="0" w:color="auto"/>
                  </w:divBdr>
                  <w:divsChild>
                    <w:div w:id="1375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963">
              <w:marLeft w:val="0"/>
              <w:marRight w:val="0"/>
              <w:marTop w:val="0"/>
              <w:marBottom w:val="0"/>
              <w:divBdr>
                <w:top w:val="none" w:sz="0" w:space="0" w:color="auto"/>
                <w:left w:val="none" w:sz="0" w:space="0" w:color="auto"/>
                <w:bottom w:val="none" w:sz="0" w:space="0" w:color="auto"/>
                <w:right w:val="none" w:sz="0" w:space="0" w:color="auto"/>
              </w:divBdr>
              <w:divsChild>
                <w:div w:id="1375040981">
                  <w:marLeft w:val="0"/>
                  <w:marRight w:val="0"/>
                  <w:marTop w:val="0"/>
                  <w:marBottom w:val="0"/>
                  <w:divBdr>
                    <w:top w:val="none" w:sz="0" w:space="0" w:color="auto"/>
                    <w:left w:val="none" w:sz="0" w:space="0" w:color="auto"/>
                    <w:bottom w:val="none" w:sz="0" w:space="0" w:color="auto"/>
                    <w:right w:val="none" w:sz="0" w:space="0" w:color="auto"/>
                  </w:divBdr>
                </w:div>
              </w:divsChild>
            </w:div>
            <w:div w:id="1375040964">
              <w:marLeft w:val="0"/>
              <w:marRight w:val="0"/>
              <w:marTop w:val="0"/>
              <w:marBottom w:val="0"/>
              <w:divBdr>
                <w:top w:val="none" w:sz="0" w:space="0" w:color="auto"/>
                <w:left w:val="none" w:sz="0" w:space="0" w:color="auto"/>
                <w:bottom w:val="none" w:sz="0" w:space="0" w:color="auto"/>
                <w:right w:val="none" w:sz="0" w:space="0" w:color="auto"/>
              </w:divBdr>
              <w:divsChild>
                <w:div w:id="1375040973">
                  <w:marLeft w:val="0"/>
                  <w:marRight w:val="0"/>
                  <w:marTop w:val="0"/>
                  <w:marBottom w:val="0"/>
                  <w:divBdr>
                    <w:top w:val="none" w:sz="0" w:space="0" w:color="auto"/>
                    <w:left w:val="none" w:sz="0" w:space="0" w:color="auto"/>
                    <w:bottom w:val="none" w:sz="0" w:space="0" w:color="auto"/>
                    <w:right w:val="none" w:sz="0" w:space="0" w:color="auto"/>
                  </w:divBdr>
                  <w:divsChild>
                    <w:div w:id="1375040961">
                      <w:marLeft w:val="0"/>
                      <w:marRight w:val="0"/>
                      <w:marTop w:val="0"/>
                      <w:marBottom w:val="0"/>
                      <w:divBdr>
                        <w:top w:val="none" w:sz="0" w:space="0" w:color="auto"/>
                        <w:left w:val="none" w:sz="0" w:space="0" w:color="auto"/>
                        <w:bottom w:val="none" w:sz="0" w:space="0" w:color="auto"/>
                        <w:right w:val="none" w:sz="0" w:space="0" w:color="auto"/>
                      </w:divBdr>
                    </w:div>
                  </w:divsChild>
                </w:div>
                <w:div w:id="1375040982">
                  <w:marLeft w:val="0"/>
                  <w:marRight w:val="0"/>
                  <w:marTop w:val="0"/>
                  <w:marBottom w:val="0"/>
                  <w:divBdr>
                    <w:top w:val="none" w:sz="0" w:space="0" w:color="auto"/>
                    <w:left w:val="none" w:sz="0" w:space="0" w:color="auto"/>
                    <w:bottom w:val="none" w:sz="0" w:space="0" w:color="auto"/>
                    <w:right w:val="none" w:sz="0" w:space="0" w:color="auto"/>
                  </w:divBdr>
                  <w:divsChild>
                    <w:div w:id="1375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976">
              <w:marLeft w:val="0"/>
              <w:marRight w:val="0"/>
              <w:marTop w:val="0"/>
              <w:marBottom w:val="0"/>
              <w:divBdr>
                <w:top w:val="none" w:sz="0" w:space="0" w:color="auto"/>
                <w:left w:val="none" w:sz="0" w:space="0" w:color="auto"/>
                <w:bottom w:val="none" w:sz="0" w:space="0" w:color="auto"/>
                <w:right w:val="none" w:sz="0" w:space="0" w:color="auto"/>
              </w:divBdr>
              <w:divsChild>
                <w:div w:id="13750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ibi</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419-4</dc:creator>
  <cp:keywords/>
  <dc:description/>
  <cp:lastModifiedBy>admin</cp:lastModifiedBy>
  <cp:revision>2</cp:revision>
  <cp:lastPrinted>2008-03-20T14:30:00Z</cp:lastPrinted>
  <dcterms:created xsi:type="dcterms:W3CDTF">2014-03-20T09:53:00Z</dcterms:created>
  <dcterms:modified xsi:type="dcterms:W3CDTF">2014-03-20T09:53:00Z</dcterms:modified>
</cp:coreProperties>
</file>