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4460DE" w:rsidRPr="004460DE" w:rsidRDefault="004460DE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ru-RU"/>
        </w:rPr>
      </w:pPr>
    </w:p>
    <w:p w:rsidR="004460DE" w:rsidRPr="004460DE" w:rsidRDefault="004460DE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ru-RU"/>
        </w:rPr>
      </w:pPr>
      <w:r w:rsidRPr="004460DE">
        <w:rPr>
          <w:b w:val="0"/>
          <w:sz w:val="28"/>
          <w:szCs w:val="28"/>
          <w:lang w:val="ru-RU"/>
        </w:rPr>
        <w:t>Реферат</w:t>
      </w:r>
    </w:p>
    <w:p w:rsidR="00B841D2" w:rsidRPr="004460DE" w:rsidRDefault="004460DE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ru-RU"/>
        </w:rPr>
      </w:pPr>
      <w:r w:rsidRPr="004460DE">
        <w:rPr>
          <w:b w:val="0"/>
          <w:sz w:val="28"/>
          <w:szCs w:val="28"/>
          <w:lang w:val="ru-RU"/>
        </w:rPr>
        <w:t>на тему</w:t>
      </w:r>
    </w:p>
    <w:p w:rsidR="00B841D2" w:rsidRPr="004460DE" w:rsidRDefault="004460DE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ru-RU"/>
        </w:rPr>
      </w:pPr>
      <w:r w:rsidRPr="004460DE">
        <w:rPr>
          <w:b w:val="0"/>
          <w:sz w:val="28"/>
          <w:szCs w:val="28"/>
          <w:lang w:val="ru-RU"/>
        </w:rPr>
        <w:t>Осмотр места происшествия</w:t>
      </w:r>
    </w:p>
    <w:p w:rsidR="00D42BB0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br w:type="page"/>
      </w:r>
      <w:r w:rsidR="004460DE" w:rsidRPr="004460DE">
        <w:rPr>
          <w:sz w:val="28"/>
          <w:szCs w:val="28"/>
          <w:lang w:val="ru-RU"/>
        </w:rPr>
        <w:t>План</w:t>
      </w:r>
    </w:p>
    <w:p w:rsidR="00B841D2" w:rsidRPr="004460DE" w:rsidRDefault="00B841D2" w:rsidP="004460DE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4460DE">
        <w:rPr>
          <w:bCs/>
          <w:sz w:val="28"/>
          <w:szCs w:val="28"/>
          <w:lang w:val="ru-RU"/>
        </w:rPr>
        <w:t>1. Понятие и задачи о</w:t>
      </w:r>
      <w:r w:rsidR="004460DE" w:rsidRPr="004460DE">
        <w:rPr>
          <w:bCs/>
          <w:sz w:val="28"/>
          <w:szCs w:val="28"/>
          <w:lang w:val="ru-RU"/>
        </w:rPr>
        <w:t>смотра места происшествия (ОМП)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4460DE">
        <w:rPr>
          <w:bCs/>
          <w:sz w:val="28"/>
          <w:szCs w:val="28"/>
          <w:lang w:val="ru-RU"/>
        </w:rPr>
        <w:t xml:space="preserve">2. Нормативные акты, регламентирующие осмотр места происшествия. Права и </w:t>
      </w:r>
      <w:r w:rsidR="004460DE" w:rsidRPr="004460DE">
        <w:rPr>
          <w:bCs/>
          <w:sz w:val="28"/>
          <w:szCs w:val="28"/>
          <w:lang w:val="ru-RU"/>
        </w:rPr>
        <w:t>обязанности специалиста при ОМП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4460DE">
        <w:rPr>
          <w:bCs/>
          <w:sz w:val="28"/>
          <w:szCs w:val="28"/>
          <w:lang w:val="ru-RU"/>
        </w:rPr>
        <w:t>3. Общие положения тактики ОМП. Этапы ОМП.</w:t>
      </w:r>
      <w:r w:rsidR="004460DE" w:rsidRPr="004460DE">
        <w:rPr>
          <w:bCs/>
          <w:sz w:val="28"/>
          <w:szCs w:val="28"/>
          <w:lang w:val="ru-RU"/>
        </w:rPr>
        <w:t xml:space="preserve"> Оформление результатов осмотра</w:t>
      </w:r>
    </w:p>
    <w:p w:rsidR="00B841D2" w:rsidRPr="004460DE" w:rsidRDefault="00B841D2" w:rsidP="004460DE">
      <w:pPr>
        <w:pStyle w:val="a3"/>
        <w:shd w:val="clear" w:color="000000" w:fill="auto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4460DE">
        <w:rPr>
          <w:bCs/>
          <w:sz w:val="28"/>
          <w:szCs w:val="28"/>
          <w:lang w:val="ru-RU"/>
        </w:rPr>
        <w:t>4. Содержание протокола осмотра места происшествия</w:t>
      </w:r>
    </w:p>
    <w:p w:rsidR="00D42BB0" w:rsidRPr="0034422D" w:rsidRDefault="00B841D2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  <w:lang w:val="ru-RU"/>
        </w:rPr>
      </w:pPr>
      <w:r w:rsidRPr="004460DE">
        <w:rPr>
          <w:b/>
          <w:bCs/>
          <w:sz w:val="28"/>
          <w:szCs w:val="28"/>
          <w:lang w:val="ru-RU"/>
        </w:rPr>
        <w:br w:type="page"/>
      </w:r>
      <w:r w:rsidRPr="0034422D">
        <w:rPr>
          <w:b/>
          <w:bCs/>
          <w:iCs/>
          <w:sz w:val="28"/>
          <w:szCs w:val="28"/>
          <w:lang w:val="ru-RU"/>
        </w:rPr>
        <w:t xml:space="preserve">1. </w:t>
      </w:r>
      <w:r w:rsidR="00D42BB0" w:rsidRPr="0034422D">
        <w:rPr>
          <w:b/>
          <w:bCs/>
          <w:iCs/>
          <w:sz w:val="28"/>
          <w:szCs w:val="28"/>
          <w:lang w:val="ru-RU"/>
        </w:rPr>
        <w:t>Понятие и задачи осмотра места происшествия</w:t>
      </w:r>
    </w:p>
    <w:p w:rsidR="0034422D" w:rsidRPr="004460DE" w:rsidRDefault="0034422D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ОСМОТР МЕСТА ПРОИСШЕСТВИЯ - неотложное следственное действие, направленное на установление, фиксацию и исследование обстановки места происшествия, следов преступления и преступника и иных фактических данных, позволяющих в совокупности с другими доказательствами сделать вывод о механизме происшествия и других обстоятельствах расследуемого события.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Осмотр места происшествия как следственное действие является важным средством получения информации о расследуемом преступлении. От его качества во многих случаях зависит успех расследования, поскольку полученная при осмотре места происшествия может носить доказательственный характер. При этом нередко фактические данные, полученные в результате осмотра, невозможно получить из других источников.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Участок местности или помещение, в пределах которого обнаружены следы совершенного преступления, называется МЕСТОМ ПРОИСШЕСТВИЯ.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При этом подразумевается, что преступление могло быть совершено как в месте его обнаружения, так и в другом месте.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В отличие от места происшествия МЕСТОМ ПРЕСТУПЛЕНИЯ считается район совершения преступления или наступления преступного результата, следы которого могли быть обнаружены и вне этого района.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ЦЕЛИ осмотра заключаются в обнаружении следов преступления и других вещественных доказательств, в выяснении обстановки и иных обстоятельств, имеющих значение для дела (ст.178 УПК РСФСР).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Определяя в целом ЗАДАЧИ осмотра можно сказать, что они состоят в собирании и исследовании доказательств.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ОБЩЕЙ ЗАДАЧЕЙ осмотра места происшествия является установление механизма происшествия во всех деталях, то есть ответить на вопрос о том, что именно и каким образом произошло на месте происшествия.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Общая задача осмотра места происшествия разбивается на ряд ЧАСТНЫХ задач: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изучение и фиксация обстановки осмотра места происшествия;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установление характера воздействия преступника на окружающую среду;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обнаружение, фиксация и изъятие следов преступления и преступника;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выявление преступника и мотивов преступления;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установление причин и условий, способствующих совершению преступлений;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получение необходимых данных для осуществления последующих следственных действий и оперативно-розыскных мероприятий.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ОБЪЕКТАМИ ОСМОТРА места происшествия являются: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место, с которым связано представление о происшествии, т.е. участок местности или помещение;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обстановка места происшествия;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труп;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следы преступления и преступника;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иные предметы или документы, находящиеся на месте происшествия.</w:t>
      </w:r>
    </w:p>
    <w:p w:rsidR="00D42BB0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Осмотр места происшествия может быть ПЕРВОНАЧАЛЬНЫМ (проводится впервые), ПОВТОРНЫМ (осмотр уже изученного места происшествия, при этом объектами исследования могут быть уже не все, а лишь отдельные элементы места происшествия) и ДОПОЛНИТЕЛЬНЫМ (направлен на изучение конкретных объектов, которые по каким-либо причинам не были осмотрены при первоначальном осмотре).</w:t>
      </w:r>
    </w:p>
    <w:p w:rsidR="0034422D" w:rsidRPr="004460DE" w:rsidRDefault="0034422D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2BB0" w:rsidRPr="0034422D" w:rsidRDefault="00B841D2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  <w:lang w:val="ru-RU"/>
        </w:rPr>
      </w:pPr>
      <w:r w:rsidRPr="0034422D">
        <w:rPr>
          <w:b/>
          <w:bCs/>
          <w:iCs/>
          <w:sz w:val="28"/>
          <w:szCs w:val="28"/>
          <w:lang w:val="ru-RU"/>
        </w:rPr>
        <w:t xml:space="preserve">2. </w:t>
      </w:r>
      <w:r w:rsidR="00D42BB0" w:rsidRPr="0034422D">
        <w:rPr>
          <w:b/>
          <w:bCs/>
          <w:iCs/>
          <w:sz w:val="28"/>
          <w:szCs w:val="28"/>
          <w:lang w:val="ru-RU"/>
        </w:rPr>
        <w:t>Нормативные акты, регламентирующие осмотр места происшествия. Права и обязанности специалиста при ОМП</w:t>
      </w:r>
    </w:p>
    <w:p w:rsidR="0034422D" w:rsidRPr="004460DE" w:rsidRDefault="0034422D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Процессуальный порядок следственного осмотра предусмотрен статьями 178-180 и 182 УПК РСФСР ( 178 - Основания для производства осмотра, 179 - Порядок производства осмотра, 180 - Осмотр трупа, 182 - Протокол осмотра и освидетельствования). В соответствии с законом следственный осмотр всегда производится следователем лично и в присутствии понятых.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Следователь вправе привлечь к участию в осмотре обвиняемого, подозреваемого, потерпевшего, свидетеля. В необходимых случаях для участия в производстве осмотра следователь может пригласить соответствующего специалиста, незаинтересованного в исходе дела: криминалиста, медика, инженера той или иной специальности, товароведа и т.п.</w:t>
      </w:r>
    </w:p>
    <w:p w:rsidR="00D42BB0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СПЕЦИАЛИСТ - участник осмотра помогает следователю в обнаружении, фиксации, изъятии и сохранении доказательств, в фиксации результатов осмотра и их оценке, консультирует следователя по вопросам, требующим специальных познаний. Специалист-криминалист участвует в розыске вещественных доказательств на месте происшествия, помогает следователю в применении специальных технических средств осмотра. Он не является экспертом в процессуальном смысле слова и не имеет права давать какие-либо заключения в ходе осмотра места происшествия.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Участие специалиста при осмотре места происшествия регламентируется с. 133 прим. УПК РСФСР. Специалист обязан: явиться по вызову; участвовать в производстве следственного действия, используя свои специальные знания и навыки для содействия следователю в обнаружении, закреплении и изъятии доказательств; обращать внимание следователя на обстоятельства, связанные с обнаружением, закреплением и изъятием доказательств; давать пояснения по поводу выполняемых им действий. Специалист вправе делать подлежащие занесению в протокол заявления, связанные с обнаружением, закреплением и изъятием доказательств.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Порядок работы специалиста при осмотре места происшествия определен также Наставлением по работе экспертно-криминалистических подразделений органов внутренних дел - приложением к приказу МВД СССР № 300 от 30 ноября 1989 года.</w:t>
      </w:r>
    </w:p>
    <w:p w:rsidR="00D42BB0" w:rsidRPr="0034422D" w:rsidRDefault="001562A6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841D2" w:rsidRPr="0034422D">
        <w:rPr>
          <w:b/>
          <w:bCs/>
          <w:iCs/>
          <w:sz w:val="28"/>
          <w:szCs w:val="28"/>
          <w:lang w:val="ru-RU"/>
        </w:rPr>
        <w:t xml:space="preserve">3. </w:t>
      </w:r>
      <w:r w:rsidR="00D42BB0" w:rsidRPr="0034422D">
        <w:rPr>
          <w:b/>
          <w:bCs/>
          <w:iCs/>
          <w:sz w:val="28"/>
          <w:szCs w:val="28"/>
          <w:lang w:val="ru-RU"/>
        </w:rPr>
        <w:t>Общие положения тактики ОМП. Этапы ОМП. Оформление результатов осмотра</w:t>
      </w:r>
    </w:p>
    <w:p w:rsidR="0034422D" w:rsidRPr="004460DE" w:rsidRDefault="0034422D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К числу общих положений тактики следственного осмотра относятся своевременность осмотра, его объективность и полнота, активность осмотра, методичность и последовательность его производства.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СВОЕВРЕМЕННОСТЬ осмотра заключается в проведении этого следственного действия сразу же, как в нем возникает необходимость. Осмотр места происшествия является единственным следственным действием, которое закон в случаях, не терпящих отлагательств, разрешает проводить до возбуждения уголовного дела в целях обнаружения признаков преступления.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ОБЪЕКТИВНОСТЬ осмотра заключается, прежде всего, в исследовании и фиксации всего обнаруженного при осмотре только в том виде, в каком это было в действительности. В целях ограничения субъективных факторов при осмотре нельзя отдавать предпочтение ни одной из выдвигаемых версий. Объекты должны быть исследованы с точки зрения всех возможных версий, без предвзятости и предубеждения. Объективность осмотра проявляется также и в том, что в протоколе, отражающем результаты осмотра, не должны приводиться выводы, заключения и предположения ни следователя, ни других участников осмотра.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ПОЛНОТА осмотра означает обеспечение при осмотре выявления, фиксации и исследования всех тех фактических данных, которые имеют доказательственное значение по делу.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Правильная организация осмотра предполагает единое руководство его проведением. Это означает, что независимо от количества участников осмотра руководит осмотром всегда одно лицо - следователь (работник органа дознания), указания которого обязательны для всех участников осмотра.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АКТИВНОСТЬ состоит, во-первых, в том, что осмотр производится участниками в силу своего служебного положения независимо от побуждений заинтересованных лиц и, во-вторых, в том, что они действуют активно, принимая все меры к обнаружению следов преступления, проявляя творческую инициативу в выполнении своего служебного долга, настойчивость и упорство в раскрытии преступления и изобличении преступника.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МЕТОДИЧНОСТЬ - это применение наиболее эффективных для данных объектов и в данной обстановке методов, приемов осмотра.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ПОСЛЕДОВАТЕЛЬНОСТЬ - строго определенный порядок действий при осмотре, которым руководствуются участники осмотра.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Совокупность вышеперечисленных общих положений тактики осмотра и есть та тактическая основа, которая определяет, с точки зрения криминалистики, требования, предъявляемые к осмотру места происшествия.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Осмотр места происшествия можно разделить на три этапа: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подготовительный;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рабочий;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заключительный.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Смысл такого разделения - систематизировать действия участников осмотра, установить такую последовательность их действий, которая позволяет качественно проводить осмотр.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ПОДГОТОВИТЕЛЬНЫЙ ЭТАП осмотра места происшествия: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проверить готовность технических средств;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необходимо предварительно изучить обстоятельства преступления (путем опроса);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установить, производились ли действия по охране места его совершения (для выяснения - какие изменения, кем и с какой целью могли быть произведены до прибытия следственно-оперативной группы), в необходимых случаях удалить с места происшествия всех посторонних лиц;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уточнить задачи, которые необходимо решить в ходе осмотра;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наметить план своих действий, обеспечивающий выполнение поставленных задач, уточнить границы осмотра, последовательность действий по обнаружению, фиксации и изъятию следов и вещественных доказательств;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согласовать данный план со следователем.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 xml:space="preserve">РАБОЧИЙ ЭТАП осмотра места происшествия состоит из общего и детального осмотров. ОБЩИЙ осмотр начинается с осмотра места происшествия в целях: 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ориентировки;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решения вопроса об исходной точке и способе осмотра;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выбора позиции для производства ориентирующей и обзорной фотосъемки и осуществления ее до внесения изменений в обстановку места происшествия.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При осмотре места происшествия могут быть применены три основные способа: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концентрический;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эксцентрический;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фронтальный.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При КОНЦЕНТРИЧЕСКОМ способе осмотр ведется по спирали от периферии к центру места происшествия, под которым обычно понимается самый важный объект (труп,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сейф,</w:t>
      </w:r>
      <w:r w:rsidR="0034422D">
        <w:rPr>
          <w:sz w:val="28"/>
          <w:szCs w:val="28"/>
          <w:lang w:val="ru-RU"/>
        </w:rPr>
        <w:t xml:space="preserve"> </w:t>
      </w:r>
      <w:r w:rsidRPr="004460DE">
        <w:rPr>
          <w:sz w:val="28"/>
          <w:szCs w:val="28"/>
          <w:lang w:val="ru-RU"/>
        </w:rPr>
        <w:t>машина) или условная точка.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При ЭКСЦЕНТРИЧЕСКОМ способе осмотр ведется от центра места происшествия к его периферии (по развертывающейся спирали).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При ФРОНТАЛЬНОМ способе осмотр ведется в виде линейного осмотра площадей от одной их границы до другой.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Постоянного правила применения того или иного способа не существует. При выборе способа учитываются конкретные обстоятельства. Так, осмотр помещения рекомендуется обычно производить от входа в него, т.е. концентрическим способом. Осмотр открытой местности целесообразно вести от центра к периферии (эксцентрическим методом), так как иногда затруднительно в начале осмотра определить границы места происшествия, либо способом фронтального осмотра, когда территория очень обширна и ее можно разделить на полосы.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 xml:space="preserve">СУБЪЕКТИВНЫЙ </w:t>
      </w:r>
      <w:r w:rsidR="0034422D">
        <w:rPr>
          <w:sz w:val="28"/>
          <w:szCs w:val="28"/>
          <w:lang w:val="ru-RU"/>
        </w:rPr>
        <w:t>и ОБЪЕКТИВНЫЙ методы осмотра.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После окончания общего осмотра наступает стадия ДЕТАЛЬНОГО осмотра, во время которого: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производится узловая и детальная фотосъемка (отдельные детали места происшествия, следы и предметы, имеющие значение вещественных доказательств, вначале фотографируются в том виде, в каком они были обнаружены, затем с использованием приемов судебной фотографии);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объекты тщательно и детально осматриваются (с этой целью их можно брать в руки за точки наименьшего соприкосновения); при этом не нужно забывать, что кроме следов пальцев, на них могут быть и другие следы, микрочастицы и т.д.;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принимаются все доступные меры к розыску и обнаружению на месте происшествия следов преступления и преступника;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производится предварительное исследование следов в целях раскрытия преступления и розыска преступника;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отбираются объекты или их части со следами, изымаются следы с тех объектов, которые нельзя изъять, а если это невозможно, со следов снимаются копии (слепки);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фиксируются негативные обстоятельства.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НЕГАТИВНЫЕ обстоятельства - противоречат представлению об обычном для данной ситуации “ходе вещей”: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отсутствие необходимых в данной обстановке предметов и следов;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наличие предметов, являющихся в данной обстановке чужеродными, сам факт обнаружения которых в данном месте необычен.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ИНСЦЕНИРОВКА - искусственное создание лицом, заинтересованным в определенном исходе следствия, обстановки, не соответствующей фактически происшедшему на этом месте событию. МОТИВЫ инсценировки могут быть различны: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инсценировка одного преступления для сокрытия другого;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инсценировка непреступного события для сокрытия совершенного преступления;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создание видимости совершенного преступления для сокрытия фактов, не имеющих криминального характера (беспечности, халатности, аморального поведения и т.д.);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создание ложного представления об отдельных элементах совершенного преступления.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ЗАКЛЮЧИТЕЛЬНЫЙ ЭТАП осмотра места происшествия.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На заключительном этапе осмотра места происшествия следователь: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составляет протокол осмотра и необходимые планы, чертежи (специалист при этом оказывает помощь в описании следов);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упаковывает объекты, изъятые с места происшествия (специалист в необходимых случаях также оказывает помощь следователю в упаковке изъятых следов, слепков и других вещественных доказательств, и при наличии постановления о назначении экспертизы (или письменного задания оперативного работника) доставляет их в экспертное учреждение);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принимает меры к сохранению тех имеющих доказательственное значение объектов, которые невозможно изъять с места происшествия;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принимает меры по поступившим от участников осмотра и иных лиц заявлениям, относящимся к осмотру места происшествия.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В соответствии с пунктом 2.2.5 Наставления по работе ЭКП ОВД при составлении следователем протокола осмотра места происшествия специалист оказывает помощь в описании следов, сообщая следующие сведения: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применявшиеся средства для выявления следов;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способы их изъятия;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место нахождения следов (предмет, на котором они обнаружены, характер поверхности);</w:t>
      </w:r>
    </w:p>
    <w:p w:rsidR="00D42BB0" w:rsidRPr="004460DE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количество следов, их вид (поверхностные или объемные, статические или динамические и пр.), форму, размеры, индивидуальные особенности;</w:t>
      </w:r>
    </w:p>
    <w:p w:rsidR="00D42BB0" w:rsidRDefault="00D42BB0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60DE">
        <w:rPr>
          <w:sz w:val="28"/>
          <w:szCs w:val="28"/>
          <w:lang w:val="ru-RU"/>
        </w:rPr>
        <w:t>- способ дополнительной фиксации следов (фотографирование, составление схемы).</w:t>
      </w:r>
    </w:p>
    <w:p w:rsidR="0034422D" w:rsidRPr="004460DE" w:rsidRDefault="0034422D" w:rsidP="004460DE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2BB0" w:rsidRPr="0034422D" w:rsidRDefault="00B841D2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422D">
        <w:rPr>
          <w:rFonts w:ascii="Times New Roman" w:hAnsi="Times New Roman" w:cs="Times New Roman"/>
          <w:b/>
          <w:sz w:val="28"/>
          <w:szCs w:val="28"/>
          <w:lang w:val="ru-RU"/>
        </w:rPr>
        <w:t>4. Содержание протокола осмотра места происшествия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I. Общие требования к протоколу осмотра места происшествия.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1. Протокол осмотра места прои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сшествия составляется в ходе ос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мотра или непосредственно после его окончания и подписывается всеми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его участниками (ст. 141 УПК). Если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по объективным причинам это не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возможно,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при осмотре делаются подробные черновые записи (для этой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цели может быть использован и диктофон),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а протокол составляется 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подписывается при первой же возможности.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2. В протоколе надлежит полно и объективно,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 то же время без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излишней детализации,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избегая неопределенных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выражений,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отразить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все действия следователя и все обнаруженное (ст.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141,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141-1,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142, 182 УПК), с тем чтобы читающий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получил достаточное представле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ние об обстановке места происшествия,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следах и иных предметах, мо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гущих иметь значение для дела,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 ч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тобы в случае необходимости име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лась возможность по описанию осущес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твить реконструкцию места проис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шествия.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3. Вне зависимости от упоминания в описательной час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ти протоко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ла, в его конце перечисляются все изъятые и прилагаемые к протоколу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объекты.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4. Протокол желательно изготовить (написать от руки или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напе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чатать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машинке)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 двух экземплярах (первый подшить в дело,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второй иметь на случай предоставления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эксперту).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быть легко читаемым.</w:t>
      </w:r>
    </w:p>
    <w:p w:rsidR="00D42BB0" w:rsidRPr="004460DE" w:rsidRDefault="0034422D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II. Вводная часть протокола</w:t>
      </w:r>
    </w:p>
    <w:p w:rsidR="0034422D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Во вводной части протокола указываются: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а) основание производства осмотра (ст.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178 УПК), в том числе,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от кого и когда получено сообщение 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о происшествии, краткое содержа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ние сообщения;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б) место и дата производства осмотра, время его начала;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в) должность, фамилия, инициалы лица, составившего протокол;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г) фамилии,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инициалы всех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осмотра,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должностных лиц,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кроме того, - занимаемая должность, а в отношении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понятых - адрес местожительства;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д) условия проведения осмотра,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могущие влиять на его результа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ты (дождь,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снег, температура возду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ха при осмотре на открытой мест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ности, характер освещения и т. д.);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е) факт разъяснения прав и обязанностей понятым,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а также спе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циалисту,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 предупреждения специалиста об ответственности за отказ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или уклонение от выполнения своих обязанностей.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III. Основная (описательная) часть протокола.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В основной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(описательной)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протокола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"описываются все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действия следователя, а равно все обнаруженные при осмотре... в той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последовательности,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как производится осмотр, и в том виде, в каком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обнаруженное наблюдалось в момент о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смотра" (ст. 182 УПК). При необ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ходимости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описания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систематизируются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 снабжаются подзаголовками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(например,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"осмотр кухни",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"осмотр содержимого платяного шкафа" 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д.).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описании различных объектов и их частей используется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общепринятая в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специальной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литературе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терминология.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Описываемые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объекты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могут быть пронумерованы в соответствии с их обозначениями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на плане места происшествия.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Указываются факт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применения,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условия и порядок использования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конкретных технических средств,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объекты,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 отношении которых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были применены,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 полученные резул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ьтаты. Если в ходе осмотра дела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лись перерывы,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то поясняется причина, а также время нача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ла и окон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чания.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IV.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Заключительная часть протокола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В заключительной части протокола фиксируется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осмотра и указываются: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а) заявления специалиста "...с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вязанные с обнаружением, закреп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лением и изъятием доказательств" (ст. 133-1 УПК);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б) замечания понятых и других участников осмотра: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- о неправильных, по их мнению, действиях следователя;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- о необходимости отражения в протоколе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нем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обстоятельств;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- об узнавании того или иного объекта и установлении его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надлежности;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- иные замечания,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связанные с обстановкой места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происшествия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или влияющие на выявление важных по делу обстоятельств;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в) объекты,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изъятые с места происшествия, как они упакованы 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куда они направлены;</w:t>
      </w:r>
    </w:p>
    <w:p w:rsidR="00D42BB0" w:rsidRPr="004460DE" w:rsidRDefault="00D42BB0" w:rsidP="004460DE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DE">
        <w:rPr>
          <w:rFonts w:ascii="Times New Roman" w:hAnsi="Times New Roman" w:cs="Times New Roman"/>
          <w:sz w:val="28"/>
          <w:szCs w:val="28"/>
          <w:lang w:val="ru-RU"/>
        </w:rPr>
        <w:t>г) что прилагается к протоколу (планы,</w:t>
      </w:r>
      <w:r w:rsidR="004460DE" w:rsidRPr="0044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схемы, слепки, оттиски</w:t>
      </w:r>
      <w:r w:rsid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DE">
        <w:rPr>
          <w:rFonts w:ascii="Times New Roman" w:hAnsi="Times New Roman" w:cs="Times New Roman"/>
          <w:sz w:val="28"/>
          <w:szCs w:val="28"/>
          <w:lang w:val="ru-RU"/>
        </w:rPr>
        <w:t>следов и т. д.).</w:t>
      </w:r>
    </w:p>
    <w:p w:rsidR="0034422D" w:rsidRDefault="00D42BB0" w:rsidP="0034422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22D">
        <w:rPr>
          <w:rFonts w:ascii="Times New Roman" w:hAnsi="Times New Roman" w:cs="Times New Roman"/>
          <w:sz w:val="28"/>
          <w:szCs w:val="28"/>
          <w:lang w:val="ru-RU"/>
        </w:rPr>
        <w:t>Протокол подписывается всеми участниками осмотра и завершается</w:t>
      </w:r>
      <w:r w:rsidR="0034422D" w:rsidRPr="00344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22D">
        <w:rPr>
          <w:rFonts w:ascii="Times New Roman" w:hAnsi="Times New Roman" w:cs="Times New Roman"/>
          <w:sz w:val="28"/>
          <w:szCs w:val="28"/>
          <w:lang w:val="ru-RU"/>
        </w:rPr>
        <w:t>подписью следователя.</w:t>
      </w:r>
      <w:r w:rsidR="0034422D" w:rsidRPr="0034422D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применения фотосъемки оформляются в виде </w:t>
      </w:r>
      <w:r w:rsidR="0034422D" w:rsidRPr="00F67FE6">
        <w:rPr>
          <w:rFonts w:ascii="Times New Roman" w:hAnsi="Times New Roman" w:cs="Times New Roman"/>
          <w:sz w:val="28"/>
          <w:szCs w:val="28"/>
          <w:lang w:val="ru-RU"/>
        </w:rPr>
        <w:t>фототаблиц</w:t>
      </w:r>
      <w:r w:rsidR="0034422D" w:rsidRPr="0034422D">
        <w:rPr>
          <w:rFonts w:ascii="Times New Roman" w:hAnsi="Times New Roman" w:cs="Times New Roman"/>
          <w:sz w:val="28"/>
          <w:szCs w:val="28"/>
          <w:lang w:val="ru-RU"/>
        </w:rPr>
        <w:t xml:space="preserve"> на специальных бланках и сопровождаются пояснительными надписями. Фототаблицы подписываются специалистом, проводившим съемку. Фототаблица и негативы предоставляются следователю в срок не более 5 суток с момента окончания производства осмотра.</w:t>
      </w:r>
    </w:p>
    <w:p w:rsidR="00D42BB0" w:rsidRPr="004460DE" w:rsidRDefault="001562A6" w:rsidP="001562A6">
      <w:pPr>
        <w:pStyle w:val="HTML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003AF1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нешний вид фототаблицы ОМП" style="width:240.75pt;height:357.75pt;mso-wrap-distance-left:0;mso-wrap-distance-right:0;mso-position-vertical-relative:line" o:allowoverlap="f">
            <v:imagedata r:id="rId6" o:title=""/>
          </v:shape>
        </w:pict>
      </w:r>
      <w:bookmarkStart w:id="0" w:name="_GoBack"/>
      <w:bookmarkEnd w:id="0"/>
    </w:p>
    <w:sectPr w:rsidR="00D42BB0" w:rsidRPr="004460DE" w:rsidSect="004460D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F2" w:rsidRDefault="00DD2FF2">
      <w:r>
        <w:separator/>
      </w:r>
    </w:p>
  </w:endnote>
  <w:endnote w:type="continuationSeparator" w:id="0">
    <w:p w:rsidR="00DD2FF2" w:rsidRDefault="00D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2D" w:rsidRDefault="0034422D" w:rsidP="00B60587">
    <w:pPr>
      <w:pStyle w:val="a7"/>
      <w:framePr w:wrap="around" w:vAnchor="text" w:hAnchor="margin" w:xAlign="right" w:y="1"/>
      <w:rPr>
        <w:rStyle w:val="a9"/>
      </w:rPr>
    </w:pPr>
  </w:p>
  <w:p w:rsidR="0034422D" w:rsidRDefault="0034422D" w:rsidP="004460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2D" w:rsidRDefault="00F67FE6" w:rsidP="00B6058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4422D" w:rsidRDefault="0034422D" w:rsidP="004460D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F2" w:rsidRDefault="00DD2FF2">
      <w:r>
        <w:separator/>
      </w:r>
    </w:p>
  </w:footnote>
  <w:footnote w:type="continuationSeparator" w:id="0">
    <w:p w:rsidR="00DD2FF2" w:rsidRDefault="00DD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BB0"/>
    <w:rsid w:val="00003AF1"/>
    <w:rsid w:val="001562A6"/>
    <w:rsid w:val="00243C3A"/>
    <w:rsid w:val="002958C7"/>
    <w:rsid w:val="002F0EC6"/>
    <w:rsid w:val="0034422D"/>
    <w:rsid w:val="003F143C"/>
    <w:rsid w:val="004460DE"/>
    <w:rsid w:val="004A68D4"/>
    <w:rsid w:val="004D6010"/>
    <w:rsid w:val="00941024"/>
    <w:rsid w:val="00A1431F"/>
    <w:rsid w:val="00A204B7"/>
    <w:rsid w:val="00A66129"/>
    <w:rsid w:val="00B60587"/>
    <w:rsid w:val="00B841D2"/>
    <w:rsid w:val="00C357D6"/>
    <w:rsid w:val="00C45A18"/>
    <w:rsid w:val="00D03B6E"/>
    <w:rsid w:val="00D42BB0"/>
    <w:rsid w:val="00DD2FF2"/>
    <w:rsid w:val="00E76F53"/>
    <w:rsid w:val="00F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91EFD9-4FF8-4732-844C-B72B4125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rsid w:val="00D42B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Normal (Web)"/>
    <w:basedOn w:val="a"/>
    <w:uiPriority w:val="99"/>
    <w:rsid w:val="00D42BB0"/>
    <w:pPr>
      <w:spacing w:before="100" w:beforeAutospacing="1" w:after="100" w:afterAutospacing="1"/>
    </w:pPr>
  </w:style>
  <w:style w:type="character" w:styleId="a4">
    <w:name w:val="Hyperlink"/>
    <w:uiPriority w:val="99"/>
    <w:rsid w:val="00D42BB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4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rsid w:val="00446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rsid w:val="00446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9">
    <w:name w:val="page number"/>
    <w:uiPriority w:val="99"/>
    <w:rsid w:val="004460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NhT</Company>
  <LinksUpToDate>false</LinksUpToDate>
  <CharactersWithSpaces>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Zver</dc:creator>
  <cp:keywords/>
  <dc:description/>
  <cp:lastModifiedBy>admin</cp:lastModifiedBy>
  <cp:revision>2</cp:revision>
  <dcterms:created xsi:type="dcterms:W3CDTF">2014-03-06T15:56:00Z</dcterms:created>
  <dcterms:modified xsi:type="dcterms:W3CDTF">2014-03-06T15:56:00Z</dcterms:modified>
</cp:coreProperties>
</file>