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9D3" w:rsidRPr="0072529B" w:rsidRDefault="001B79D3" w:rsidP="001B79D3">
      <w:pPr>
        <w:spacing w:before="120"/>
        <w:jc w:val="center"/>
        <w:rPr>
          <w:b/>
          <w:sz w:val="32"/>
        </w:rPr>
      </w:pPr>
      <w:r w:rsidRPr="0072529B">
        <w:rPr>
          <w:b/>
          <w:sz w:val="32"/>
        </w:rPr>
        <w:t>Особенности периода полового созревания у мальчиков</w:t>
      </w:r>
    </w:p>
    <w:p w:rsidR="001B79D3" w:rsidRPr="001E5665" w:rsidRDefault="001B79D3" w:rsidP="001B79D3">
      <w:pPr>
        <w:spacing w:before="120"/>
        <w:ind w:firstLine="567"/>
        <w:jc w:val="both"/>
      </w:pPr>
      <w:r w:rsidRPr="001E5665">
        <w:t>У мальчиков, как уже упоминалось, половое созревание начинается приблизительно на два года позднее, чем у девочек — не раньше 11-летнего возраста (случаи более раннего начала крайне редки). У многих мальчиков период полового созревания наступает в 12,13, 14 и даже в 15 лет и крайне редко позже.</w:t>
      </w:r>
    </w:p>
    <w:p w:rsidR="001B79D3" w:rsidRPr="001E5665" w:rsidRDefault="001B79D3" w:rsidP="001B79D3">
      <w:pPr>
        <w:spacing w:before="120"/>
        <w:ind w:firstLine="567"/>
        <w:jc w:val="both"/>
      </w:pPr>
      <w:r w:rsidRPr="001E5665">
        <w:t xml:space="preserve">Максимальная скорость роста у мальчиков наблюдается примерно в 14-летнем возрасте — с 13 до 15 лет они вырастают в год в среднем на </w:t>
      </w:r>
      <w:smartTag w:uri="urn:schemas-microsoft-com:office:smarttags" w:element="metricconverter">
        <w:smartTagPr>
          <w:attr w:name="ProductID" w:val="10 см"/>
        </w:smartTagPr>
        <w:r w:rsidRPr="001E5665">
          <w:t>10 см</w:t>
        </w:r>
      </w:smartTag>
      <w:r w:rsidRPr="001E5665">
        <w:t>.</w:t>
      </w:r>
    </w:p>
    <w:p w:rsidR="001B79D3" w:rsidRPr="001E5665" w:rsidRDefault="001B79D3" w:rsidP="001B79D3">
      <w:pPr>
        <w:spacing w:before="120"/>
        <w:ind w:firstLine="567"/>
        <w:jc w:val="both"/>
      </w:pPr>
      <w:r w:rsidRPr="001E5665">
        <w:t xml:space="preserve">Они также быстро прибавляют в весе. Если раньше они увеличивались в весе ежегодно в среднем на </w:t>
      </w:r>
      <w:smartTag w:uri="urn:schemas-microsoft-com:office:smarttags" w:element="metricconverter">
        <w:smartTagPr>
          <w:attr w:name="ProductID" w:val="2 кг"/>
        </w:smartTagPr>
        <w:r w:rsidRPr="001E5665">
          <w:t>2 кг</w:t>
        </w:r>
      </w:smartTag>
      <w:r w:rsidRPr="001E5665">
        <w:t>, то в период полового созревания—на З—5 кг и более.</w:t>
      </w:r>
    </w:p>
    <w:p w:rsidR="001B79D3" w:rsidRPr="001E5665" w:rsidRDefault="001B79D3" w:rsidP="001B79D3">
      <w:pPr>
        <w:spacing w:before="120"/>
        <w:ind w:firstLine="567"/>
        <w:jc w:val="both"/>
      </w:pPr>
      <w:r w:rsidRPr="001E5665">
        <w:t>К 10—11 годам начинает расти половой член и семенники (яички).</w:t>
      </w:r>
    </w:p>
    <w:p w:rsidR="001B79D3" w:rsidRPr="001E5665" w:rsidRDefault="001B79D3" w:rsidP="001B79D3">
      <w:pPr>
        <w:spacing w:before="120"/>
        <w:ind w:firstLine="567"/>
        <w:jc w:val="both"/>
      </w:pPr>
      <w:r w:rsidRPr="001E5665">
        <w:t>К 12—13 годам происходит видимое увеличение адамова яблока, находящегося на шее под подбородком, а также появляется волосяной покров в половой области. Половые органы продолжают увеличиваться в размерах (половой член, яичники, мошонка).</w:t>
      </w:r>
    </w:p>
    <w:p w:rsidR="001B79D3" w:rsidRPr="001E5665" w:rsidRDefault="001B79D3" w:rsidP="001B79D3">
      <w:pPr>
        <w:spacing w:before="120"/>
        <w:ind w:firstLine="567"/>
        <w:jc w:val="both"/>
      </w:pPr>
      <w:r w:rsidRPr="001E5665">
        <w:t>К 14—16 годам начинают расти борода и усы, появляются волосы подмышками, слегка увеличиваются грудные железы, голос изменяется (мутируется), он становится более грубым и мужественным, проявляются первые спонтанные эякуляции (семяотделение во время сна).</w:t>
      </w:r>
    </w:p>
    <w:p w:rsidR="001B79D3" w:rsidRPr="001E5665" w:rsidRDefault="001B79D3" w:rsidP="001B79D3">
      <w:pPr>
        <w:spacing w:before="120"/>
        <w:ind w:firstLine="567"/>
        <w:jc w:val="both"/>
      </w:pPr>
      <w:r w:rsidRPr="001E5665">
        <w:t>В конечной фазе полового созревания — к 16—18 годам завершается характерное для мужского пола покрытие волосами тела, половой области и лица (усы и борода). В семенной жидкости появляются зрелые сперматозоиды, а на коже лица часто появляются прыщи. Рост постепенно замедляется и прекращается.</w:t>
      </w:r>
    </w:p>
    <w:p w:rsidR="001B79D3" w:rsidRPr="001E5665" w:rsidRDefault="001B79D3" w:rsidP="001B79D3">
      <w:pPr>
        <w:spacing w:before="120"/>
        <w:ind w:firstLine="567"/>
        <w:jc w:val="both"/>
      </w:pPr>
      <w:r w:rsidRPr="001E5665">
        <w:t>В период полового созревания у мальчиков также появляется ряд трудностей — различные физиологические отклонения, которые заслуживают особого внимания.</w:t>
      </w:r>
    </w:p>
    <w:p w:rsidR="001B79D3" w:rsidRPr="001E5665" w:rsidRDefault="001B79D3" w:rsidP="001B79D3">
      <w:pPr>
        <w:spacing w:before="120"/>
        <w:ind w:firstLine="567"/>
        <w:jc w:val="both"/>
      </w:pPr>
      <w:r w:rsidRPr="001E5665">
        <w:t xml:space="preserve">Раннее наступление полового созревания нередко вызывает волнения и беспокойство у неподготовленного и недостаточно информированного об этом ребенка, а также родителей. Запоздание полового созревания также вносит нотки подавленности в поведение юноши, который видит, что его сверстники уже выросли и возмужали. Своевременное, проведенное в соответствующей форме половое воспитание предохраняет подрастающее поколение от излишних и тревожных переживаний.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9D3"/>
    <w:rsid w:val="001B79D3"/>
    <w:rsid w:val="001E5665"/>
    <w:rsid w:val="0072529B"/>
    <w:rsid w:val="00811DD4"/>
    <w:rsid w:val="00AA1F6A"/>
    <w:rsid w:val="00E3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CE30CB-A0A2-48ED-A735-3A1C7D4D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9D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B79D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1780</Characters>
  <Application>Microsoft Office Word</Application>
  <DocSecurity>0</DocSecurity>
  <Lines>14</Lines>
  <Paragraphs>4</Paragraphs>
  <ScaleCrop>false</ScaleCrop>
  <Company>Home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периода полового созревания у мальчиков</dc:title>
  <dc:subject/>
  <dc:creator>User</dc:creator>
  <cp:keywords/>
  <dc:description/>
  <cp:lastModifiedBy>admin</cp:lastModifiedBy>
  <cp:revision>2</cp:revision>
  <dcterms:created xsi:type="dcterms:W3CDTF">2014-02-20T01:38:00Z</dcterms:created>
  <dcterms:modified xsi:type="dcterms:W3CDTF">2014-02-20T01:38:00Z</dcterms:modified>
</cp:coreProperties>
</file>