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29" w:rsidRDefault="00C62929" w:rsidP="00C62929">
      <w:pPr>
        <w:jc w:val="center"/>
        <w:rPr>
          <w:b/>
          <w:bCs/>
          <w:sz w:val="28"/>
          <w:szCs w:val="28"/>
        </w:rPr>
      </w:pPr>
      <w:r w:rsidRPr="00F972CB">
        <w:rPr>
          <w:b/>
          <w:bCs/>
          <w:sz w:val="28"/>
          <w:szCs w:val="28"/>
        </w:rPr>
        <w:t>Особенности подростков, воспитываемых в опекунских малообеспеченных семьях</w:t>
      </w:r>
    </w:p>
    <w:p w:rsidR="00D754A9" w:rsidRDefault="00D754A9" w:rsidP="003944DE">
      <w:pPr>
        <w:jc w:val="center"/>
        <w:rPr>
          <w:rFonts w:ascii="Arial" w:hAnsi="Arial" w:cs="Arial"/>
          <w:b/>
          <w:bCs/>
          <w:sz w:val="32"/>
          <w:szCs w:val="32"/>
        </w:rPr>
      </w:pPr>
    </w:p>
    <w:p w:rsidR="00D754A9" w:rsidRDefault="00D754A9" w:rsidP="003944DE">
      <w:pPr>
        <w:jc w:val="center"/>
        <w:rPr>
          <w:rFonts w:ascii="Arial" w:hAnsi="Arial" w:cs="Arial"/>
          <w:b/>
          <w:bCs/>
          <w:sz w:val="32"/>
          <w:szCs w:val="32"/>
        </w:rPr>
      </w:pPr>
    </w:p>
    <w:p w:rsidR="00C62929" w:rsidRPr="003944DE" w:rsidRDefault="00C62929" w:rsidP="003944DE">
      <w:pPr>
        <w:jc w:val="center"/>
        <w:rPr>
          <w:rFonts w:ascii="Arial" w:hAnsi="Arial" w:cs="Arial"/>
          <w:b/>
          <w:bCs/>
          <w:sz w:val="32"/>
          <w:szCs w:val="32"/>
        </w:rPr>
      </w:pPr>
      <w:r w:rsidRPr="003944DE">
        <w:rPr>
          <w:rFonts w:ascii="Arial" w:hAnsi="Arial" w:cs="Arial"/>
          <w:b/>
          <w:bCs/>
          <w:sz w:val="32"/>
          <w:szCs w:val="32"/>
        </w:rPr>
        <w:t>Содержание</w:t>
      </w:r>
    </w:p>
    <w:p w:rsidR="003944DE" w:rsidRPr="003944DE" w:rsidRDefault="003944DE" w:rsidP="003944DE">
      <w:pPr>
        <w:pStyle w:val="11"/>
        <w:tabs>
          <w:tab w:val="right" w:leader="dot" w:pos="9344"/>
        </w:tabs>
        <w:spacing w:line="360" w:lineRule="auto"/>
        <w:rPr>
          <w:noProof/>
          <w:sz w:val="28"/>
          <w:szCs w:val="28"/>
        </w:rPr>
      </w:pPr>
      <w:r w:rsidRPr="00C82EA5">
        <w:rPr>
          <w:rStyle w:val="a7"/>
          <w:noProof/>
          <w:sz w:val="28"/>
          <w:szCs w:val="28"/>
        </w:rPr>
        <w:t>Введение</w:t>
      </w:r>
      <w:r w:rsidRPr="003944DE">
        <w:rPr>
          <w:noProof/>
          <w:webHidden/>
          <w:sz w:val="28"/>
          <w:szCs w:val="28"/>
        </w:rPr>
        <w:tab/>
      </w:r>
      <w:r>
        <w:rPr>
          <w:noProof/>
          <w:webHidden/>
          <w:sz w:val="28"/>
          <w:szCs w:val="28"/>
        </w:rPr>
        <w:t>3</w:t>
      </w:r>
    </w:p>
    <w:p w:rsidR="003944DE" w:rsidRPr="003944DE" w:rsidRDefault="003944DE" w:rsidP="003944DE">
      <w:pPr>
        <w:pStyle w:val="11"/>
        <w:tabs>
          <w:tab w:val="right" w:leader="dot" w:pos="9344"/>
        </w:tabs>
        <w:spacing w:line="360" w:lineRule="auto"/>
        <w:rPr>
          <w:noProof/>
          <w:sz w:val="28"/>
          <w:szCs w:val="28"/>
        </w:rPr>
      </w:pPr>
      <w:r w:rsidRPr="00C82EA5">
        <w:rPr>
          <w:rStyle w:val="a7"/>
          <w:noProof/>
          <w:sz w:val="28"/>
          <w:szCs w:val="28"/>
        </w:rPr>
        <w:t>1. Характерные черты подросткового возраста</w:t>
      </w:r>
      <w:r w:rsidRPr="003944DE">
        <w:rPr>
          <w:noProof/>
          <w:webHidden/>
          <w:sz w:val="28"/>
          <w:szCs w:val="28"/>
        </w:rPr>
        <w:tab/>
      </w:r>
      <w:r>
        <w:rPr>
          <w:noProof/>
          <w:webHidden/>
          <w:sz w:val="28"/>
          <w:szCs w:val="28"/>
        </w:rPr>
        <w:t>5</w:t>
      </w:r>
    </w:p>
    <w:p w:rsidR="003944DE" w:rsidRPr="003944DE" w:rsidRDefault="003944DE" w:rsidP="003944DE">
      <w:pPr>
        <w:pStyle w:val="11"/>
        <w:tabs>
          <w:tab w:val="right" w:leader="dot" w:pos="9344"/>
        </w:tabs>
        <w:spacing w:line="360" w:lineRule="auto"/>
        <w:rPr>
          <w:noProof/>
          <w:sz w:val="28"/>
          <w:szCs w:val="28"/>
        </w:rPr>
      </w:pPr>
      <w:r w:rsidRPr="00C82EA5">
        <w:rPr>
          <w:rStyle w:val="a7"/>
          <w:noProof/>
          <w:sz w:val="28"/>
          <w:szCs w:val="28"/>
        </w:rPr>
        <w:t>2. Исследование функционирования опекунских семей</w:t>
      </w:r>
      <w:r w:rsidRPr="003944DE">
        <w:rPr>
          <w:noProof/>
          <w:webHidden/>
          <w:sz w:val="28"/>
          <w:szCs w:val="28"/>
        </w:rPr>
        <w:tab/>
      </w:r>
      <w:r>
        <w:rPr>
          <w:noProof/>
          <w:webHidden/>
          <w:sz w:val="28"/>
          <w:szCs w:val="28"/>
        </w:rPr>
        <w:t>6</w:t>
      </w:r>
    </w:p>
    <w:p w:rsidR="003944DE" w:rsidRPr="003944DE" w:rsidRDefault="003944DE" w:rsidP="003944DE">
      <w:pPr>
        <w:pStyle w:val="11"/>
        <w:tabs>
          <w:tab w:val="right" w:leader="dot" w:pos="9344"/>
        </w:tabs>
        <w:spacing w:line="360" w:lineRule="auto"/>
        <w:rPr>
          <w:noProof/>
          <w:sz w:val="28"/>
          <w:szCs w:val="28"/>
        </w:rPr>
      </w:pPr>
      <w:r w:rsidRPr="00C82EA5">
        <w:rPr>
          <w:rStyle w:val="a7"/>
          <w:noProof/>
          <w:sz w:val="28"/>
          <w:szCs w:val="28"/>
        </w:rPr>
        <w:t>3. Влияние социальных условий на психику подростка</w:t>
      </w:r>
      <w:r w:rsidRPr="003944DE">
        <w:rPr>
          <w:noProof/>
          <w:webHidden/>
          <w:sz w:val="28"/>
          <w:szCs w:val="28"/>
        </w:rPr>
        <w:tab/>
      </w:r>
      <w:r>
        <w:rPr>
          <w:noProof/>
          <w:webHidden/>
          <w:sz w:val="28"/>
          <w:szCs w:val="28"/>
        </w:rPr>
        <w:t>11</w:t>
      </w:r>
    </w:p>
    <w:p w:rsidR="003944DE" w:rsidRPr="003944DE" w:rsidRDefault="003944DE" w:rsidP="003944DE">
      <w:pPr>
        <w:pStyle w:val="11"/>
        <w:tabs>
          <w:tab w:val="right" w:leader="dot" w:pos="9344"/>
        </w:tabs>
        <w:spacing w:line="360" w:lineRule="auto"/>
        <w:rPr>
          <w:noProof/>
          <w:sz w:val="28"/>
          <w:szCs w:val="28"/>
        </w:rPr>
      </w:pPr>
      <w:r w:rsidRPr="00C82EA5">
        <w:rPr>
          <w:rStyle w:val="a7"/>
          <w:noProof/>
          <w:sz w:val="28"/>
          <w:szCs w:val="28"/>
        </w:rPr>
        <w:t>Заключение</w:t>
      </w:r>
      <w:r w:rsidRPr="003944DE">
        <w:rPr>
          <w:noProof/>
          <w:webHidden/>
          <w:sz w:val="28"/>
          <w:szCs w:val="28"/>
        </w:rPr>
        <w:tab/>
      </w:r>
      <w:r>
        <w:rPr>
          <w:noProof/>
          <w:webHidden/>
          <w:sz w:val="28"/>
          <w:szCs w:val="28"/>
        </w:rPr>
        <w:t>13</w:t>
      </w:r>
    </w:p>
    <w:p w:rsidR="003944DE" w:rsidRPr="003944DE" w:rsidRDefault="003944DE" w:rsidP="003944DE">
      <w:pPr>
        <w:pStyle w:val="11"/>
        <w:tabs>
          <w:tab w:val="right" w:leader="dot" w:pos="9344"/>
        </w:tabs>
        <w:spacing w:line="360" w:lineRule="auto"/>
        <w:rPr>
          <w:noProof/>
          <w:sz w:val="28"/>
          <w:szCs w:val="28"/>
        </w:rPr>
      </w:pPr>
      <w:r w:rsidRPr="00C82EA5">
        <w:rPr>
          <w:rStyle w:val="a7"/>
          <w:noProof/>
          <w:sz w:val="28"/>
          <w:szCs w:val="28"/>
        </w:rPr>
        <w:t>Список литературы</w:t>
      </w:r>
      <w:r w:rsidRPr="003944DE">
        <w:rPr>
          <w:noProof/>
          <w:webHidden/>
          <w:sz w:val="28"/>
          <w:szCs w:val="28"/>
        </w:rPr>
        <w:tab/>
      </w:r>
      <w:r>
        <w:rPr>
          <w:noProof/>
          <w:webHidden/>
          <w:sz w:val="28"/>
          <w:szCs w:val="28"/>
        </w:rPr>
        <w:t>15</w:t>
      </w:r>
    </w:p>
    <w:p w:rsidR="003944DE" w:rsidRPr="003944DE" w:rsidRDefault="003944DE" w:rsidP="003944DE">
      <w:pPr>
        <w:spacing w:line="360" w:lineRule="auto"/>
        <w:rPr>
          <w:sz w:val="28"/>
          <w:szCs w:val="28"/>
        </w:rPr>
      </w:pPr>
    </w:p>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 w:rsidR="00C62929" w:rsidRDefault="00C62929" w:rsidP="00C62929">
      <w:pPr>
        <w:pStyle w:val="1"/>
        <w:spacing w:line="360" w:lineRule="auto"/>
        <w:jc w:val="center"/>
      </w:pPr>
      <w:bookmarkStart w:id="0" w:name="_Toc149984042"/>
      <w:r>
        <w:t>Введение</w:t>
      </w:r>
      <w:bookmarkEnd w:id="0"/>
    </w:p>
    <w:p w:rsidR="00C62929" w:rsidRDefault="00C62929" w:rsidP="00C62929">
      <w:pPr>
        <w:spacing w:line="360" w:lineRule="auto"/>
        <w:ind w:firstLine="851"/>
        <w:jc w:val="both"/>
        <w:rPr>
          <w:sz w:val="28"/>
          <w:szCs w:val="28"/>
        </w:rPr>
      </w:pPr>
      <w:r w:rsidRPr="00B574FB">
        <w:rPr>
          <w:sz w:val="28"/>
          <w:szCs w:val="28"/>
        </w:rPr>
        <w:t xml:space="preserve">Современные условия жизни, актуализирующие для всех членов и слоев общества проблему выживания, существенным образом влияют на подрастающее поколение. </w:t>
      </w:r>
    </w:p>
    <w:p w:rsidR="00C62929" w:rsidRDefault="00C62929" w:rsidP="00C62929">
      <w:pPr>
        <w:spacing w:line="360" w:lineRule="auto"/>
        <w:ind w:firstLine="851"/>
        <w:jc w:val="both"/>
        <w:rPr>
          <w:sz w:val="28"/>
          <w:szCs w:val="28"/>
        </w:rPr>
      </w:pPr>
      <w:r w:rsidRPr="00B574FB">
        <w:rPr>
          <w:sz w:val="28"/>
          <w:szCs w:val="28"/>
        </w:rPr>
        <w:t>Проблема социального сиротства у нас в стране особенно обострилась в связи с неблагоприятной социально-экономической ситуацией. Неизменно остающееся высоким с начала 90-х годов число детей, лишённых родительского попечительства</w:t>
      </w:r>
      <w:r>
        <w:rPr>
          <w:sz w:val="28"/>
          <w:szCs w:val="28"/>
        </w:rPr>
        <w:t>.</w:t>
      </w:r>
    </w:p>
    <w:p w:rsidR="00C62929" w:rsidRDefault="00C62929" w:rsidP="00C62929">
      <w:pPr>
        <w:spacing w:line="360" w:lineRule="auto"/>
        <w:ind w:firstLine="851"/>
        <w:jc w:val="both"/>
        <w:rPr>
          <w:sz w:val="28"/>
          <w:szCs w:val="28"/>
        </w:rPr>
      </w:pPr>
      <w:r w:rsidRPr="00B574FB">
        <w:rPr>
          <w:sz w:val="28"/>
          <w:szCs w:val="28"/>
        </w:rPr>
        <w:t xml:space="preserve">Социальное сиротство порождает ряд насущных проблем в системе образования. Это и устройство сирот в детские дома, в приемные семьи, семьи опекунов. В настоящее время наша система образования ориентирована как на оказание помощи детям и подросткам, лишенным родительского попечительства, так и на профилактику социального сиротства. </w:t>
      </w:r>
    </w:p>
    <w:p w:rsidR="00D420DA" w:rsidRPr="002B361E" w:rsidRDefault="00D420DA" w:rsidP="00D420DA">
      <w:pPr>
        <w:pStyle w:val="2"/>
        <w:spacing w:line="360" w:lineRule="auto"/>
        <w:ind w:firstLine="900"/>
      </w:pPr>
      <w:r w:rsidRPr="002B361E">
        <w:t xml:space="preserve">Согласно анализу статистических данных в России с каждым годом увеличивается количество детей–сирот и детей, оставшихся без попечения родителей </w:t>
      </w:r>
    </w:p>
    <w:p w:rsidR="00D420DA" w:rsidRPr="002B361E" w:rsidRDefault="00D420DA" w:rsidP="00D420DA">
      <w:pPr>
        <w:spacing w:line="360" w:lineRule="auto"/>
        <w:ind w:firstLine="900"/>
        <w:jc w:val="both"/>
        <w:rPr>
          <w:sz w:val="28"/>
          <w:szCs w:val="28"/>
        </w:rPr>
      </w:pPr>
      <w:r w:rsidRPr="002B361E">
        <w:rPr>
          <w:sz w:val="28"/>
          <w:szCs w:val="28"/>
        </w:rPr>
        <w:t>По данным официальной статистики на конец 2004 года в РФ насчитывалось около 867,8 тысяч детей–сирот и детей, оставшихся без попечения родителей. Ежегодно их число увеличивается в среднем на 100 тысяч человек (1, 5).</w:t>
      </w:r>
    </w:p>
    <w:p w:rsidR="00D420DA" w:rsidRPr="002B361E" w:rsidRDefault="00D420DA" w:rsidP="00D420DA">
      <w:pPr>
        <w:pStyle w:val="2"/>
        <w:spacing w:line="360" w:lineRule="auto"/>
        <w:ind w:firstLine="900"/>
      </w:pPr>
      <w:r w:rsidRPr="002B361E">
        <w:t>Как в России в целом, так и в Белгородской области социальные сироты составляют абсолютное большинство детей, оставшихся без попечения родителей (95%), причем в 60% случаев они были рождены матерями в возрасте от 16-ти до 19-ти лет</w:t>
      </w:r>
    </w:p>
    <w:p w:rsidR="00D420DA" w:rsidRPr="002B361E" w:rsidRDefault="00D420DA" w:rsidP="00D420DA">
      <w:pPr>
        <w:spacing w:line="360" w:lineRule="auto"/>
        <w:ind w:firstLine="900"/>
        <w:jc w:val="both"/>
        <w:rPr>
          <w:sz w:val="28"/>
          <w:szCs w:val="28"/>
          <w:lang w:eastAsia="en-US"/>
        </w:rPr>
      </w:pPr>
      <w:r w:rsidRPr="002B361E">
        <w:rPr>
          <w:sz w:val="28"/>
          <w:szCs w:val="28"/>
        </w:rPr>
        <w:t>В настоящее время в РФ из числа выявленных детей направляется:</w:t>
      </w:r>
    </w:p>
    <w:p w:rsidR="00D420DA" w:rsidRPr="002B361E" w:rsidRDefault="00D420DA" w:rsidP="00D420DA">
      <w:pPr>
        <w:tabs>
          <w:tab w:val="num" w:pos="180"/>
          <w:tab w:val="left" w:pos="1260"/>
        </w:tabs>
        <w:spacing w:line="360" w:lineRule="auto"/>
        <w:ind w:firstLine="900"/>
        <w:jc w:val="both"/>
        <w:rPr>
          <w:sz w:val="28"/>
          <w:szCs w:val="28"/>
          <w:lang w:eastAsia="en-US"/>
        </w:rPr>
      </w:pPr>
      <w:r w:rsidRPr="002B361E">
        <w:rPr>
          <w:sz w:val="28"/>
          <w:szCs w:val="28"/>
          <w:lang w:eastAsia="en-US"/>
        </w:rPr>
        <w:t xml:space="preserve">- </w:t>
      </w:r>
      <w:r w:rsidRPr="002B361E">
        <w:rPr>
          <w:sz w:val="28"/>
          <w:szCs w:val="28"/>
        </w:rPr>
        <w:t>в учреждения для детей, оставшихся без попечения родителей - 30%;</w:t>
      </w:r>
    </w:p>
    <w:p w:rsidR="00D420DA" w:rsidRPr="002B361E" w:rsidRDefault="00D420DA" w:rsidP="00D420DA">
      <w:pPr>
        <w:tabs>
          <w:tab w:val="num" w:pos="180"/>
          <w:tab w:val="left" w:pos="1260"/>
        </w:tabs>
        <w:spacing w:line="360" w:lineRule="auto"/>
        <w:ind w:firstLine="900"/>
        <w:jc w:val="both"/>
        <w:rPr>
          <w:sz w:val="28"/>
          <w:szCs w:val="28"/>
          <w:lang w:eastAsia="en-US"/>
        </w:rPr>
      </w:pPr>
      <w:r w:rsidRPr="002B361E">
        <w:rPr>
          <w:sz w:val="28"/>
          <w:szCs w:val="28"/>
          <w:lang w:eastAsia="en-US"/>
        </w:rPr>
        <w:t xml:space="preserve">- </w:t>
      </w:r>
      <w:r w:rsidRPr="002B361E">
        <w:rPr>
          <w:sz w:val="28"/>
          <w:szCs w:val="28"/>
        </w:rPr>
        <w:t>под опеку и попечительство – 50%;</w:t>
      </w:r>
    </w:p>
    <w:p w:rsidR="00D420DA" w:rsidRPr="002B361E" w:rsidRDefault="00D420DA" w:rsidP="00D420DA">
      <w:pPr>
        <w:tabs>
          <w:tab w:val="num" w:pos="180"/>
          <w:tab w:val="left" w:pos="1260"/>
        </w:tabs>
        <w:spacing w:line="360" w:lineRule="auto"/>
        <w:ind w:firstLine="900"/>
        <w:jc w:val="both"/>
        <w:rPr>
          <w:sz w:val="28"/>
          <w:szCs w:val="28"/>
          <w:lang w:eastAsia="en-US"/>
        </w:rPr>
      </w:pPr>
      <w:r w:rsidRPr="002B361E">
        <w:rPr>
          <w:sz w:val="28"/>
          <w:szCs w:val="28"/>
          <w:lang w:eastAsia="en-US"/>
        </w:rPr>
        <w:t>-</w:t>
      </w:r>
      <w:r>
        <w:rPr>
          <w:sz w:val="28"/>
          <w:szCs w:val="28"/>
          <w:lang w:eastAsia="en-US"/>
        </w:rPr>
        <w:t xml:space="preserve"> </w:t>
      </w:r>
      <w:r w:rsidRPr="002B361E">
        <w:rPr>
          <w:sz w:val="28"/>
          <w:szCs w:val="28"/>
        </w:rPr>
        <w:t>в приемные семьи – 9%;</w:t>
      </w:r>
    </w:p>
    <w:p w:rsidR="00D420DA" w:rsidRPr="002B361E" w:rsidRDefault="00D420DA" w:rsidP="00D420DA">
      <w:pPr>
        <w:tabs>
          <w:tab w:val="num" w:pos="180"/>
          <w:tab w:val="left" w:pos="1260"/>
        </w:tabs>
        <w:spacing w:line="360" w:lineRule="auto"/>
        <w:ind w:firstLine="900"/>
        <w:jc w:val="both"/>
        <w:rPr>
          <w:sz w:val="28"/>
          <w:szCs w:val="28"/>
          <w:lang w:eastAsia="en-US"/>
        </w:rPr>
      </w:pPr>
      <w:r w:rsidRPr="002B361E">
        <w:rPr>
          <w:sz w:val="28"/>
          <w:szCs w:val="28"/>
          <w:lang w:eastAsia="en-US"/>
        </w:rPr>
        <w:t xml:space="preserve">- </w:t>
      </w:r>
      <w:r w:rsidRPr="002B361E">
        <w:rPr>
          <w:sz w:val="28"/>
          <w:szCs w:val="28"/>
        </w:rPr>
        <w:t>на усыновление – 7%;</w:t>
      </w:r>
    </w:p>
    <w:p w:rsidR="00D420DA" w:rsidRPr="002B361E" w:rsidRDefault="00D420DA" w:rsidP="00D420DA">
      <w:pPr>
        <w:tabs>
          <w:tab w:val="num" w:pos="180"/>
          <w:tab w:val="left" w:pos="1260"/>
        </w:tabs>
        <w:spacing w:line="360" w:lineRule="auto"/>
        <w:ind w:firstLine="900"/>
        <w:jc w:val="both"/>
        <w:rPr>
          <w:sz w:val="28"/>
          <w:szCs w:val="28"/>
          <w:lang w:eastAsia="en-US"/>
        </w:rPr>
      </w:pPr>
      <w:r w:rsidRPr="002B361E">
        <w:rPr>
          <w:sz w:val="28"/>
          <w:szCs w:val="28"/>
          <w:lang w:eastAsia="en-US"/>
        </w:rPr>
        <w:t xml:space="preserve">- </w:t>
      </w:r>
      <w:r w:rsidRPr="002B361E">
        <w:rPr>
          <w:sz w:val="28"/>
          <w:szCs w:val="28"/>
        </w:rPr>
        <w:t xml:space="preserve">в семейные воспитательные группы – 0,5% </w:t>
      </w:r>
    </w:p>
    <w:p w:rsidR="00D420DA" w:rsidRPr="002B361E" w:rsidRDefault="00D420DA" w:rsidP="00D420DA">
      <w:pPr>
        <w:spacing w:line="360" w:lineRule="auto"/>
        <w:ind w:firstLine="900"/>
        <w:jc w:val="both"/>
        <w:rPr>
          <w:sz w:val="28"/>
          <w:szCs w:val="28"/>
          <w:lang w:eastAsia="en-US"/>
        </w:rPr>
      </w:pPr>
      <w:r w:rsidRPr="002B361E">
        <w:rPr>
          <w:sz w:val="28"/>
          <w:szCs w:val="28"/>
        </w:rPr>
        <w:t>В России наблюдается резкий рост числа учреждений для детей–сирот и детей, оставшихся без попечения родителей: за последние три года открыты 202 учреждения для детей с интеллектом норма и 23 учреждения для детей с отклонениями в развитии.</w:t>
      </w:r>
    </w:p>
    <w:p w:rsidR="00D420DA" w:rsidRDefault="00D420DA" w:rsidP="00D420DA">
      <w:pPr>
        <w:spacing w:line="360" w:lineRule="auto"/>
        <w:ind w:firstLine="900"/>
        <w:jc w:val="both"/>
        <w:rPr>
          <w:sz w:val="28"/>
          <w:szCs w:val="28"/>
        </w:rPr>
      </w:pPr>
      <w:r w:rsidRPr="002B361E">
        <w:rPr>
          <w:sz w:val="28"/>
          <w:szCs w:val="28"/>
        </w:rPr>
        <w:t xml:space="preserve">Проблема деинституализации (переход от учреждений для детей, оставшихся без попечения родителей, к семейным формам устройства) за последние годы приобрела особую актуальность. Этот процесс важен как для общества в целом (не нужно строить новые сиротские учреждения и тратить немалые средства на их содержание), но, самое главное, приносит неоценимую пользу самим детям. </w:t>
      </w: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D420DA" w:rsidRDefault="00D420DA" w:rsidP="00C62929">
      <w:pPr>
        <w:spacing w:line="360" w:lineRule="auto"/>
        <w:ind w:firstLine="851"/>
        <w:jc w:val="both"/>
        <w:rPr>
          <w:sz w:val="28"/>
          <w:szCs w:val="28"/>
        </w:rPr>
      </w:pPr>
    </w:p>
    <w:p w:rsidR="00C207DD" w:rsidRPr="00D420DA" w:rsidRDefault="00A61E01" w:rsidP="00D420DA">
      <w:pPr>
        <w:pStyle w:val="1"/>
        <w:spacing w:line="360" w:lineRule="auto"/>
        <w:jc w:val="center"/>
      </w:pPr>
      <w:bookmarkStart w:id="1" w:name="_Toc149984043"/>
      <w:r>
        <w:t xml:space="preserve">1. </w:t>
      </w:r>
      <w:r w:rsidR="00D420DA" w:rsidRPr="00D420DA">
        <w:t>Характерные черты подросткового возраста</w:t>
      </w:r>
      <w:bookmarkEnd w:id="1"/>
    </w:p>
    <w:p w:rsidR="00D420DA" w:rsidRDefault="00D420DA" w:rsidP="00D420DA">
      <w:pPr>
        <w:spacing w:line="360" w:lineRule="auto"/>
        <w:ind w:firstLine="851"/>
        <w:jc w:val="both"/>
        <w:rPr>
          <w:sz w:val="28"/>
          <w:szCs w:val="28"/>
        </w:rPr>
      </w:pPr>
      <w:r>
        <w:rPr>
          <w:sz w:val="28"/>
          <w:szCs w:val="28"/>
        </w:rPr>
        <w:t>Главное содержание подросткового возраста составляет его переход от детства к взрослости. Все стороны развития подвергаются качественной перестройки, возникают и формируются психологические новообразования. Этот процесс преобразования и определяет все основные особенности личности детей подросткового возраста, а следовательно и специфику работы с ними.</w:t>
      </w:r>
    </w:p>
    <w:p w:rsidR="00D420DA" w:rsidRDefault="00D420DA" w:rsidP="00D420DA">
      <w:pPr>
        <w:spacing w:line="360" w:lineRule="auto"/>
        <w:ind w:firstLine="851"/>
        <w:jc w:val="both"/>
        <w:rPr>
          <w:sz w:val="28"/>
          <w:szCs w:val="28"/>
        </w:rPr>
      </w:pPr>
      <w:r>
        <w:rPr>
          <w:sz w:val="28"/>
          <w:szCs w:val="28"/>
        </w:rPr>
        <w:t>В зависимости от конкретных социальных условий, культуры, тех традиций, которые существуют в воспитании детей, этот переходный период может иметь различное содержание и разную длительность. В настоящие время, в условиях нашей страны этот период развития охватывает примерно возраст с 10-11 до 14-15 лет, совпадая в целом с обучением детей в средних классах школы.</w:t>
      </w:r>
    </w:p>
    <w:p w:rsidR="00D420DA" w:rsidRDefault="00D420DA" w:rsidP="00D420DA">
      <w:pPr>
        <w:spacing w:line="360" w:lineRule="auto"/>
        <w:ind w:firstLine="851"/>
        <w:jc w:val="both"/>
        <w:rPr>
          <w:sz w:val="28"/>
          <w:szCs w:val="28"/>
        </w:rPr>
      </w:pPr>
      <w:r>
        <w:rPr>
          <w:sz w:val="28"/>
          <w:szCs w:val="28"/>
        </w:rPr>
        <w:t>Чаще всего трудности подросткового возраста связаны с половым созреванием как причиной различных психофизиологических и психических отклонений. В ходе бурного роста и физиологической перестройки организма у подростков может возникнуть чувство тревоги, повышенная возбудимость, депрессия, многие из них порой начинают чувствовать себя неуклюжими, неловкими из-за несовпадения  темпов роста разных частей тела и резкой смены его пропорций и т.п.</w:t>
      </w:r>
    </w:p>
    <w:p w:rsidR="00D420DA" w:rsidRDefault="00D420DA" w:rsidP="00D420DA">
      <w:pPr>
        <w:spacing w:line="360" w:lineRule="auto"/>
        <w:ind w:firstLine="851"/>
        <w:jc w:val="both"/>
        <w:rPr>
          <w:sz w:val="28"/>
          <w:szCs w:val="28"/>
        </w:rPr>
      </w:pPr>
      <w:r>
        <w:rPr>
          <w:sz w:val="28"/>
          <w:szCs w:val="28"/>
        </w:rPr>
        <w:t>В результате в этом возрасте мы встречаемся с самым большим количеством так называемых “трудных” детей. Но даже совершенно здоровых подростков характеризует предельная неустойчивость настроений, поведения, постоянные колебания самооценки, смена физического состояния и самочувствия, ранимость, неадекватность реакций.</w:t>
      </w:r>
    </w:p>
    <w:p w:rsidR="00D420DA" w:rsidRDefault="00D420DA" w:rsidP="00D420DA">
      <w:pPr>
        <w:spacing w:line="360" w:lineRule="auto"/>
        <w:ind w:firstLine="851"/>
        <w:jc w:val="both"/>
        <w:rPr>
          <w:sz w:val="28"/>
          <w:szCs w:val="28"/>
        </w:rPr>
      </w:pPr>
      <w:r>
        <w:rPr>
          <w:sz w:val="28"/>
          <w:szCs w:val="28"/>
        </w:rPr>
        <w:t>Л. С. Выготский ключевой проблемой этого периода называл проблему интересов подростка, когда имеет место разрушение и отмирание прежних групп (доминант) интересов и развития новых. К ним он относил “эгоцентрическую доминанту” (интерес подростка к собственной личности), “доминанту дали” (доминирование широких интересов, устремлённых в будущее, над сегодняшними текущими интересами), “доминанту усилия” (тяга к сопротивлению, преодолению, волевым усилиям, что нередко проявляется в упрямстве, протесте, хулиганстве), “доминанту романтики” (стремление к неизвестному, рискованному, героическому). Появление новых интересов приводит к преобразованию старой и возникновению новой системы мотивов, что меняет социальную ситуацию развития подростка. Смена социальной ситуации развития ведёт к смене ведущей деятельности, результатом которой становится новые психологические новообразования подросткового возраста, к которому относят и самосознание личности.</w:t>
      </w:r>
    </w:p>
    <w:p w:rsidR="00C207DD" w:rsidRPr="006F227D" w:rsidRDefault="00A61E01" w:rsidP="006F227D">
      <w:pPr>
        <w:pStyle w:val="1"/>
        <w:spacing w:line="360" w:lineRule="auto"/>
        <w:jc w:val="center"/>
      </w:pPr>
      <w:bookmarkStart w:id="2" w:name="_Toc149984044"/>
      <w:r w:rsidRPr="003944DE">
        <w:rPr>
          <w:b w:val="0"/>
          <w:bCs w:val="0"/>
        </w:rPr>
        <w:t xml:space="preserve">2. </w:t>
      </w:r>
      <w:r w:rsidR="006F227D" w:rsidRPr="003944DE">
        <w:rPr>
          <w:b w:val="0"/>
          <w:bCs w:val="0"/>
        </w:rPr>
        <w:t>Исследование функционирования опекунских семей</w:t>
      </w:r>
      <w:bookmarkEnd w:id="2"/>
    </w:p>
    <w:p w:rsidR="00376510" w:rsidRPr="00376510" w:rsidRDefault="00376510" w:rsidP="00376510">
      <w:pPr>
        <w:spacing w:line="360" w:lineRule="auto"/>
        <w:ind w:firstLine="851"/>
        <w:jc w:val="both"/>
        <w:rPr>
          <w:sz w:val="28"/>
          <w:szCs w:val="28"/>
        </w:rPr>
      </w:pPr>
      <w:r w:rsidRPr="00376510">
        <w:rPr>
          <w:sz w:val="28"/>
          <w:szCs w:val="28"/>
        </w:rPr>
        <w:t>В лаборатории социального сиротства НИИ детства РДФ (рук. - Н.П.Иванова) в течение ряда лет было обследовано более 800 семей опекунов в разных регионах России. Результаты обследования позволяют сделать выводы о возможностях опекунов создать надлежащие условия для воспитания детей, а также о самочувствии детей в этих семьях.</w:t>
      </w:r>
    </w:p>
    <w:p w:rsidR="00376510" w:rsidRPr="00376510" w:rsidRDefault="00376510" w:rsidP="00376510">
      <w:pPr>
        <w:spacing w:line="360" w:lineRule="auto"/>
        <w:ind w:firstLine="851"/>
        <w:jc w:val="both"/>
        <w:rPr>
          <w:sz w:val="28"/>
          <w:szCs w:val="28"/>
        </w:rPr>
      </w:pPr>
      <w:r w:rsidRPr="00376510">
        <w:rPr>
          <w:sz w:val="28"/>
          <w:szCs w:val="28"/>
        </w:rPr>
        <w:t>Опекунами в подавляющем большинстве становятся бабушки ребенка (88%), в меньшем (12%) - дедушки. Посторонних граждан среди опекунов не более 2%. Отсюда следует, что опека сложилась как форма устройства ребенка в семью родственников, которые не хотят оставить его в беде, отдать в интернат. Чаще всего опекун является пенсионером (20% старше 70 лет, 40% от 50 до 60 лет.) А это означает, что в массе своей опекунские семьи нуждаются в постоянной индивидуальной поддержке и помощи, даже если они об этом не просят. Это должна быть и материальная поддержка, особенно семей, где дети не получают пособие, так как только около 30% опекунов сказало, что не нуждается в помощи. Почти 40% обследованных семей живут в крайней бедности. У детей нет условий для игр, занятий, нет даже нормального питания. Отмечается очень бедная обстановка в квартирах, минимум одежды. Иногда даже дети спят вместе с бабушками, так как нет средств для покупки еще одной кровати.</w:t>
      </w:r>
    </w:p>
    <w:p w:rsidR="00376510" w:rsidRPr="00376510" w:rsidRDefault="00376510" w:rsidP="00376510">
      <w:pPr>
        <w:spacing w:line="360" w:lineRule="auto"/>
        <w:ind w:firstLine="851"/>
        <w:jc w:val="both"/>
        <w:rPr>
          <w:sz w:val="28"/>
          <w:szCs w:val="28"/>
        </w:rPr>
      </w:pPr>
      <w:r w:rsidRPr="00376510">
        <w:rPr>
          <w:sz w:val="28"/>
          <w:szCs w:val="28"/>
        </w:rPr>
        <w:t>Подобное положение затрудняет социальную адаптацию, порождает тревожность и пессимизм у опекунов, неуверенность в себе у детей, которые стесняются своей бедности, испытывают насмешки со стороны сверстников. Почти все подростки вынуждены идти в ПТУ. Так как нет возможности и поддержки для получения более качественного образования.</w:t>
      </w:r>
    </w:p>
    <w:p w:rsidR="00376510" w:rsidRPr="00376510" w:rsidRDefault="00376510" w:rsidP="00376510">
      <w:pPr>
        <w:spacing w:line="360" w:lineRule="auto"/>
        <w:ind w:firstLine="851"/>
        <w:jc w:val="both"/>
        <w:rPr>
          <w:sz w:val="28"/>
          <w:szCs w:val="28"/>
        </w:rPr>
      </w:pPr>
      <w:r w:rsidRPr="00376510">
        <w:rPr>
          <w:sz w:val="28"/>
          <w:szCs w:val="28"/>
        </w:rPr>
        <w:t xml:space="preserve">Глубоко пожилые люди принимают под свою ответственность подростков от 8 до 17 лет (69%), детей от 4 до 7 лет (32,4%), и совсем маленьких - до 3-х лет - (20%). Большое количество подростков в младшем подростковом и подростковом возрасте, определенных на опеку, подтверждают, что это признак социального сиротства, причем с достаточно поздним выявлением, когда уже школа поднимает тревогу и тайное становится явным. Понятно, что физическое и моральное состояние таких детей ниже всякого уровня. Они имеют задержки психического, эмоционального, речевого развития. Причем, эти задержки и отклонения в развитии не одинаковы. Иногда социальная компетентность намного превосходит интеллектуальную и эмоциональную. </w:t>
      </w:r>
    </w:p>
    <w:p w:rsidR="00376510" w:rsidRPr="00D01225" w:rsidRDefault="00376510" w:rsidP="00376510">
      <w:pPr>
        <w:spacing w:line="360" w:lineRule="auto"/>
        <w:ind w:firstLine="851"/>
        <w:jc w:val="both"/>
        <w:rPr>
          <w:sz w:val="28"/>
          <w:szCs w:val="28"/>
        </w:rPr>
      </w:pPr>
      <w:r w:rsidRPr="00D01225">
        <w:rPr>
          <w:sz w:val="28"/>
          <w:szCs w:val="28"/>
        </w:rPr>
        <w:t>Необходимо отметить еще один тревожный факт - возраст бабушек опекунов год от года молодеет. В последние годы опекунов от 40 до 60 лет стало 50%. Это означает, что они сами рано теряют своих взрослых детей (в основном, дочерей, которые или становятся алкоголичками, находятся в неизвестности и т.д.) Причем деградация отца не превращается в трагическое событие для ребенка до тех пор, пока жива или не пьет мать. А когда исчезает материнская забота, ребенок становится сиротой. В этом случае ребенок, имея закрепленное жилье, по сути пользоваться им вместе с опекуном не может, так как к этому не предрасполагает создавшаяся там обстановка (пьянство, асоциальный образ жизни, разбитые, разрушенные квартиры) К сожалению, в таких условиях дети живут довольно долгое время.</w:t>
      </w:r>
    </w:p>
    <w:p w:rsidR="00376510" w:rsidRPr="00D01225" w:rsidRDefault="00376510" w:rsidP="00376510">
      <w:pPr>
        <w:spacing w:line="360" w:lineRule="auto"/>
        <w:ind w:firstLine="851"/>
        <w:jc w:val="both"/>
        <w:rPr>
          <w:sz w:val="28"/>
          <w:szCs w:val="28"/>
        </w:rPr>
      </w:pPr>
      <w:r w:rsidRPr="00D01225">
        <w:rPr>
          <w:sz w:val="28"/>
          <w:szCs w:val="28"/>
        </w:rPr>
        <w:t>В 20% причиной установления опеки является смерть одинокой матери. При этом есть отец, не лишенный родительских прав, который создал другую семью, очень благополучен, но не желает заботиться о ребенке от первого брака.</w:t>
      </w:r>
    </w:p>
    <w:p w:rsidR="00376510" w:rsidRPr="00376510" w:rsidRDefault="00376510" w:rsidP="00376510">
      <w:pPr>
        <w:spacing w:line="360" w:lineRule="auto"/>
        <w:ind w:firstLine="851"/>
        <w:jc w:val="both"/>
        <w:rPr>
          <w:sz w:val="28"/>
          <w:szCs w:val="28"/>
        </w:rPr>
      </w:pPr>
      <w:r w:rsidRPr="00D01225">
        <w:rPr>
          <w:sz w:val="28"/>
          <w:szCs w:val="28"/>
        </w:rPr>
        <w:t>Опека устанавливается в три раза чаще (71%) над одним ребенком. Видимо, если детей больше, то бабушки не соглашаются на опеку. И дети определяются в учреждение.</w:t>
      </w:r>
      <w:r w:rsidRPr="00376510">
        <w:rPr>
          <w:sz w:val="28"/>
          <w:szCs w:val="28"/>
        </w:rPr>
        <w:t xml:space="preserve"> </w:t>
      </w:r>
    </w:p>
    <w:p w:rsidR="00376510" w:rsidRPr="00376510" w:rsidRDefault="00376510" w:rsidP="00376510">
      <w:pPr>
        <w:spacing w:line="360" w:lineRule="auto"/>
        <w:ind w:firstLine="851"/>
        <w:jc w:val="both"/>
        <w:rPr>
          <w:sz w:val="28"/>
          <w:szCs w:val="28"/>
        </w:rPr>
      </w:pPr>
      <w:r w:rsidRPr="00376510">
        <w:rPr>
          <w:sz w:val="28"/>
          <w:szCs w:val="28"/>
        </w:rPr>
        <w:t>Обращает на себя внимание значительное число опекунов, которым необходима поддержка, совет, консультация, реальная помощь со стороны педагогов, воспитателей, специалистов органов опеки. То есть опекунским семьям по многим причинам требуется грамотное сопровождение, которого пока в отношении этих семей не организовано. А в имеющиеся Центры помощи семье опекуны не обращаются по причине низкой социальной компетентности.</w:t>
      </w:r>
    </w:p>
    <w:p w:rsidR="00376510" w:rsidRPr="00376510" w:rsidRDefault="00376510" w:rsidP="00376510">
      <w:pPr>
        <w:spacing w:line="360" w:lineRule="auto"/>
        <w:ind w:firstLine="851"/>
        <w:jc w:val="both"/>
        <w:rPr>
          <w:sz w:val="28"/>
          <w:szCs w:val="28"/>
        </w:rPr>
      </w:pPr>
      <w:r w:rsidRPr="00376510">
        <w:rPr>
          <w:sz w:val="28"/>
          <w:szCs w:val="28"/>
        </w:rPr>
        <w:t xml:space="preserve">Важнейшим показателем адаптации детей является принятие ими своего прошлого, позитивное отношение к кровным родителям, прежней семье. И несомненно, что в опекунской семье своих родственников дети знают все о своих родителях. К сожалению, часто бабушки и дедушки, не выбирая выражений, прямо </w:t>
      </w:r>
      <w:r w:rsidR="007513F4">
        <w:rPr>
          <w:sz w:val="28"/>
          <w:szCs w:val="28"/>
        </w:rPr>
        <w:t xml:space="preserve">определяют поведение их дочерей </w:t>
      </w:r>
      <w:r w:rsidRPr="00376510">
        <w:rPr>
          <w:sz w:val="28"/>
          <w:szCs w:val="28"/>
        </w:rPr>
        <w:t>(80%). Остальные 20% детей, особенно маленькие, не знают всей правды и считают, что «мама в командировке», «уехала зарабатывать деньги», тогда как в действительности она находится в местах лишения свободы или просто бросила ребенка. Опекуны не стараются поддерживать реальные отношения детей с их родителями. Многие дети сами не хотят с ними встречаться, относятся к этим попыткам негативно.</w:t>
      </w:r>
    </w:p>
    <w:p w:rsidR="00376510" w:rsidRPr="00376510" w:rsidRDefault="00376510" w:rsidP="00376510">
      <w:pPr>
        <w:spacing w:line="360" w:lineRule="auto"/>
        <w:ind w:firstLine="851"/>
        <w:jc w:val="both"/>
        <w:rPr>
          <w:sz w:val="28"/>
          <w:szCs w:val="28"/>
        </w:rPr>
      </w:pPr>
      <w:r w:rsidRPr="00376510">
        <w:rPr>
          <w:sz w:val="28"/>
          <w:szCs w:val="28"/>
        </w:rPr>
        <w:t xml:space="preserve">Особую группу составляют семьи (8%), в которых опекуны с ребенком продолжают жить вместе с родителями. В таких семьях возникают значительные проблемы: пьющие родители живут на пенсии опекунов или детские пособия. В таких семьях социальная адаптация детей затруднена напряженной обстановкой, когда дети боятся своих родителей, испытывают жестокое обращение. Иногда травмирующим фактором является проживание с психическими больными родителями. </w:t>
      </w:r>
    </w:p>
    <w:p w:rsidR="00376510" w:rsidRPr="00376510" w:rsidRDefault="00376510" w:rsidP="00376510">
      <w:pPr>
        <w:spacing w:line="360" w:lineRule="auto"/>
        <w:ind w:firstLine="851"/>
        <w:jc w:val="both"/>
        <w:rPr>
          <w:sz w:val="28"/>
          <w:szCs w:val="28"/>
        </w:rPr>
      </w:pPr>
      <w:r w:rsidRPr="00376510">
        <w:rPr>
          <w:sz w:val="28"/>
          <w:szCs w:val="28"/>
        </w:rPr>
        <w:t>Одним из показателей социальной адаптации детей является успешность в получении образования. Опрос показал, что д</w:t>
      </w:r>
      <w:r w:rsidR="007513F4">
        <w:rPr>
          <w:sz w:val="28"/>
          <w:szCs w:val="28"/>
        </w:rPr>
        <w:t>ошкольники посещают детский сад</w:t>
      </w:r>
      <w:r w:rsidRPr="00376510">
        <w:rPr>
          <w:sz w:val="28"/>
          <w:szCs w:val="28"/>
        </w:rPr>
        <w:t>, а школьники в 82% устроены в школы и школы-интернаты. Домой они приходят только на субботу и воскресенье. То есть, по сути, это и есть скрытое социальное сиротство. Более старшие дети учились в ПТУ, лишь 1 человек поступил в ВУЗ. Среди учащихся начальной школы 7% - отличники, но средств для дополнительного образования нет. Более 50% детей учатся без желания, некоторые заявляют, что ненавидят школу. Почти всем плохо дается математика и английский. Получить помощь дома от своих опекунов они не могут.</w:t>
      </w:r>
    </w:p>
    <w:p w:rsidR="00376510" w:rsidRPr="00376510" w:rsidRDefault="00376510" w:rsidP="00376510">
      <w:pPr>
        <w:spacing w:line="360" w:lineRule="auto"/>
        <w:ind w:firstLine="851"/>
        <w:jc w:val="both"/>
        <w:rPr>
          <w:sz w:val="28"/>
          <w:szCs w:val="28"/>
        </w:rPr>
      </w:pPr>
      <w:r w:rsidRPr="00376510">
        <w:rPr>
          <w:sz w:val="28"/>
          <w:szCs w:val="28"/>
        </w:rPr>
        <w:t xml:space="preserve">40% детей посещают бесплатные кружки. Делают это с удовольствием и желанием. 60% не ходит на кружки, да и ходить не хочет. </w:t>
      </w:r>
    </w:p>
    <w:p w:rsidR="00376510" w:rsidRPr="00376510" w:rsidRDefault="00376510" w:rsidP="00376510">
      <w:pPr>
        <w:spacing w:line="360" w:lineRule="auto"/>
        <w:ind w:firstLine="851"/>
        <w:jc w:val="both"/>
        <w:rPr>
          <w:sz w:val="28"/>
          <w:szCs w:val="28"/>
        </w:rPr>
      </w:pPr>
      <w:r w:rsidRPr="00376510">
        <w:rPr>
          <w:sz w:val="28"/>
          <w:szCs w:val="28"/>
        </w:rPr>
        <w:t>Важно понять, насколько детям нравится жить в семье опекуна. Их ответы показывают, что 86% нравится жить в семье, остальные недовольны такой жизнью по разным причинам. Более прохладно к престарелым опекунам относятся подростки, которые ищут уже себе значимых людей в своем окружении вне семьи.</w:t>
      </w:r>
    </w:p>
    <w:p w:rsidR="00376510" w:rsidRPr="00376510" w:rsidRDefault="00376510" w:rsidP="00376510">
      <w:pPr>
        <w:spacing w:line="360" w:lineRule="auto"/>
        <w:ind w:firstLine="851"/>
        <w:jc w:val="both"/>
        <w:rPr>
          <w:sz w:val="28"/>
          <w:szCs w:val="28"/>
        </w:rPr>
      </w:pPr>
      <w:r w:rsidRPr="00376510">
        <w:rPr>
          <w:sz w:val="28"/>
          <w:szCs w:val="28"/>
        </w:rPr>
        <w:t>Эмоциональное состояние детей определяется характером общения со старшими, теми поощрениями и наказаниями, которые применяются в отношении подопечных. Поощряют (67%) за помощь по дому и успехи в учебе, хвалят редко, мало. Поощрение выражается в покупке сладостей, подарка. Наказывают (55%): ругают, не пускают гулять, не разрешают смотреть телевизор и т.п. В 6% семей применяются физические наказания: наказывают ремнем, бьют.</w:t>
      </w:r>
    </w:p>
    <w:p w:rsidR="00376510" w:rsidRPr="00376510" w:rsidRDefault="00376510" w:rsidP="00376510">
      <w:pPr>
        <w:spacing w:line="360" w:lineRule="auto"/>
        <w:ind w:firstLine="851"/>
        <w:jc w:val="both"/>
        <w:rPr>
          <w:sz w:val="28"/>
          <w:szCs w:val="28"/>
        </w:rPr>
      </w:pPr>
      <w:r w:rsidRPr="00376510">
        <w:rPr>
          <w:sz w:val="28"/>
          <w:szCs w:val="28"/>
        </w:rPr>
        <w:t>Радостным событием является день рождения, который отмечают в 87% семей. Форма празднования традиционная: застолье с родственниками, хотя дети довольны - им приносят подарки. Опекуны при опросе старались нарисовать более благополучную картину в отношениях с ребенком, чем это есть на самом деле. Существующие проблемы в отношениях опекуны не считают слишком серьезными. Однако было выявлено, что в 11% семей отношения между опекунами и детьми напряженные, отсутствует нормальный эмоциональный контакт, часты ссоры. В 12% семей отношения откровенно плохие, имеют место скандалы и даже драки. Во многих семьях опекуны пьют.</w:t>
      </w:r>
    </w:p>
    <w:p w:rsidR="00376510" w:rsidRPr="00376510" w:rsidRDefault="00376510" w:rsidP="00376510">
      <w:pPr>
        <w:spacing w:line="360" w:lineRule="auto"/>
        <w:ind w:firstLine="851"/>
        <w:jc w:val="both"/>
        <w:rPr>
          <w:sz w:val="28"/>
          <w:szCs w:val="28"/>
        </w:rPr>
      </w:pPr>
      <w:r w:rsidRPr="00376510">
        <w:rPr>
          <w:sz w:val="28"/>
          <w:szCs w:val="28"/>
        </w:rPr>
        <w:t xml:space="preserve">Все эти обстоятельства не могут не влиять на формирование представлений детей о своем будущем. Будущее все подростки и их опекуны связывают только с учебой или работой. Большинство детей понимают, что для них наиболее реально – поступить после 9 класса в училище, чтобы потом получить хорошую работу, которая позволит поступить в ВУЗ. Хотя точно сказать, кем он хочет быть и куда будет поступать, подростки не могут. Мнение опекунов и воспитанников расходятся в 30% случаев. Еще 30% опекунов вообще не вмешиваются в планы воспитанников, даже не знают о них. В 5% опекуны негативно относятся </w:t>
      </w:r>
      <w:r w:rsidR="007513F4">
        <w:rPr>
          <w:sz w:val="28"/>
          <w:szCs w:val="28"/>
        </w:rPr>
        <w:t>к будущему подростка, считая, «</w:t>
      </w:r>
      <w:r w:rsidRPr="00376510">
        <w:rPr>
          <w:sz w:val="28"/>
          <w:szCs w:val="28"/>
        </w:rPr>
        <w:t xml:space="preserve">ему бы только гулять, да иметь денег побольше». Сами дети тоже обеспокоены нестабильностью своей жизни («останусь на второй год, дед отдаст в интернат»). Собственные планы в личной жизни связаны с будущей семьей и отдельным от опекунов проживанием. Некоторые дети мечтают о том, что возьмут к себе отца, мать. </w:t>
      </w:r>
    </w:p>
    <w:p w:rsidR="00376510" w:rsidRPr="00376510" w:rsidRDefault="00376510" w:rsidP="00376510">
      <w:pPr>
        <w:spacing w:line="360" w:lineRule="auto"/>
        <w:ind w:firstLine="851"/>
        <w:jc w:val="both"/>
        <w:rPr>
          <w:sz w:val="28"/>
          <w:szCs w:val="28"/>
        </w:rPr>
      </w:pPr>
      <w:r w:rsidRPr="00376510">
        <w:rPr>
          <w:sz w:val="28"/>
          <w:szCs w:val="28"/>
        </w:rPr>
        <w:t>Проведенное исследование показало, что в опекунских семьях существуют специфические проблемы, которые затрудняют социальную адаптацию детей. Среди них – преклонный возраст опекунов, плохое психо-физическое состояние, материальные затруднения, не позволяющие детям получить качественное образование, развить способности и интересы. Не справляясь с воспитанием, бабушки выбирают потворствующую гиперпротекцию и гиперопеку. Дети рано взрослеют и берут на себя ответственность за своих престарелых опекунов. Эти проблемы сглаживаются, если в семье опекунов есть более молодые родственники: тети, дяди, старшие сестры и братья.</w:t>
      </w:r>
    </w:p>
    <w:p w:rsidR="00376510" w:rsidRPr="00376510" w:rsidRDefault="00376510" w:rsidP="00376510">
      <w:pPr>
        <w:spacing w:line="360" w:lineRule="auto"/>
        <w:ind w:firstLine="851"/>
        <w:jc w:val="both"/>
        <w:rPr>
          <w:sz w:val="28"/>
          <w:szCs w:val="28"/>
        </w:rPr>
      </w:pPr>
      <w:r w:rsidRPr="00376510">
        <w:rPr>
          <w:sz w:val="28"/>
          <w:szCs w:val="28"/>
        </w:rPr>
        <w:t>Особую группу детей составляют дети недавно помещенные под опеку и пережившие смерть родителей. Опекуны не знают, как помочь ребенку, часто неправильными действиями усугубляют его состояние.</w:t>
      </w:r>
    </w:p>
    <w:p w:rsidR="00376510" w:rsidRPr="00376510" w:rsidRDefault="00376510" w:rsidP="00376510">
      <w:pPr>
        <w:spacing w:line="360" w:lineRule="auto"/>
        <w:ind w:firstLine="851"/>
        <w:jc w:val="both"/>
        <w:rPr>
          <w:sz w:val="28"/>
          <w:szCs w:val="28"/>
        </w:rPr>
      </w:pPr>
      <w:r w:rsidRPr="00376510">
        <w:rPr>
          <w:sz w:val="28"/>
          <w:szCs w:val="28"/>
        </w:rPr>
        <w:t>Большой интерес представляет группа неродственных опекунских семей. Если родственники чаще всего берут от безысходности, от того, что неудобно перед людьми, из жалости, то посторонние люди хотят помочь ребенку, сделать доброе дело, устранить несправедливость. Такой тип мотивации предполагает принятие и более старших детей и не совсем здоровых. Такие мотивы помогают справиться с трудностями и проблемами, возникающими с ребенком. К сожалению, в нашем обществе неродственная опека никак не пропагандируется.</w:t>
      </w:r>
    </w:p>
    <w:p w:rsidR="00376510" w:rsidRDefault="00376510" w:rsidP="00376510">
      <w:pPr>
        <w:spacing w:line="360" w:lineRule="auto"/>
        <w:ind w:firstLine="851"/>
        <w:jc w:val="both"/>
        <w:rPr>
          <w:sz w:val="28"/>
          <w:szCs w:val="28"/>
        </w:rPr>
      </w:pPr>
      <w:r w:rsidRPr="00376510">
        <w:rPr>
          <w:sz w:val="28"/>
          <w:szCs w:val="28"/>
        </w:rPr>
        <w:t>Отношение к опекунам – родственникам скорее осуждающее: не смогли воспитать хорошо своих детей – воспитывайте внуков. Возможно, такая позиция определяет и тот факт, что эти семьи не имеют поддержки и помощи в процессе своего существования. Хотя как показывает обследование, в психологической коррекции и реабилитации остро нуждаются дети. Опекуны должны чувствовать, что их действия постоянно контролируются, что они всегда могут получить помощь и поддержку от специалистов. Однако, сопровождение опекунских семей не организовано. Хотя именно эти семьи и дети нуждаются в помощи психолога: и в период вхождения в новую семью, и при работе с тревожностью, страхом одиночества, тоски ребенка.</w:t>
      </w:r>
    </w:p>
    <w:p w:rsidR="0037382E" w:rsidRPr="0037382E" w:rsidRDefault="0037382E" w:rsidP="0037382E">
      <w:pPr>
        <w:pStyle w:val="1"/>
        <w:spacing w:line="360" w:lineRule="auto"/>
        <w:jc w:val="center"/>
      </w:pPr>
      <w:bookmarkStart w:id="3" w:name="_Toc149984045"/>
      <w:r w:rsidRPr="0037382E">
        <w:t>3. Влияние социальных условий на психику подростка</w:t>
      </w:r>
      <w:bookmarkEnd w:id="3"/>
    </w:p>
    <w:p w:rsidR="00F1606A" w:rsidRDefault="00F1606A" w:rsidP="00F1606A">
      <w:pPr>
        <w:spacing w:line="360" w:lineRule="auto"/>
        <w:ind w:firstLine="851"/>
        <w:jc w:val="both"/>
        <w:rPr>
          <w:sz w:val="28"/>
          <w:szCs w:val="28"/>
        </w:rPr>
      </w:pPr>
      <w:r w:rsidRPr="00F1606A">
        <w:rPr>
          <w:sz w:val="28"/>
          <w:szCs w:val="28"/>
        </w:rPr>
        <w:t xml:space="preserve">«Плохие социальные условия, безусловно, влияют на психику и мозг человека, – заявила директор научно-исследовательского центра «Детская нейропсихология» Анастасия Сунцова. – Негативная социальная среда накладывает определенные ограничения на ребенка. Под их воздействием он не может раскрыть свои способности и реализовать таланты, данные природой. Соответственно, те участки мозга, которые отвечают за эти способности, не развиваются». </w:t>
      </w:r>
    </w:p>
    <w:p w:rsidR="00F1606A" w:rsidRDefault="00F1606A" w:rsidP="00F1606A">
      <w:pPr>
        <w:spacing w:line="360" w:lineRule="auto"/>
        <w:ind w:firstLine="851"/>
        <w:jc w:val="both"/>
        <w:rPr>
          <w:sz w:val="28"/>
          <w:szCs w:val="28"/>
        </w:rPr>
      </w:pPr>
      <w:r w:rsidRPr="00F1606A">
        <w:rPr>
          <w:sz w:val="28"/>
          <w:szCs w:val="28"/>
        </w:rPr>
        <w:t>«Не так давно немецкие и российские ученые проводили исследование,</w:t>
      </w:r>
      <w:r>
        <w:rPr>
          <w:sz w:val="28"/>
          <w:szCs w:val="28"/>
        </w:rPr>
        <w:t xml:space="preserve"> в ходе которого в</w:t>
      </w:r>
      <w:r w:rsidRPr="00F1606A">
        <w:rPr>
          <w:sz w:val="28"/>
          <w:szCs w:val="28"/>
        </w:rPr>
        <w:t>ыяснилось, что интеллектуальное развитие личности очень сильно зависит от получаемой в детстве любви окружающих. Вот почему большинство воспитанников детских домов уступают в интеллектуальном развитии благополучным детям». Ученые разделили детей на две группы. Одни малыши были помещены в благоприятные, почти тепличные условия, а другие – в обычные. Через какое-то время выяснилось, что показатели интеллекта детей из первой группы растут опережающими темпами.</w:t>
      </w:r>
    </w:p>
    <w:p w:rsidR="00F1606A" w:rsidRDefault="00F1606A" w:rsidP="00F1606A">
      <w:pPr>
        <w:spacing w:line="360" w:lineRule="auto"/>
        <w:ind w:firstLine="851"/>
        <w:jc w:val="both"/>
        <w:rPr>
          <w:sz w:val="28"/>
          <w:szCs w:val="28"/>
        </w:rPr>
      </w:pPr>
      <w:r w:rsidRPr="00F1606A">
        <w:rPr>
          <w:sz w:val="28"/>
          <w:szCs w:val="28"/>
        </w:rPr>
        <w:t>Итак, бедность действительно разрушает мозг. Но почему в таком случае очень часто в жизни мы видим, как сложные условия становятся позитивной мотивацией? Многие знаменитые люди воспитывались в бедных семьях. Во-первых, не надо ставить знак равенства между материальной обеспеченностью и психологическим фоном в семье. Все-таки именно фон в основном влияет на личность</w:t>
      </w:r>
      <w:r>
        <w:rPr>
          <w:sz w:val="28"/>
          <w:szCs w:val="28"/>
        </w:rPr>
        <w:t xml:space="preserve"> и на ее умственные возможности. </w:t>
      </w:r>
      <w:r w:rsidRPr="00F1606A">
        <w:rPr>
          <w:sz w:val="28"/>
          <w:szCs w:val="28"/>
        </w:rPr>
        <w:t xml:space="preserve">Во-вторых, успешность в обществе отнюдь не означает обязательно высокий интеллект. Зачастую дети, обладающие выдающимся талантом, по базовым признакам интеллекта сильно проигрывают своим сверстникам. </w:t>
      </w:r>
    </w:p>
    <w:p w:rsidR="00F1606A" w:rsidRDefault="00F1606A" w:rsidP="00F1606A">
      <w:pPr>
        <w:spacing w:line="360" w:lineRule="auto"/>
        <w:ind w:firstLine="851"/>
        <w:jc w:val="both"/>
        <w:rPr>
          <w:sz w:val="28"/>
          <w:szCs w:val="28"/>
        </w:rPr>
      </w:pPr>
      <w:r w:rsidRPr="00F1606A">
        <w:rPr>
          <w:sz w:val="28"/>
          <w:szCs w:val="28"/>
        </w:rPr>
        <w:t xml:space="preserve">Психологи считают, что не стоит путать и два таких понятия, как умственное развитие и социальная адаптация. </w:t>
      </w:r>
    </w:p>
    <w:p w:rsidR="00740C21" w:rsidRDefault="00740C21" w:rsidP="00F1606A">
      <w:pPr>
        <w:spacing w:line="360" w:lineRule="auto"/>
        <w:ind w:firstLine="851"/>
        <w:jc w:val="both"/>
        <w:rPr>
          <w:sz w:val="28"/>
          <w:szCs w:val="28"/>
        </w:rPr>
      </w:pPr>
    </w:p>
    <w:p w:rsidR="00740C21" w:rsidRDefault="00740C21" w:rsidP="00F1606A">
      <w:pPr>
        <w:spacing w:line="360" w:lineRule="auto"/>
        <w:ind w:firstLine="851"/>
        <w:jc w:val="both"/>
        <w:rPr>
          <w:sz w:val="28"/>
          <w:szCs w:val="28"/>
        </w:rPr>
      </w:pPr>
    </w:p>
    <w:p w:rsidR="003944DE" w:rsidRDefault="003944DE" w:rsidP="00F1606A">
      <w:pPr>
        <w:spacing w:line="360" w:lineRule="auto"/>
        <w:ind w:firstLine="851"/>
        <w:jc w:val="both"/>
        <w:rPr>
          <w:sz w:val="28"/>
          <w:szCs w:val="28"/>
        </w:rPr>
      </w:pPr>
    </w:p>
    <w:p w:rsidR="003944DE" w:rsidRDefault="003944DE" w:rsidP="00F1606A">
      <w:pPr>
        <w:spacing w:line="360" w:lineRule="auto"/>
        <w:ind w:firstLine="851"/>
        <w:jc w:val="both"/>
        <w:rPr>
          <w:sz w:val="28"/>
          <w:szCs w:val="28"/>
        </w:rPr>
      </w:pPr>
    </w:p>
    <w:p w:rsidR="003944DE" w:rsidRDefault="003944DE" w:rsidP="00F1606A">
      <w:pPr>
        <w:spacing w:line="360" w:lineRule="auto"/>
        <w:ind w:firstLine="851"/>
        <w:jc w:val="both"/>
        <w:rPr>
          <w:sz w:val="28"/>
          <w:szCs w:val="28"/>
        </w:rPr>
      </w:pPr>
    </w:p>
    <w:p w:rsidR="003944DE" w:rsidRDefault="003944DE" w:rsidP="00F1606A">
      <w:pPr>
        <w:spacing w:line="360" w:lineRule="auto"/>
        <w:ind w:firstLine="851"/>
        <w:jc w:val="both"/>
        <w:rPr>
          <w:sz w:val="28"/>
          <w:szCs w:val="28"/>
        </w:rPr>
      </w:pPr>
    </w:p>
    <w:p w:rsidR="00740C21" w:rsidRDefault="00740C21" w:rsidP="00740C21">
      <w:pPr>
        <w:pStyle w:val="1"/>
        <w:spacing w:line="360" w:lineRule="auto"/>
        <w:jc w:val="center"/>
      </w:pPr>
      <w:bookmarkStart w:id="4" w:name="_Toc149984046"/>
      <w:r w:rsidRPr="00740C21">
        <w:t>Заключение</w:t>
      </w:r>
      <w:bookmarkEnd w:id="4"/>
    </w:p>
    <w:p w:rsidR="00290750" w:rsidRPr="00290750" w:rsidRDefault="00290750" w:rsidP="00D4789E">
      <w:pPr>
        <w:shd w:val="clear" w:color="auto" w:fill="FFFFFF"/>
        <w:autoSpaceDE w:val="0"/>
        <w:autoSpaceDN w:val="0"/>
        <w:adjustRightInd w:val="0"/>
        <w:spacing w:line="360" w:lineRule="auto"/>
        <w:ind w:firstLine="851"/>
        <w:jc w:val="both"/>
        <w:rPr>
          <w:sz w:val="28"/>
          <w:szCs w:val="28"/>
        </w:rPr>
      </w:pPr>
      <w:r w:rsidRPr="00290750">
        <w:rPr>
          <w:color w:val="000000"/>
          <w:sz w:val="28"/>
          <w:szCs w:val="28"/>
        </w:rPr>
        <w:t>Печально известно, что существует особая и, к сожалению, весьма многочисленная категория членов нашего общества, представители которой живут в условиях так называемой «психической субдепривации», в результате которой происходит определенное</w:t>
      </w:r>
      <w:r>
        <w:rPr>
          <w:color w:val="000000"/>
          <w:sz w:val="28"/>
          <w:szCs w:val="28"/>
        </w:rPr>
        <w:t xml:space="preserve"> искажение развития личности</w:t>
      </w:r>
      <w:r w:rsidRPr="00290750">
        <w:rPr>
          <w:color w:val="000000"/>
          <w:sz w:val="28"/>
          <w:szCs w:val="28"/>
        </w:rPr>
        <w:t xml:space="preserve">. Речь идет о детях, лишенных в том или ином возрасте родительской опеки и находящихся в домах ребенка и детских домах. Для того чтобы стать полноценной личностью, ребенок должен воспитываться в эмоционально теплой и стабильной обстановке. </w:t>
      </w:r>
      <w:r>
        <w:rPr>
          <w:color w:val="000000"/>
          <w:sz w:val="28"/>
          <w:szCs w:val="28"/>
        </w:rPr>
        <w:t>Е</w:t>
      </w:r>
      <w:r w:rsidRPr="00290750">
        <w:rPr>
          <w:color w:val="000000"/>
          <w:sz w:val="28"/>
          <w:szCs w:val="28"/>
        </w:rPr>
        <w:t>сли эмоциональный контакт с близкими взрослыми или окружающими людьми нарушен, ребенок живет как бы на «вражеской» территории; обстоятельства подавляют его, его ожидания относительно будущего пессимистичны, он постоянно чувствует себя слабее других, нелюбимым. В результате у него развиваются очень низкая самооценка, чувство неполноценности. Возникшая в детстве неуверенность в себе, как правило, становится устойчивым образованием,</w:t>
      </w:r>
      <w:r w:rsidR="002F0D65">
        <w:rPr>
          <w:color w:val="000000"/>
          <w:sz w:val="28"/>
          <w:szCs w:val="28"/>
        </w:rPr>
        <w:t xml:space="preserve"> с</w:t>
      </w:r>
      <w:r w:rsidRPr="00290750">
        <w:rPr>
          <w:color w:val="000000"/>
          <w:sz w:val="28"/>
          <w:szCs w:val="28"/>
        </w:rPr>
        <w:t>воего рода характеристи</w:t>
      </w:r>
      <w:r w:rsidR="002F0D65">
        <w:rPr>
          <w:color w:val="000000"/>
          <w:sz w:val="28"/>
          <w:szCs w:val="28"/>
        </w:rPr>
        <w:t>кой воспитанников детского дома</w:t>
      </w:r>
      <w:r w:rsidRPr="00290750">
        <w:rPr>
          <w:color w:val="000000"/>
          <w:sz w:val="28"/>
          <w:szCs w:val="28"/>
        </w:rPr>
        <w:t>.</w:t>
      </w:r>
    </w:p>
    <w:p w:rsidR="00290750" w:rsidRPr="00290750" w:rsidRDefault="00290750" w:rsidP="00D4789E">
      <w:pPr>
        <w:shd w:val="clear" w:color="auto" w:fill="FFFFFF"/>
        <w:autoSpaceDE w:val="0"/>
        <w:autoSpaceDN w:val="0"/>
        <w:adjustRightInd w:val="0"/>
        <w:spacing w:line="360" w:lineRule="auto"/>
        <w:ind w:firstLine="851"/>
        <w:jc w:val="both"/>
        <w:rPr>
          <w:sz w:val="28"/>
          <w:szCs w:val="28"/>
        </w:rPr>
      </w:pPr>
      <w:r w:rsidRPr="00290750">
        <w:rPr>
          <w:color w:val="000000"/>
          <w:sz w:val="28"/>
          <w:szCs w:val="28"/>
        </w:rPr>
        <w:t>Исследования показали, что люди, у которых в раннем онтогенезе был нарушен эмоциональный контакт с окружающими, в среднем возрасте (около 30 лет) труднее приспосабливаются к среде, чаще обнаруживают невротический симптомы и, как правило, не способны к совместной деятельности</w:t>
      </w:r>
      <w:r w:rsidR="00474730">
        <w:rPr>
          <w:color w:val="000000"/>
          <w:sz w:val="28"/>
          <w:szCs w:val="28"/>
        </w:rPr>
        <w:t>.</w:t>
      </w:r>
    </w:p>
    <w:p w:rsidR="00290750" w:rsidRDefault="00290750" w:rsidP="00D4789E">
      <w:pPr>
        <w:shd w:val="clear" w:color="auto" w:fill="FFFFFF"/>
        <w:autoSpaceDE w:val="0"/>
        <w:autoSpaceDN w:val="0"/>
        <w:adjustRightInd w:val="0"/>
        <w:spacing w:line="360" w:lineRule="auto"/>
        <w:ind w:firstLine="851"/>
        <w:jc w:val="both"/>
        <w:rPr>
          <w:color w:val="000000"/>
          <w:sz w:val="28"/>
          <w:szCs w:val="28"/>
        </w:rPr>
      </w:pPr>
      <w:r w:rsidRPr="00290750">
        <w:rPr>
          <w:color w:val="000000"/>
          <w:sz w:val="28"/>
          <w:szCs w:val="28"/>
        </w:rPr>
        <w:t xml:space="preserve">Психическое, в том числе и эмоциональное, развитие детей связано с </w:t>
      </w:r>
      <w:r w:rsidRPr="00474730">
        <w:rPr>
          <w:color w:val="000000"/>
          <w:sz w:val="28"/>
          <w:szCs w:val="28"/>
        </w:rPr>
        <w:t>характером</w:t>
      </w:r>
      <w:r w:rsidRPr="00290750">
        <w:rPr>
          <w:color w:val="000000"/>
          <w:sz w:val="28"/>
          <w:szCs w:val="28"/>
        </w:rPr>
        <w:t xml:space="preserve"> межличностных отношений их со взрослыми — родителями, воспитателями, учителями</w:t>
      </w:r>
      <w:r w:rsidR="00474730">
        <w:rPr>
          <w:color w:val="000000"/>
          <w:sz w:val="28"/>
          <w:szCs w:val="28"/>
        </w:rPr>
        <w:t>, опекунами</w:t>
      </w:r>
      <w:r w:rsidRPr="00290750">
        <w:rPr>
          <w:color w:val="000000"/>
          <w:sz w:val="28"/>
          <w:szCs w:val="28"/>
        </w:rPr>
        <w:t xml:space="preserve"> и т. д. </w:t>
      </w:r>
    </w:p>
    <w:p w:rsidR="001E0B6F" w:rsidRDefault="001326BB" w:rsidP="00D4789E">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В детских домах дети испытывают дефицит в общении со взрослыми, поэтому опекунская семья с этой стороны несомненно играет положительную роль на развитие подростков. Однако, социальное положение опекунов, которое сложилось в России на сегодняшний день остается отрицательной стороной влияния опекунской семьи на развитие ребенка. У детей развивается чувство неполноценности, неуверенность в себе, низкая самооценка. Нередко это толкает подростков на совершение преступлений с корыстной ориентацией.</w:t>
      </w:r>
    </w:p>
    <w:p w:rsidR="00B514F7" w:rsidRDefault="001E0B6F" w:rsidP="00D4789E">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 xml:space="preserve">Для того, чтобы опекунские семьи приносили максимальную пользу подросткам, воспитываемым в этих семьях, необходимо оказывать материальную и педагогическую помощь </w:t>
      </w:r>
      <w:r w:rsidR="00B514F7">
        <w:rPr>
          <w:color w:val="000000"/>
          <w:sz w:val="28"/>
          <w:szCs w:val="28"/>
        </w:rPr>
        <w:t>опекунам, а также осуществлять контроль за целенаправленностью использования выделенных средств.</w:t>
      </w:r>
    </w:p>
    <w:p w:rsidR="001326BB" w:rsidRDefault="00B514F7" w:rsidP="00D4789E">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 xml:space="preserve">Необходимо организовывать для опекунов различные семинары, которые помогали бы им правильно подходить к воспитанию детей-сирот, ведь подросток – это пустой сосуд, который наполняется тем, что видит вокруг себя, а подросток-сирота – это психологически травмированный ребенок, требующий к себе пристального и чуткого внимания со стороны окружающих его близких ему взрослых людей. </w:t>
      </w:r>
      <w:r w:rsidR="001E0B6F">
        <w:rPr>
          <w:color w:val="000000"/>
          <w:sz w:val="28"/>
          <w:szCs w:val="28"/>
        </w:rPr>
        <w:t xml:space="preserve"> </w:t>
      </w:r>
      <w:r w:rsidR="001326BB">
        <w:rPr>
          <w:color w:val="000000"/>
          <w:sz w:val="28"/>
          <w:szCs w:val="28"/>
        </w:rPr>
        <w:t xml:space="preserve"> </w:t>
      </w:r>
    </w:p>
    <w:p w:rsidR="004B7108" w:rsidRPr="004B7108" w:rsidRDefault="004B7108" w:rsidP="004B7108">
      <w:pPr>
        <w:shd w:val="clear" w:color="auto" w:fill="FFFFFF"/>
        <w:autoSpaceDE w:val="0"/>
        <w:autoSpaceDN w:val="0"/>
        <w:adjustRightInd w:val="0"/>
        <w:spacing w:line="360" w:lineRule="auto"/>
        <w:ind w:firstLine="851"/>
        <w:jc w:val="both"/>
        <w:rPr>
          <w:color w:val="000000"/>
          <w:sz w:val="28"/>
          <w:szCs w:val="28"/>
        </w:rPr>
      </w:pPr>
      <w:r w:rsidRPr="004B7108">
        <w:rPr>
          <w:color w:val="000000"/>
          <w:sz w:val="28"/>
          <w:szCs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4B7108" w:rsidRDefault="004B7108" w:rsidP="00D4789E">
      <w:pPr>
        <w:shd w:val="clear" w:color="auto" w:fill="FFFFFF"/>
        <w:autoSpaceDE w:val="0"/>
        <w:autoSpaceDN w:val="0"/>
        <w:adjustRightInd w:val="0"/>
        <w:spacing w:line="360" w:lineRule="auto"/>
        <w:ind w:firstLine="851"/>
        <w:jc w:val="both"/>
        <w:rPr>
          <w:color w:val="000000"/>
          <w:sz w:val="28"/>
          <w:szCs w:val="28"/>
        </w:rPr>
      </w:pPr>
    </w:p>
    <w:p w:rsidR="004B7108" w:rsidRPr="00290750" w:rsidRDefault="004B7108" w:rsidP="00D4789E">
      <w:pPr>
        <w:shd w:val="clear" w:color="auto" w:fill="FFFFFF"/>
        <w:autoSpaceDE w:val="0"/>
        <w:autoSpaceDN w:val="0"/>
        <w:adjustRightInd w:val="0"/>
        <w:spacing w:line="360" w:lineRule="auto"/>
        <w:ind w:firstLine="851"/>
        <w:jc w:val="both"/>
        <w:rPr>
          <w:sz w:val="28"/>
          <w:szCs w:val="28"/>
        </w:rPr>
      </w:pPr>
    </w:p>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E3093" w:rsidRDefault="00CE3093" w:rsidP="00CE3093"/>
    <w:p w:rsidR="00C207DD" w:rsidRPr="00C207DD" w:rsidRDefault="00C207DD" w:rsidP="00C207DD">
      <w:pPr>
        <w:pStyle w:val="1"/>
        <w:spacing w:line="360" w:lineRule="auto"/>
        <w:jc w:val="center"/>
      </w:pPr>
      <w:bookmarkStart w:id="5" w:name="_Toc149984047"/>
      <w:r w:rsidRPr="00C207DD">
        <w:t>Список литературы</w:t>
      </w:r>
      <w:bookmarkEnd w:id="5"/>
    </w:p>
    <w:p w:rsidR="009838C9" w:rsidRPr="00740C21" w:rsidRDefault="009838C9" w:rsidP="00FC7921">
      <w:pPr>
        <w:numPr>
          <w:ilvl w:val="0"/>
          <w:numId w:val="1"/>
        </w:numPr>
        <w:tabs>
          <w:tab w:val="clear" w:pos="1425"/>
          <w:tab w:val="num" w:pos="540"/>
        </w:tabs>
        <w:spacing w:line="360" w:lineRule="auto"/>
        <w:ind w:left="540" w:hanging="540"/>
        <w:jc w:val="both"/>
        <w:rPr>
          <w:rStyle w:val="a3"/>
          <w:sz w:val="28"/>
          <w:szCs w:val="28"/>
        </w:rPr>
      </w:pPr>
      <w:r>
        <w:rPr>
          <w:rStyle w:val="a3"/>
          <w:b w:val="0"/>
          <w:bCs w:val="0"/>
          <w:sz w:val="28"/>
          <w:szCs w:val="28"/>
        </w:rPr>
        <w:t xml:space="preserve">Корнев, П.О. </w:t>
      </w:r>
      <w:r w:rsidRPr="00E17885">
        <w:rPr>
          <w:rStyle w:val="a3"/>
          <w:b w:val="0"/>
          <w:bCs w:val="0"/>
          <w:sz w:val="28"/>
          <w:szCs w:val="28"/>
        </w:rPr>
        <w:t>Исследование функционирования опекунских семей</w:t>
      </w:r>
      <w:r>
        <w:rPr>
          <w:rStyle w:val="a3"/>
          <w:b w:val="0"/>
          <w:bCs w:val="0"/>
          <w:sz w:val="28"/>
          <w:szCs w:val="28"/>
        </w:rPr>
        <w:t xml:space="preserve"> // Социс. 2004. № 4. – С. 11-13.</w:t>
      </w:r>
    </w:p>
    <w:p w:rsidR="009838C9" w:rsidRDefault="009838C9" w:rsidP="00FC7921">
      <w:pPr>
        <w:numPr>
          <w:ilvl w:val="0"/>
          <w:numId w:val="1"/>
        </w:numPr>
        <w:tabs>
          <w:tab w:val="clear" w:pos="1425"/>
          <w:tab w:val="num" w:pos="540"/>
        </w:tabs>
        <w:spacing w:line="360" w:lineRule="auto"/>
        <w:ind w:left="540" w:hanging="540"/>
        <w:jc w:val="both"/>
        <w:rPr>
          <w:sz w:val="28"/>
          <w:szCs w:val="28"/>
        </w:rPr>
      </w:pPr>
      <w:r w:rsidRPr="00C207DD">
        <w:rPr>
          <w:sz w:val="28"/>
          <w:szCs w:val="28"/>
        </w:rPr>
        <w:t>Красницкая, К.О. Развитие семейных форм устройства детей-сирот в России [Текст] / К.О.Красницкая // Детский дом. - 2004. - №2. - С. 5-8</w:t>
      </w:r>
    </w:p>
    <w:p w:rsidR="009838C9" w:rsidRPr="00A1542E" w:rsidRDefault="009838C9" w:rsidP="00FC7921">
      <w:pPr>
        <w:numPr>
          <w:ilvl w:val="0"/>
          <w:numId w:val="1"/>
        </w:numPr>
        <w:tabs>
          <w:tab w:val="clear" w:pos="1425"/>
          <w:tab w:val="num" w:pos="540"/>
        </w:tabs>
        <w:spacing w:line="360" w:lineRule="auto"/>
        <w:ind w:left="540" w:hanging="540"/>
        <w:jc w:val="both"/>
        <w:rPr>
          <w:rStyle w:val="a3"/>
          <w:sz w:val="28"/>
          <w:szCs w:val="28"/>
        </w:rPr>
      </w:pPr>
      <w:r>
        <w:rPr>
          <w:rStyle w:val="a3"/>
          <w:b w:val="0"/>
          <w:bCs w:val="0"/>
          <w:sz w:val="28"/>
          <w:szCs w:val="28"/>
        </w:rPr>
        <w:t>Кучинская Е.В. Отношение к социальной среде у несовершеннолетних правонарушителей с корыстной ориентацией // Вопросы психологии. – 1996. - №4 – с 55-62.</w:t>
      </w:r>
    </w:p>
    <w:p w:rsidR="009838C9" w:rsidRPr="00C125F8" w:rsidRDefault="009838C9" w:rsidP="00FC7921">
      <w:pPr>
        <w:numPr>
          <w:ilvl w:val="0"/>
          <w:numId w:val="1"/>
        </w:numPr>
        <w:tabs>
          <w:tab w:val="clear" w:pos="1425"/>
          <w:tab w:val="num" w:pos="540"/>
        </w:tabs>
        <w:spacing w:line="360" w:lineRule="auto"/>
        <w:ind w:left="540" w:hanging="540"/>
        <w:jc w:val="both"/>
        <w:rPr>
          <w:rStyle w:val="a3"/>
          <w:sz w:val="28"/>
          <w:szCs w:val="28"/>
        </w:rPr>
      </w:pPr>
      <w:r>
        <w:rPr>
          <w:rStyle w:val="a3"/>
          <w:b w:val="0"/>
          <w:bCs w:val="0"/>
          <w:sz w:val="28"/>
          <w:szCs w:val="28"/>
        </w:rPr>
        <w:t>Пашина А.Х., Рязанова Е.П. Особенности эмоциональной сферы воспитанников и сотрудников детского дома // Психологический журнал. – 1993 – Т.14, №1. – с 44-52.</w:t>
      </w:r>
    </w:p>
    <w:p w:rsidR="009838C9" w:rsidRPr="000B6453" w:rsidRDefault="009838C9" w:rsidP="00FC7921">
      <w:pPr>
        <w:numPr>
          <w:ilvl w:val="0"/>
          <w:numId w:val="1"/>
        </w:numPr>
        <w:tabs>
          <w:tab w:val="clear" w:pos="1425"/>
          <w:tab w:val="num" w:pos="540"/>
        </w:tabs>
        <w:spacing w:line="360" w:lineRule="auto"/>
        <w:ind w:left="540" w:hanging="540"/>
        <w:jc w:val="both"/>
        <w:rPr>
          <w:rStyle w:val="a3"/>
          <w:sz w:val="28"/>
          <w:szCs w:val="28"/>
        </w:rPr>
      </w:pPr>
      <w:r>
        <w:rPr>
          <w:rStyle w:val="a3"/>
          <w:b w:val="0"/>
          <w:bCs w:val="0"/>
          <w:sz w:val="28"/>
          <w:szCs w:val="28"/>
        </w:rPr>
        <w:t>Соловьева Ю.В. Особенности интеллекта детей, живущих в разных социокультурных условиях // Мир психологии. – 2002 - №1. – с 73-83.</w:t>
      </w:r>
    </w:p>
    <w:p w:rsidR="009838C9" w:rsidRPr="00E17885" w:rsidRDefault="009838C9" w:rsidP="00FC7921">
      <w:pPr>
        <w:numPr>
          <w:ilvl w:val="0"/>
          <w:numId w:val="1"/>
        </w:numPr>
        <w:tabs>
          <w:tab w:val="clear" w:pos="1425"/>
          <w:tab w:val="num" w:pos="540"/>
        </w:tabs>
        <w:spacing w:line="360" w:lineRule="auto"/>
        <w:ind w:left="540" w:hanging="540"/>
        <w:jc w:val="both"/>
        <w:rPr>
          <w:b/>
          <w:bCs/>
          <w:sz w:val="28"/>
          <w:szCs w:val="28"/>
        </w:rPr>
      </w:pPr>
      <w:r>
        <w:rPr>
          <w:rStyle w:val="a3"/>
          <w:b w:val="0"/>
          <w:bCs w:val="0"/>
          <w:sz w:val="28"/>
          <w:szCs w:val="28"/>
        </w:rPr>
        <w:t>Социальная психология в современном обществе: Учебное пособие для вузов/ Т.Л. Алавидзе, Т.М. Андреева, А.И. Донцова и др.; Под ред. Т.М. Андреевой, А.И. Донцова. – М.: АспектПресс, 2002. – 335 с.</w:t>
      </w:r>
    </w:p>
    <w:p w:rsidR="009838C9" w:rsidRPr="000057C6" w:rsidRDefault="009838C9" w:rsidP="00FC7921">
      <w:pPr>
        <w:numPr>
          <w:ilvl w:val="0"/>
          <w:numId w:val="1"/>
        </w:numPr>
        <w:tabs>
          <w:tab w:val="clear" w:pos="1425"/>
          <w:tab w:val="num" w:pos="540"/>
        </w:tabs>
        <w:spacing w:line="360" w:lineRule="auto"/>
        <w:ind w:left="540" w:hanging="540"/>
        <w:jc w:val="both"/>
        <w:rPr>
          <w:rStyle w:val="a3"/>
          <w:sz w:val="28"/>
          <w:szCs w:val="28"/>
        </w:rPr>
      </w:pPr>
      <w:r>
        <w:rPr>
          <w:rStyle w:val="a3"/>
          <w:b w:val="0"/>
          <w:bCs w:val="0"/>
          <w:sz w:val="28"/>
          <w:szCs w:val="28"/>
        </w:rPr>
        <w:t>Социальная психология. Учебное пособие для вузов/ сост.: Р.И. Мошканцев. – Новосибирск.: Сибирское соглашение.: М.: ИНФРА-М, 2001. – 408 с.</w:t>
      </w:r>
    </w:p>
    <w:p w:rsidR="00C62929" w:rsidRPr="00C62929" w:rsidRDefault="00C62929" w:rsidP="00C62929">
      <w:bookmarkStart w:id="6" w:name="_GoBack"/>
      <w:bookmarkEnd w:id="6"/>
    </w:p>
    <w:sectPr w:rsidR="00C62929" w:rsidRPr="00C62929" w:rsidSect="003D25B7">
      <w:footerReference w:type="default" r:id="rId7"/>
      <w:pgSz w:w="11906" w:h="16838" w:code="9"/>
      <w:pgMar w:top="1134" w:right="851" w:bottom="1134" w:left="1701" w:header="709" w:footer="90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D3" w:rsidRDefault="003D15D3">
      <w:r>
        <w:separator/>
      </w:r>
    </w:p>
  </w:endnote>
  <w:endnote w:type="continuationSeparator" w:id="0">
    <w:p w:rsidR="003D15D3" w:rsidRDefault="003D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4DE" w:rsidRDefault="00C82EA5" w:rsidP="00705150">
    <w:pPr>
      <w:pStyle w:val="a4"/>
      <w:framePr w:wrap="auto" w:vAnchor="text" w:hAnchor="margin" w:xAlign="right" w:y="1"/>
      <w:rPr>
        <w:rStyle w:val="a6"/>
      </w:rPr>
    </w:pPr>
    <w:r>
      <w:rPr>
        <w:rStyle w:val="a6"/>
        <w:noProof/>
      </w:rPr>
      <w:t>2</w:t>
    </w:r>
  </w:p>
  <w:p w:rsidR="003944DE" w:rsidRDefault="003944DE" w:rsidP="003D25B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D3" w:rsidRDefault="003D15D3">
      <w:r>
        <w:separator/>
      </w:r>
    </w:p>
  </w:footnote>
  <w:footnote w:type="continuationSeparator" w:id="0">
    <w:p w:rsidR="003D15D3" w:rsidRDefault="003D1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540A"/>
    <w:multiLevelType w:val="hybridMultilevel"/>
    <w:tmpl w:val="BCF21F0E"/>
    <w:lvl w:ilvl="0" w:tplc="A2A08302">
      <w:start w:val="1"/>
      <w:numFmt w:val="decimal"/>
      <w:lvlText w:val="%1."/>
      <w:lvlJc w:val="left"/>
      <w:pPr>
        <w:tabs>
          <w:tab w:val="num" w:pos="1425"/>
        </w:tabs>
        <w:ind w:left="1425" w:hanging="885"/>
      </w:pPr>
      <w:rPr>
        <w:rFonts w:hint="default"/>
        <w:b w:val="0"/>
        <w:bCs w:val="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929"/>
    <w:rsid w:val="000057C6"/>
    <w:rsid w:val="00032161"/>
    <w:rsid w:val="000B6453"/>
    <w:rsid w:val="001326BB"/>
    <w:rsid w:val="001D197E"/>
    <w:rsid w:val="001E0B6F"/>
    <w:rsid w:val="00290750"/>
    <w:rsid w:val="002B361E"/>
    <w:rsid w:val="002F0D65"/>
    <w:rsid w:val="002F510F"/>
    <w:rsid w:val="0037382E"/>
    <w:rsid w:val="00376510"/>
    <w:rsid w:val="003944DE"/>
    <w:rsid w:val="003D15D3"/>
    <w:rsid w:val="003D25B7"/>
    <w:rsid w:val="00474730"/>
    <w:rsid w:val="004B7108"/>
    <w:rsid w:val="00507CDC"/>
    <w:rsid w:val="006F227D"/>
    <w:rsid w:val="00705150"/>
    <w:rsid w:val="00740C21"/>
    <w:rsid w:val="007513F4"/>
    <w:rsid w:val="00842020"/>
    <w:rsid w:val="009838C9"/>
    <w:rsid w:val="00991F65"/>
    <w:rsid w:val="00A1542E"/>
    <w:rsid w:val="00A46DD0"/>
    <w:rsid w:val="00A61E01"/>
    <w:rsid w:val="00A9165B"/>
    <w:rsid w:val="00AA7608"/>
    <w:rsid w:val="00AD5503"/>
    <w:rsid w:val="00B514F7"/>
    <w:rsid w:val="00B574FB"/>
    <w:rsid w:val="00C125F8"/>
    <w:rsid w:val="00C207DD"/>
    <w:rsid w:val="00C62929"/>
    <w:rsid w:val="00C82EA5"/>
    <w:rsid w:val="00CE3093"/>
    <w:rsid w:val="00D01225"/>
    <w:rsid w:val="00D420DA"/>
    <w:rsid w:val="00D4789E"/>
    <w:rsid w:val="00D754A9"/>
    <w:rsid w:val="00DC2788"/>
    <w:rsid w:val="00E17885"/>
    <w:rsid w:val="00E55CCE"/>
    <w:rsid w:val="00EB034B"/>
    <w:rsid w:val="00EB52EA"/>
    <w:rsid w:val="00EC6F41"/>
    <w:rsid w:val="00F1606A"/>
    <w:rsid w:val="00F972CB"/>
    <w:rsid w:val="00FB265B"/>
    <w:rsid w:val="00FC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874641-8B18-46DC-9140-9B3E5B59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929"/>
    <w:rPr>
      <w:sz w:val="24"/>
      <w:szCs w:val="24"/>
    </w:rPr>
  </w:style>
  <w:style w:type="paragraph" w:styleId="1">
    <w:name w:val="heading 1"/>
    <w:basedOn w:val="a"/>
    <w:next w:val="a"/>
    <w:link w:val="10"/>
    <w:uiPriority w:val="99"/>
    <w:qFormat/>
    <w:rsid w:val="00C629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2B361E"/>
    <w:pPr>
      <w:spacing w:line="480" w:lineRule="auto"/>
      <w:ind w:firstLine="851"/>
      <w:jc w:val="both"/>
    </w:pPr>
    <w:rPr>
      <w:sz w:val="28"/>
      <w:szCs w:val="28"/>
    </w:rPr>
  </w:style>
  <w:style w:type="character" w:customStyle="1" w:styleId="20">
    <w:name w:val="Основной текст 2 Знак"/>
    <w:link w:val="2"/>
    <w:uiPriority w:val="99"/>
    <w:semiHidden/>
    <w:rPr>
      <w:sz w:val="24"/>
      <w:szCs w:val="24"/>
    </w:rPr>
  </w:style>
  <w:style w:type="character" w:styleId="a3">
    <w:name w:val="Strong"/>
    <w:uiPriority w:val="99"/>
    <w:qFormat/>
    <w:rsid w:val="006F227D"/>
    <w:rPr>
      <w:b/>
      <w:bCs/>
    </w:rPr>
  </w:style>
  <w:style w:type="paragraph" w:styleId="a4">
    <w:name w:val="footer"/>
    <w:basedOn w:val="a"/>
    <w:link w:val="a5"/>
    <w:uiPriority w:val="99"/>
    <w:rsid w:val="003D25B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D25B7"/>
  </w:style>
  <w:style w:type="paragraph" w:styleId="21">
    <w:name w:val="Body Text Indent 2"/>
    <w:basedOn w:val="a"/>
    <w:link w:val="22"/>
    <w:uiPriority w:val="99"/>
    <w:rsid w:val="00507CD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rsid w:val="003944DE"/>
  </w:style>
  <w:style w:type="character" w:styleId="a7">
    <w:name w:val="Hyperlink"/>
    <w:uiPriority w:val="99"/>
    <w:rsid w:val="00394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76312">
      <w:marLeft w:val="0"/>
      <w:marRight w:val="0"/>
      <w:marTop w:val="0"/>
      <w:marBottom w:val="0"/>
      <w:divBdr>
        <w:top w:val="none" w:sz="0" w:space="0" w:color="auto"/>
        <w:left w:val="none" w:sz="0" w:space="0" w:color="auto"/>
        <w:bottom w:val="none" w:sz="0" w:space="0" w:color="auto"/>
        <w:right w:val="none" w:sz="0" w:space="0" w:color="auto"/>
      </w:divBdr>
      <w:divsChild>
        <w:div w:id="1207176314">
          <w:marLeft w:val="502"/>
          <w:marRight w:val="0"/>
          <w:marTop w:val="670"/>
          <w:marBottom w:val="335"/>
          <w:divBdr>
            <w:top w:val="none" w:sz="0" w:space="0" w:color="auto"/>
            <w:left w:val="none" w:sz="0" w:space="0" w:color="auto"/>
            <w:bottom w:val="none" w:sz="0" w:space="0" w:color="auto"/>
            <w:right w:val="none" w:sz="0" w:space="0" w:color="auto"/>
          </w:divBdr>
          <w:divsChild>
            <w:div w:id="1207176311">
              <w:marLeft w:val="0"/>
              <w:marRight w:val="0"/>
              <w:marTop w:val="0"/>
              <w:marBottom w:val="0"/>
              <w:divBdr>
                <w:top w:val="none" w:sz="0" w:space="0" w:color="auto"/>
                <w:left w:val="none" w:sz="0" w:space="0" w:color="auto"/>
                <w:bottom w:val="none" w:sz="0" w:space="0" w:color="auto"/>
                <w:right w:val="none" w:sz="0" w:space="0" w:color="auto"/>
              </w:divBdr>
              <w:divsChild>
                <w:div w:id="1207176315">
                  <w:marLeft w:val="0"/>
                  <w:marRight w:val="0"/>
                  <w:marTop w:val="0"/>
                  <w:marBottom w:val="0"/>
                  <w:divBdr>
                    <w:top w:val="none" w:sz="0" w:space="0" w:color="auto"/>
                    <w:left w:val="none" w:sz="0" w:space="0" w:color="auto"/>
                    <w:bottom w:val="none" w:sz="0" w:space="0" w:color="auto"/>
                    <w:right w:val="none" w:sz="0" w:space="0" w:color="auto"/>
                  </w:divBdr>
                  <w:divsChild>
                    <w:div w:id="12071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76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Особенности подростков, воспитываемых в опекунских малообеспеченных семьях</vt:lpstr>
    </vt:vector>
  </TitlesOfParts>
  <Company>user</Company>
  <LinksUpToDate>false</LinksUpToDate>
  <CharactersWithSpaces>20949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подростков, воспитываемых в опекунских малообеспеченных семьях</dc:title>
  <dc:subject/>
  <dc:creator>user</dc:creator>
  <cp:keywords/>
  <dc:description/>
  <cp:lastModifiedBy>admin</cp:lastModifiedBy>
  <cp:revision>2</cp:revision>
  <dcterms:created xsi:type="dcterms:W3CDTF">2014-03-05T00:58:00Z</dcterms:created>
  <dcterms:modified xsi:type="dcterms:W3CDTF">2014-03-05T00:58:00Z</dcterms:modified>
</cp:coreProperties>
</file>