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CF2" w:rsidRPr="00B53D2C" w:rsidRDefault="00094CF2"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722EFA" w:rsidRPr="00B53D2C" w:rsidRDefault="00722EFA" w:rsidP="00722EFA">
      <w:pPr>
        <w:spacing w:line="360" w:lineRule="auto"/>
        <w:jc w:val="center"/>
        <w:rPr>
          <w:noProof/>
          <w:color w:val="000000"/>
          <w:sz w:val="28"/>
          <w:szCs w:val="48"/>
        </w:rPr>
      </w:pPr>
    </w:p>
    <w:p w:rsidR="00094CF2" w:rsidRPr="00B53D2C" w:rsidRDefault="00094CF2" w:rsidP="00722EFA">
      <w:pPr>
        <w:spacing w:line="360" w:lineRule="auto"/>
        <w:jc w:val="center"/>
        <w:rPr>
          <w:noProof/>
          <w:color w:val="000000"/>
          <w:sz w:val="28"/>
          <w:szCs w:val="48"/>
        </w:rPr>
      </w:pPr>
      <w:r w:rsidRPr="00B53D2C">
        <w:rPr>
          <w:noProof/>
          <w:color w:val="000000"/>
          <w:sz w:val="28"/>
          <w:szCs w:val="48"/>
        </w:rPr>
        <w:t>Реферат на тему:</w:t>
      </w:r>
    </w:p>
    <w:p w:rsidR="00E32A77" w:rsidRPr="00B53D2C" w:rsidRDefault="00094CF2" w:rsidP="00722EFA">
      <w:pPr>
        <w:spacing w:line="360" w:lineRule="auto"/>
        <w:jc w:val="center"/>
        <w:rPr>
          <w:b/>
          <w:noProof/>
          <w:color w:val="000000"/>
          <w:sz w:val="28"/>
          <w:szCs w:val="52"/>
        </w:rPr>
      </w:pPr>
      <w:r w:rsidRPr="00B53D2C">
        <w:rPr>
          <w:b/>
          <w:noProof/>
          <w:color w:val="000000"/>
          <w:sz w:val="28"/>
          <w:szCs w:val="52"/>
        </w:rPr>
        <w:t xml:space="preserve">Особенности </w:t>
      </w:r>
      <w:r w:rsidR="00E32A77" w:rsidRPr="00B53D2C">
        <w:rPr>
          <w:b/>
          <w:noProof/>
          <w:color w:val="000000"/>
          <w:sz w:val="28"/>
          <w:szCs w:val="52"/>
        </w:rPr>
        <w:t>психологического познания</w:t>
      </w:r>
    </w:p>
    <w:p w:rsidR="00E32A77" w:rsidRPr="00B53D2C" w:rsidRDefault="00722EFA" w:rsidP="00722EFA">
      <w:pPr>
        <w:spacing w:line="360" w:lineRule="auto"/>
        <w:ind w:firstLine="709"/>
        <w:jc w:val="both"/>
        <w:rPr>
          <w:noProof/>
          <w:color w:val="000000"/>
          <w:sz w:val="28"/>
          <w:szCs w:val="28"/>
        </w:rPr>
      </w:pPr>
      <w:r w:rsidRPr="00B53D2C">
        <w:rPr>
          <w:noProof/>
          <w:color w:val="000000"/>
          <w:sz w:val="28"/>
          <w:szCs w:val="28"/>
        </w:rPr>
        <w:br w:type="page"/>
      </w:r>
      <w:r w:rsidR="00E32A77" w:rsidRPr="00B53D2C">
        <w:rPr>
          <w:noProof/>
          <w:color w:val="000000"/>
          <w:sz w:val="28"/>
          <w:szCs w:val="28"/>
        </w:rPr>
        <w:t>Знания о мышлении позволят нам представить особенности интеллекта данного человека, оценить его способности, определив, в частности, где, в чем и каком образе они больше всего проявляются: в решении практических заданий с помощью реальных действий по материальные предметы (практическое или наглядно действующее мышление) или при внутренних манипуляциях с обидами (образное мышление), а возможно, в решении абстрактно логических, теоретических проблем с помощью понятий и за законами логики (словесно логическое мышление).</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Психологические знания о состояниях человека включают представление о его позитивном или негативном эмоциональном настроении, об общем тонусе (повышенному или сниженному), о внутренней напряженности, об особенностях внимания, а также о характере эмоций: аффектов, чувств, страстей и стрессов.</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Выучив мотивацию человека, также можно получить немало важных сведений о нем: какие его основные потребности и интересы, мотивы поведения, цели и ценности, каким образом он принимает и реализует разнообразные решения.</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Немаловажное иметь представление и о типе темперамента человека, знати, например, холерик он, флегматик, сангвиник или меланхолик. Еще более важно точно знать черты характера, потому что именно они определяют непосредственное поведение человека, его действия, реакции, поступки в тех или других социальных ситуациях. Особенный интерес представляет выявление акцентированных черт характера, степени развитой тех свойств личности, от которых зависит отношение к людям, например чуткость, доброта, готовность прийти на помощь, порядочность, честность и др.</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Наконец, далеко не последнюю роль в психологическом познании человека играет выяснение его отношения к самому себе и к окружающим людей: доволен ли он собой и своими взаимоотношениями с окружающими, любит или не любит себя и людей, удовлетворенный или не удовлетворенный своим местом в системе человеческих отношений, добрый или твердый, честолюбивый или без особенных претензий, сговорчивый или несговорчивый, контактный или замкнут, товарищеский или нетоварищеский по своей натуре.</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Для чего необходимо все это знать? В первую очередь для того, чтобы иметь возможность установить контакты с данным человеком, если будет потребность оказывать на него влияние, способное принести пользу и вам, и ему самому.</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Знание психологических состояний человека позволяет находить способы общения с ним, которые отвечают его настроению, и тем самым избегать недоразумений и конфликтов (например, человек в этот момент находится в состоянии аффекта, стрессу или просто находится в плохом настроении и не расположенный к общению). Представление о мотивах и потребностях человека поможет найти общий язык с ним, заинтересовать его и организовать взаимодействую с ним таким образом, чтобы оно в наибольшей степени отвечало актуальным интересам и потребностям данного человека.</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Имея информацию о том, как человек принимает и практически реализует принятые решения, мы можем привести наши ожидания в соответствие с психологической индивидуальностью этого человека. Зная, например, о том, что он принимает решение сразу, не размышляя, и сразу пытается его реализовать, общаясь, взаимодействуя с ним, мы настраиваемся на быструю реакцию с его стороны и тщательным образом продумываем свои действия. Напротив, если известно, что человек не склонный сразу принимать решения и начинает действовать, лишь тогда, когда все к мелочам обстоятельно обдумано и взвешено, мы не ожидаем от него немедленных реакций и действий.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Точное представление о темпераменте и характере человека также позволяет прогнозировать, предусматривать его реакции. Кроме того, поскольку темперамент и характер достаточно стойкие, придется принимать как неминуемы некоторые поступки человека, строить личные и деловые взаимоотношения с ним с учетом уже сформированных особенностей.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Наконец, зная отношения человека к себе и других людей, мы можем или подстраиваться под эти отношения или предварительно настраиваться на то, чтобы в окончательном итоге изменить их в нужную сторону.</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Мы можем и должны знать о психологии человека больше всего, и все эти знания можно, так или иначе, использовать в жизни. Но нужно или знать абсолютно все? Наверно, нет, потому что, во-первых, психология человека впоследствии меняется, потому нам пришлось бы изучать ее в течение всего, жизнь. Во-вторых, нет необходимости знать все досконально. Целиком достаточно ограничиться минимумом самой необходимой информации.</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Что же включает этот минимум? Если речь идет о восприятии человеком окружающего мира, то в первую очередь желательно узнать о том, как он воспринимает других людей: на что в первую очередь обращает внимание, встречаясь с незнакомыми людьми, как воспринимает индивидуальные особенности и психологические состояния других людей. Те же моменты должны фиксироваться при восприятии человеком себя как личности и индивидуальность.</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Оценивая внимание человека, мы в первую очередь должны учитывать его стойкость и переключаемость, потому что от них зависят результаты деятельности человека и характер общения с ним. Этой же особенности внимания должны приниматься в расчет при взаимодействии с данным человеком на личной или деловой основе. Зная предварительно, например, о том, что дан человек сверх меры невнимательный, что его внимание рассеено, мы будем настойчивы, сообщая ему ту или другую информацию, и, конечно, снисходительные, прощая много чего с того, чего не простили бы человеку внимательному.</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Главный практический интерес в человеческой памяти представляют такие ее характеристики, как объем и производительность процессов запоминания, сохранения и воссоздания. Особенно это касается кратковременной и оперативной памяти, от которой непосредственно зависит, сколько и какой информации человек сможет сразу воспринять и запомнить, а также то, насколько долго в его памяти может сохраняться эта информация после ее однократного восприятия. Это важно знать, например, из-за того, что в жизни, в работе и в общении с людьми человек постоянно пользуется кратковременной и оперативной памятью. От этого в первую очередь зависит то, насколько производительными будут его работа и взаимодействие с людьми.</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Кроме того, изучая память человека, желательно дополнительно узнать о том, какой ее вид доминирует: зрительный или слуховой. Это необходимо для того, чтобы правильно строить запоминание в процессе учебы, труда и общения с людьми. Основная нагрузка в этих видах человеческой деятельности стоит адресовать ведущему виду памяти, которая обеспечивает наилучшие условия для запоминания, длительного хранения и быстрого, точного воссоздания информации.</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Из других познавательных процессов человека важно иметь представление об уровне его интеллектуального развития и о доминирующем типе мышления: наглядно действующему, образному или словесно логическому. От этого зависит оценка его способностей и возможностей. Они в первую очередь проявляются в тех видах деятельности, которым отвечает доминирующий у человека тип мышления.</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Непосредственно с изучением мышления человека связана психод</w:t>
      </w:r>
      <w:r w:rsidR="00484C1C">
        <w:rPr>
          <w:noProof/>
          <w:color w:val="000000"/>
          <w:sz w:val="28"/>
          <w:szCs w:val="28"/>
          <w:lang w:val="uk-UA"/>
        </w:rPr>
        <w:t>и</w:t>
      </w:r>
      <w:r w:rsidRPr="00B53D2C">
        <w:rPr>
          <w:noProof/>
          <w:color w:val="000000"/>
          <w:sz w:val="28"/>
          <w:szCs w:val="28"/>
        </w:rPr>
        <w:t>агностика его общих способностей, которыми определяется склонность к занятиям тем или другому виду деятельности. В этой связи важно, во-первых, обнаружить сами склонности, во-вторых, определить наличие у человека соответствующих задатков и способностей.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Изучая темперамент человека – еще одну его личностную характеристику, достаточно получить представление о подавляющем типе темперамента, а исследуя характер – об акцентированных чертах. Все это в первую очередь необходимо для правильной организации общения с данным человеком. Наконец, важно знать, как человек воспринимает самого себя и относится к себе, то есть его самооценку, а также то, как данный человек относится к людям.</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Заметим, что видов деятельности, которыми с успехом мог бы заниматься тот же человек, достаточно много и для каждого из них практически невозможно обнаружить и правильно оценить все необходимые качества личности, задатки и способности. К счастью, этого и не нужно делать, потому что множество разных видов деятельности человека более-менее хорошо заключается в следующие основные группы: человек – человек, человек – техника, человек – знаковые системы, человек – художественный образ. Первая группа включает все возможные виды деятельности, главным для которых является влияние человека на человека. Вторая группа содержит в себе виды труды, ориентированные на работу человека с разными машинами. Третья группа связана с разработкой, созданием и использованием человеком разных знаковых систем, например языки для общения, для математического программирования, языки изобразительных символов и т.</w:t>
      </w:r>
      <w:r w:rsidR="00722EFA" w:rsidRPr="00B53D2C">
        <w:rPr>
          <w:noProof/>
          <w:color w:val="000000"/>
          <w:sz w:val="28"/>
          <w:szCs w:val="28"/>
        </w:rPr>
        <w:t xml:space="preserve"> </w:t>
      </w:r>
      <w:r w:rsidRPr="00B53D2C">
        <w:rPr>
          <w:noProof/>
          <w:color w:val="000000"/>
          <w:sz w:val="28"/>
          <w:szCs w:val="28"/>
        </w:rPr>
        <w:t>п. В четвертую группу входят те виды деятельности, в которых человек занят разными видами литературы, театром или изобразительным искусством. Потому на практике достаточно бывает только обнаружить имеющуюся у данного человека склонность к одном или два из перечисленных видов (групп) деятельностей.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Кроме всего прочего, нам важно иметь хотя бы какую-то информацию о потребностях человека, например, о том, насколько у него развитая мотивация достижения успехов и мотивация избежания неудач, потребность в общении с людьми и потребность во власти. Этими потребностями определяется отношение данного человека к работе, к людям, к своим успехам и неудачам и вообще основная жизненная позиция.</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Возможности психологического самопознания и познания других людей</w:t>
      </w:r>
      <w:r w:rsidR="00484C1C">
        <w:rPr>
          <w:noProof/>
          <w:color w:val="000000"/>
          <w:sz w:val="28"/>
          <w:szCs w:val="28"/>
          <w:lang w:val="uk-UA"/>
        </w:rPr>
        <w:t xml:space="preserve">. </w:t>
      </w:r>
      <w:r w:rsidRPr="00B53D2C">
        <w:rPr>
          <w:noProof/>
          <w:color w:val="000000"/>
          <w:sz w:val="28"/>
          <w:szCs w:val="28"/>
        </w:rPr>
        <w:t>Что может знать и чего не в состоянии узнать человек о своей психологии и психологии других людей?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 это время мы имеем в распоряжении накопленные века знания о психологии человека. Весомый взнос в этот процесс внесли профессиональные психологи, а также писатели, философы, представители других отраслей науки и искусства. Чаще всего люди, которые не имеют отношений к науке, по мере развития цивилизации собирали и передавали из поколения в поколение полезные сведения о психологии человека и об отношениях людей в виде жизненных мудростей, обычаев и традиций. И однако, доныне мы не можем с уверенностью говорить о том, что знание наши о психологии человека и его поведении достаточно полные и объективные. На чем основывается такая критическая оценка? Дело в том, что психологические знания касаются самих сложных из всех существующих в мире явлений, потому что значительная, а точнее сказать, большая часть внутренней психологической жизни человека протекает на так называемом несознательном уровне, о котором мы доныне конкретно почти ничего не знаем.</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Но однако, некоторые достоверные знания о психологии человека есть.</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Мы, например, более-менее выразительно знаем о том, как человек воспринимает и переделывает элементарную информацию об окружающем его мире в виде ощущений и образов, которые формируются на базе работы центральной нервной системы и органов чувств. Нам доступные много знаний, которые относятся к области восприятия.</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С достаточной уверенностью можно судить о внимании человека, о его памяти, о многих других делах, связанных с использованием человеком имеющейся у него информации для решения разнообразных заданий. В психологии это относится к сферам воображения, мышления и языка. В целом достаточно большими, но, конечно, что далеко не</w:t>
      </w:r>
      <w:r w:rsidR="00722EFA" w:rsidRPr="00B53D2C">
        <w:rPr>
          <w:noProof/>
          <w:color w:val="000000"/>
          <w:sz w:val="28"/>
          <w:szCs w:val="28"/>
        </w:rPr>
        <w:t xml:space="preserve"> </w:t>
      </w:r>
      <w:r w:rsidRPr="00B53D2C">
        <w:rPr>
          <w:noProof/>
          <w:color w:val="000000"/>
          <w:sz w:val="28"/>
          <w:szCs w:val="28"/>
        </w:rPr>
        <w:t>исчерпывающими знаниями мы располагаем о психологии познавательных процессов.</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Немного хуже дело есть в области познания личности и индивидуальности человека, объяснения его поступков. О способностях людей, например, доныне известно, очень мало: не до конца десны их природа, нет достаточных сведений о том, как их формировать, или изменять. Вместе с тем мы все-таки научились более-менее хорошо оценивать уровень развития способностей человека с помощью разных тестов.</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Сформированы много веков назад представление о типах темперамента человека сохранилось доныне. К нему в XX</w:t>
      </w:r>
      <w:r w:rsidR="00722EFA" w:rsidRPr="00B53D2C">
        <w:rPr>
          <w:noProof/>
          <w:color w:val="000000"/>
          <w:sz w:val="28"/>
          <w:szCs w:val="28"/>
        </w:rPr>
        <w:t xml:space="preserve"> </w:t>
      </w:r>
      <w:r w:rsidRPr="00B53D2C">
        <w:rPr>
          <w:noProof/>
          <w:color w:val="000000"/>
          <w:sz w:val="28"/>
          <w:szCs w:val="28"/>
        </w:rPr>
        <w:t>в. добавились знания, которые касаются органических основ темперамента, а также методики, которые позволяют проводить психодиагностику свойств темперамента, определять его тип у человека. Приблизительно т же именно можно сказать и о характере человека. Зная с самых давних времен множество черт характера (эти знания отбиты в языках, на которых говорят представители разных народов), психологии только в XX</w:t>
      </w:r>
      <w:r w:rsidR="00722EFA" w:rsidRPr="00B53D2C">
        <w:rPr>
          <w:noProof/>
          <w:color w:val="000000"/>
          <w:sz w:val="28"/>
          <w:szCs w:val="28"/>
        </w:rPr>
        <w:t xml:space="preserve"> </w:t>
      </w:r>
      <w:r w:rsidRPr="00B53D2C">
        <w:rPr>
          <w:noProof/>
          <w:color w:val="000000"/>
          <w:sz w:val="28"/>
          <w:szCs w:val="28"/>
        </w:rPr>
        <w:t>в. научились его оценивать с помощью разнообразных тестов. Но ученые доныне еще не получили ответа на вопрос, как возникают и развиваются те или другие черты характера у человека. И здесь практические умения, которые касаются управления темпераментом и характером человека, немного опережают развитие научно достоверных знаний об этих личностных особенностях.</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Знание и объяснение мотивации человека, его ценностей, целей, интересов и потребностей, во-первых, в большинстве случаев имеют характер интуитивных догадок, то есть научно не целиком обоснованных предположений и гипотез, во-вторых, касаются в основном лишь отдельных мотивационных образований человека, например осознаваемых потребностей, интересов и целей.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Не менее сложное изучение межличностных отношений. Связано это с тем, что, с одной стороны, познания последние сложнее, чем, например, познание психических процессов, с другой стороны – отрасль науки, которая специально исследует человеческие отношения, – социальная психология – возникла сравнительно недавно. Однако мы уже в настоящий момент целиком в состоянии оценить личные взаимоотношения человека с окружающими людьми, его деловые взаимоотношения, отношение человека к себе или к другим людям.</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Перебороть ограничения, которые стоят на пути психологического познания человека и его отношений, можно различными путями. Некоторые из них, например научное познание психология человека, доступная только ученым. Другие, например жизненное познание психологии и поведение человека, в принципе по силам всем образованным, культурным и достаточно опытным взрослым людям. Любой человек на достаточном для жизни бытовом уровне может овладеть сравнительно простыми методами психодіагностики для познания себя, окружающих людей и человеческих взаимоотношений. К таким целиком доступным методам психодіагностики относится, например, наблюдение.</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 результате продуманного, предварительно спланированного наблюдения за поведением человека можно много чего узнать о его психологии. Для этого нужно точно установить, что, где, когда и как стоит наблюдать.</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Много полезной информации о психологии человека, который интересует нас, могут дать психологические тесты.</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Для того, чтобы овладеть методом тестирование, необходимо усвоить начальный курс теоретических и методических психологических знаний (как минимум, доброе выучить школьный курс психологии). Кроме того, хорошо овладеть техникой применения того или другого теста. И наконец, выучить научно обоснованные способы интерпретации знаний, получаемых с помощью тестов, то есть знать, какие выводы о человеке можно делать на основе проведенного тестирования.</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Знание психодиагностики позволит перейти от жизненного познания психологии и поведения людей к научному. Основное задание данного пособия именно и заключаются в том, чтобы помочь вам сделать этот важен шаг.</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Чем же научные знания о психологии людей отличаются от жизненных – от тех, которые каждый из нас регулярно получают в результате общения с людьми, добывая жизненный опыт?</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Научные знания больше объективны и независимы от индивидуального опыта человека, чем жизненные. Они, во-первых, ближе к истине, во-вторых, точнее отбивают то, которое есть в самой жизни. В жизненных знаниях много оман и суеверий, основанных только на интуиции и вере. Научные знания, напротив, базируются на несомненный факт и предлагают не веру, а умное обоснование. Научные знания в их практическом приложении намного реже ведут к ошибкам, чем жизненные. Потому для того, чтобы даже на бытовом уровне научиться пользоваться методиками и с их помощью получать достоверные сведения о человеке, необходимо располагать хотя бы минимумом научных знаний о психологии человека.</w:t>
      </w:r>
    </w:p>
    <w:p w:rsidR="00E32A77" w:rsidRPr="00B53D2C" w:rsidRDefault="00E32A77" w:rsidP="00722EFA">
      <w:pPr>
        <w:spacing w:line="360" w:lineRule="auto"/>
        <w:ind w:firstLine="709"/>
        <w:jc w:val="both"/>
        <w:rPr>
          <w:i/>
          <w:noProof/>
          <w:color w:val="000000"/>
          <w:sz w:val="28"/>
          <w:szCs w:val="28"/>
        </w:rPr>
      </w:pPr>
      <w:r w:rsidRPr="00B53D2C">
        <w:rPr>
          <w:i/>
          <w:noProof/>
          <w:color w:val="000000"/>
          <w:sz w:val="28"/>
          <w:szCs w:val="28"/>
        </w:rPr>
        <w:t>Источники психологических знаний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Знание о себе человек может получать из всевозможных источников. Первый, с которым человек сталкивается в детстве, – окружающие его люди: иметь, родители, родственники, что замещают их люди. Они психологически оценивают ребенка, характеризуют его поведение. Ребенок принимает эти оценки на веру, относит их к себе: в итоге у него складывается определенная самооценка, что, по сути дела, является оценкой, сформированной у него другими людьми.</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Психологические характеристики, которые человек дает другим людям, формируются на основе того, что сам человек видит, общаясь с этими людьми и изучая отзывы окружающих об этих людях. Соизмеряя собственные впечатления с оценками других людей, человек формирует обиды этих людей. Все это, вместе взятое, и составляет первый и основной источник знаний человека о себе и об окружающих его людях. Такими знаниями в том или другой степени он пользуется практически в течение всей жизни, начиная с того момента, когда овладеет языком и научится понимать окружающих людей.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Вторым важным источником психологического познания являются практические дела и продукты человеческой деятельности. Оценивая их, сравнивая результаты своей деятельности и деятельности других, человек формирует представление о собственных качествах, способностях и возможностях. У него складывается самооценка знаний, умений, навыков, деловых, волевых и других персональных качеств. Сопоставляя достижение других людей со своими собственными успехами и неудачами, человек формирует обиды других людей.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Третьим возможным источником психологического самопознания и познания других людей могут служить разного рода испытания и критические жизненные ситуации, в которых человек больше всего ярко проявляет свои особенности. Тесты, которые иногда дополнительно используются в некоторых случаях, дают наиболее достоверную и точную информацию о человеке. Они же чаще всего являются единственным источником знаний о таких психологических свойствах людей, которых невозможно наблюдать и оценивать непосредственно.</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Как следующий источник психологических знаний могут стать произведению науки, литературы и искусства, в которых воплощена или представлена психология разных людей. Да, важным источником психологического познания людей являются произведения талантливых писателей – знатоков человеческих душ: по общему признанию, это Шекспир, Чехов, Достоевский, Толстой и др.</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Рассмотрим теперь, как проявляются и с возрастом по мере приобретения жизненного опыта меняются познавательные психологические способности человека. Начало их развития, вероятно, связанное с формированием у ребенка определенной самооценки, а она, как известно, появляется приблизительно до двух-трех лет. Самооценка обычно возникает вместе с пониманием ребенком оценочных слов, которые относятся к психологии человека, вместе с первыми признаками самосознания, которое рождается. Приблизительно из трех-четырех лет ребенок начинает понимать и психологически оценивать окружающих ее людей. Источниками психологического познания рядом с суждениями окружающих людей становятся для него собственные наблюдения и практические дела тех людей, которых он берется оценивать.</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 эти годы, то есть приблизительно в промежутке от двух до четырех лет, знание ребенка о себе и о людях очень бедные и, как правило, не выходят за пределы субъективных и приблизительных оценок, которые относятся к отдельным психологическим свойствам и поступкам. Причем эти оценки даются в ограниченных сроках типа «хорошо» или «плохо» с упрощенным, односторонним пониманием содержания самих оцениваемых свойств.</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Начиная с пяти лет наступает качественный перелом в развитии самосознания и следующий этап в психологическом познании людей. На этом этапе, оценивая окружающих людей, ребенок уже возьмет к сведению мысли не только взрослых, но и одногодков. Кроме того, в психологическом оценивании людей как личностей начинает четко выступать собственная позиция ребенка, что она отстаивает и которая в эти годы заметно отличается от позиций других людей. Однако вплоть до семи – восьмилетнего возраста самооценка и оценки других людей со стороны ребенка еще достаточно субъективными, ограниченными и неточными. Это связано как со слабым развитием самосознания, так и с дефицитом жизненного опыта.</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Данный опыт начинает быстро накапливаться и обогащаться с момента поступления ребенка в школу в первую очередь за счет активизации и расширения сферы межличностного общения, включения ребенка в новые для нее виды совместной деятельности. Она получает возможность обнаружить себя и увидеть окружающих людей в разных ситуациях. Соответственно расширяются и углубляются психологические знания ребенка о себе и о других людях. В результате его самооценка и оценки, которые даются другим, людям, становятся больше гибкими и разносторонними.</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 подростковом и особенно в раннем юношеском возрасте психологические знания человека о себе и о людях начинают терять черты ребячества и постепенно добывают качества взрослости, то есть становятся похожими на оценки взрослых людей. Как подросток, так и юноша начинает целиком разумно отвечать на разнообразные вопросы, которые касаются психологии людей, причем в этих ответах уже можно найти информацию об их познавательных процессах, эмоциональных состояниях, чертах личности, способностях, мотивах, потребностях, отношениях.</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До окончания школы психологические познавательные способности становятся достаточно развитыми. Правда, знания психологии людей еще долго остаются односторонними, что связано не столько со способностями, сколько с дефицитом жизненного опыта у молодых людей. Этот опыт постепенно добывается в течение жизни, и, как следствие, обогащаются, расширяются и углубляются – знание человека о себе и об окружающих людей.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С возрастом растут и индивидуальные расхождения в глубине, разносторонности и адекватности психологических знаний. Одни люди, как известно, лучше и глубже понимают себя и окружающих, чем другие. Это связано как с их личным жизненным опытом, в частности профессиональным, так и с общим уровнем культурно интеллектуального развития. Установлено, например, что люди определенных профессий – актеры, психологи, педагоги и врачи – лучше, чем представители других профессий, способные понимать и оценивать психологию людей.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Следующий вопрос: можно ли узнать о психологии человека все или существуют определенные ограничения препятствования? На этот вопрос невозможно точно ответить. Больше всего в познавательном плане доступна та информация о человеке, какой он располагает сам. Это целиком достоверная информация, и ею человек может поделиться с другими. Менее всего в психологии другого человека доступно для познания то, о чем он сам не в состоянии достоверно знать.</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Как правило, человек относительно неплохо знает, например, свои достоинства и развитые способности. Намного меньше он знает о своих негативных сторонах, например о недостатках характера. Последние особенно плохо осознаются человеком в том случае, если входят в противоречие с сформированной позитивной самооценкой и оказываются несовместимыми из принятой им же моралью. Такие знания обычно вытесняются из сферы сознания человека и сохраняются в подсознании, куда ни он сам, ни окружающие его люди не имеют свободного доступа. Психологические сведения, которые сохраняются в подсознании человека, могут стать известными только в результате применения специальных психоаналитических процедур или тестов, называемых проективними, которые позволяют проникнуть в содержание подсознания человека.</w:t>
      </w:r>
    </w:p>
    <w:p w:rsidR="00E32A77" w:rsidRPr="00B53D2C" w:rsidRDefault="00E32A77" w:rsidP="00722EFA">
      <w:pPr>
        <w:spacing w:line="360" w:lineRule="auto"/>
        <w:ind w:firstLine="709"/>
        <w:jc w:val="both"/>
        <w:rPr>
          <w:i/>
          <w:noProof/>
          <w:color w:val="000000"/>
          <w:sz w:val="28"/>
          <w:szCs w:val="28"/>
        </w:rPr>
      </w:pPr>
      <w:r w:rsidRPr="00B53D2C">
        <w:rPr>
          <w:i/>
          <w:noProof/>
          <w:color w:val="000000"/>
          <w:sz w:val="28"/>
          <w:szCs w:val="28"/>
        </w:rPr>
        <w:t>Как лучше и больше узнать о себе и других людей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Человек в состоянии знать свою психологию, но при определенных условиях. В первую очередь ему необходимо научиться вести систематические наблюдения за собой и за реакциями людей на свое собственное поведение. Для того, чтобы образ психологический Я человека постоянно совершенствовалась, наблюдение за собой должно стать для него некоторого рода привычками. Желательно также, чтобы наблюдаемые реакции других людей человек постоянно соотносил с собственными ощущениями и действиями, мог выразительно судить о том, которое влияние и какую конкретную реакцию он вызывает, а также наоборот: какая реакция другого человека является следствием той или другого конкретного действия.</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Важно также не просто наблюдать за собой, но и быть экспериментатором для себя, то есть сознательно употреблять разнообразные действия по расчет на то, чтобы внимательно проследить за тем, какие реакции они вызывают, к каким психологическим последствиям ведут. Важно также научиться анализировать причинно-следственные связки, которые существуют между собственными действиями и поступками других людей.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 психологическом самопознании человеку во многом может помочь его собственный интерес к тому, как его воспринимают и что о нем думают другие люди. Активная и постоянная заинтересованность в том, как человек выглядит со стороны, осознано стремление до того, чтобы больше узнать о себе, – еще одна важна условие постоянно расширяется, что углубляется и уточняется психологического самопознания.</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Достижению этой цели может способствовать психологическое сам тестирование, то есть изучение себя самого с помощью разных психологических тестов. Сам тестирование позволяет узнать о себе то, что обычно скрыто от повседневного самосознания, внутреннего и внешнего самонаблюдения.</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Первое, что необходимо сделать, стремясь к адекватному психологическому самопознанию, – постоянно интересоваться тем, как ты выглядишь со стороны, как воспринимаются твои высказывания, жесты, мимика, пантомимика, действия, реакции и поступки.</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Для того, чтобы лучше узнать себя, узнать, как тебя воспринимают окружающие, необходимо чаще смотреть на других людей. Точно так же узнать, как звучит и воспринимается твой голос, можно слушать хорошо технически выполненную магнитную запись, а понять, как ты физически выглядишь, можно пересматривая фотографии или видеозапись.</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Обсудим теперь, при каких условиях человек может лучше узнать психологию других людей. Заметим, что эти условия во многом подобны с теми, которые обеспечивают красивое психологическое самопознание. Точно так же необходимо систематически наблюдать за другими людьми, внимательно анализируя результаты наблюдения.</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Во избежание субъективности в оценках других людей важно не полагаться только на свое собственное мнение, а интересоваться и взять к сведению суждения других людей. Если для полноценного психологического восприятия человеком самого себя важно наблюдать за реакциями на него других людей, то для оценивания других людей желательно наблюдать за тем, как они сами реагируют на действия и поступки окружающие. Интересно также знать, что сам оцениваемый человек думает о себе и об окружающих людей. Потому разнообразные вопросы, которые стимулируют разные высказывания человека о себе и об окружающих, являются красивым средством для его собственного психологического познания. Здесь так же, как и при самопознании, важно использовать данные, полученные в процессе психологического тестирования.</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Заметим, что любой человек больше всего ярко психологически проявляет себя в таких жизненных ситуациях, которые ставят его перед неминуемым моральным выбором и вынуждают действовать, оперативно принимая решение. Это могут быть ситуации, связанные, например, с быстрым реагированием на возникшую угрозу Я, психологическую или физическую опасность, агрессивные действия со стороны других людей, ситуации, которые требуют предоставления помощи людям, когда придется отказываться от чего-то особенно важного для себя. Если мы хотим глубже узнать психологию человека, то чрезвычайно важно наблюдать за его поведением именно в подобных ситуациях. Дело в том, что далеко не все личностные, как позитивные, так и негативные качества человека хорошо проявляются в обычных жизненных ситуациях. Намного лучше они выступают в психологически экстремальных условиях.</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Достаточно полезную информацию о другом человеке мы можем получить, если знаем, как он относится к людям, в частности к вам лично. Эмоционально небезразличный субъектный настрой одного человека относительно другого способствует проявлению личностных качеств, которые отвечают этому настроению. Оценивая другого как личность, мы всегда должны корректировать выводы о нем с учетом его внутреннего отношения к другим людям. Положительно настроен человек поневоле проявляет в общении с другими людьми в основном позитивные качества. В этом случае может возникнуть целиком реальная опасность непроизвольного сокрытия негативных свойств. Негативный эмоциональный настрой, напротив, способствует проявлению в основном негативных качеств в общении с другими. Соответственно, не учитывая этого, мы можем сделать ошибку другого рода: недооценить достоинства, имеющиеся у данного человека.</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Поставим следующий вопрос: «Может ли человек при желании улучшить свои оценочные способности в психологическом познании людей?» Наверно, может, но с обязательным учетом следующих обстоятельств. Во-первых, сама природа таких способностей нам не до конца известна. Мы, например, точно не знаем, когда они впервые появляются в жизни человека и как развиваются, лежат ли в их основе некоторые задатки, данные человеку от природы, или они полностью формируются под прямым влиянием социальных условий, в которых человек живет. Мы также целиком достоверно не знаем о том, на какие конкретные признаки обычно ориентируются одни люди, воспринимая и психологически оценивая других людей. И однако, кое-что нам все-таки известно, и этого вполне достаточно для того, чтобы попробовать дальше выразить ряд полезных советов по практическому улучшению у каждого человека способности правильно воспринимать и оценивать людей.</w:t>
      </w: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t>В первую очередь отметим, что для этого необходимо научиться превращать в полезные жизненные привычки все то, о чем говорилось выше. Желательно также постоянно заниматься психологическим самообразованием, больше читать, отдавая преимущество тем писателям, которые заслуженно считаются в литературном мире красивыми психологами. Лучшие произведения искусства учат зрителя глубже понимать себя и других людей.</w:t>
      </w:r>
    </w:p>
    <w:p w:rsidR="00E32A77" w:rsidRPr="00B53D2C" w:rsidRDefault="00E32A77" w:rsidP="00722EFA">
      <w:pPr>
        <w:spacing w:line="360" w:lineRule="auto"/>
        <w:ind w:firstLine="709"/>
        <w:jc w:val="both"/>
        <w:rPr>
          <w:noProof/>
          <w:color w:val="000000"/>
          <w:sz w:val="28"/>
          <w:szCs w:val="28"/>
        </w:rPr>
      </w:pPr>
    </w:p>
    <w:p w:rsidR="00E32A77" w:rsidRPr="00B53D2C" w:rsidRDefault="00E32A77" w:rsidP="00722EFA">
      <w:pPr>
        <w:spacing w:line="360" w:lineRule="auto"/>
        <w:ind w:firstLine="709"/>
        <w:jc w:val="both"/>
        <w:rPr>
          <w:noProof/>
          <w:color w:val="000000"/>
          <w:sz w:val="28"/>
          <w:szCs w:val="28"/>
        </w:rPr>
      </w:pPr>
      <w:r w:rsidRPr="00B53D2C">
        <w:rPr>
          <w:noProof/>
          <w:color w:val="000000"/>
          <w:sz w:val="28"/>
          <w:szCs w:val="28"/>
        </w:rPr>
        <w:br w:type="page"/>
        <w:t>Литература</w:t>
      </w:r>
    </w:p>
    <w:p w:rsidR="00E32A77" w:rsidRPr="00B53D2C" w:rsidRDefault="00E32A77" w:rsidP="00722EFA">
      <w:pPr>
        <w:spacing w:line="360" w:lineRule="auto"/>
        <w:ind w:firstLine="709"/>
        <w:jc w:val="both"/>
        <w:rPr>
          <w:noProof/>
          <w:color w:val="000000"/>
          <w:sz w:val="28"/>
          <w:szCs w:val="28"/>
        </w:rPr>
      </w:pPr>
    </w:p>
    <w:p w:rsidR="00E32A77" w:rsidRPr="00B53D2C" w:rsidRDefault="00E32A77" w:rsidP="00722EFA">
      <w:pPr>
        <w:spacing w:line="360" w:lineRule="auto"/>
        <w:jc w:val="both"/>
        <w:rPr>
          <w:noProof/>
          <w:color w:val="000000"/>
          <w:sz w:val="28"/>
          <w:szCs w:val="28"/>
        </w:rPr>
      </w:pPr>
      <w:r w:rsidRPr="00B53D2C">
        <w:rPr>
          <w:noProof/>
          <w:color w:val="000000"/>
          <w:sz w:val="28"/>
          <w:szCs w:val="28"/>
        </w:rPr>
        <w:t>1. Андреева</w:t>
      </w:r>
      <w:r w:rsidR="00722EFA" w:rsidRPr="00B53D2C">
        <w:rPr>
          <w:noProof/>
          <w:color w:val="000000"/>
          <w:sz w:val="28"/>
          <w:szCs w:val="28"/>
        </w:rPr>
        <w:t xml:space="preserve"> </w:t>
      </w:r>
      <w:r w:rsidRPr="00B53D2C">
        <w:rPr>
          <w:noProof/>
          <w:color w:val="000000"/>
          <w:sz w:val="28"/>
          <w:szCs w:val="28"/>
        </w:rPr>
        <w:t>Г.М.</w:t>
      </w:r>
      <w:r w:rsidR="00722EFA" w:rsidRPr="00B53D2C">
        <w:rPr>
          <w:noProof/>
          <w:color w:val="000000"/>
          <w:sz w:val="28"/>
          <w:szCs w:val="28"/>
        </w:rPr>
        <w:t xml:space="preserve"> </w:t>
      </w:r>
      <w:r w:rsidRPr="00B53D2C">
        <w:rPr>
          <w:noProof/>
          <w:color w:val="000000"/>
          <w:sz w:val="28"/>
          <w:szCs w:val="28"/>
        </w:rPr>
        <w:t>Социальная психология. – Г., 2003</w:t>
      </w:r>
    </w:p>
    <w:p w:rsidR="00E32A77" w:rsidRPr="00B53D2C" w:rsidRDefault="00E32A77" w:rsidP="00722EFA">
      <w:pPr>
        <w:spacing w:line="360" w:lineRule="auto"/>
        <w:jc w:val="both"/>
        <w:rPr>
          <w:noProof/>
          <w:color w:val="000000"/>
          <w:sz w:val="28"/>
          <w:szCs w:val="28"/>
        </w:rPr>
      </w:pPr>
      <w:r w:rsidRPr="00B53D2C">
        <w:rPr>
          <w:noProof/>
          <w:color w:val="000000"/>
          <w:sz w:val="28"/>
          <w:szCs w:val="28"/>
        </w:rPr>
        <w:t>2. Коул</w:t>
      </w:r>
      <w:r w:rsidR="00722EFA" w:rsidRPr="00B53D2C">
        <w:rPr>
          <w:noProof/>
          <w:color w:val="000000"/>
          <w:sz w:val="28"/>
          <w:szCs w:val="28"/>
        </w:rPr>
        <w:t xml:space="preserve"> </w:t>
      </w:r>
      <w:r w:rsidRPr="00B53D2C">
        <w:rPr>
          <w:noProof/>
          <w:color w:val="000000"/>
          <w:sz w:val="28"/>
          <w:szCs w:val="28"/>
        </w:rPr>
        <w:t>Г., Скибнер С. Культура и мышление. – К., 2000</w:t>
      </w:r>
    </w:p>
    <w:p w:rsidR="00E32A77" w:rsidRPr="00B53D2C" w:rsidRDefault="00E32A77" w:rsidP="00722EFA">
      <w:pPr>
        <w:spacing w:line="360" w:lineRule="auto"/>
        <w:jc w:val="both"/>
        <w:rPr>
          <w:noProof/>
          <w:color w:val="000000"/>
          <w:sz w:val="28"/>
          <w:szCs w:val="28"/>
        </w:rPr>
      </w:pPr>
      <w:r w:rsidRPr="00B53D2C">
        <w:rPr>
          <w:noProof/>
          <w:color w:val="000000"/>
          <w:sz w:val="28"/>
          <w:szCs w:val="28"/>
        </w:rPr>
        <w:t>3. Робер</w:t>
      </w:r>
      <w:r w:rsidR="00722EFA" w:rsidRPr="00B53D2C">
        <w:rPr>
          <w:noProof/>
          <w:color w:val="000000"/>
          <w:sz w:val="28"/>
          <w:szCs w:val="28"/>
        </w:rPr>
        <w:t xml:space="preserve"> </w:t>
      </w:r>
      <w:r w:rsidRPr="00B53D2C">
        <w:rPr>
          <w:noProof/>
          <w:color w:val="000000"/>
          <w:sz w:val="28"/>
          <w:szCs w:val="28"/>
        </w:rPr>
        <w:t>М.А.</w:t>
      </w:r>
      <w:r w:rsidR="00722EFA" w:rsidRPr="00B53D2C">
        <w:rPr>
          <w:noProof/>
          <w:color w:val="000000"/>
          <w:sz w:val="28"/>
          <w:szCs w:val="28"/>
        </w:rPr>
        <w:t xml:space="preserve"> </w:t>
      </w:r>
      <w:r w:rsidRPr="00B53D2C">
        <w:rPr>
          <w:noProof/>
          <w:color w:val="000000"/>
          <w:sz w:val="28"/>
          <w:szCs w:val="28"/>
        </w:rPr>
        <w:t>Тильман</w:t>
      </w:r>
      <w:r w:rsidR="00722EFA" w:rsidRPr="00B53D2C">
        <w:rPr>
          <w:noProof/>
          <w:color w:val="000000"/>
          <w:sz w:val="28"/>
          <w:szCs w:val="28"/>
        </w:rPr>
        <w:t xml:space="preserve"> </w:t>
      </w:r>
      <w:r w:rsidRPr="00B53D2C">
        <w:rPr>
          <w:noProof/>
          <w:color w:val="000000"/>
          <w:sz w:val="28"/>
          <w:szCs w:val="28"/>
        </w:rPr>
        <w:t>Ф. Психология индивида и группы. – К., 1999</w:t>
      </w:r>
    </w:p>
    <w:p w:rsidR="002C6706" w:rsidRPr="00B53D2C" w:rsidRDefault="00E32A77" w:rsidP="00722EFA">
      <w:pPr>
        <w:spacing w:line="360" w:lineRule="auto"/>
        <w:jc w:val="both"/>
        <w:rPr>
          <w:noProof/>
          <w:color w:val="000000"/>
          <w:sz w:val="28"/>
          <w:szCs w:val="28"/>
        </w:rPr>
      </w:pPr>
      <w:r w:rsidRPr="00B53D2C">
        <w:rPr>
          <w:noProof/>
          <w:color w:val="000000"/>
          <w:sz w:val="28"/>
          <w:szCs w:val="28"/>
        </w:rPr>
        <w:t>4. Веккер</w:t>
      </w:r>
      <w:r w:rsidR="00722EFA" w:rsidRPr="00B53D2C">
        <w:rPr>
          <w:noProof/>
          <w:color w:val="000000"/>
          <w:sz w:val="28"/>
          <w:szCs w:val="28"/>
        </w:rPr>
        <w:t xml:space="preserve"> </w:t>
      </w:r>
      <w:r w:rsidRPr="00B53D2C">
        <w:rPr>
          <w:noProof/>
          <w:color w:val="000000"/>
          <w:sz w:val="28"/>
          <w:szCs w:val="28"/>
        </w:rPr>
        <w:t>Л.М. Психические процессы. – К., 1994</w:t>
      </w:r>
      <w:bookmarkStart w:id="0" w:name="_GoBack"/>
      <w:bookmarkEnd w:id="0"/>
    </w:p>
    <w:sectPr w:rsidR="002C6706" w:rsidRPr="00B53D2C" w:rsidSect="00722EFA">
      <w:pgSz w:w="11907" w:h="16839"/>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63C" w:rsidRDefault="003F163C" w:rsidP="00722EFA">
      <w:r>
        <w:separator/>
      </w:r>
    </w:p>
  </w:endnote>
  <w:endnote w:type="continuationSeparator" w:id="0">
    <w:p w:rsidR="003F163C" w:rsidRDefault="003F163C" w:rsidP="0072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63C" w:rsidRDefault="003F163C" w:rsidP="00722EFA">
      <w:r>
        <w:separator/>
      </w:r>
    </w:p>
  </w:footnote>
  <w:footnote w:type="continuationSeparator" w:id="0">
    <w:p w:rsidR="003F163C" w:rsidRDefault="003F163C" w:rsidP="00722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A77"/>
    <w:rsid w:val="00062ADD"/>
    <w:rsid w:val="00094CF2"/>
    <w:rsid w:val="002C6706"/>
    <w:rsid w:val="00396B61"/>
    <w:rsid w:val="003F163C"/>
    <w:rsid w:val="00484C1C"/>
    <w:rsid w:val="00722EFA"/>
    <w:rsid w:val="0083256B"/>
    <w:rsid w:val="00942C30"/>
    <w:rsid w:val="0099547F"/>
    <w:rsid w:val="00B53D2C"/>
    <w:rsid w:val="00C042D1"/>
    <w:rsid w:val="00CE4397"/>
    <w:rsid w:val="00DF45CF"/>
    <w:rsid w:val="00E32A77"/>
    <w:rsid w:val="00E54AE9"/>
    <w:rsid w:val="00F2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367D93-B5AD-48F1-8820-929300E6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A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2EFA"/>
    <w:pPr>
      <w:tabs>
        <w:tab w:val="center" w:pos="4677"/>
        <w:tab w:val="right" w:pos="9355"/>
      </w:tabs>
    </w:pPr>
  </w:style>
  <w:style w:type="character" w:customStyle="1" w:styleId="a4">
    <w:name w:val="Верхний колонтитул Знак"/>
    <w:link w:val="a3"/>
    <w:uiPriority w:val="99"/>
    <w:locked/>
    <w:rsid w:val="00722EFA"/>
    <w:rPr>
      <w:rFonts w:cs="Times New Roman"/>
      <w:sz w:val="24"/>
      <w:szCs w:val="24"/>
    </w:rPr>
  </w:style>
  <w:style w:type="paragraph" w:styleId="a5">
    <w:name w:val="footer"/>
    <w:basedOn w:val="a"/>
    <w:link w:val="a6"/>
    <w:uiPriority w:val="99"/>
    <w:rsid w:val="00722EFA"/>
    <w:pPr>
      <w:tabs>
        <w:tab w:val="center" w:pos="4677"/>
        <w:tab w:val="right" w:pos="9355"/>
      </w:tabs>
    </w:pPr>
  </w:style>
  <w:style w:type="character" w:customStyle="1" w:styleId="a6">
    <w:name w:val="Нижний колонтитул Знак"/>
    <w:link w:val="a5"/>
    <w:uiPriority w:val="99"/>
    <w:locked/>
    <w:rsid w:val="00722E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4491</Words>
  <Characters>25605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Особенности психологического познания</vt:lpstr>
    </vt:vector>
  </TitlesOfParts>
  <Company>Home</Company>
  <LinksUpToDate>false</LinksUpToDate>
  <CharactersWithSpaces>30036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психологического познания</dc:title>
  <dc:subject/>
  <dc:creator>Пользователь</dc:creator>
  <cp:keywords/>
  <dc:description/>
  <cp:lastModifiedBy>admin</cp:lastModifiedBy>
  <cp:revision>2</cp:revision>
  <dcterms:created xsi:type="dcterms:W3CDTF">2014-03-05T01:05:00Z</dcterms:created>
  <dcterms:modified xsi:type="dcterms:W3CDTF">2014-03-05T01:05:00Z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UR*</vt:lpwstr>
  </property>
</Properties>
</file>