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BC1" w:rsidRDefault="00A51564">
      <w:pPr>
        <w:pStyle w:val="a3"/>
        <w:spacing w:line="240" w:lineRule="auto"/>
        <w:rPr>
          <w:rFonts w:ascii="Tahoma" w:hAnsi="Tahoma"/>
        </w:rPr>
      </w:pPr>
      <w:r>
        <w:rPr>
          <w:rFonts w:ascii="Tahoma" w:hAnsi="Tahoma"/>
        </w:rPr>
        <w:t>ВСЕРОССИЙСКАЯ АКАДЕМИЯ ВНЕШНЕЙ ТОРГОВЛИ</w:t>
      </w:r>
    </w:p>
    <w:p w:rsidR="001D2BC1" w:rsidRDefault="001D2BC1">
      <w:pPr>
        <w:ind w:firstLine="709"/>
        <w:jc w:val="both"/>
        <w:rPr>
          <w:rFonts w:ascii="Tahoma" w:hAnsi="Tahoma"/>
          <w:sz w:val="28"/>
          <w:lang w:val="ru-RU"/>
        </w:rPr>
      </w:pPr>
    </w:p>
    <w:p w:rsidR="001D2BC1" w:rsidRDefault="001D2BC1">
      <w:pPr>
        <w:ind w:firstLine="709"/>
        <w:jc w:val="both"/>
        <w:rPr>
          <w:rFonts w:ascii="Tahoma" w:hAnsi="Tahoma"/>
          <w:sz w:val="28"/>
          <w:lang w:val="ru-RU"/>
        </w:rPr>
      </w:pPr>
    </w:p>
    <w:p w:rsidR="001D2BC1" w:rsidRDefault="001D2BC1">
      <w:pPr>
        <w:ind w:firstLine="709"/>
        <w:jc w:val="both"/>
        <w:rPr>
          <w:rFonts w:ascii="Tahoma" w:hAnsi="Tahoma"/>
          <w:sz w:val="28"/>
          <w:lang w:val="ru-RU"/>
        </w:rPr>
      </w:pPr>
    </w:p>
    <w:p w:rsidR="001D2BC1" w:rsidRDefault="001D2BC1">
      <w:pPr>
        <w:ind w:firstLine="709"/>
        <w:jc w:val="both"/>
        <w:rPr>
          <w:rFonts w:ascii="Tahoma" w:hAnsi="Tahoma"/>
          <w:sz w:val="28"/>
          <w:lang w:val="ru-RU"/>
        </w:rPr>
      </w:pPr>
    </w:p>
    <w:p w:rsidR="001D2BC1" w:rsidRDefault="001D2BC1">
      <w:pPr>
        <w:ind w:firstLine="709"/>
        <w:jc w:val="both"/>
        <w:rPr>
          <w:rFonts w:ascii="Tahoma" w:hAnsi="Tahoma"/>
          <w:sz w:val="28"/>
          <w:lang w:val="ru-RU"/>
        </w:rPr>
      </w:pPr>
    </w:p>
    <w:p w:rsidR="001D2BC1" w:rsidRDefault="001D2BC1">
      <w:pPr>
        <w:ind w:firstLine="709"/>
        <w:jc w:val="both"/>
        <w:rPr>
          <w:rFonts w:ascii="Tahoma" w:hAnsi="Tahoma"/>
          <w:sz w:val="28"/>
          <w:lang w:val="ru-RU"/>
        </w:rPr>
      </w:pPr>
    </w:p>
    <w:p w:rsidR="001D2BC1" w:rsidRDefault="001D2BC1">
      <w:pPr>
        <w:ind w:firstLine="709"/>
        <w:jc w:val="both"/>
        <w:rPr>
          <w:rFonts w:ascii="Tahoma" w:hAnsi="Tahoma"/>
          <w:sz w:val="28"/>
          <w:lang w:val="ru-RU"/>
        </w:rPr>
      </w:pPr>
    </w:p>
    <w:p w:rsidR="001D2BC1" w:rsidRDefault="00A51564">
      <w:pPr>
        <w:pStyle w:val="4"/>
        <w:rPr>
          <w:rFonts w:ascii="Tahoma" w:hAnsi="Tahoma"/>
        </w:rPr>
      </w:pPr>
      <w:r>
        <w:rPr>
          <w:rFonts w:ascii="Tahoma" w:hAnsi="Tahoma"/>
        </w:rPr>
        <w:t>Реферат</w:t>
      </w:r>
    </w:p>
    <w:p w:rsidR="001D2BC1" w:rsidRDefault="001D2BC1">
      <w:pPr>
        <w:ind w:firstLine="709"/>
        <w:jc w:val="both"/>
        <w:rPr>
          <w:rFonts w:ascii="Tahoma" w:hAnsi="Tahoma"/>
          <w:sz w:val="28"/>
          <w:lang w:val="ru-RU"/>
        </w:rPr>
      </w:pPr>
    </w:p>
    <w:p w:rsidR="001D2BC1" w:rsidRDefault="001D2BC1">
      <w:pPr>
        <w:ind w:firstLine="709"/>
        <w:jc w:val="both"/>
        <w:rPr>
          <w:rFonts w:ascii="Tahoma" w:hAnsi="Tahoma"/>
          <w:sz w:val="28"/>
          <w:lang w:val="ru-RU"/>
        </w:rPr>
      </w:pPr>
    </w:p>
    <w:p w:rsidR="001D2BC1" w:rsidRDefault="00A51564">
      <w:pPr>
        <w:jc w:val="both"/>
        <w:rPr>
          <w:rFonts w:ascii="Tahoma" w:hAnsi="Tahoma"/>
          <w:sz w:val="44"/>
          <w:lang w:val="ru-RU"/>
        </w:rPr>
      </w:pPr>
      <w:r>
        <w:rPr>
          <w:rFonts w:ascii="Tahoma" w:hAnsi="Tahoma"/>
          <w:sz w:val="44"/>
          <w:lang w:val="ru-RU"/>
        </w:rPr>
        <w:t xml:space="preserve">На тему: </w:t>
      </w:r>
    </w:p>
    <w:p w:rsidR="001D2BC1" w:rsidRDefault="00A51564">
      <w:pPr>
        <w:jc w:val="both"/>
        <w:rPr>
          <w:rFonts w:ascii="Tahoma" w:hAnsi="Tahoma"/>
          <w:sz w:val="44"/>
          <w:lang w:val="ru-RU"/>
        </w:rPr>
      </w:pPr>
      <w:r>
        <w:rPr>
          <w:rFonts w:ascii="Tahoma" w:hAnsi="Tahoma"/>
          <w:sz w:val="44"/>
          <w:lang w:val="ru-RU"/>
        </w:rPr>
        <w:t xml:space="preserve">«Особенности работы </w:t>
      </w:r>
    </w:p>
    <w:p w:rsidR="001D2BC1" w:rsidRDefault="00A51564">
      <w:pPr>
        <w:jc w:val="both"/>
        <w:rPr>
          <w:rFonts w:ascii="Tahoma" w:hAnsi="Tahoma"/>
          <w:sz w:val="44"/>
          <w:lang w:val="ru-RU"/>
        </w:rPr>
      </w:pPr>
      <w:r>
        <w:rPr>
          <w:rFonts w:ascii="Tahoma" w:hAnsi="Tahoma"/>
          <w:sz w:val="44"/>
          <w:lang w:val="ru-RU"/>
        </w:rPr>
        <w:t xml:space="preserve">иностранного предприятия в России» </w:t>
      </w:r>
    </w:p>
    <w:p w:rsidR="001D2BC1" w:rsidRDefault="001D2BC1">
      <w:pPr>
        <w:ind w:firstLine="709"/>
        <w:jc w:val="both"/>
        <w:rPr>
          <w:rFonts w:ascii="Tahoma" w:hAnsi="Tahoma"/>
          <w:sz w:val="28"/>
          <w:lang w:val="ru-RU"/>
        </w:rPr>
      </w:pPr>
    </w:p>
    <w:p w:rsidR="001D2BC1" w:rsidRDefault="001D2BC1">
      <w:pPr>
        <w:ind w:firstLine="709"/>
        <w:jc w:val="both"/>
        <w:rPr>
          <w:rFonts w:ascii="Tahoma" w:hAnsi="Tahoma"/>
          <w:sz w:val="28"/>
          <w:lang w:val="ru-RU"/>
        </w:rPr>
      </w:pPr>
    </w:p>
    <w:p w:rsidR="001D2BC1" w:rsidRDefault="001D2BC1">
      <w:pPr>
        <w:ind w:firstLine="709"/>
        <w:jc w:val="both"/>
        <w:rPr>
          <w:rFonts w:ascii="Tahoma" w:hAnsi="Tahoma"/>
          <w:sz w:val="28"/>
          <w:lang w:val="ru-RU"/>
        </w:rPr>
      </w:pPr>
    </w:p>
    <w:p w:rsidR="001D2BC1" w:rsidRDefault="001D2BC1">
      <w:pPr>
        <w:ind w:firstLine="709"/>
        <w:jc w:val="both"/>
        <w:rPr>
          <w:rFonts w:ascii="Tahoma" w:hAnsi="Tahoma"/>
          <w:sz w:val="28"/>
          <w:lang w:val="ru-RU"/>
        </w:rPr>
      </w:pPr>
    </w:p>
    <w:p w:rsidR="001D2BC1" w:rsidRDefault="001D2BC1">
      <w:pPr>
        <w:ind w:firstLine="709"/>
        <w:jc w:val="both"/>
        <w:rPr>
          <w:rFonts w:ascii="Tahoma" w:hAnsi="Tahoma"/>
          <w:sz w:val="28"/>
          <w:lang w:val="ru-RU"/>
        </w:rPr>
      </w:pPr>
    </w:p>
    <w:p w:rsidR="001D2BC1" w:rsidRDefault="001D2BC1">
      <w:pPr>
        <w:ind w:firstLine="709"/>
        <w:jc w:val="both"/>
        <w:rPr>
          <w:rFonts w:ascii="Tahoma" w:hAnsi="Tahoma"/>
          <w:sz w:val="28"/>
          <w:lang w:val="ru-RU"/>
        </w:rPr>
      </w:pPr>
    </w:p>
    <w:p w:rsidR="001D2BC1" w:rsidRDefault="001D2BC1">
      <w:pPr>
        <w:ind w:firstLine="709"/>
        <w:jc w:val="both"/>
        <w:rPr>
          <w:rFonts w:ascii="Tahoma" w:hAnsi="Tahoma"/>
          <w:sz w:val="28"/>
          <w:lang w:val="ru-RU"/>
        </w:rPr>
      </w:pPr>
    </w:p>
    <w:p w:rsidR="001D2BC1" w:rsidRDefault="001D2BC1">
      <w:pPr>
        <w:ind w:firstLine="709"/>
        <w:jc w:val="both"/>
        <w:rPr>
          <w:rFonts w:ascii="Tahoma" w:hAnsi="Tahoma"/>
          <w:sz w:val="28"/>
          <w:lang w:val="ru-RU"/>
        </w:rPr>
      </w:pPr>
    </w:p>
    <w:p w:rsidR="001D2BC1" w:rsidRDefault="00A51564">
      <w:pPr>
        <w:jc w:val="both"/>
        <w:rPr>
          <w:rFonts w:ascii="Tahoma" w:hAnsi="Tahoma"/>
          <w:sz w:val="28"/>
          <w:lang w:val="ru-RU"/>
        </w:rPr>
      </w:pPr>
      <w:r>
        <w:rPr>
          <w:rFonts w:ascii="Tahoma" w:hAnsi="Tahoma"/>
          <w:sz w:val="28"/>
          <w:lang w:val="ru-RU"/>
        </w:rPr>
        <w:t>Выполнил:</w:t>
      </w:r>
    </w:p>
    <w:p w:rsidR="001D2BC1" w:rsidRDefault="00A51564">
      <w:pPr>
        <w:jc w:val="both"/>
        <w:rPr>
          <w:rFonts w:ascii="Tahoma" w:hAnsi="Tahoma"/>
          <w:sz w:val="28"/>
          <w:lang w:val="ru-RU"/>
        </w:rPr>
      </w:pPr>
      <w:r>
        <w:rPr>
          <w:rFonts w:ascii="Tahoma" w:hAnsi="Tahoma"/>
          <w:sz w:val="28"/>
          <w:lang w:val="ru-RU"/>
        </w:rPr>
        <w:t xml:space="preserve">Слушатель </w:t>
      </w:r>
    </w:p>
    <w:p w:rsidR="001D2BC1" w:rsidRDefault="00A51564">
      <w:pPr>
        <w:jc w:val="both"/>
        <w:rPr>
          <w:rFonts w:ascii="Tahoma" w:hAnsi="Tahoma"/>
          <w:sz w:val="28"/>
          <w:lang w:val="ru-RU"/>
        </w:rPr>
      </w:pPr>
      <w:r>
        <w:rPr>
          <w:rFonts w:ascii="Tahoma" w:hAnsi="Tahoma"/>
          <w:sz w:val="28"/>
          <w:lang w:val="ru-RU"/>
        </w:rPr>
        <w:t>факультета МКФ в/о</w:t>
      </w:r>
    </w:p>
    <w:p w:rsidR="001D2BC1" w:rsidRDefault="00A51564">
      <w:pPr>
        <w:jc w:val="both"/>
        <w:rPr>
          <w:rFonts w:ascii="Tahoma" w:hAnsi="Tahoma"/>
          <w:sz w:val="28"/>
          <w:lang w:val="ru-RU"/>
        </w:rPr>
      </w:pPr>
      <w:r>
        <w:rPr>
          <w:rFonts w:ascii="Tahoma" w:hAnsi="Tahoma"/>
          <w:sz w:val="28"/>
          <w:lang w:val="ru-RU"/>
        </w:rPr>
        <w:t>Гаврилов Л.Г.</w:t>
      </w:r>
    </w:p>
    <w:p w:rsidR="001D2BC1" w:rsidRDefault="001D2BC1">
      <w:pPr>
        <w:jc w:val="both"/>
        <w:rPr>
          <w:rFonts w:ascii="Tahoma" w:hAnsi="Tahoma"/>
          <w:i/>
          <w:sz w:val="28"/>
          <w:lang w:val="ru-RU"/>
        </w:rPr>
      </w:pPr>
    </w:p>
    <w:p w:rsidR="001D2BC1" w:rsidRDefault="001D2BC1">
      <w:pPr>
        <w:ind w:firstLine="709"/>
        <w:jc w:val="both"/>
        <w:rPr>
          <w:rFonts w:ascii="Tahoma" w:hAnsi="Tahoma"/>
          <w:sz w:val="28"/>
          <w:lang w:val="ru-RU"/>
        </w:rPr>
      </w:pPr>
    </w:p>
    <w:p w:rsidR="001D2BC1" w:rsidRDefault="001D2BC1">
      <w:pPr>
        <w:ind w:firstLine="709"/>
        <w:jc w:val="both"/>
        <w:rPr>
          <w:rFonts w:ascii="Tahoma" w:hAnsi="Tahoma"/>
          <w:sz w:val="28"/>
          <w:lang w:val="ru-RU"/>
        </w:rPr>
      </w:pPr>
    </w:p>
    <w:p w:rsidR="001D2BC1" w:rsidRDefault="001D2BC1">
      <w:pPr>
        <w:ind w:firstLine="709"/>
        <w:jc w:val="both"/>
        <w:rPr>
          <w:rFonts w:ascii="Tahoma" w:hAnsi="Tahoma"/>
          <w:sz w:val="28"/>
          <w:lang w:val="ru-RU"/>
        </w:rPr>
      </w:pPr>
    </w:p>
    <w:p w:rsidR="001D2BC1" w:rsidRDefault="001D2BC1">
      <w:pPr>
        <w:ind w:firstLine="709"/>
        <w:jc w:val="both"/>
        <w:rPr>
          <w:rFonts w:ascii="Tahoma" w:hAnsi="Tahoma"/>
          <w:sz w:val="28"/>
          <w:lang w:val="ru-RU"/>
        </w:rPr>
      </w:pPr>
    </w:p>
    <w:p w:rsidR="001D2BC1" w:rsidRDefault="001D2BC1">
      <w:pPr>
        <w:ind w:firstLine="709"/>
        <w:jc w:val="both"/>
        <w:rPr>
          <w:rFonts w:ascii="Tahoma" w:hAnsi="Tahoma"/>
          <w:sz w:val="28"/>
          <w:lang w:val="ru-RU"/>
        </w:rPr>
      </w:pPr>
    </w:p>
    <w:p w:rsidR="001D2BC1" w:rsidRDefault="001D2BC1">
      <w:pPr>
        <w:ind w:firstLine="709"/>
        <w:jc w:val="both"/>
        <w:rPr>
          <w:rFonts w:ascii="Tahoma" w:hAnsi="Tahoma"/>
          <w:sz w:val="28"/>
          <w:lang w:val="ru-RU"/>
        </w:rPr>
      </w:pPr>
    </w:p>
    <w:p w:rsidR="001D2BC1" w:rsidRDefault="001D2BC1">
      <w:pPr>
        <w:ind w:firstLine="709"/>
        <w:jc w:val="both"/>
        <w:rPr>
          <w:rFonts w:ascii="Tahoma" w:hAnsi="Tahoma"/>
          <w:sz w:val="28"/>
          <w:lang w:val="ru-RU"/>
        </w:rPr>
      </w:pPr>
    </w:p>
    <w:p w:rsidR="001D2BC1" w:rsidRDefault="001D2BC1">
      <w:pPr>
        <w:ind w:firstLine="709"/>
        <w:jc w:val="both"/>
        <w:rPr>
          <w:rFonts w:ascii="Tahoma" w:hAnsi="Tahoma"/>
          <w:sz w:val="28"/>
          <w:lang w:val="ru-RU"/>
        </w:rPr>
      </w:pPr>
    </w:p>
    <w:p w:rsidR="001D2BC1" w:rsidRDefault="00A51564">
      <w:pPr>
        <w:ind w:firstLine="709"/>
        <w:jc w:val="center"/>
        <w:rPr>
          <w:rFonts w:ascii="Tahoma" w:hAnsi="Tahoma"/>
          <w:b/>
          <w:sz w:val="28"/>
          <w:lang w:val="ru-RU"/>
        </w:rPr>
      </w:pPr>
      <w:r>
        <w:rPr>
          <w:rFonts w:ascii="Tahoma" w:hAnsi="Tahoma"/>
          <w:b/>
          <w:sz w:val="28"/>
          <w:lang w:val="ru-RU"/>
        </w:rPr>
        <w:t>Москва, 1999 г.</w:t>
      </w:r>
    </w:p>
    <w:p w:rsidR="001D2BC1" w:rsidRDefault="00A51564">
      <w:pPr>
        <w:pStyle w:val="1"/>
      </w:pPr>
      <w:r>
        <w:lastRenderedPageBreak/>
        <w:t>СОДЕРЖАНИЕ</w:t>
      </w:r>
    </w:p>
    <w:p w:rsidR="001D2BC1" w:rsidRDefault="001D2BC1">
      <w:pPr>
        <w:rPr>
          <w:lang w:val="ru-RU"/>
        </w:rPr>
      </w:pPr>
    </w:p>
    <w:p w:rsidR="001D2BC1" w:rsidRDefault="001D2BC1">
      <w:pPr>
        <w:rPr>
          <w:lang w:val="ru-RU"/>
        </w:rPr>
      </w:pPr>
    </w:p>
    <w:p w:rsidR="001D2BC1" w:rsidRDefault="00A51564">
      <w:pPr>
        <w:jc w:val="both"/>
        <w:rPr>
          <w:rFonts w:ascii="Tahoma" w:hAnsi="Tahoma"/>
          <w:sz w:val="24"/>
          <w:lang w:val="ru-RU"/>
        </w:rPr>
      </w:pPr>
      <w:r>
        <w:rPr>
          <w:rFonts w:ascii="Tahoma" w:hAnsi="Tahoma"/>
          <w:sz w:val="24"/>
          <w:lang w:val="ru-RU"/>
        </w:rPr>
        <w:t>1. Введение.</w:t>
      </w:r>
    </w:p>
    <w:p w:rsidR="001D2BC1" w:rsidRDefault="00A51564">
      <w:pPr>
        <w:ind w:left="-360" w:firstLine="360"/>
        <w:jc w:val="both"/>
        <w:rPr>
          <w:rFonts w:ascii="Tahoma" w:hAnsi="Tahoma"/>
          <w:sz w:val="24"/>
          <w:lang w:val="ru-RU"/>
        </w:rPr>
      </w:pPr>
      <w:r>
        <w:rPr>
          <w:rFonts w:ascii="Tahoma" w:hAnsi="Tahoma"/>
          <w:sz w:val="24"/>
          <w:lang w:val="ru-RU"/>
        </w:rPr>
        <w:t>2. История развития иностранного предпринимательства в России.</w:t>
      </w:r>
    </w:p>
    <w:p w:rsidR="001D2BC1" w:rsidRDefault="00A51564">
      <w:pPr>
        <w:jc w:val="both"/>
        <w:rPr>
          <w:rFonts w:ascii="Tahoma" w:hAnsi="Tahoma"/>
          <w:sz w:val="24"/>
          <w:lang w:val="ru-RU"/>
        </w:rPr>
      </w:pPr>
      <w:r>
        <w:rPr>
          <w:rFonts w:ascii="Tahoma" w:hAnsi="Tahoma"/>
          <w:sz w:val="24"/>
          <w:lang w:val="ru-RU"/>
        </w:rPr>
        <w:t>3. Начало работы и регистрация иностранного предприятия:</w:t>
      </w:r>
    </w:p>
    <w:p w:rsidR="001D2BC1" w:rsidRDefault="00A51564">
      <w:pPr>
        <w:jc w:val="both"/>
        <w:rPr>
          <w:rFonts w:ascii="Tahoma" w:hAnsi="Tahoma"/>
          <w:sz w:val="24"/>
          <w:lang w:val="ru-RU"/>
        </w:rPr>
      </w:pPr>
      <w:r>
        <w:rPr>
          <w:rFonts w:ascii="Tahoma" w:hAnsi="Tahoma"/>
          <w:sz w:val="24"/>
          <w:lang w:val="ru-RU"/>
        </w:rPr>
        <w:t>4. Факторы - условия особенностей работы предприятия:</w:t>
      </w:r>
    </w:p>
    <w:p w:rsidR="001D2BC1" w:rsidRDefault="00A51564">
      <w:pPr>
        <w:jc w:val="both"/>
        <w:rPr>
          <w:rFonts w:ascii="Tahoma" w:hAnsi="Tahoma"/>
          <w:sz w:val="24"/>
          <w:lang w:val="ru-RU"/>
        </w:rPr>
      </w:pPr>
      <w:r>
        <w:rPr>
          <w:rFonts w:ascii="Tahoma" w:hAnsi="Tahoma"/>
          <w:sz w:val="24"/>
          <w:lang w:val="ru-RU"/>
        </w:rPr>
        <w:t>4.1 Организационно-правовые условия.</w:t>
      </w:r>
    </w:p>
    <w:p w:rsidR="001D2BC1" w:rsidRDefault="00A51564">
      <w:pPr>
        <w:jc w:val="both"/>
        <w:rPr>
          <w:rFonts w:ascii="Tahoma" w:hAnsi="Tahoma"/>
          <w:sz w:val="24"/>
          <w:lang w:val="ru-RU"/>
        </w:rPr>
      </w:pPr>
      <w:r>
        <w:rPr>
          <w:rFonts w:ascii="Tahoma" w:hAnsi="Tahoma"/>
          <w:sz w:val="24"/>
          <w:lang w:val="ru-RU"/>
        </w:rPr>
        <w:t>4.1.1 Правовое положение и статус иностранных предпринимателей в России.</w:t>
      </w:r>
    </w:p>
    <w:p w:rsidR="001D2BC1" w:rsidRDefault="00A51564">
      <w:pPr>
        <w:jc w:val="both"/>
        <w:rPr>
          <w:rFonts w:ascii="Tahoma" w:hAnsi="Tahoma"/>
          <w:sz w:val="24"/>
          <w:lang w:val="ru-RU"/>
        </w:rPr>
      </w:pPr>
      <w:r>
        <w:rPr>
          <w:rFonts w:ascii="Tahoma" w:hAnsi="Tahoma"/>
          <w:sz w:val="24"/>
          <w:lang w:val="ru-RU"/>
        </w:rPr>
        <w:t>4.2 Действия государства в отношении иностранного предпринимательства.</w:t>
      </w:r>
    </w:p>
    <w:p w:rsidR="001D2BC1" w:rsidRDefault="00A51564">
      <w:pPr>
        <w:jc w:val="both"/>
        <w:rPr>
          <w:rFonts w:ascii="Tahoma" w:hAnsi="Tahoma"/>
          <w:sz w:val="24"/>
          <w:lang w:val="ru-RU"/>
        </w:rPr>
      </w:pPr>
      <w:r>
        <w:rPr>
          <w:rFonts w:ascii="Tahoma" w:hAnsi="Tahoma"/>
          <w:sz w:val="24"/>
          <w:lang w:val="ru-RU"/>
        </w:rPr>
        <w:t>4.2.1. Гарантии государства.</w:t>
      </w:r>
    </w:p>
    <w:p w:rsidR="001D2BC1" w:rsidRDefault="00A51564">
      <w:pPr>
        <w:jc w:val="both"/>
        <w:rPr>
          <w:rFonts w:ascii="Tahoma" w:hAnsi="Tahoma"/>
          <w:sz w:val="24"/>
          <w:lang w:val="ru-RU"/>
        </w:rPr>
      </w:pPr>
      <w:r>
        <w:rPr>
          <w:rFonts w:ascii="Tahoma" w:hAnsi="Tahoma"/>
          <w:sz w:val="24"/>
          <w:lang w:val="ru-RU"/>
        </w:rPr>
        <w:t>4.2.2. Налоги и налогообложение иностранных предпринимателей в России</w:t>
      </w:r>
    </w:p>
    <w:p w:rsidR="001D2BC1" w:rsidRDefault="00A51564">
      <w:pPr>
        <w:jc w:val="both"/>
        <w:rPr>
          <w:rFonts w:ascii="Tahoma" w:hAnsi="Tahoma"/>
          <w:sz w:val="24"/>
          <w:lang w:val="ru-RU"/>
        </w:rPr>
      </w:pPr>
      <w:r>
        <w:rPr>
          <w:rFonts w:ascii="Tahoma" w:hAnsi="Tahoma"/>
          <w:sz w:val="24"/>
          <w:lang w:val="ru-RU"/>
        </w:rPr>
        <w:t>4.3. Субъективный фактор или разница менталитета-психологии работы.</w:t>
      </w:r>
    </w:p>
    <w:p w:rsidR="001D2BC1" w:rsidRDefault="00A51564">
      <w:pPr>
        <w:jc w:val="both"/>
        <w:rPr>
          <w:rFonts w:ascii="Tahoma" w:hAnsi="Tahoma"/>
          <w:sz w:val="24"/>
          <w:lang w:val="ru-RU"/>
        </w:rPr>
      </w:pPr>
      <w:r>
        <w:rPr>
          <w:rFonts w:ascii="Tahoma" w:hAnsi="Tahoma"/>
          <w:sz w:val="24"/>
          <w:lang w:val="ru-RU"/>
        </w:rPr>
        <w:t>4.3.1. Из практики: «Правила работы в иностранной компании».</w:t>
      </w:r>
    </w:p>
    <w:p w:rsidR="001D2BC1" w:rsidRDefault="00A51564">
      <w:pPr>
        <w:jc w:val="both"/>
        <w:rPr>
          <w:rFonts w:ascii="Tahoma" w:hAnsi="Tahoma"/>
          <w:sz w:val="24"/>
          <w:lang w:val="ru-RU"/>
        </w:rPr>
      </w:pPr>
      <w:r>
        <w:rPr>
          <w:rFonts w:ascii="Tahoma" w:hAnsi="Tahoma"/>
          <w:sz w:val="24"/>
          <w:lang w:val="ru-RU"/>
        </w:rPr>
        <w:t>5. Немного статистики.</w:t>
      </w:r>
    </w:p>
    <w:p w:rsidR="001D2BC1" w:rsidRDefault="00A51564">
      <w:pPr>
        <w:jc w:val="both"/>
        <w:rPr>
          <w:rFonts w:ascii="Tahoma" w:hAnsi="Tahoma"/>
          <w:sz w:val="24"/>
          <w:lang w:val="ru-RU"/>
        </w:rPr>
      </w:pPr>
      <w:r>
        <w:rPr>
          <w:rFonts w:ascii="Tahoma" w:hAnsi="Tahoma"/>
          <w:sz w:val="24"/>
          <w:lang w:val="ru-RU"/>
        </w:rPr>
        <w:t>6. Заключение.</w:t>
      </w:r>
    </w:p>
    <w:p w:rsidR="001D2BC1" w:rsidRDefault="00A51564">
      <w:pPr>
        <w:jc w:val="both"/>
        <w:rPr>
          <w:rFonts w:ascii="Tahoma" w:hAnsi="Tahoma"/>
          <w:sz w:val="24"/>
          <w:lang w:val="ru-RU"/>
        </w:rPr>
      </w:pPr>
      <w:r>
        <w:rPr>
          <w:rFonts w:ascii="Tahoma" w:hAnsi="Tahoma"/>
          <w:sz w:val="24"/>
          <w:lang w:val="ru-RU"/>
        </w:rPr>
        <w:t>7. Список использованной литературы.</w:t>
      </w:r>
    </w:p>
    <w:p w:rsidR="001D2BC1" w:rsidRDefault="001D2BC1">
      <w:pPr>
        <w:jc w:val="both"/>
        <w:rPr>
          <w:rFonts w:ascii="Tahoma" w:hAnsi="Tahoma"/>
          <w:sz w:val="28"/>
          <w:lang w:val="ru-RU"/>
        </w:rPr>
      </w:pPr>
    </w:p>
    <w:p w:rsidR="001D2BC1" w:rsidRDefault="001D2BC1">
      <w:pPr>
        <w:jc w:val="both"/>
        <w:rPr>
          <w:rFonts w:ascii="Tahoma" w:hAnsi="Tahoma"/>
          <w:sz w:val="28"/>
          <w:lang w:val="ru-RU"/>
        </w:rPr>
      </w:pPr>
    </w:p>
    <w:p w:rsidR="001D2BC1" w:rsidRDefault="001D2BC1">
      <w:pPr>
        <w:jc w:val="both"/>
        <w:rPr>
          <w:rFonts w:ascii="Tahoma" w:hAnsi="Tahoma"/>
          <w:sz w:val="28"/>
          <w:lang w:val="ru-RU"/>
        </w:rPr>
      </w:pPr>
    </w:p>
    <w:p w:rsidR="001D2BC1" w:rsidRDefault="001D2BC1">
      <w:pPr>
        <w:jc w:val="both"/>
        <w:rPr>
          <w:rFonts w:ascii="Tahoma" w:hAnsi="Tahoma"/>
          <w:sz w:val="28"/>
          <w:lang w:val="ru-RU"/>
        </w:rPr>
      </w:pPr>
    </w:p>
    <w:p w:rsidR="001D2BC1" w:rsidRDefault="001D2BC1">
      <w:pPr>
        <w:jc w:val="both"/>
        <w:rPr>
          <w:rFonts w:ascii="Tahoma" w:hAnsi="Tahoma"/>
          <w:sz w:val="28"/>
          <w:lang w:val="ru-RU"/>
        </w:rPr>
      </w:pPr>
    </w:p>
    <w:p w:rsidR="001D2BC1" w:rsidRDefault="001D2BC1">
      <w:pPr>
        <w:jc w:val="both"/>
        <w:rPr>
          <w:rFonts w:ascii="Tahoma" w:hAnsi="Tahoma"/>
          <w:sz w:val="28"/>
          <w:lang w:val="ru-RU"/>
        </w:rPr>
      </w:pPr>
    </w:p>
    <w:p w:rsidR="001D2BC1" w:rsidRDefault="001D2BC1">
      <w:pPr>
        <w:jc w:val="both"/>
        <w:rPr>
          <w:rFonts w:ascii="Tahoma" w:hAnsi="Tahoma"/>
          <w:sz w:val="28"/>
          <w:lang w:val="ru-RU"/>
        </w:rPr>
      </w:pPr>
    </w:p>
    <w:p w:rsidR="001D2BC1" w:rsidRDefault="001D2BC1">
      <w:pPr>
        <w:jc w:val="both"/>
        <w:rPr>
          <w:rFonts w:ascii="Tahoma" w:hAnsi="Tahoma"/>
          <w:sz w:val="28"/>
          <w:lang w:val="ru-RU"/>
        </w:rPr>
      </w:pPr>
    </w:p>
    <w:p w:rsidR="001D2BC1" w:rsidRDefault="001D2BC1">
      <w:pPr>
        <w:jc w:val="both"/>
        <w:rPr>
          <w:rFonts w:ascii="Tahoma" w:hAnsi="Tahoma"/>
          <w:sz w:val="28"/>
          <w:lang w:val="ru-RU"/>
        </w:rPr>
      </w:pPr>
    </w:p>
    <w:p w:rsidR="001D2BC1" w:rsidRDefault="001D2BC1">
      <w:pPr>
        <w:jc w:val="both"/>
        <w:rPr>
          <w:rFonts w:ascii="Tahoma" w:hAnsi="Tahoma"/>
          <w:sz w:val="28"/>
          <w:lang w:val="ru-RU"/>
        </w:rPr>
      </w:pPr>
    </w:p>
    <w:p w:rsidR="001D2BC1" w:rsidRDefault="001D2BC1">
      <w:pPr>
        <w:jc w:val="both"/>
        <w:rPr>
          <w:rFonts w:ascii="Tahoma" w:hAnsi="Tahoma"/>
          <w:sz w:val="28"/>
          <w:lang w:val="ru-RU"/>
        </w:rPr>
      </w:pPr>
    </w:p>
    <w:p w:rsidR="001D2BC1" w:rsidRDefault="001D2BC1">
      <w:pPr>
        <w:jc w:val="both"/>
        <w:rPr>
          <w:rFonts w:ascii="Tahoma" w:hAnsi="Tahoma"/>
          <w:sz w:val="28"/>
          <w:lang w:val="ru-RU"/>
        </w:rPr>
      </w:pPr>
    </w:p>
    <w:p w:rsidR="001D2BC1" w:rsidRDefault="001D2BC1">
      <w:pPr>
        <w:jc w:val="both"/>
        <w:rPr>
          <w:rFonts w:ascii="Tahoma" w:hAnsi="Tahoma"/>
          <w:sz w:val="28"/>
          <w:lang w:val="ru-RU"/>
        </w:rPr>
      </w:pPr>
    </w:p>
    <w:p w:rsidR="001D2BC1" w:rsidRDefault="001D2BC1">
      <w:pPr>
        <w:jc w:val="both"/>
        <w:rPr>
          <w:rFonts w:ascii="Tahoma" w:hAnsi="Tahoma"/>
          <w:sz w:val="28"/>
          <w:lang w:val="ru-RU"/>
        </w:rPr>
      </w:pPr>
    </w:p>
    <w:p w:rsidR="001D2BC1" w:rsidRDefault="001D2BC1">
      <w:pPr>
        <w:jc w:val="both"/>
        <w:rPr>
          <w:rFonts w:ascii="Tahoma" w:hAnsi="Tahoma"/>
          <w:sz w:val="28"/>
          <w:lang w:val="ru-RU"/>
        </w:rPr>
      </w:pPr>
    </w:p>
    <w:p w:rsidR="001D2BC1" w:rsidRDefault="001D2BC1">
      <w:pPr>
        <w:jc w:val="both"/>
        <w:rPr>
          <w:rFonts w:ascii="Tahoma" w:hAnsi="Tahoma"/>
          <w:sz w:val="28"/>
          <w:lang w:val="ru-RU"/>
        </w:rPr>
      </w:pPr>
    </w:p>
    <w:p w:rsidR="001D2BC1" w:rsidRDefault="001D2BC1">
      <w:pPr>
        <w:jc w:val="both"/>
        <w:rPr>
          <w:rFonts w:ascii="Tahoma" w:hAnsi="Tahoma"/>
          <w:sz w:val="28"/>
          <w:lang w:val="ru-RU"/>
        </w:rPr>
      </w:pPr>
    </w:p>
    <w:p w:rsidR="001D2BC1" w:rsidRDefault="001D2BC1">
      <w:pPr>
        <w:jc w:val="both"/>
        <w:rPr>
          <w:rFonts w:ascii="Tahoma" w:hAnsi="Tahoma"/>
          <w:sz w:val="28"/>
          <w:lang w:val="ru-RU"/>
        </w:rPr>
      </w:pPr>
    </w:p>
    <w:p w:rsidR="001D2BC1" w:rsidRDefault="001D2BC1">
      <w:pPr>
        <w:jc w:val="both"/>
        <w:rPr>
          <w:rFonts w:ascii="Tahoma" w:hAnsi="Tahoma"/>
          <w:sz w:val="28"/>
          <w:lang w:val="ru-RU"/>
        </w:rPr>
      </w:pPr>
    </w:p>
    <w:p w:rsidR="001D2BC1" w:rsidRDefault="001D2BC1">
      <w:pPr>
        <w:jc w:val="both"/>
        <w:rPr>
          <w:rFonts w:ascii="Tahoma" w:hAnsi="Tahoma"/>
          <w:sz w:val="28"/>
          <w:lang w:val="ru-RU"/>
        </w:rPr>
      </w:pPr>
    </w:p>
    <w:p w:rsidR="001D2BC1" w:rsidRDefault="001D2BC1">
      <w:pPr>
        <w:jc w:val="both"/>
        <w:rPr>
          <w:rFonts w:ascii="Tahoma" w:hAnsi="Tahoma"/>
          <w:sz w:val="28"/>
          <w:lang w:val="ru-RU"/>
        </w:rPr>
      </w:pPr>
    </w:p>
    <w:p w:rsidR="001D2BC1" w:rsidRDefault="001D2BC1">
      <w:pPr>
        <w:jc w:val="both"/>
        <w:rPr>
          <w:rFonts w:ascii="Tahoma" w:hAnsi="Tahoma"/>
          <w:sz w:val="28"/>
          <w:lang w:val="ru-RU"/>
        </w:rPr>
      </w:pPr>
    </w:p>
    <w:p w:rsidR="001D2BC1" w:rsidRDefault="001D2BC1">
      <w:pPr>
        <w:jc w:val="both"/>
        <w:rPr>
          <w:rFonts w:ascii="Tahoma" w:hAnsi="Tahoma"/>
          <w:sz w:val="28"/>
          <w:lang w:val="ru-RU"/>
        </w:rPr>
      </w:pPr>
    </w:p>
    <w:p w:rsidR="001D2BC1" w:rsidRDefault="001D2BC1">
      <w:pPr>
        <w:jc w:val="both"/>
        <w:rPr>
          <w:rFonts w:ascii="Tahoma" w:hAnsi="Tahoma"/>
          <w:sz w:val="28"/>
          <w:lang w:val="ru-RU"/>
        </w:rPr>
      </w:pPr>
    </w:p>
    <w:p w:rsidR="001D2BC1" w:rsidRDefault="001D2BC1">
      <w:pPr>
        <w:jc w:val="both"/>
        <w:rPr>
          <w:rFonts w:ascii="Tahoma" w:hAnsi="Tahoma"/>
          <w:sz w:val="28"/>
          <w:lang w:val="ru-RU"/>
        </w:rPr>
      </w:pPr>
    </w:p>
    <w:p w:rsidR="001D2BC1" w:rsidRDefault="001D2BC1">
      <w:pPr>
        <w:jc w:val="both"/>
        <w:rPr>
          <w:rFonts w:ascii="Tahoma" w:hAnsi="Tahoma"/>
          <w:sz w:val="28"/>
          <w:lang w:val="ru-RU"/>
        </w:rPr>
      </w:pPr>
    </w:p>
    <w:p w:rsidR="001D2BC1" w:rsidRDefault="00A51564">
      <w:pPr>
        <w:ind w:left="-360" w:firstLine="360"/>
        <w:jc w:val="both"/>
        <w:rPr>
          <w:rFonts w:ascii="Tahoma" w:hAnsi="Tahoma"/>
          <w:b/>
          <w:caps/>
          <w:sz w:val="22"/>
          <w:lang w:val="ru-RU"/>
        </w:rPr>
      </w:pPr>
      <w:r>
        <w:rPr>
          <w:rFonts w:ascii="Tahoma" w:hAnsi="Tahoma"/>
          <w:b/>
          <w:caps/>
          <w:sz w:val="22"/>
          <w:lang w:val="ru-RU"/>
        </w:rPr>
        <w:t>1.Введение.</w:t>
      </w:r>
    </w:p>
    <w:p w:rsidR="001D2BC1" w:rsidRDefault="001D2BC1">
      <w:pPr>
        <w:jc w:val="both"/>
        <w:rPr>
          <w:rFonts w:ascii="Tahoma" w:hAnsi="Tahoma"/>
          <w:b/>
          <w:sz w:val="28"/>
          <w:lang w:val="ru-RU"/>
        </w:rPr>
      </w:pPr>
    </w:p>
    <w:p w:rsidR="001D2BC1" w:rsidRDefault="00A51564">
      <w:pPr>
        <w:pStyle w:val="a4"/>
        <w:ind w:right="0"/>
      </w:pPr>
      <w:r>
        <w:t>Переход к рыночной экономике в России неразрывно связан с развитием предпринимательства как профессионально осуществляемой хозяйственной деятельности, направленной на получение прибыли. В условиях интенсивно развивающейся предпринимательской деятельности, в частности, иностранного предпринимательства, хотелось бы рассмотреть весь спектр российских особенностей данной деятельности, этому, и  посвящена данная  работа.</w:t>
      </w:r>
    </w:p>
    <w:p w:rsidR="001D2BC1" w:rsidRDefault="001D2BC1">
      <w:pPr>
        <w:pStyle w:val="a4"/>
        <w:ind w:right="0"/>
      </w:pPr>
    </w:p>
    <w:p w:rsidR="001D2BC1" w:rsidRDefault="001D2BC1">
      <w:pPr>
        <w:jc w:val="both"/>
        <w:rPr>
          <w:rFonts w:ascii="Tahoma" w:hAnsi="Tahoma"/>
          <w:sz w:val="28"/>
          <w:lang w:val="ru-RU"/>
        </w:rPr>
      </w:pPr>
    </w:p>
    <w:p w:rsidR="001D2BC1" w:rsidRDefault="00A51564">
      <w:pPr>
        <w:pStyle w:val="2"/>
        <w:spacing w:after="0"/>
        <w:ind w:right="0"/>
        <w:rPr>
          <w:caps/>
        </w:rPr>
      </w:pPr>
      <w:r>
        <w:rPr>
          <w:caps/>
        </w:rPr>
        <w:t>2. История развития регулирования иностранного предпринимательства в России.</w:t>
      </w:r>
    </w:p>
    <w:p w:rsidR="001D2BC1" w:rsidRDefault="001D2BC1">
      <w:pPr>
        <w:pStyle w:val="2"/>
        <w:spacing w:after="0"/>
        <w:ind w:right="0"/>
        <w:jc w:val="both"/>
        <w:rPr>
          <w:caps/>
        </w:rPr>
      </w:pPr>
    </w:p>
    <w:p w:rsidR="001D2BC1" w:rsidRDefault="00A51564">
      <w:pPr>
        <w:tabs>
          <w:tab w:val="left" w:pos="4130"/>
          <w:tab w:val="left" w:pos="6890"/>
        </w:tabs>
        <w:jc w:val="both"/>
        <w:rPr>
          <w:rFonts w:ascii="Arial" w:hAnsi="Arial"/>
          <w:snapToGrid w:val="0"/>
          <w:lang w:val="ru-RU"/>
        </w:rPr>
      </w:pPr>
      <w:r>
        <w:rPr>
          <w:rFonts w:ascii="Arial" w:hAnsi="Arial"/>
          <w:snapToGrid w:val="0"/>
          <w:lang w:val="ru-RU"/>
        </w:rPr>
        <w:t>Становление иностранного предпринимательства потребовало существенного изменения   правового   регулирования хозяйственной деятельности. За  последние  годы  были  изданы  многие  законы  и нормативные акты,   создающие  юридические  условия  для  развития предпринимательства. Современное законодательство в области иностранного предпринимательства прошло несколько этапов в своем  развитии.  На первом этапе  законодательство  допускало  инвестирование капитала только из стран - членов СЭВ и  только  лишь  путем  создания  так называемых совместных хозяйственных организаций (СХО).</w:t>
      </w:r>
    </w:p>
    <w:p w:rsidR="001D2BC1" w:rsidRDefault="00A51564">
      <w:pPr>
        <w:jc w:val="both"/>
        <w:rPr>
          <w:rFonts w:ascii="Arial" w:hAnsi="Arial"/>
          <w:snapToGrid w:val="0"/>
          <w:lang w:val="ru-RU"/>
        </w:rPr>
      </w:pPr>
      <w:r>
        <w:rPr>
          <w:rFonts w:ascii="Arial" w:hAnsi="Arial"/>
          <w:snapToGrid w:val="0"/>
          <w:lang w:val="ru-RU"/>
        </w:rPr>
        <w:t>На втором этапе развития законодательства об иностранных инвестициях стало возможным привлечение иностранного капитала не только из социалистических стран, но также и из капиталистических и развивающихся стран. Единственно возможной формой инвестирования капитала из-за рубежа являлось учреждение совместного предприятия (СП). При этом сохранялся различный правовой режим для СП с участием организаций из социалистических государств и для СП с участием капитала фирм из капиталистических и развивающихся государств. В соответствии с Постановлением Совета Министров СССР N 48 под совместными предприятиями понимались исключительно право субъектные организации, учреждаемые на основании договора, заключаемого между участниками СП, и действующие в соответствии с уставом. Такое понимание категории "совместное предприятие" не вполне соответствует</w:t>
      </w:r>
      <w:r>
        <w:rPr>
          <w:rFonts w:ascii="Arial" w:hAnsi="Arial"/>
          <w:snapToGrid w:val="0"/>
          <w:lang w:val="ru-RU"/>
        </w:rPr>
        <w:tab/>
        <w:t>западному   пониманию   категории   "joint venture". В частности,  в  американской  практике  под  совместным предприятием понимается не создание новой компании   - самостоятельного юридического лица,  а совместная  деятельность  в виде осуществления  координационных  мероприятий  на рынке.  Столь своеобразное понимание категории "совместное предприятие", отличное от  принятого  за  рубежом,  являлось  прямым  следствием необходимости интегрирования предприятия с  участием  иностранного капитала в командно -  административную систему.</w:t>
      </w:r>
    </w:p>
    <w:p w:rsidR="001D2BC1" w:rsidRDefault="00A51564">
      <w:pPr>
        <w:tabs>
          <w:tab w:val="left" w:pos="2690"/>
          <w:tab w:val="left" w:pos="5210"/>
          <w:tab w:val="left" w:pos="7130"/>
        </w:tabs>
        <w:jc w:val="both"/>
        <w:rPr>
          <w:rFonts w:ascii="Arial" w:hAnsi="Arial"/>
          <w:snapToGrid w:val="0"/>
          <w:lang w:val="ru-RU"/>
        </w:rPr>
      </w:pPr>
      <w:r>
        <w:rPr>
          <w:rFonts w:ascii="Arial" w:hAnsi="Arial"/>
          <w:snapToGrid w:val="0"/>
          <w:lang w:val="ru-RU"/>
        </w:rPr>
        <w:t>Третий этап характеризуется дальнейшим развитием законодательства СССР. На этом этапе регулирование пошло уже не по пути регламентации деятельности СП,  а по  пути  расширения  сферы применения законодательства. Отметим,   что   расширение   сферы регулирования было скорее декларативным и  носило  в  значительной степени  нормальный характер. Речь идет об Указе Президента СССР от 26 октября 1990 г.,  согласно которому иностранные предприниматели могли осуществлять инвестиции путем долевого участия в предприятиях, организуемых совместно с советскими юридическими лицами и гражданами. Разрешалось также приобретение имущества, акций и других ценных бумаг, прав пользования землей и других имущественных прав. Формальность расширения сферы регулирования в рассматриваемой области проявилась, в частности, в том, что единственным нововведением Указа, имевшим некоторое практическое значение было декларирование возможности учреждения не только "предприятий с иностранными инвестициями", но и "предприятий, в которых иностранные инвестиции составляют 100% имущества". После принятия Указа Президента СССР последовали разработка и принятие Основ законодательства об иностранных инвестициях в СССР.</w:t>
      </w:r>
    </w:p>
    <w:p w:rsidR="001D2BC1" w:rsidRDefault="00A51564">
      <w:pPr>
        <w:jc w:val="both"/>
        <w:rPr>
          <w:rFonts w:ascii="Arial" w:hAnsi="Arial"/>
          <w:snapToGrid w:val="0"/>
          <w:lang w:val="ru-RU"/>
        </w:rPr>
      </w:pPr>
      <w:r>
        <w:rPr>
          <w:rFonts w:ascii="Arial" w:hAnsi="Arial"/>
          <w:snapToGrid w:val="0"/>
          <w:lang w:val="ru-RU"/>
        </w:rPr>
        <w:t>Основы являлись последним актом, принятым в рамках СССР, регулировавшим вопросы, касающиеся иностранных предпринимателей. В число задач, принимаемого правового акта входило:</w:t>
      </w:r>
    </w:p>
    <w:p w:rsidR="001D2BC1" w:rsidRDefault="00A51564">
      <w:pPr>
        <w:jc w:val="both"/>
        <w:rPr>
          <w:rFonts w:ascii="Arial" w:hAnsi="Arial"/>
          <w:snapToGrid w:val="0"/>
          <w:lang w:val="ru-RU"/>
        </w:rPr>
      </w:pPr>
      <w:r>
        <w:rPr>
          <w:rFonts w:ascii="Arial" w:hAnsi="Arial"/>
          <w:snapToGrid w:val="0"/>
          <w:lang w:val="ru-RU"/>
        </w:rPr>
        <w:t>1. Разграничение компетенции Союза ССР и республик в регулируемой области;</w:t>
      </w:r>
    </w:p>
    <w:p w:rsidR="001D2BC1" w:rsidRDefault="00A51564">
      <w:pPr>
        <w:jc w:val="both"/>
        <w:rPr>
          <w:rFonts w:ascii="Arial" w:hAnsi="Arial"/>
          <w:snapToGrid w:val="0"/>
          <w:lang w:val="ru-RU"/>
        </w:rPr>
      </w:pPr>
      <w:r>
        <w:rPr>
          <w:rFonts w:ascii="Arial" w:hAnsi="Arial"/>
          <w:snapToGrid w:val="0"/>
          <w:lang w:val="ru-RU"/>
        </w:rPr>
        <w:t>2. Обеспечение элемента единообразия в регулировании вопросов иностранных инвестиций.</w:t>
      </w:r>
    </w:p>
    <w:p w:rsidR="001D2BC1" w:rsidRDefault="00A51564">
      <w:pPr>
        <w:jc w:val="both"/>
        <w:rPr>
          <w:rFonts w:ascii="Arial" w:hAnsi="Arial"/>
          <w:snapToGrid w:val="0"/>
          <w:lang w:val="ru-RU"/>
        </w:rPr>
      </w:pPr>
      <w:r>
        <w:rPr>
          <w:rFonts w:ascii="Arial" w:hAnsi="Arial"/>
          <w:snapToGrid w:val="0"/>
          <w:lang w:val="ru-RU"/>
        </w:rPr>
        <w:t>Ни первая, ни вторая задача не были выполнены, вследствие неопределенности многих положений.</w:t>
      </w:r>
    </w:p>
    <w:p w:rsidR="001D2BC1" w:rsidRDefault="00A51564">
      <w:pPr>
        <w:jc w:val="both"/>
        <w:rPr>
          <w:rFonts w:ascii="Arial" w:hAnsi="Arial"/>
          <w:snapToGrid w:val="0"/>
          <w:lang w:val="ru-RU"/>
        </w:rPr>
      </w:pPr>
      <w:r>
        <w:rPr>
          <w:rFonts w:ascii="Arial" w:hAnsi="Arial"/>
          <w:snapToGrid w:val="0"/>
          <w:lang w:val="ru-RU"/>
        </w:rPr>
        <w:t>Российский Закон об иностранных инвестициях в РФ, принятый 4 июля 1991 г., т.е. днем раньше союзных Основ, разрабатывался и принимался с большой поспешностью и содержит большое число заимствований из союзных Основ.</w:t>
      </w:r>
    </w:p>
    <w:p w:rsidR="001D2BC1" w:rsidRDefault="00A51564">
      <w:pPr>
        <w:jc w:val="both"/>
        <w:rPr>
          <w:rFonts w:ascii="Arial" w:hAnsi="Arial"/>
          <w:snapToGrid w:val="0"/>
          <w:lang w:val="ru-RU"/>
        </w:rPr>
      </w:pPr>
      <w:r>
        <w:rPr>
          <w:rFonts w:ascii="Arial" w:hAnsi="Arial"/>
          <w:snapToGrid w:val="0"/>
          <w:lang w:val="ru-RU"/>
        </w:rPr>
        <w:t>По оценкам экспертов Мирового банка реконструкции и развития, многие средства привлечения иностранных предпринимателей, предусмотренные в законах об иностранных инвестициях стран - членов СНГ, повторяют обычный набор средств привлечения иностранного капитала, характерный для развивающихся стран, с той лишь разницей, что в качестве привлечения иностранного капитала законодатель из стран СНГ пытается использовать политические и экономические изменения, связанные с переходом от жестко планируемой системы регулирования экономикой к рыночной системе.</w:t>
      </w:r>
    </w:p>
    <w:p w:rsidR="001D2BC1" w:rsidRDefault="00A51564">
      <w:pPr>
        <w:jc w:val="both"/>
        <w:rPr>
          <w:rFonts w:ascii="Arial" w:hAnsi="Arial"/>
          <w:snapToGrid w:val="0"/>
          <w:lang w:val="ru-RU"/>
        </w:rPr>
      </w:pPr>
      <w:r>
        <w:rPr>
          <w:rFonts w:ascii="Arial" w:hAnsi="Arial"/>
          <w:snapToGrid w:val="0"/>
          <w:lang w:val="ru-RU"/>
        </w:rPr>
        <w:t>Однако на сегодняшний день, претерпев изменения и дополнения 19 июня 1995 г., Закон "Об иностранных инвестициях в РФ" является основой законодательства об иностранном предпринимательстве в России. Рассматривая современное состояние правового регулирования данного  вопроса  можно  отметить  Указ Президента РФ "Об основных принципах осуществления внешнеторговой деятельности  в  Российской Федерации",</w:t>
      </w:r>
      <w:r>
        <w:rPr>
          <w:rFonts w:ascii="Arial" w:hAnsi="Arial"/>
          <w:snapToGrid w:val="0"/>
          <w:lang w:val="ru-RU"/>
        </w:rPr>
        <w:tab/>
        <w:t xml:space="preserve">Закон   "О   предприятиях   и   предпринимательской деятельности в РФ",  а также Закон  "О  валютном  регулировании  и валютном  контроле",  который  установил  право  собственности  на валютные  ценности  как   резидентов,   так   и   нерезидентов   с местонахождением вне России. </w:t>
      </w:r>
    </w:p>
    <w:p w:rsidR="001D2BC1" w:rsidRDefault="001D2BC1">
      <w:pPr>
        <w:jc w:val="both"/>
        <w:rPr>
          <w:rFonts w:ascii="Arial" w:hAnsi="Arial"/>
          <w:snapToGrid w:val="0"/>
          <w:lang w:val="ru-RU"/>
        </w:rPr>
      </w:pPr>
    </w:p>
    <w:p w:rsidR="001D2BC1" w:rsidRDefault="00A51564">
      <w:pPr>
        <w:jc w:val="both"/>
        <w:rPr>
          <w:rFonts w:ascii="Tahoma" w:hAnsi="Tahoma"/>
          <w:b/>
          <w:caps/>
          <w:sz w:val="24"/>
          <w:lang w:val="ru-RU"/>
        </w:rPr>
      </w:pPr>
      <w:r>
        <w:rPr>
          <w:rFonts w:ascii="Tahoma" w:hAnsi="Tahoma"/>
          <w:b/>
          <w:caps/>
          <w:sz w:val="24"/>
          <w:lang w:val="ru-RU"/>
        </w:rPr>
        <w:t>2.Начало работы и регистрация иностранного предприятия.</w:t>
      </w:r>
    </w:p>
    <w:p w:rsidR="001D2BC1" w:rsidRDefault="001D2BC1">
      <w:pPr>
        <w:jc w:val="both"/>
        <w:rPr>
          <w:rFonts w:ascii="Tahoma" w:hAnsi="Tahoma"/>
          <w:b/>
          <w:caps/>
          <w:sz w:val="24"/>
          <w:lang w:val="ru-RU"/>
        </w:rPr>
      </w:pPr>
    </w:p>
    <w:p w:rsidR="001D2BC1" w:rsidRDefault="00A51564">
      <w:pPr>
        <w:ind w:right="49"/>
        <w:jc w:val="both"/>
        <w:rPr>
          <w:rFonts w:ascii="Arial" w:hAnsi="Arial"/>
          <w:snapToGrid w:val="0"/>
          <w:lang w:val="ru-RU"/>
        </w:rPr>
      </w:pPr>
      <w:r>
        <w:rPr>
          <w:rFonts w:ascii="Arial" w:hAnsi="Arial"/>
          <w:snapToGrid w:val="0"/>
          <w:lang w:val="ru-RU"/>
        </w:rPr>
        <w:t>Предприятие с иностранными инвестициями может быть создано различными способами. Во-первых, путем его учреждения, во-вторых, в результате приобретения иностранным инвестором доли участия (пая, акции) в ранее учрежденном предприятии без иностранных инвестиций, в-третьих, путем приобретения такого предприятия полностью.</w:t>
      </w:r>
    </w:p>
    <w:p w:rsidR="001D2BC1" w:rsidRDefault="00A51564">
      <w:pPr>
        <w:ind w:right="49"/>
        <w:jc w:val="both"/>
        <w:rPr>
          <w:rFonts w:ascii="Arial" w:hAnsi="Arial"/>
          <w:snapToGrid w:val="0"/>
          <w:lang w:val="ru-RU"/>
        </w:rPr>
      </w:pPr>
      <w:r>
        <w:rPr>
          <w:rFonts w:ascii="Arial" w:hAnsi="Arial"/>
          <w:snapToGrid w:val="0"/>
          <w:lang w:val="ru-RU"/>
        </w:rPr>
        <w:t>В принципе в России для иностранных инвестиций не установлен разрешительный порядок. Поэтому для предприятий с иностранными инвестициями предусмотрена нормативно - явочная система для создания предприятий такого типа. Так, в Законе "Об иностранных инвестициях в РФ" сказано, что предприятие с иностранными инвестициями нуждается в порядке, который предусмотрен действующим законодательством о предприятиях и предпринимательской деятельности, хозяйственных обществах и товариществах с учетом дополнений, установленных Законом об инвестициях.</w:t>
      </w:r>
    </w:p>
    <w:p w:rsidR="001D2BC1" w:rsidRDefault="00A51564">
      <w:pPr>
        <w:ind w:right="49"/>
        <w:jc w:val="both"/>
        <w:rPr>
          <w:rFonts w:ascii="Arial" w:hAnsi="Arial"/>
          <w:snapToGrid w:val="0"/>
          <w:lang w:val="ru-RU"/>
        </w:rPr>
      </w:pPr>
      <w:r>
        <w:rPr>
          <w:rFonts w:ascii="Arial" w:hAnsi="Arial"/>
          <w:snapToGrid w:val="0"/>
          <w:lang w:val="ru-RU"/>
        </w:rPr>
        <w:t>Что значит практически для иностранного предпринимателя выполнить требования законов? Необходимо получить разрешение Правительства по всем крупным инвестиционным проектам, а для этого нужно согласовать вопрос с 5-6 ведомствами, получить согласие местных органов власти. Если учитывать опыт других стран, то разумнее установить такой порядок, когда решение принимает один орган, который самостоятельно осуществляет все необходимые согласования. И тогда бы на вопрос зарубежного предпринимателя, желающего  развернуть  свой бизнес в России,  куда ему обращаться, можно было дать однозначный ответ:  одобрение на инвестиции  нужно получить  в  высшем  государственном  органе,  который  занимается иностранными инвестициями.</w:t>
      </w:r>
    </w:p>
    <w:p w:rsidR="001D2BC1" w:rsidRDefault="00A51564">
      <w:pPr>
        <w:tabs>
          <w:tab w:val="left" w:pos="2210"/>
          <w:tab w:val="left" w:pos="3290"/>
          <w:tab w:val="left" w:pos="4610"/>
        </w:tabs>
        <w:ind w:right="49"/>
        <w:jc w:val="both"/>
        <w:rPr>
          <w:rFonts w:ascii="Arial" w:hAnsi="Arial"/>
          <w:snapToGrid w:val="0"/>
          <w:lang w:val="ru-RU"/>
        </w:rPr>
      </w:pPr>
      <w:r>
        <w:rPr>
          <w:rFonts w:ascii="Arial" w:hAnsi="Arial"/>
          <w:snapToGrid w:val="0"/>
          <w:lang w:val="ru-RU"/>
        </w:rPr>
        <w:t>В России общий процесс децентрализации затронул   и государственную регистрацию предприятий с иностранными инвестициями. Первоначально</w:t>
      </w:r>
      <w:r>
        <w:rPr>
          <w:rFonts w:ascii="Arial" w:hAnsi="Arial"/>
          <w:snapToGrid w:val="0"/>
          <w:lang w:val="ru-RU"/>
        </w:rPr>
        <w:tab/>
        <w:t>эта</w:t>
      </w:r>
      <w:r>
        <w:rPr>
          <w:rFonts w:ascii="Arial" w:hAnsi="Arial"/>
          <w:snapToGrid w:val="0"/>
          <w:lang w:val="ru-RU"/>
        </w:rPr>
        <w:tab/>
        <w:t>функция возлагалась</w:t>
      </w:r>
      <w:r>
        <w:rPr>
          <w:rFonts w:ascii="Arial" w:hAnsi="Arial"/>
          <w:snapToGrid w:val="0"/>
          <w:lang w:val="ru-RU"/>
        </w:rPr>
        <w:tab/>
        <w:t>на Министерство финансов. Затем была введена регистрация предприятий, объем иностранных инвестиций, в которых не превышает 100 млн. рублей, правительствами республик в составе Российской Федерации, администрациями краев и областей, автономных областей, автономных округов, мэриями городов Москвы и Санкт-Петербурга. Предприятия с объемом иностранных инвестиций от 100 млн. руб. до 1 млрд. руб. регистрировались в Министерстве финансов или в уполномоченном им органе, Комитете по иностранным инвестициям при Министерстве финансов Российской Федерации. На основании постановления Правительства то 28 мая 1992 г. N 357 этот Комитет был обязан вести часть Государственного реестра предприятий в отношении предприятий с иностранными инвестициями, которые создавались на территории России. Был также установлен особый порядок регистрации предприятий с иностранными инвестициями нефтегазодобывающей, нефтегазоперерабатывающей и угледобывающей отраслей независимо от величины их уставного капитала.</w:t>
      </w:r>
    </w:p>
    <w:p w:rsidR="001D2BC1" w:rsidRDefault="00A51564">
      <w:pPr>
        <w:ind w:right="49"/>
        <w:jc w:val="both"/>
        <w:rPr>
          <w:rFonts w:ascii="Arial" w:hAnsi="Arial"/>
          <w:snapToGrid w:val="0"/>
          <w:lang w:val="ru-RU"/>
        </w:rPr>
      </w:pPr>
      <w:r>
        <w:rPr>
          <w:rFonts w:ascii="Arial" w:hAnsi="Arial"/>
          <w:snapToGrid w:val="0"/>
          <w:lang w:val="ru-RU"/>
        </w:rPr>
        <w:t>В 1993 году два вида предприятий - с особо крупным объемом иностранных инвестиций и предприятия в области добычи и переработки нефти и газа, а также добычи угля - регистрировались в Российском агентстве международного сотрудничества и развития, поскольку Комитет по иностранным инвестициям вошел в состав этого агентства. Все остальные предприятия с иностранными инвестициями регистрировались в правительствах республик, в администрациях областей и т.д. .</w:t>
      </w:r>
    </w:p>
    <w:p w:rsidR="001D2BC1" w:rsidRDefault="00A51564">
      <w:pPr>
        <w:ind w:right="49"/>
        <w:jc w:val="both"/>
        <w:rPr>
          <w:rFonts w:ascii="Arial" w:hAnsi="Arial"/>
          <w:snapToGrid w:val="0"/>
          <w:lang w:val="ru-RU"/>
        </w:rPr>
      </w:pPr>
      <w:r>
        <w:rPr>
          <w:rFonts w:ascii="Arial" w:hAnsi="Arial"/>
          <w:snapToGrid w:val="0"/>
          <w:lang w:val="ru-RU"/>
        </w:rPr>
        <w:t>Затем регистрация предприятий с иностранными инвестициями, которую раньше осуществляло Российское агентство международного сотрудничества и развития, в соответствии с п.3 постановления Правительства РФ от 6 июня 1994 г. N 655 было возложено на Государственную регистрационную палату при Министерстве экономики Российской Федерации. Эта палата обязана также вести государственный реестр предприятий с иностранными инвестициями, сводный государственный реестр аккредитованных на территории Российской Федерации представительств иностранных компаний и регистрацию российских инвестиций за рубежом. Сама же регистрация предприятий в России независимо от его вида осуществляется в соответствии с Положением "О порядке государственной регистрации субъектов предпринимательской деятельности", которое утверждено Указом Президента РФ от 8 июля 1994 г. N 1482 с соблюдением особенностей, оговоренных в Законе об иностранных инвестициях.</w:t>
      </w:r>
    </w:p>
    <w:p w:rsidR="001D2BC1" w:rsidRDefault="00A51564">
      <w:pPr>
        <w:ind w:right="49"/>
        <w:jc w:val="both"/>
        <w:rPr>
          <w:rFonts w:ascii="Arial" w:hAnsi="Arial"/>
          <w:snapToGrid w:val="0"/>
          <w:lang w:val="ru-RU"/>
        </w:rPr>
      </w:pPr>
      <w:r>
        <w:rPr>
          <w:rFonts w:ascii="Arial" w:hAnsi="Arial"/>
          <w:snapToGrid w:val="0"/>
          <w:lang w:val="ru-RU"/>
        </w:rPr>
        <w:t>Необходимо подчеркнуть, что размер уставного капитала (фонда) предприятия с долевым участием иностранных инвестиций, независимо от организационно-правовой формы, не может быть менее 1000 - кратного размера минимальной оплаты труда в месяц, который установлен законодательством РФ на дату представления учредительных документов для регистрации.</w:t>
      </w:r>
    </w:p>
    <w:p w:rsidR="001D2BC1" w:rsidRDefault="00A51564">
      <w:pPr>
        <w:ind w:right="49"/>
        <w:jc w:val="both"/>
        <w:rPr>
          <w:rFonts w:ascii="Arial" w:hAnsi="Arial"/>
          <w:snapToGrid w:val="0"/>
          <w:lang w:val="ru-RU"/>
        </w:rPr>
      </w:pPr>
      <w:r>
        <w:rPr>
          <w:rFonts w:ascii="Arial" w:hAnsi="Arial"/>
          <w:snapToGrid w:val="0"/>
          <w:lang w:val="ru-RU"/>
        </w:rPr>
        <w:t>Есть и децентрализованная система регистрации. В Санкт - Петербурге регистрация предприятий с иностранными инвестициями проводится в соответствии с правилами, утвержденными мэром города.</w:t>
      </w:r>
    </w:p>
    <w:p w:rsidR="001D2BC1" w:rsidRDefault="00A51564">
      <w:pPr>
        <w:ind w:right="49"/>
        <w:jc w:val="both"/>
        <w:rPr>
          <w:rFonts w:ascii="Arial" w:hAnsi="Arial"/>
          <w:snapToGrid w:val="0"/>
          <w:lang w:val="ru-RU"/>
        </w:rPr>
      </w:pPr>
      <w:r>
        <w:rPr>
          <w:rFonts w:ascii="Arial" w:hAnsi="Arial"/>
          <w:snapToGrid w:val="0"/>
          <w:lang w:val="ru-RU"/>
        </w:rPr>
        <w:t>Следует остановиться и на некоторых других правилах, которые установлены законодательством в отношении государственной регистрации иностранных предпринимателей. Во-первых, обычно лицам,</w:t>
      </w:r>
    </w:p>
    <w:p w:rsidR="001D2BC1" w:rsidRDefault="00A51564">
      <w:pPr>
        <w:tabs>
          <w:tab w:val="left" w:pos="2850"/>
        </w:tabs>
        <w:ind w:right="49"/>
        <w:jc w:val="both"/>
        <w:rPr>
          <w:rFonts w:ascii="Arial" w:hAnsi="Arial"/>
          <w:snapToGrid w:val="0"/>
          <w:lang w:val="ru-RU"/>
        </w:rPr>
      </w:pPr>
      <w:r>
        <w:rPr>
          <w:rFonts w:ascii="Arial" w:hAnsi="Arial"/>
          <w:snapToGrid w:val="0"/>
          <w:lang w:val="ru-RU"/>
        </w:rPr>
        <w:t>ходатайствующим о регистрации,   предоставляются   определенные гарантии. Отказать в  государственной  регистрации  предприятия  с иностранными инвестициями  можно  только  в  случае,  если нарушен установленный действующим  законодательством  порядок  образования такого предприятия либо если необходимые для регистрации документы не соответствуют  этому  законодательству.  Отказ  от  регистрации обжалуется в судебном порядке.  Следовательно,  для этой категории споров установлен особый порядок,  поскольку  жалобы  на  отказ  в государственной регистрации  всех  других  организаций  и  граждан рассматриваются как хозяйственные споры в арбитражных судах.</w:t>
      </w:r>
    </w:p>
    <w:p w:rsidR="001D2BC1" w:rsidRDefault="00A51564">
      <w:pPr>
        <w:pStyle w:val="3"/>
        <w:rPr>
          <w:lang w:val="ru-RU"/>
        </w:rPr>
      </w:pPr>
      <w:r>
        <w:rPr>
          <w:lang w:val="ru-RU"/>
        </w:rPr>
        <w:t>Во-вторых, государственной регистрации подлежат также все дополнения и изменения в учредительных документах уже зарегистрированных предприятий с иностранными инвестициями и филиалов, сведения об их ликвидации.</w:t>
      </w:r>
    </w:p>
    <w:p w:rsidR="001D2BC1" w:rsidRDefault="00A51564">
      <w:pPr>
        <w:ind w:right="49"/>
        <w:jc w:val="both"/>
        <w:rPr>
          <w:rFonts w:ascii="Tahoma" w:hAnsi="Tahoma"/>
          <w:b/>
          <w:sz w:val="24"/>
          <w:lang w:val="ru-RU"/>
        </w:rPr>
      </w:pPr>
      <w:r>
        <w:rPr>
          <w:rFonts w:ascii="Arial" w:hAnsi="Arial"/>
          <w:snapToGrid w:val="0"/>
          <w:lang w:val="ru-RU"/>
        </w:rPr>
        <w:t>В-третьих, возможен отзыв свидетельств о государственной регистрации. Согласно ст.19 Закона "Об иностранных инвестициях в РФ", если по истечении года после регистрации предприятие, объем иностранных инвестиций в которое не превышает 100 млн. рублей, документально не подтвердит факт внесения каждым из участников не менее 50%, а предприятие, объем иностранных инвестиций в которое превышает 1 млрд. рублей, - 25% указанных в учредительных документах вкладов в уставной фонд, орган, который зарегистрировал данное предприятие, отзывает свидетельство о государственной регистрации и обращается в суд с заявлением о его ликвидации.</w:t>
      </w:r>
    </w:p>
    <w:p w:rsidR="001D2BC1" w:rsidRDefault="001D2BC1">
      <w:pPr>
        <w:jc w:val="both"/>
        <w:rPr>
          <w:rFonts w:ascii="Tahoma" w:hAnsi="Tahoma"/>
          <w:b/>
          <w:sz w:val="24"/>
          <w:lang w:val="ru-RU"/>
        </w:rPr>
      </w:pPr>
    </w:p>
    <w:p w:rsidR="001D2BC1" w:rsidRDefault="00A51564">
      <w:pPr>
        <w:jc w:val="both"/>
        <w:rPr>
          <w:rFonts w:ascii="Tahoma" w:hAnsi="Tahoma"/>
          <w:b/>
          <w:caps/>
          <w:sz w:val="24"/>
          <w:lang w:val="ru-RU"/>
        </w:rPr>
      </w:pPr>
      <w:r>
        <w:rPr>
          <w:rFonts w:ascii="Tahoma" w:hAnsi="Tahoma"/>
          <w:b/>
          <w:caps/>
          <w:sz w:val="24"/>
          <w:lang w:val="ru-RU"/>
        </w:rPr>
        <w:t xml:space="preserve">4.1 Организационно-правовые вопросы </w:t>
      </w:r>
    </w:p>
    <w:p w:rsidR="001D2BC1" w:rsidRDefault="001D2BC1">
      <w:pPr>
        <w:jc w:val="both"/>
        <w:rPr>
          <w:rFonts w:ascii="Tahoma" w:hAnsi="Tahoma"/>
          <w:b/>
          <w:sz w:val="24"/>
          <w:lang w:val="ru-RU"/>
        </w:rPr>
      </w:pPr>
    </w:p>
    <w:p w:rsidR="001D2BC1" w:rsidRDefault="00A51564">
      <w:pPr>
        <w:jc w:val="both"/>
        <w:rPr>
          <w:rFonts w:ascii="Arial" w:hAnsi="Arial"/>
          <w:b/>
          <w:caps/>
          <w:snapToGrid w:val="0"/>
          <w:sz w:val="22"/>
          <w:lang w:val="ru-RU"/>
        </w:rPr>
      </w:pPr>
      <w:r>
        <w:rPr>
          <w:rFonts w:ascii="Tahoma" w:hAnsi="Tahoma"/>
          <w:b/>
          <w:caps/>
          <w:sz w:val="22"/>
          <w:lang w:val="ru-RU"/>
        </w:rPr>
        <w:t>4.1.1</w:t>
      </w:r>
      <w:r>
        <w:rPr>
          <w:rFonts w:ascii="Arial" w:hAnsi="Arial"/>
          <w:b/>
          <w:caps/>
          <w:snapToGrid w:val="0"/>
          <w:sz w:val="22"/>
          <w:lang w:val="ru-RU"/>
        </w:rPr>
        <w:t>. Правовое положение и статус иностранных предпринимателей в России</w:t>
      </w:r>
    </w:p>
    <w:p w:rsidR="001D2BC1" w:rsidRDefault="001D2BC1">
      <w:pPr>
        <w:jc w:val="both"/>
        <w:rPr>
          <w:rFonts w:ascii="Arial" w:hAnsi="Arial"/>
          <w:b/>
          <w:snapToGrid w:val="0"/>
          <w:sz w:val="24"/>
          <w:lang w:val="ru-RU"/>
        </w:rPr>
      </w:pPr>
    </w:p>
    <w:p w:rsidR="001D2BC1" w:rsidRDefault="00A51564">
      <w:pPr>
        <w:jc w:val="both"/>
        <w:rPr>
          <w:rFonts w:ascii="Arial" w:hAnsi="Arial"/>
          <w:snapToGrid w:val="0"/>
          <w:lang w:val="ru-RU"/>
        </w:rPr>
      </w:pPr>
      <w:r>
        <w:rPr>
          <w:rFonts w:ascii="Arial" w:hAnsi="Arial"/>
          <w:snapToGrid w:val="0"/>
          <w:lang w:val="ru-RU"/>
        </w:rPr>
        <w:t>Определение круга лиц, которые признаются иностранными инвесторами, имеет существенное практическое значение. Во-первых, от признания лица иностранным инвестором зависит предоставление соответствующих льгот, которые устанавливаются внутренним законодательством и международными договорами.</w:t>
      </w:r>
    </w:p>
    <w:p w:rsidR="001D2BC1" w:rsidRDefault="00A51564">
      <w:pPr>
        <w:pStyle w:val="3"/>
        <w:ind w:right="0"/>
        <w:rPr>
          <w:lang w:val="ru-RU"/>
        </w:rPr>
      </w:pPr>
      <w:r>
        <w:rPr>
          <w:lang w:val="ru-RU"/>
        </w:rPr>
        <w:t>Во-вторых, статус иностранного предпринимателя имеет значение при регистрации, допуске к осуществлению хозяйственной деятельности.</w:t>
      </w:r>
    </w:p>
    <w:p w:rsidR="001D2BC1" w:rsidRDefault="00A51564">
      <w:pPr>
        <w:jc w:val="both"/>
        <w:rPr>
          <w:rFonts w:ascii="Arial" w:hAnsi="Arial"/>
          <w:snapToGrid w:val="0"/>
          <w:lang w:val="ru-RU"/>
        </w:rPr>
      </w:pPr>
      <w:r>
        <w:rPr>
          <w:rFonts w:ascii="Arial" w:hAnsi="Arial"/>
          <w:snapToGrid w:val="0"/>
          <w:lang w:val="ru-RU"/>
        </w:rPr>
        <w:t>В-третьих, если лицо признано инвестором в определенном государстве, на него могут распространяться гарантии и другие условия, предусмотренные международным договором с соответствующей страной, а также дипломатическая защита со стороны государства - страны инвестора.</w:t>
      </w:r>
    </w:p>
    <w:p w:rsidR="001D2BC1" w:rsidRDefault="00A51564">
      <w:pPr>
        <w:jc w:val="both"/>
        <w:rPr>
          <w:rFonts w:ascii="Arial" w:hAnsi="Arial"/>
          <w:snapToGrid w:val="0"/>
          <w:lang w:val="ru-RU"/>
        </w:rPr>
      </w:pPr>
      <w:r>
        <w:rPr>
          <w:rFonts w:ascii="Arial" w:hAnsi="Arial"/>
          <w:snapToGrid w:val="0"/>
          <w:lang w:val="ru-RU"/>
        </w:rPr>
        <w:t>К числу иностранных инвесторов в России относят следующие категории субъектов:</w:t>
      </w:r>
    </w:p>
    <w:p w:rsidR="001D2BC1" w:rsidRDefault="001D2BC1">
      <w:pPr>
        <w:jc w:val="both"/>
        <w:rPr>
          <w:rFonts w:ascii="Arial" w:hAnsi="Arial"/>
          <w:snapToGrid w:val="0"/>
          <w:lang w:val="ru-RU"/>
        </w:rPr>
      </w:pPr>
    </w:p>
    <w:p w:rsidR="001D2BC1" w:rsidRDefault="00A51564">
      <w:pPr>
        <w:jc w:val="both"/>
        <w:rPr>
          <w:rFonts w:ascii="Arial" w:hAnsi="Arial"/>
          <w:snapToGrid w:val="0"/>
          <w:lang w:val="ru-RU"/>
        </w:rPr>
      </w:pPr>
      <w:r>
        <w:rPr>
          <w:rFonts w:ascii="Arial" w:hAnsi="Arial"/>
          <w:snapToGrid w:val="0"/>
          <w:lang w:val="ru-RU"/>
        </w:rPr>
        <w:t>1. Иностранные юридические лица;</w:t>
      </w:r>
    </w:p>
    <w:p w:rsidR="001D2BC1" w:rsidRDefault="00A51564">
      <w:pPr>
        <w:jc w:val="both"/>
        <w:rPr>
          <w:rFonts w:ascii="Arial" w:hAnsi="Arial"/>
          <w:snapToGrid w:val="0"/>
          <w:lang w:val="ru-RU"/>
        </w:rPr>
      </w:pPr>
      <w:r>
        <w:rPr>
          <w:rFonts w:ascii="Arial" w:hAnsi="Arial"/>
          <w:snapToGrid w:val="0"/>
          <w:lang w:val="ru-RU"/>
        </w:rPr>
        <w:t>2. Иностранные физические лица:</w:t>
      </w:r>
    </w:p>
    <w:p w:rsidR="001D2BC1" w:rsidRDefault="00A51564">
      <w:pPr>
        <w:jc w:val="both"/>
        <w:rPr>
          <w:rFonts w:ascii="Arial" w:hAnsi="Arial"/>
          <w:snapToGrid w:val="0"/>
          <w:lang w:val="ru-RU"/>
        </w:rPr>
      </w:pPr>
      <w:r>
        <w:rPr>
          <w:rFonts w:ascii="Arial" w:hAnsi="Arial"/>
          <w:snapToGrid w:val="0"/>
          <w:lang w:val="ru-RU"/>
        </w:rPr>
        <w:t>2.1. Иностранные граждане;</w:t>
      </w:r>
    </w:p>
    <w:p w:rsidR="001D2BC1" w:rsidRDefault="00A51564">
      <w:pPr>
        <w:jc w:val="both"/>
        <w:rPr>
          <w:rFonts w:ascii="Arial" w:hAnsi="Arial"/>
          <w:snapToGrid w:val="0"/>
          <w:lang w:val="ru-RU"/>
        </w:rPr>
      </w:pPr>
      <w:r>
        <w:rPr>
          <w:rFonts w:ascii="Arial" w:hAnsi="Arial"/>
          <w:snapToGrid w:val="0"/>
          <w:lang w:val="ru-RU"/>
        </w:rPr>
        <w:t>2.2. Лица без гражданства;</w:t>
      </w:r>
    </w:p>
    <w:p w:rsidR="001D2BC1" w:rsidRDefault="00A51564">
      <w:pPr>
        <w:jc w:val="both"/>
        <w:rPr>
          <w:rFonts w:ascii="Arial" w:hAnsi="Arial"/>
          <w:snapToGrid w:val="0"/>
          <w:lang w:val="ru-RU"/>
        </w:rPr>
      </w:pPr>
      <w:r>
        <w:rPr>
          <w:rFonts w:ascii="Arial" w:hAnsi="Arial"/>
          <w:snapToGrid w:val="0"/>
          <w:lang w:val="ru-RU"/>
        </w:rPr>
        <w:t>3.Отечественные граждане, проживающие за рубежом;</w:t>
      </w:r>
    </w:p>
    <w:p w:rsidR="001D2BC1" w:rsidRDefault="001D2BC1">
      <w:pPr>
        <w:jc w:val="both"/>
        <w:rPr>
          <w:rFonts w:ascii="Arial" w:hAnsi="Arial"/>
          <w:snapToGrid w:val="0"/>
          <w:lang w:val="ru-RU"/>
        </w:rPr>
      </w:pPr>
    </w:p>
    <w:p w:rsidR="001D2BC1" w:rsidRDefault="00A51564">
      <w:pPr>
        <w:jc w:val="both"/>
        <w:rPr>
          <w:rFonts w:ascii="Arial" w:hAnsi="Arial"/>
          <w:snapToGrid w:val="0"/>
          <w:lang w:val="ru-RU"/>
        </w:rPr>
      </w:pPr>
      <w:r>
        <w:rPr>
          <w:rFonts w:ascii="Arial" w:hAnsi="Arial"/>
          <w:snapToGrid w:val="0"/>
          <w:lang w:val="ru-RU"/>
        </w:rPr>
        <w:t>Остановимся подробнее лишь на второй группе. Итак:</w:t>
      </w:r>
    </w:p>
    <w:p w:rsidR="001D2BC1" w:rsidRDefault="001D2BC1">
      <w:pPr>
        <w:jc w:val="both"/>
        <w:rPr>
          <w:rFonts w:ascii="Tahoma" w:hAnsi="Tahoma"/>
          <w:lang w:val="ru-RU"/>
        </w:rPr>
      </w:pPr>
    </w:p>
    <w:p w:rsidR="001D2BC1" w:rsidRDefault="00A51564">
      <w:pPr>
        <w:jc w:val="both"/>
        <w:rPr>
          <w:rFonts w:ascii="Tahoma" w:hAnsi="Tahoma"/>
          <w:lang w:val="ru-RU"/>
        </w:rPr>
      </w:pPr>
      <w:r>
        <w:rPr>
          <w:rFonts w:ascii="Tahoma" w:hAnsi="Tahoma"/>
          <w:lang w:val="ru-RU"/>
        </w:rPr>
        <w:t>Иностранные граждане, постоянно проживающие в РФ, могут работать в качестве рабочих  и  служащих  на  предприятиях,  в   учреждениях   и   организациях   или   заниматься   иной    трудовой   деятельностью  на основаниях и в порядке,  установленных для граждан   России.</w:t>
      </w:r>
    </w:p>
    <w:p w:rsidR="001D2BC1" w:rsidRDefault="00A51564">
      <w:pPr>
        <w:jc w:val="both"/>
        <w:rPr>
          <w:rFonts w:ascii="Tahoma" w:hAnsi="Tahoma"/>
          <w:lang w:val="ru-RU"/>
        </w:rPr>
      </w:pPr>
      <w:r>
        <w:rPr>
          <w:rFonts w:ascii="Tahoma" w:hAnsi="Tahoma"/>
          <w:lang w:val="ru-RU"/>
        </w:rPr>
        <w:t>А временно пребывающие   могут   заниматься трудовой деятельностью в  РФ,  если  это  совместимо  с   целями их пребывания в России.</w:t>
      </w:r>
    </w:p>
    <w:p w:rsidR="001D2BC1" w:rsidRDefault="00A51564">
      <w:pPr>
        <w:jc w:val="both"/>
        <w:rPr>
          <w:rFonts w:ascii="Tahoma" w:hAnsi="Tahoma"/>
          <w:lang w:val="ru-RU"/>
        </w:rPr>
      </w:pPr>
      <w:r>
        <w:rPr>
          <w:rFonts w:ascii="Tahoma" w:hAnsi="Tahoma"/>
          <w:lang w:val="ru-RU"/>
        </w:rPr>
        <w:t>Иностранные граждане  не   могут   назначаться   на   отдельные   должности или заниматься определенной трудовой деятельностью, если в   соответствии  с  российским  законодательством  назначение   на   эти   должности  или занятие такой деятельностью связаны с принадлежностью   к гражданству РФ.</w:t>
      </w:r>
    </w:p>
    <w:p w:rsidR="001D2BC1" w:rsidRDefault="00A51564">
      <w:pPr>
        <w:jc w:val="both"/>
        <w:rPr>
          <w:rFonts w:ascii="Tahoma" w:hAnsi="Tahoma"/>
          <w:lang w:val="ru-RU"/>
        </w:rPr>
      </w:pPr>
      <w:r>
        <w:rPr>
          <w:rFonts w:ascii="Tahoma" w:hAnsi="Tahoma"/>
          <w:lang w:val="ru-RU"/>
        </w:rPr>
        <w:t>Иностранные граждане и лица без гражданства  пользуются  правами и несут обязанности в   трудовых отношениях наравне с гражданами РФ, а так же, имеют право на отдых    на общих основаниях с гражданами РФ.</w:t>
      </w:r>
    </w:p>
    <w:p w:rsidR="001D2BC1" w:rsidRDefault="00A51564">
      <w:pPr>
        <w:jc w:val="both"/>
        <w:rPr>
          <w:rFonts w:ascii="Tahoma" w:hAnsi="Tahoma"/>
          <w:lang w:val="ru-RU"/>
        </w:rPr>
      </w:pPr>
      <w:r>
        <w:rPr>
          <w:rFonts w:ascii="Tahoma" w:hAnsi="Tahoma"/>
          <w:lang w:val="ru-RU"/>
        </w:rPr>
        <w:t>Иностранные граждане и лица без гражданства, находящиеся в РФ, имеют право на охрану   здоровья.</w:t>
      </w:r>
    </w:p>
    <w:p w:rsidR="001D2BC1" w:rsidRDefault="00A51564">
      <w:pPr>
        <w:jc w:val="both"/>
        <w:rPr>
          <w:rFonts w:ascii="Tahoma" w:hAnsi="Tahoma"/>
          <w:lang w:val="ru-RU"/>
        </w:rPr>
      </w:pPr>
      <w:r>
        <w:rPr>
          <w:rFonts w:ascii="Tahoma" w:hAnsi="Tahoma"/>
          <w:lang w:val="ru-RU"/>
        </w:rPr>
        <w:t>Иностранные граждане,  постоянно проживающие в РФ, пользуются   медицинской помощью наравне с гражданами России.</w:t>
      </w:r>
    </w:p>
    <w:p w:rsidR="001D2BC1" w:rsidRDefault="00A51564">
      <w:pPr>
        <w:jc w:val="both"/>
        <w:rPr>
          <w:rFonts w:ascii="Tahoma" w:hAnsi="Tahoma"/>
          <w:lang w:val="ru-RU"/>
        </w:rPr>
      </w:pPr>
      <w:r>
        <w:rPr>
          <w:rFonts w:ascii="Tahoma" w:hAnsi="Tahoma"/>
          <w:lang w:val="ru-RU"/>
        </w:rPr>
        <w:t>А временно пребывающим  в  РФ иностранным гражданам медицинская   помощь  оказывается   в   порядке,   устанавливаемом   Министерством   здравоохранения РФ.</w:t>
      </w:r>
    </w:p>
    <w:p w:rsidR="001D2BC1" w:rsidRDefault="00A51564">
      <w:pPr>
        <w:pStyle w:val="a5"/>
        <w:ind w:firstLine="0"/>
        <w:rPr>
          <w:lang w:val="ru-RU"/>
        </w:rPr>
      </w:pPr>
      <w:r>
        <w:rPr>
          <w:lang w:val="ru-RU"/>
        </w:rPr>
        <w:t>В социальном обеспечении иностранные граждане, постоянно проживающие в РФ, имеют право   на  получение  пособий,  пенсий  и  на  другие   формы   социального   обеспечения на общих основаниях с гражданами РФ; а временно  пребывающие  имеют право на   получение пособий,  пенсий и на другие формы социального обеспечения   на основаниях и в  порядке,  установленных  законодательством    РФ.</w:t>
      </w:r>
    </w:p>
    <w:p w:rsidR="001D2BC1" w:rsidRDefault="00A51564">
      <w:pPr>
        <w:jc w:val="both"/>
        <w:rPr>
          <w:rFonts w:ascii="Tahoma" w:hAnsi="Tahoma"/>
          <w:lang w:val="ru-RU"/>
        </w:rPr>
      </w:pPr>
      <w:r>
        <w:rPr>
          <w:rFonts w:ascii="Tahoma" w:hAnsi="Tahoma"/>
          <w:lang w:val="ru-RU"/>
        </w:rPr>
        <w:t>В тех  случаях,   когда   для   назначения   пенсий   требуется   определенный  стаж  работы,  иностранным гражданам на основаниях и в   порядке,   установленных   законодательством   РФ,    может   засчитываться в этот стаж их работы за границей.</w:t>
      </w:r>
    </w:p>
    <w:p w:rsidR="001D2BC1" w:rsidRDefault="00A51564">
      <w:pPr>
        <w:pStyle w:val="21"/>
        <w:spacing w:line="240" w:lineRule="auto"/>
        <w:ind w:firstLine="0"/>
        <w:rPr>
          <w:rFonts w:ascii="Tahoma" w:hAnsi="Tahoma"/>
          <w:sz w:val="20"/>
        </w:rPr>
      </w:pPr>
      <w:r>
        <w:rPr>
          <w:rFonts w:ascii="Tahoma" w:hAnsi="Tahoma"/>
          <w:sz w:val="20"/>
        </w:rPr>
        <w:t>В жилищной сфере иностранные граждане и лица без гражданства, постоянно проживающие в РФ, имеют право   на основаниях и в порядке,  установленных для граждан РФ, получить   в   пользование   жилое   помещение   в   домах  государственного  и   общественного жилищного фонда, жилищно-строительных кооперативов. Они     должны     бережно     относиться    к   предоставленному им жилищу,  соблюдать  правила  пользования  жилыми   помещениями.</w:t>
      </w:r>
    </w:p>
    <w:p w:rsidR="001D2BC1" w:rsidRDefault="00A51564">
      <w:pPr>
        <w:jc w:val="both"/>
        <w:rPr>
          <w:rFonts w:ascii="Tahoma" w:hAnsi="Tahoma"/>
          <w:lang w:val="ru-RU"/>
        </w:rPr>
      </w:pPr>
      <w:r>
        <w:rPr>
          <w:rFonts w:ascii="Tahoma" w:hAnsi="Tahoma"/>
          <w:lang w:val="ru-RU"/>
        </w:rPr>
        <w:t>Иностранные граждане и лица без гражданства  могут   в   соответствии   с   российским   законодательством иметь в РФ жилой дом и иное имущество  в  личной   собственности,  наследовать и завещать имущество, иметь права автора   произведения науки,  литературы и искусства,  открытия, изобретения,   рационализаторского предложения, промышленного образца, а также иные   имущественные и личные неимущественные права.</w:t>
      </w:r>
    </w:p>
    <w:p w:rsidR="001D2BC1" w:rsidRDefault="00A51564">
      <w:pPr>
        <w:jc w:val="both"/>
        <w:rPr>
          <w:rFonts w:ascii="Tahoma" w:hAnsi="Tahoma"/>
          <w:lang w:val="ru-RU"/>
        </w:rPr>
      </w:pPr>
      <w:r>
        <w:rPr>
          <w:rFonts w:ascii="Tahoma" w:hAnsi="Tahoma"/>
          <w:lang w:val="ru-RU"/>
        </w:rPr>
        <w:t>Иностранные граждане и лица без гражданства имеют   право   на   получение   образования  наравне  с  гражданами  РФ в соответствии с порядком,   установленным законодательством РФ. И если они  приняты  в российские учебные заведения, то они имеют права и несут обязанности учащихся и студентов в  соответствии   с российским законодательством.</w:t>
      </w:r>
    </w:p>
    <w:p w:rsidR="001D2BC1" w:rsidRDefault="00A51564">
      <w:pPr>
        <w:jc w:val="both"/>
        <w:rPr>
          <w:rFonts w:ascii="Tahoma" w:hAnsi="Tahoma"/>
          <w:lang w:val="ru-RU"/>
        </w:rPr>
      </w:pPr>
      <w:r>
        <w:rPr>
          <w:rFonts w:ascii="Tahoma" w:hAnsi="Tahoma"/>
          <w:lang w:val="ru-RU"/>
        </w:rPr>
        <w:t>Право   на   пользование    достижениями культуры иностранные граждане и лица без гражданства   имеют наравне с гражданами РФ. Они  обязаны  бережно  относиться   к   памятникам истории и культуры, другим культурным ценностям.</w:t>
      </w:r>
    </w:p>
    <w:p w:rsidR="001D2BC1" w:rsidRDefault="00A51564">
      <w:pPr>
        <w:jc w:val="both"/>
        <w:rPr>
          <w:rFonts w:ascii="Tahoma" w:hAnsi="Tahoma"/>
          <w:lang w:val="ru-RU"/>
        </w:rPr>
      </w:pPr>
      <w:r>
        <w:rPr>
          <w:rFonts w:ascii="Tahoma" w:hAnsi="Tahoma"/>
          <w:lang w:val="ru-RU"/>
        </w:rPr>
        <w:t>Наравне с гражданами   России им гарантируется свобода совести, а возбуждение вражды  и  ненависти   в   связи   с   религиозными   верованиями запрещается.</w:t>
      </w:r>
    </w:p>
    <w:p w:rsidR="001D2BC1" w:rsidRDefault="00A51564">
      <w:pPr>
        <w:jc w:val="both"/>
        <w:rPr>
          <w:rFonts w:ascii="Tahoma" w:hAnsi="Tahoma"/>
          <w:lang w:val="ru-RU"/>
        </w:rPr>
      </w:pPr>
      <w:r>
        <w:rPr>
          <w:rFonts w:ascii="Tahoma" w:hAnsi="Tahoma"/>
          <w:lang w:val="ru-RU"/>
        </w:rPr>
        <w:t>В брачно-семейной сфере иностранные граждане и лица без гражданства могут заключать и расторгать браки   с гражданами РФ  и  другими  лицами  в  соответствии  с  российским   законодательством. Они  пользуются   правами   и   несут   обязанности  в  брачных  и  семейных отношениях наравне с гражданами   РФ.</w:t>
      </w:r>
    </w:p>
    <w:p w:rsidR="001D2BC1" w:rsidRDefault="00A51564">
      <w:pPr>
        <w:jc w:val="both"/>
        <w:rPr>
          <w:rFonts w:ascii="Tahoma" w:hAnsi="Tahoma"/>
          <w:lang w:val="ru-RU"/>
        </w:rPr>
      </w:pPr>
      <w:r>
        <w:rPr>
          <w:rFonts w:ascii="Tahoma" w:hAnsi="Tahoma"/>
          <w:lang w:val="ru-RU"/>
        </w:rPr>
        <w:t>Иностранным гражданам и лица без гражданства в     соответствии     с     российским   законодательством гарантируются в РФ неприкосновенность личности и   неприкосновенность жилища, другие личные права.</w:t>
      </w:r>
    </w:p>
    <w:p w:rsidR="001D2BC1" w:rsidRDefault="00A51564">
      <w:pPr>
        <w:jc w:val="both"/>
        <w:rPr>
          <w:rFonts w:ascii="Tahoma" w:hAnsi="Tahoma"/>
          <w:lang w:val="ru-RU"/>
        </w:rPr>
      </w:pPr>
      <w:r>
        <w:rPr>
          <w:rFonts w:ascii="Tahoma" w:hAnsi="Tahoma"/>
          <w:lang w:val="ru-RU"/>
        </w:rPr>
        <w:t>Передвижение по территории РФ и место жительства иностранных граждан и лиц без гражданства осуществляется в соответствии  с   порядком,   установленным    законодательством Российской Федерации.   Ограничения   в   передвижении  и  выборе  места  жительства  допускаются,  когда  это   необходимо  для  обеспечения  государственной  безопасности,  охраны   общественного порядка,  здоровья и нравственности населения,  защиты   прав и законных интересов граждан РФ и других лиц.</w:t>
      </w:r>
    </w:p>
    <w:p w:rsidR="001D2BC1" w:rsidRDefault="00A51564">
      <w:pPr>
        <w:jc w:val="both"/>
        <w:rPr>
          <w:rFonts w:ascii="Tahoma" w:hAnsi="Tahoma"/>
          <w:lang w:val="ru-RU"/>
        </w:rPr>
      </w:pPr>
      <w:r>
        <w:rPr>
          <w:rFonts w:ascii="Tahoma" w:hAnsi="Tahoma"/>
          <w:lang w:val="ru-RU"/>
        </w:rPr>
        <w:t>Налоги  и сборы иностранные граждане и лица без гражданства платят на общих основаниях с  гражданами  РФ,  если  иное  не  предусмотрено   законодательством РФ.</w:t>
      </w:r>
    </w:p>
    <w:p w:rsidR="001D2BC1" w:rsidRDefault="00A51564">
      <w:pPr>
        <w:jc w:val="both"/>
        <w:rPr>
          <w:rFonts w:ascii="Tahoma" w:hAnsi="Tahoma"/>
          <w:lang w:val="ru-RU"/>
        </w:rPr>
      </w:pPr>
      <w:r>
        <w:rPr>
          <w:rFonts w:ascii="Tahoma" w:hAnsi="Tahoma"/>
          <w:lang w:val="ru-RU"/>
        </w:rPr>
        <w:t>Иностранные граждане и лица без гражданства в  РФ  имеют право на обращение в суд и   иные государственные органы  для  защиты принадлежащих  им  личных,   имущественных, семейных и иных прав. Процессуальные права применяются такие же, как и к гражданам России.</w:t>
      </w:r>
    </w:p>
    <w:p w:rsidR="001D2BC1" w:rsidRDefault="00A51564">
      <w:pPr>
        <w:jc w:val="both"/>
        <w:rPr>
          <w:rFonts w:ascii="Tahoma" w:hAnsi="Tahoma"/>
          <w:lang w:val="ru-RU"/>
        </w:rPr>
      </w:pPr>
      <w:r>
        <w:rPr>
          <w:rFonts w:ascii="Tahoma" w:hAnsi="Tahoma"/>
          <w:lang w:val="ru-RU"/>
        </w:rPr>
        <w:t>Избирательного права иностранные граждане и лица без гражданства не имеют, они не могут избирать и быть избранными   в  Федеральное Собрание  и  другие  выборные  государственные   органы,  а  также  принимать  участие  во  всенародных  голосованиях   (референдумах).</w:t>
      </w:r>
    </w:p>
    <w:p w:rsidR="001D2BC1" w:rsidRDefault="00A51564">
      <w:pPr>
        <w:jc w:val="both"/>
        <w:rPr>
          <w:rFonts w:ascii="Tahoma" w:hAnsi="Tahoma"/>
          <w:lang w:val="ru-RU"/>
        </w:rPr>
      </w:pPr>
      <w:r>
        <w:rPr>
          <w:rFonts w:ascii="Tahoma" w:hAnsi="Tahoma"/>
          <w:lang w:val="ru-RU"/>
        </w:rPr>
        <w:t>Так же они не несут  обязанности  воинской  службы  в   рядах Вооруженных Сил  РФ.</w:t>
      </w:r>
    </w:p>
    <w:p w:rsidR="001D2BC1" w:rsidRDefault="00A51564">
      <w:pPr>
        <w:jc w:val="both"/>
        <w:rPr>
          <w:rFonts w:ascii="Tahoma" w:hAnsi="Tahoma"/>
          <w:lang w:val="ru-RU"/>
        </w:rPr>
      </w:pPr>
      <w:r>
        <w:rPr>
          <w:rFonts w:ascii="Tahoma" w:hAnsi="Tahoma"/>
          <w:lang w:val="ru-RU"/>
        </w:rPr>
        <w:t>Иностранным гражданам и лицам без гражданства в России гарантируются предусмотренные законом права и свободы. Они пользуются теми же правами и свободами и несут те же обязанности, что и граждане РФ, если иное не вытекает из Конституции РФ, и других актов Российского законодательства.</w:t>
      </w:r>
    </w:p>
    <w:p w:rsidR="001D2BC1" w:rsidRDefault="001D2BC1">
      <w:pPr>
        <w:jc w:val="both"/>
        <w:rPr>
          <w:rFonts w:ascii="Tahoma" w:hAnsi="Tahoma"/>
          <w:lang w:val="ru-RU"/>
        </w:rPr>
      </w:pPr>
    </w:p>
    <w:p w:rsidR="001D2BC1" w:rsidRDefault="001D2BC1">
      <w:pPr>
        <w:jc w:val="both"/>
        <w:rPr>
          <w:rFonts w:ascii="Tahoma" w:hAnsi="Tahoma"/>
          <w:lang w:val="ru-RU"/>
        </w:rPr>
      </w:pPr>
    </w:p>
    <w:p w:rsidR="001D2BC1" w:rsidRDefault="00A51564">
      <w:pPr>
        <w:rPr>
          <w:rFonts w:ascii="Tahoma" w:hAnsi="Tahoma"/>
          <w:b/>
          <w:caps/>
          <w:sz w:val="22"/>
          <w:lang w:val="ru-RU"/>
        </w:rPr>
      </w:pPr>
      <w:r>
        <w:rPr>
          <w:rFonts w:ascii="Tahoma" w:hAnsi="Tahoma"/>
          <w:b/>
          <w:caps/>
          <w:sz w:val="22"/>
          <w:lang w:val="ru-RU"/>
        </w:rPr>
        <w:t>4.2 Действия государства в отношении иностранного предпринимательства.</w:t>
      </w:r>
    </w:p>
    <w:p w:rsidR="001D2BC1" w:rsidRDefault="001D2BC1">
      <w:pPr>
        <w:jc w:val="both"/>
        <w:rPr>
          <w:rFonts w:ascii="Tahoma" w:hAnsi="Tahoma"/>
          <w:lang w:val="ru-RU"/>
        </w:rPr>
      </w:pPr>
    </w:p>
    <w:p w:rsidR="001D2BC1" w:rsidRDefault="00A51564">
      <w:pPr>
        <w:tabs>
          <w:tab w:val="left" w:pos="8640"/>
        </w:tabs>
        <w:jc w:val="both"/>
        <w:rPr>
          <w:rFonts w:ascii="Tahoma" w:hAnsi="Tahoma"/>
          <w:snapToGrid w:val="0"/>
          <w:lang w:val="ru-RU"/>
        </w:rPr>
      </w:pPr>
      <w:r>
        <w:rPr>
          <w:rFonts w:ascii="Tahoma" w:hAnsi="Tahoma"/>
          <w:snapToGrid w:val="0"/>
          <w:lang w:val="ru-RU"/>
        </w:rPr>
        <w:t xml:space="preserve">Давно стало истиной: предпринимательство нельзя сдерживать в каких-либо узких границах. Оно стремится расширить свои сферы, и в этом смысле внешнеэкономическая деятельность предприятия, акционерного общества, фирмы вполне объяснима. Вопрос в том, как ее осуществлять? Ответ не однозначен, поскольку именно в данной сфере требуется строго сочетать предпринимательский интерес с национально-экономическим интересом. Законодательство обеспечивает это сочетание. Зарубежным предпринимателям надо гарантировать выгодные условия инвестирования, передачи передовой технологии и управленческого опыта. </w:t>
      </w:r>
    </w:p>
    <w:p w:rsidR="001D2BC1" w:rsidRDefault="001D2BC1">
      <w:pPr>
        <w:tabs>
          <w:tab w:val="left" w:pos="8640"/>
        </w:tabs>
        <w:jc w:val="both"/>
        <w:rPr>
          <w:rFonts w:ascii="Tahoma" w:hAnsi="Tahoma"/>
          <w:snapToGrid w:val="0"/>
          <w:lang w:val="ru-RU"/>
        </w:rPr>
      </w:pPr>
    </w:p>
    <w:p w:rsidR="001D2BC1" w:rsidRDefault="00A51564">
      <w:pPr>
        <w:tabs>
          <w:tab w:val="left" w:pos="8640"/>
        </w:tabs>
        <w:jc w:val="both"/>
        <w:rPr>
          <w:rFonts w:ascii="Tahoma" w:hAnsi="Tahoma"/>
          <w:snapToGrid w:val="0"/>
          <w:lang w:val="ru-RU"/>
        </w:rPr>
      </w:pPr>
      <w:r>
        <w:rPr>
          <w:rFonts w:ascii="Tahoma" w:hAnsi="Tahoma"/>
          <w:snapToGrid w:val="0"/>
          <w:lang w:val="ru-RU"/>
        </w:rPr>
        <w:t xml:space="preserve">Нужно иметь в виду три </w:t>
      </w:r>
      <w:r>
        <w:rPr>
          <w:rFonts w:ascii="Tahoma" w:hAnsi="Tahoma"/>
          <w:i/>
          <w:snapToGrid w:val="0"/>
          <w:lang w:val="ru-RU"/>
        </w:rPr>
        <w:t>основных</w:t>
      </w:r>
      <w:r>
        <w:rPr>
          <w:rFonts w:ascii="Tahoma" w:hAnsi="Tahoma"/>
          <w:snapToGrid w:val="0"/>
          <w:lang w:val="ru-RU"/>
        </w:rPr>
        <w:t xml:space="preserve"> государственных регулятора деятельности иностранных предпринимателей:</w:t>
      </w:r>
    </w:p>
    <w:p w:rsidR="001D2BC1" w:rsidRDefault="00A51564">
      <w:pPr>
        <w:tabs>
          <w:tab w:val="left" w:pos="8640"/>
        </w:tabs>
        <w:jc w:val="both"/>
        <w:rPr>
          <w:rFonts w:ascii="Tahoma" w:hAnsi="Tahoma"/>
          <w:snapToGrid w:val="0"/>
          <w:lang w:val="ru-RU"/>
        </w:rPr>
      </w:pPr>
      <w:r>
        <w:rPr>
          <w:rFonts w:ascii="Tahoma" w:hAnsi="Tahoma"/>
          <w:snapToGrid w:val="0"/>
          <w:lang w:val="ru-RU"/>
        </w:rPr>
        <w:t>а) установление органами федерации и ее субъектов квот на экспорт определенных видов продукции;</w:t>
      </w:r>
    </w:p>
    <w:p w:rsidR="001D2BC1" w:rsidRDefault="00A51564">
      <w:pPr>
        <w:tabs>
          <w:tab w:val="left" w:pos="8640"/>
        </w:tabs>
        <w:jc w:val="both"/>
        <w:rPr>
          <w:rFonts w:ascii="Tahoma" w:hAnsi="Tahoma"/>
          <w:snapToGrid w:val="0"/>
          <w:lang w:val="ru-RU"/>
        </w:rPr>
      </w:pPr>
      <w:r>
        <w:rPr>
          <w:rFonts w:ascii="Tahoma" w:hAnsi="Tahoma"/>
          <w:snapToGrid w:val="0"/>
          <w:lang w:val="ru-RU"/>
        </w:rPr>
        <w:t>б) регулирование таможенного режима перемещения товаров в соответствии с Таможенным кодексом, Законом "О таможенном тарифе" и соответствующими актами Правительства Российской Федерации и Государственного таможенного комитета;</w:t>
      </w:r>
    </w:p>
    <w:p w:rsidR="001D2BC1" w:rsidRDefault="00A51564">
      <w:pPr>
        <w:tabs>
          <w:tab w:val="left" w:pos="8640"/>
        </w:tabs>
        <w:jc w:val="both"/>
        <w:rPr>
          <w:rFonts w:ascii="Tahoma" w:hAnsi="Tahoma"/>
          <w:snapToGrid w:val="0"/>
          <w:lang w:val="ru-RU"/>
        </w:rPr>
      </w:pPr>
      <w:r>
        <w:rPr>
          <w:rFonts w:ascii="Tahoma" w:hAnsi="Tahoma"/>
          <w:snapToGrid w:val="0"/>
          <w:lang w:val="ru-RU"/>
        </w:rPr>
        <w:t>в) валютное регулирование.</w:t>
      </w:r>
    </w:p>
    <w:p w:rsidR="001D2BC1" w:rsidRDefault="00A51564">
      <w:pPr>
        <w:tabs>
          <w:tab w:val="left" w:pos="8640"/>
        </w:tabs>
        <w:jc w:val="both"/>
        <w:rPr>
          <w:rFonts w:ascii="Tahoma" w:hAnsi="Tahoma"/>
          <w:snapToGrid w:val="0"/>
          <w:lang w:val="ru-RU"/>
        </w:rPr>
      </w:pPr>
      <w:r>
        <w:rPr>
          <w:rFonts w:ascii="Tahoma" w:hAnsi="Tahoma"/>
          <w:snapToGrid w:val="0"/>
          <w:lang w:val="ru-RU"/>
        </w:rPr>
        <w:t>Юридическим лицам с иностранным участием предоставляется право самостоятельно решать вопросы, связанные с условиями найма, увольнения, режима труда, а также представления льгот, гарантий и компенсаций всем работникам предприятия.</w:t>
      </w:r>
    </w:p>
    <w:p w:rsidR="001D2BC1" w:rsidRDefault="001D2BC1">
      <w:pPr>
        <w:jc w:val="both"/>
        <w:rPr>
          <w:rFonts w:ascii="Tahoma" w:hAnsi="Tahoma"/>
          <w:lang w:val="ru-RU"/>
        </w:rPr>
      </w:pPr>
    </w:p>
    <w:p w:rsidR="001D2BC1" w:rsidRDefault="001D2BC1">
      <w:pPr>
        <w:jc w:val="both"/>
        <w:rPr>
          <w:rFonts w:ascii="Tahoma" w:hAnsi="Tahoma"/>
          <w:lang w:val="ru-RU"/>
        </w:rPr>
      </w:pPr>
    </w:p>
    <w:p w:rsidR="001D2BC1" w:rsidRDefault="00A51564">
      <w:pPr>
        <w:jc w:val="both"/>
        <w:rPr>
          <w:rFonts w:ascii="Tahoma" w:hAnsi="Tahoma"/>
          <w:b/>
          <w:caps/>
          <w:sz w:val="22"/>
          <w:lang w:val="ru-RU"/>
        </w:rPr>
      </w:pPr>
      <w:r>
        <w:rPr>
          <w:rFonts w:ascii="Tahoma" w:hAnsi="Tahoma"/>
          <w:b/>
          <w:caps/>
          <w:sz w:val="22"/>
          <w:lang w:val="ru-RU"/>
        </w:rPr>
        <w:t>4.2.1. Гарантии государства.</w:t>
      </w:r>
    </w:p>
    <w:p w:rsidR="001D2BC1" w:rsidRDefault="001D2BC1">
      <w:pPr>
        <w:ind w:right="49"/>
        <w:jc w:val="both"/>
        <w:rPr>
          <w:rFonts w:ascii="Arial" w:hAnsi="Arial"/>
          <w:snapToGrid w:val="0"/>
          <w:lang w:val="ru-RU"/>
        </w:rPr>
      </w:pPr>
    </w:p>
    <w:p w:rsidR="001D2BC1" w:rsidRDefault="00A51564">
      <w:pPr>
        <w:ind w:right="49"/>
        <w:jc w:val="both"/>
        <w:rPr>
          <w:rFonts w:ascii="Arial" w:hAnsi="Arial"/>
          <w:snapToGrid w:val="0"/>
          <w:lang w:val="ru-RU"/>
        </w:rPr>
      </w:pPr>
      <w:r>
        <w:rPr>
          <w:rFonts w:ascii="Arial" w:hAnsi="Arial"/>
          <w:snapToGrid w:val="0"/>
          <w:lang w:val="ru-RU"/>
        </w:rPr>
        <w:t>Осуществление инвестиций связано с определенным риском для иностранного предпринимателя. Возможность таких рисков, часто именуемых "некоммерческими", увеличивается при политической и экономической нестабильности в принимающей стране, при возникновении вооруженных   конфликтов,   введении   чрезвычайного положения и т.п.</w:t>
      </w:r>
    </w:p>
    <w:p w:rsidR="001D2BC1" w:rsidRDefault="00A51564">
      <w:pPr>
        <w:ind w:right="49"/>
        <w:jc w:val="both"/>
        <w:rPr>
          <w:rFonts w:ascii="Arial" w:hAnsi="Arial"/>
          <w:snapToGrid w:val="0"/>
          <w:lang w:val="ru-RU"/>
        </w:rPr>
      </w:pPr>
      <w:r>
        <w:rPr>
          <w:rFonts w:ascii="Arial" w:hAnsi="Arial"/>
          <w:snapToGrid w:val="0"/>
          <w:lang w:val="ru-RU"/>
        </w:rPr>
        <w:t>Особо опасна для любого инвестора национализация, т.е. возможность отчуждения его собственности и переход его в собственность государства, применение иных принудительных мер. К сожалению, нужно отметить, что многие из западных фирм в свое время лишились капиталов в нашей стране.</w:t>
      </w:r>
    </w:p>
    <w:p w:rsidR="001D2BC1" w:rsidRDefault="00A51564">
      <w:pPr>
        <w:ind w:right="49"/>
        <w:jc w:val="both"/>
        <w:rPr>
          <w:rFonts w:ascii="Arial" w:hAnsi="Arial"/>
          <w:snapToGrid w:val="0"/>
          <w:lang w:val="ru-RU"/>
        </w:rPr>
      </w:pPr>
      <w:r>
        <w:rPr>
          <w:rFonts w:ascii="Arial" w:hAnsi="Arial"/>
          <w:snapToGrid w:val="0"/>
          <w:lang w:val="ru-RU"/>
        </w:rPr>
        <w:t>Все это обостряет вопрос о гарантиях и делает необходимым установление определенных гарантий как во внутреннем законодательстве, так и в международных договорах. Во внутреннем законодательстве положения о гарантиях формулируются в законах об инвестиционной деятельности, в законах и декретах об иностранных инвестициях, других законодательных актах.</w:t>
      </w:r>
    </w:p>
    <w:p w:rsidR="001D2BC1" w:rsidRDefault="00A51564">
      <w:pPr>
        <w:ind w:right="49"/>
        <w:jc w:val="both"/>
        <w:rPr>
          <w:rFonts w:ascii="Arial" w:hAnsi="Arial"/>
          <w:snapToGrid w:val="0"/>
          <w:lang w:val="ru-RU"/>
        </w:rPr>
      </w:pPr>
      <w:r>
        <w:rPr>
          <w:rFonts w:ascii="Arial" w:hAnsi="Arial"/>
          <w:snapToGrid w:val="0"/>
          <w:lang w:val="ru-RU"/>
        </w:rPr>
        <w:t>Общее представление о гарантиях дает следующий перечень предусмотренных российским законодательством гарантий иностранных инвестиций:</w:t>
      </w:r>
    </w:p>
    <w:p w:rsidR="001D2BC1" w:rsidRDefault="00A51564">
      <w:pPr>
        <w:spacing w:before="222"/>
        <w:ind w:right="49"/>
        <w:rPr>
          <w:rFonts w:ascii="Arial" w:hAnsi="Arial"/>
          <w:snapToGrid w:val="0"/>
          <w:lang w:val="ru-RU"/>
        </w:rPr>
      </w:pPr>
      <w:r>
        <w:rPr>
          <w:rFonts w:ascii="Arial" w:hAnsi="Arial"/>
          <w:snapToGrid w:val="0"/>
          <w:lang w:val="ru-RU"/>
        </w:rPr>
        <w:t>- гарантии от изменения законодательства;</w:t>
      </w:r>
    </w:p>
    <w:p w:rsidR="001D2BC1" w:rsidRDefault="00A51564">
      <w:pPr>
        <w:ind w:right="49"/>
        <w:rPr>
          <w:rFonts w:ascii="Arial" w:hAnsi="Arial"/>
          <w:snapToGrid w:val="0"/>
          <w:lang w:val="ru-RU"/>
        </w:rPr>
      </w:pPr>
      <w:r>
        <w:rPr>
          <w:rFonts w:ascii="Arial" w:hAnsi="Arial"/>
          <w:snapToGrid w:val="0"/>
          <w:lang w:val="ru-RU"/>
        </w:rPr>
        <w:t>- гарантии от национализации и реквизиции;</w:t>
      </w:r>
    </w:p>
    <w:p w:rsidR="001D2BC1" w:rsidRDefault="00A51564">
      <w:pPr>
        <w:ind w:right="49"/>
        <w:rPr>
          <w:rFonts w:ascii="Arial" w:hAnsi="Arial"/>
          <w:snapToGrid w:val="0"/>
          <w:lang w:val="ru-RU"/>
        </w:rPr>
      </w:pPr>
      <w:r>
        <w:rPr>
          <w:rFonts w:ascii="Arial" w:hAnsi="Arial"/>
          <w:snapToGrid w:val="0"/>
          <w:lang w:val="ru-RU"/>
        </w:rPr>
        <w:t>- гарантии при прекращении инвестиционной деятельности;</w:t>
      </w:r>
    </w:p>
    <w:p w:rsidR="001D2BC1" w:rsidRDefault="00A51564">
      <w:pPr>
        <w:ind w:right="49"/>
        <w:rPr>
          <w:rFonts w:ascii="Arial" w:hAnsi="Arial"/>
          <w:snapToGrid w:val="0"/>
          <w:lang w:val="ru-RU"/>
        </w:rPr>
      </w:pPr>
      <w:r>
        <w:rPr>
          <w:rFonts w:ascii="Arial" w:hAnsi="Arial"/>
          <w:snapToGrid w:val="0"/>
          <w:lang w:val="ru-RU"/>
        </w:rPr>
        <w:t>- гарантии перевода платежей в иностранной валюте, доходов;</w:t>
      </w:r>
    </w:p>
    <w:p w:rsidR="001D2BC1" w:rsidRDefault="00A51564">
      <w:pPr>
        <w:ind w:right="49"/>
        <w:rPr>
          <w:rFonts w:ascii="Arial" w:hAnsi="Arial"/>
          <w:snapToGrid w:val="0"/>
          <w:lang w:val="ru-RU"/>
        </w:rPr>
      </w:pPr>
      <w:r>
        <w:rPr>
          <w:rFonts w:ascii="Arial" w:hAnsi="Arial"/>
          <w:snapToGrid w:val="0"/>
          <w:lang w:val="ru-RU"/>
        </w:rPr>
        <w:t>- сумм, полученных при исполнении договорных обязательств;</w:t>
      </w:r>
    </w:p>
    <w:p w:rsidR="001D2BC1" w:rsidRDefault="00A51564">
      <w:pPr>
        <w:ind w:right="49"/>
        <w:rPr>
          <w:rFonts w:ascii="Arial" w:hAnsi="Arial"/>
          <w:snapToGrid w:val="0"/>
          <w:lang w:val="ru-RU"/>
        </w:rPr>
      </w:pPr>
      <w:r>
        <w:rPr>
          <w:rFonts w:ascii="Arial" w:hAnsi="Arial"/>
          <w:snapToGrid w:val="0"/>
          <w:lang w:val="ru-RU"/>
        </w:rPr>
        <w:t>- сумм, полученных в связи с ликвидацией или продажей;</w:t>
      </w:r>
    </w:p>
    <w:p w:rsidR="001D2BC1" w:rsidRDefault="00A51564">
      <w:pPr>
        <w:ind w:right="49"/>
        <w:rPr>
          <w:rFonts w:ascii="Arial" w:hAnsi="Arial"/>
          <w:snapToGrid w:val="0"/>
          <w:lang w:val="ru-RU"/>
        </w:rPr>
      </w:pPr>
      <w:r>
        <w:rPr>
          <w:rFonts w:ascii="Arial" w:hAnsi="Arial"/>
          <w:snapToGrid w:val="0"/>
          <w:lang w:val="ru-RU"/>
        </w:rPr>
        <w:t>- компенсаций при национализации или ревизии;</w:t>
      </w:r>
    </w:p>
    <w:p w:rsidR="001D2BC1" w:rsidRDefault="00A51564">
      <w:pPr>
        <w:ind w:right="49"/>
        <w:rPr>
          <w:rFonts w:ascii="Arial" w:hAnsi="Arial"/>
          <w:snapToGrid w:val="0"/>
          <w:lang w:val="ru-RU"/>
        </w:rPr>
      </w:pPr>
      <w:r>
        <w:rPr>
          <w:rFonts w:ascii="Arial" w:hAnsi="Arial"/>
          <w:snapToGrid w:val="0"/>
          <w:lang w:val="ru-RU"/>
        </w:rPr>
        <w:t>- компенсаций при возмещении убытков;</w:t>
      </w:r>
    </w:p>
    <w:p w:rsidR="001D2BC1" w:rsidRDefault="00A51564">
      <w:pPr>
        <w:ind w:right="49"/>
        <w:rPr>
          <w:rFonts w:ascii="Arial" w:hAnsi="Arial"/>
          <w:snapToGrid w:val="0"/>
          <w:lang w:val="ru-RU"/>
        </w:rPr>
      </w:pPr>
      <w:r>
        <w:rPr>
          <w:rFonts w:ascii="Arial" w:hAnsi="Arial"/>
          <w:snapToGrid w:val="0"/>
          <w:lang w:val="ru-RU"/>
        </w:rPr>
        <w:t>- гарантии использования прибылей в национально валюте каждого государства.</w:t>
      </w:r>
    </w:p>
    <w:p w:rsidR="001D2BC1" w:rsidRDefault="00A51564">
      <w:pPr>
        <w:ind w:right="49"/>
        <w:jc w:val="both"/>
        <w:rPr>
          <w:rFonts w:ascii="Arial" w:hAnsi="Arial"/>
          <w:snapToGrid w:val="0"/>
          <w:lang w:val="ru-RU"/>
        </w:rPr>
      </w:pPr>
      <w:r>
        <w:rPr>
          <w:rFonts w:ascii="Arial" w:hAnsi="Arial"/>
          <w:snapToGrid w:val="0"/>
          <w:lang w:val="ru-RU"/>
        </w:rPr>
        <w:t>В отношении иностранных предпринимателей из стран, с которыми заключены двусторонние договоры о взаимной защите инвестиций, будут применяться положения о режиме инвестиций, установленные этими соглашениями.</w:t>
      </w:r>
    </w:p>
    <w:p w:rsidR="001D2BC1" w:rsidRDefault="00A51564">
      <w:pPr>
        <w:tabs>
          <w:tab w:val="left" w:pos="4730"/>
          <w:tab w:val="left" w:pos="7010"/>
        </w:tabs>
        <w:ind w:right="49"/>
        <w:rPr>
          <w:rFonts w:ascii="Arial" w:hAnsi="Arial"/>
          <w:snapToGrid w:val="0"/>
          <w:lang w:val="ru-RU"/>
        </w:rPr>
      </w:pPr>
      <w:r>
        <w:rPr>
          <w:rFonts w:ascii="Arial" w:hAnsi="Arial"/>
          <w:snapToGrid w:val="0"/>
          <w:lang w:val="ru-RU"/>
        </w:rPr>
        <w:t>Гарантируя предоставление иностранным инвесторам благоприятного режима,  государство   обязуется   обеспечивать   в отношении их  капиталовложений  и  связанной  с  ними деятельности справедливый и   равноправный   режим. Соответствующая норма соглашений имеет во многом декларативный характер.  В ней выражено стремление государства поощрять иностранные  инвестиции,  а  также благожелательно и   не дискриминационно  относиться  к  иностранным предпринимателям в  части  их  прав   на   владение,   управление, распоряжение и  ликвидацию капиталовложений.  Данное обязательство содержится в  тех  положениях  соглашений,  где  речь  идет  о  представлении иностранным инвесторам режима наибольшего благоприятствования или национального режима. О режиме наибольшего</w:t>
      </w:r>
      <w:r>
        <w:rPr>
          <w:rFonts w:ascii="Arial" w:hAnsi="Arial"/>
          <w:snapToGrid w:val="0"/>
          <w:lang w:val="ru-RU"/>
        </w:rPr>
        <w:tab/>
        <w:t>благоприятствования говорится в соглашениях с Великобританией, ФРГ, Швейцарией, Испанией, Канадой, Францией, Бельгией, Нидерландами, Италией, Австрией, Турцией, Кореей, Китаем, Финляндией и других государств.</w:t>
      </w:r>
    </w:p>
    <w:p w:rsidR="001D2BC1" w:rsidRDefault="00A51564">
      <w:pPr>
        <w:pStyle w:val="3"/>
        <w:rPr>
          <w:lang w:val="ru-RU"/>
        </w:rPr>
      </w:pPr>
      <w:r>
        <w:rPr>
          <w:lang w:val="ru-RU"/>
        </w:rPr>
        <w:t>Например, статья 3 Договора с ФРГ предусматривает обеспечение на территории каждой из стран режима не менее благоприятного, чем в отношении капиталовложений инвесторов третьих государств. Национальный режим не исключает создание в определенных случаях льготного режима, установление отраслей и видов производства, приоритетных для привлечения иностранного капитала. В этих областях иностранные предприниматели могут получать дополнительные льготы.</w:t>
      </w:r>
    </w:p>
    <w:p w:rsidR="001D2BC1" w:rsidRDefault="001D2BC1">
      <w:pPr>
        <w:pStyle w:val="3"/>
        <w:rPr>
          <w:rFonts w:ascii="Tahoma" w:hAnsi="Tahoma"/>
          <w:b/>
          <w:sz w:val="22"/>
          <w:lang w:val="ru-RU"/>
        </w:rPr>
      </w:pPr>
    </w:p>
    <w:p w:rsidR="001D2BC1" w:rsidRDefault="00A51564">
      <w:pPr>
        <w:tabs>
          <w:tab w:val="left" w:pos="10206"/>
        </w:tabs>
        <w:spacing w:after="222"/>
        <w:rPr>
          <w:rFonts w:ascii="Arial" w:hAnsi="Arial"/>
          <w:b/>
          <w:caps/>
          <w:snapToGrid w:val="0"/>
          <w:sz w:val="22"/>
          <w:lang w:val="ru-RU"/>
        </w:rPr>
      </w:pPr>
      <w:r>
        <w:rPr>
          <w:rFonts w:ascii="Arial" w:hAnsi="Arial"/>
          <w:b/>
          <w:caps/>
          <w:snapToGrid w:val="0"/>
          <w:sz w:val="22"/>
          <w:lang w:val="ru-RU"/>
        </w:rPr>
        <w:t>4.2.2. Налогообложение иностранных предпринимателей.</w:t>
      </w:r>
    </w:p>
    <w:p w:rsidR="001D2BC1" w:rsidRDefault="00A51564">
      <w:pPr>
        <w:pStyle w:val="3"/>
        <w:tabs>
          <w:tab w:val="left" w:pos="10206"/>
        </w:tabs>
        <w:ind w:right="0"/>
        <w:rPr>
          <w:lang w:val="ru-RU"/>
        </w:rPr>
      </w:pPr>
      <w:r>
        <w:rPr>
          <w:lang w:val="ru-RU"/>
        </w:rPr>
        <w:t>Переход к политики рыночной экономики затронул, прежде всего сферу налогового законодательства. В России именно законодательство о налогах, а не об иностранных инвестициях стало доминировать в области инвестиционного налогообложения. Был принят целый пакет налоговых законов: 27 декабря 1991 г. - Закон "Об основах налоговой системы в РФ" (последнее изменение 1 июля 1994 г.) и Закон "О налоге на прибыль предприятий и организаций" (посл. изм. 31 декабря 1995 г.). До этого 13 декабря 1991 г. был принят Закон "О налоге на имущество предприятий" (посл. изм. 22 августа 1995 г.) и 7 декабря - Закон "О подоходном налоге с физических лиц" (действующая редакция - 21 июня 1996 г.).</w:t>
      </w:r>
    </w:p>
    <w:p w:rsidR="001D2BC1" w:rsidRDefault="00A51564">
      <w:pPr>
        <w:tabs>
          <w:tab w:val="left" w:pos="3770"/>
          <w:tab w:val="left" w:pos="7010"/>
          <w:tab w:val="left" w:pos="10206"/>
        </w:tabs>
        <w:ind w:right="49"/>
        <w:jc w:val="both"/>
        <w:rPr>
          <w:rFonts w:ascii="Arial" w:hAnsi="Arial"/>
          <w:snapToGrid w:val="0"/>
          <w:lang w:val="ru-RU"/>
        </w:rPr>
      </w:pPr>
      <w:r>
        <w:rPr>
          <w:rFonts w:ascii="Arial" w:hAnsi="Arial"/>
          <w:snapToGrid w:val="0"/>
          <w:lang w:val="ru-RU"/>
        </w:rPr>
        <w:t xml:space="preserve">Для российского законодательства характерна непоследовательность в предоставлении льгот иностранным инвесторам. Так, в области налогового законодательства первоначально  предусматривалось   освобождение   предприятий   с иностранными инвестициями в течение двух лет от уплаты  налога  на прибыль   с  момента  получения  объявленной  прибыли  ("налоговые каникулы") и некоторые другие налоговые льготы.  Эти  льготы  были отменены,  а  затем  "налоговые  каникулы" были восстановлены,  но только  для  предприятий,  действующих   в   сфере   материального производства и зарегистрированных до 1 января 1992 г. </w:t>
      </w:r>
    </w:p>
    <w:p w:rsidR="001D2BC1" w:rsidRDefault="00A51564">
      <w:pPr>
        <w:tabs>
          <w:tab w:val="left" w:pos="3770"/>
          <w:tab w:val="left" w:pos="7010"/>
          <w:tab w:val="left" w:pos="10206"/>
        </w:tabs>
        <w:ind w:right="49"/>
        <w:jc w:val="both"/>
        <w:rPr>
          <w:rFonts w:ascii="Arial" w:hAnsi="Arial"/>
          <w:snapToGrid w:val="0"/>
          <w:lang w:val="ru-RU"/>
        </w:rPr>
      </w:pPr>
      <w:r>
        <w:rPr>
          <w:rFonts w:ascii="Arial" w:hAnsi="Arial"/>
          <w:snapToGrid w:val="0"/>
          <w:lang w:val="ru-RU"/>
        </w:rPr>
        <w:t>Наряду с лишением налоговых льгот в последние годы увеличилось как число налогов, так и размер налогообложения. Об этом могут свидетельствовать следующие данные, касающиеся предприятий с иностранными инвестициями в нефтяной отрасли в России. Количество налогов с 1989 г. по 1993 г. увеличилось с 3 до 9, размер подоходного налога увеличился с 25 до 32%. Был введен налог на добавленную стоимость (28% на инвестиции и кредиты), налог на экспорт (не менее 15%).</w:t>
      </w:r>
    </w:p>
    <w:p w:rsidR="001D2BC1" w:rsidRDefault="00A51564">
      <w:pPr>
        <w:tabs>
          <w:tab w:val="left" w:pos="10206"/>
        </w:tabs>
        <w:ind w:right="49"/>
        <w:jc w:val="both"/>
        <w:rPr>
          <w:rFonts w:ascii="Arial" w:hAnsi="Arial"/>
          <w:snapToGrid w:val="0"/>
          <w:lang w:val="ru-RU"/>
        </w:rPr>
      </w:pPr>
      <w:r>
        <w:rPr>
          <w:rFonts w:ascii="Arial" w:hAnsi="Arial"/>
          <w:snapToGrid w:val="0"/>
          <w:lang w:val="ru-RU"/>
        </w:rPr>
        <w:t>Применительно к нефти на смену незначительного налога на экспорт пришел весьма высокий экспортный тариф в 30 ЭКЮ с тонны нефти, были введены такие новые налоги и сборы, как налог на пользование недрами, сборы на услуги порта, дорожный налог и другие. В Москве подоходный налог с предприятий возрос до 38%.</w:t>
      </w:r>
    </w:p>
    <w:p w:rsidR="001D2BC1" w:rsidRDefault="00A51564">
      <w:pPr>
        <w:tabs>
          <w:tab w:val="left" w:pos="10206"/>
        </w:tabs>
        <w:ind w:right="49"/>
        <w:jc w:val="both"/>
        <w:rPr>
          <w:rFonts w:ascii="Arial" w:hAnsi="Arial"/>
          <w:snapToGrid w:val="0"/>
          <w:lang w:val="ru-RU"/>
        </w:rPr>
      </w:pPr>
      <w:r>
        <w:rPr>
          <w:rFonts w:ascii="Arial" w:hAnsi="Arial"/>
          <w:snapToGrid w:val="0"/>
          <w:lang w:val="ru-RU"/>
        </w:rPr>
        <w:t>Следует отметить, что в области налогообложения иностранных инвестиций существенную роль играют двусторонние международные договоры об избежании двойного налогообложения.</w:t>
      </w:r>
    </w:p>
    <w:p w:rsidR="001D2BC1" w:rsidRDefault="00A51564">
      <w:pPr>
        <w:tabs>
          <w:tab w:val="left" w:pos="10206"/>
        </w:tabs>
        <w:ind w:right="49"/>
        <w:jc w:val="both"/>
        <w:rPr>
          <w:rFonts w:ascii="Arial" w:hAnsi="Arial"/>
          <w:snapToGrid w:val="0"/>
          <w:lang w:val="ru-RU"/>
        </w:rPr>
      </w:pPr>
      <w:r>
        <w:rPr>
          <w:rFonts w:ascii="Arial" w:hAnsi="Arial"/>
          <w:snapToGrid w:val="0"/>
          <w:lang w:val="ru-RU"/>
        </w:rPr>
        <w:t>Рассмотрим подробнее начисление налога на прибыль, а также понятие "налоговые каникулы". В настоящее время действует общая налоговая ставка - 32%, по прибыли от посреднических операций - 45%.</w:t>
      </w:r>
    </w:p>
    <w:p w:rsidR="001D2BC1" w:rsidRDefault="00A51564">
      <w:pPr>
        <w:tabs>
          <w:tab w:val="left" w:pos="10206"/>
        </w:tabs>
        <w:ind w:right="49"/>
        <w:jc w:val="both"/>
        <w:rPr>
          <w:rFonts w:ascii="Arial" w:hAnsi="Arial"/>
          <w:snapToGrid w:val="0"/>
          <w:lang w:val="ru-RU"/>
        </w:rPr>
      </w:pPr>
      <w:r>
        <w:rPr>
          <w:rFonts w:ascii="Arial" w:hAnsi="Arial"/>
          <w:snapToGrid w:val="0"/>
          <w:lang w:val="ru-RU"/>
        </w:rPr>
        <w:t>"Налоговые каникулы" действуют два года с даты регистрации для предприятий следующих профилей:  производство сельскохозяйственной продукции, товаров народного потребления, стройматериалов,</w:t>
      </w:r>
    </w:p>
    <w:p w:rsidR="001D2BC1" w:rsidRDefault="00A51564">
      <w:pPr>
        <w:tabs>
          <w:tab w:val="left" w:pos="10206"/>
        </w:tabs>
        <w:ind w:right="49"/>
        <w:jc w:val="both"/>
        <w:rPr>
          <w:rFonts w:ascii="Arial" w:hAnsi="Arial"/>
          <w:snapToGrid w:val="0"/>
          <w:lang w:val="ru-RU"/>
        </w:rPr>
      </w:pPr>
      <w:r>
        <w:rPr>
          <w:rFonts w:ascii="Arial" w:hAnsi="Arial"/>
          <w:snapToGrid w:val="0"/>
          <w:lang w:val="ru-RU"/>
        </w:rPr>
        <w:t>строительные и ремонтно-строительные  предприятия. Льгота применяется, если  выручка  от  перечисленных  видов  деятельности превышала 70% выручки от реализации всей продукции (работ, услуг).</w:t>
      </w:r>
    </w:p>
    <w:p w:rsidR="001D2BC1" w:rsidRDefault="00A51564">
      <w:pPr>
        <w:tabs>
          <w:tab w:val="left" w:pos="10206"/>
        </w:tabs>
        <w:ind w:right="49"/>
        <w:jc w:val="both"/>
        <w:rPr>
          <w:rFonts w:ascii="Arial" w:hAnsi="Arial"/>
          <w:snapToGrid w:val="0"/>
          <w:lang w:val="ru-RU"/>
        </w:rPr>
      </w:pPr>
      <w:r>
        <w:rPr>
          <w:rFonts w:ascii="Arial" w:hAnsi="Arial"/>
          <w:snapToGrid w:val="0"/>
          <w:lang w:val="ru-RU"/>
        </w:rPr>
        <w:t>Принятое в 1991 году новое налоговое законодательство отменило эту льготу. Верховный Совет постановлением от 10 июля 1992 г. Кроме того, льгота распространялась на предприятия, в уставном капитале которых доля иностранных инвестиций составляет более 30%, и на полностью принадлежащие иностранным инвесторам предприятия, которые действуют в сфере материального производства.</w:t>
      </w:r>
    </w:p>
    <w:p w:rsidR="001D2BC1" w:rsidRDefault="00A51564">
      <w:pPr>
        <w:tabs>
          <w:tab w:val="left" w:pos="10206"/>
        </w:tabs>
        <w:ind w:right="49"/>
        <w:jc w:val="both"/>
        <w:rPr>
          <w:rFonts w:ascii="Arial" w:hAnsi="Arial"/>
          <w:snapToGrid w:val="0"/>
          <w:lang w:val="ru-RU"/>
        </w:rPr>
      </w:pPr>
      <w:r>
        <w:rPr>
          <w:rFonts w:ascii="Arial" w:hAnsi="Arial"/>
          <w:snapToGrid w:val="0"/>
          <w:lang w:val="ru-RU"/>
        </w:rPr>
        <w:t>В Законе "Об иностранных инвестициях в РФ" предусмотрено, что для предприятий с иностранными инвестициями, которые действуют в приоритетных отраслях экономики и в отдельных регионах, может устанавливаться льготный порядок налогообложения. Но эта возможность пока не реализована. Указом от 23 мая 1994 г. N 2004 "О некоторых вопросах налоговой политики" было установлено, что предприятия с иностранными инвестициями, занимающиеся производственной деятельностью, при условии, что их оплаченная доля в уставном фонде составляет не менее 30% и эквивалентна сумме не менее 10 млн. долларов и что они были зарегистрированы после 1 января 1994 г., уплачивают налог на прибыль в федеральный бюджет в порядке, предусмотренном для малых предприятий. Пунктом 9 Указа Президента РФ от 22 декабря 1993 г. N 2270 для таких предприятий устанавливаются налоговые "каникулы" в 2 года, в третий год работы - 25%, в четвертый год - 50% от основной ставки, если выручка от установленных в Указе видов деятельности составляет свыше 90% общей суммы выручки от реализации ими продукции.</w:t>
      </w:r>
    </w:p>
    <w:p w:rsidR="001D2BC1" w:rsidRDefault="001D2BC1">
      <w:pPr>
        <w:tabs>
          <w:tab w:val="left" w:pos="10206"/>
        </w:tabs>
        <w:ind w:right="49"/>
        <w:jc w:val="both"/>
        <w:rPr>
          <w:rFonts w:ascii="Arial" w:hAnsi="Arial"/>
          <w:snapToGrid w:val="0"/>
          <w:lang w:val="ru-RU"/>
        </w:rPr>
      </w:pPr>
    </w:p>
    <w:p w:rsidR="001D2BC1" w:rsidRDefault="00A51564">
      <w:pPr>
        <w:jc w:val="both"/>
        <w:rPr>
          <w:rFonts w:ascii="Tahoma" w:hAnsi="Tahoma"/>
          <w:b/>
          <w:caps/>
          <w:sz w:val="22"/>
          <w:lang w:val="ru-RU"/>
        </w:rPr>
      </w:pPr>
      <w:r>
        <w:rPr>
          <w:rFonts w:ascii="Tahoma" w:hAnsi="Tahoma"/>
          <w:b/>
          <w:caps/>
          <w:sz w:val="22"/>
          <w:lang w:val="ru-RU"/>
        </w:rPr>
        <w:t>4.3. Субъективный фактор или разница менталитета-психологии работы.</w:t>
      </w:r>
    </w:p>
    <w:p w:rsidR="001D2BC1" w:rsidRDefault="001D2BC1">
      <w:pPr>
        <w:tabs>
          <w:tab w:val="left" w:pos="10206"/>
        </w:tabs>
        <w:ind w:right="49"/>
        <w:jc w:val="both"/>
        <w:rPr>
          <w:sz w:val="28"/>
          <w:lang w:val="ru-RU"/>
        </w:rPr>
      </w:pPr>
    </w:p>
    <w:p w:rsidR="001D2BC1" w:rsidRDefault="00A51564">
      <w:pPr>
        <w:tabs>
          <w:tab w:val="left" w:pos="10206"/>
        </w:tabs>
        <w:ind w:right="49"/>
        <w:jc w:val="both"/>
        <w:rPr>
          <w:rFonts w:ascii="Arial" w:hAnsi="Arial"/>
          <w:snapToGrid w:val="0"/>
          <w:lang w:val="ru-RU"/>
        </w:rPr>
      </w:pPr>
      <w:r>
        <w:rPr>
          <w:rFonts w:ascii="Arial" w:hAnsi="Arial"/>
          <w:snapToGrid w:val="0"/>
          <w:lang w:val="ru-RU"/>
        </w:rPr>
        <w:t>Данный аспект не является решающим, в конечном итоге, но без понимания этой разницы, на мой взгляд, нельзя работать в другой стране. Вернее, сказать нельзя работать по своим правилам. В конце концов, пересмотрев правила и той и другой стороны необходимо найти золотую середину. Хотя кому-то эту середину искать хочется, а кому очень даже и нет.</w:t>
      </w:r>
    </w:p>
    <w:p w:rsidR="001D2BC1" w:rsidRDefault="00A51564">
      <w:pPr>
        <w:tabs>
          <w:tab w:val="left" w:pos="10206"/>
        </w:tabs>
        <w:ind w:right="49"/>
        <w:jc w:val="both"/>
        <w:rPr>
          <w:rFonts w:ascii="Arial" w:hAnsi="Arial"/>
          <w:snapToGrid w:val="0"/>
          <w:lang w:val="ru-RU"/>
        </w:rPr>
      </w:pPr>
      <w:r>
        <w:rPr>
          <w:rFonts w:ascii="Arial" w:hAnsi="Arial"/>
          <w:snapToGrid w:val="0"/>
          <w:lang w:val="ru-RU"/>
        </w:rPr>
        <w:t xml:space="preserve">Представленный ниже документ написан знакомым моего друга, после совместных обсуждений данной проблемы. Согласившись с данным документом на 70%, исключив отсюда эмоции и прибавив сюда мой двухлетний опыт работы в иностранном представительстве я могу сказать что не все ниже перечисленное – честная правда, </w:t>
      </w:r>
    </w:p>
    <w:p w:rsidR="001D2BC1" w:rsidRDefault="001D2BC1">
      <w:pPr>
        <w:tabs>
          <w:tab w:val="left" w:pos="10206"/>
        </w:tabs>
        <w:ind w:right="49"/>
        <w:jc w:val="both"/>
        <w:rPr>
          <w:rFonts w:ascii="Arial" w:hAnsi="Arial"/>
          <w:snapToGrid w:val="0"/>
          <w:lang w:val="ru-RU"/>
        </w:rPr>
      </w:pPr>
    </w:p>
    <w:p w:rsidR="001D2BC1" w:rsidRDefault="00A51564">
      <w:pPr>
        <w:jc w:val="both"/>
        <w:rPr>
          <w:rFonts w:ascii="Tahoma" w:hAnsi="Tahoma"/>
          <w:b/>
          <w:caps/>
          <w:sz w:val="22"/>
          <w:lang w:val="ru-RU"/>
        </w:rPr>
      </w:pPr>
      <w:r>
        <w:rPr>
          <w:rFonts w:ascii="Tahoma" w:hAnsi="Tahoma"/>
          <w:b/>
          <w:caps/>
          <w:sz w:val="22"/>
          <w:lang w:val="ru-RU"/>
        </w:rPr>
        <w:t>4.3.1. Из практики: «Правила работы в иностранной компании».</w:t>
      </w:r>
    </w:p>
    <w:p w:rsidR="001D2BC1" w:rsidRDefault="001D2BC1">
      <w:pPr>
        <w:jc w:val="both"/>
        <w:rPr>
          <w:rFonts w:ascii="Tahoma" w:hAnsi="Tahoma"/>
          <w:b/>
          <w:caps/>
          <w:sz w:val="22"/>
          <w:lang w:val="ru-RU"/>
        </w:rPr>
      </w:pPr>
    </w:p>
    <w:p w:rsidR="001D2BC1" w:rsidRDefault="00A51564">
      <w:pPr>
        <w:tabs>
          <w:tab w:val="left" w:pos="10206"/>
        </w:tabs>
        <w:ind w:right="49"/>
        <w:jc w:val="both"/>
        <w:rPr>
          <w:rFonts w:ascii="Tahoma" w:hAnsi="Tahoma"/>
          <w:lang w:val="ru-RU"/>
        </w:rPr>
      </w:pPr>
      <w:r>
        <w:rPr>
          <w:rFonts w:ascii="Tahoma" w:hAnsi="Tahoma"/>
          <w:lang w:val="ru-RU"/>
        </w:rPr>
        <w:t>….«                                              Be succesful in a foreign firm in Russia.</w:t>
      </w:r>
    </w:p>
    <w:p w:rsidR="001D2BC1" w:rsidRDefault="00A51564">
      <w:pPr>
        <w:tabs>
          <w:tab w:val="left" w:pos="10206"/>
        </w:tabs>
        <w:ind w:right="49"/>
        <w:jc w:val="both"/>
        <w:rPr>
          <w:rFonts w:ascii="Tahoma" w:hAnsi="Tahoma"/>
          <w:lang w:val="ru-RU"/>
        </w:rPr>
      </w:pPr>
      <w:r>
        <w:rPr>
          <w:rFonts w:ascii="Tahoma" w:hAnsi="Tahoma"/>
          <w:lang w:val="ru-RU"/>
        </w:rPr>
        <w:t>(пособие для тех, кто хочет добиться успеха на инофирме).</w:t>
      </w:r>
    </w:p>
    <w:p w:rsidR="001D2BC1" w:rsidRDefault="001D2BC1">
      <w:pPr>
        <w:tabs>
          <w:tab w:val="left" w:pos="10206"/>
        </w:tabs>
        <w:ind w:right="49"/>
        <w:jc w:val="both"/>
        <w:rPr>
          <w:rFonts w:ascii="Tahoma" w:hAnsi="Tahoma"/>
          <w:lang w:val="ru-RU"/>
        </w:rPr>
      </w:pPr>
    </w:p>
    <w:p w:rsidR="001D2BC1" w:rsidRDefault="00A51564">
      <w:pPr>
        <w:tabs>
          <w:tab w:val="left" w:pos="10206"/>
        </w:tabs>
        <w:ind w:right="49"/>
        <w:jc w:val="both"/>
        <w:rPr>
          <w:rFonts w:ascii="Tahoma" w:hAnsi="Tahoma"/>
          <w:lang w:val="ru-RU"/>
        </w:rPr>
      </w:pPr>
      <w:r>
        <w:rPr>
          <w:rFonts w:ascii="Tahoma" w:hAnsi="Tahoma"/>
          <w:lang w:val="ru-RU"/>
        </w:rPr>
        <w:t>Если Вы решили ознакомиться с настоящим документом, значит Вы уже работаете или намереваетесь устроиться на работу в представительство солидной иностранной компании в России. Полагаем, что наблюдения, сделанные Вашими соотечественниками, имеющими такой ценный опыт, и склонными к обобщениям, могут весьма пригодиться Вам в этом специфическом деле.</w:t>
      </w:r>
    </w:p>
    <w:p w:rsidR="001D2BC1" w:rsidRDefault="001D2BC1">
      <w:pPr>
        <w:tabs>
          <w:tab w:val="left" w:pos="10206"/>
        </w:tabs>
        <w:ind w:right="49"/>
        <w:jc w:val="both"/>
        <w:rPr>
          <w:rFonts w:ascii="Tahoma" w:hAnsi="Tahoma"/>
          <w:lang w:val="ru-RU"/>
        </w:rPr>
      </w:pPr>
    </w:p>
    <w:p w:rsidR="001D2BC1" w:rsidRDefault="00A51564">
      <w:pPr>
        <w:tabs>
          <w:tab w:val="left" w:pos="10206"/>
        </w:tabs>
        <w:ind w:right="49"/>
        <w:jc w:val="both"/>
        <w:rPr>
          <w:rFonts w:ascii="Tahoma" w:hAnsi="Tahoma"/>
          <w:lang w:val="ru-RU"/>
        </w:rPr>
      </w:pPr>
      <w:r>
        <w:rPr>
          <w:rFonts w:ascii="Tahoma" w:hAnsi="Tahoma"/>
          <w:lang w:val="ru-RU"/>
        </w:rPr>
        <w:t>1. Прежде всего, Вам нужно избавиться от некоторых предубеждений и предрассудков, по большей части, искусственно культивируемых западными руководителями для оправдания своих более высоких заработков, а именно:</w:t>
      </w:r>
    </w:p>
    <w:p w:rsidR="001D2BC1" w:rsidRDefault="001D2BC1">
      <w:pPr>
        <w:tabs>
          <w:tab w:val="left" w:pos="10206"/>
        </w:tabs>
        <w:ind w:right="49"/>
        <w:jc w:val="both"/>
        <w:rPr>
          <w:rFonts w:ascii="Tahoma" w:hAnsi="Tahoma"/>
          <w:lang w:val="ru-RU"/>
        </w:rPr>
      </w:pPr>
    </w:p>
    <w:p w:rsidR="001D2BC1" w:rsidRDefault="00A51564">
      <w:pPr>
        <w:tabs>
          <w:tab w:val="left" w:pos="10206"/>
        </w:tabs>
        <w:ind w:right="49"/>
        <w:jc w:val="both"/>
        <w:rPr>
          <w:rFonts w:ascii="Tahoma" w:hAnsi="Tahoma"/>
          <w:lang w:val="ru-RU"/>
        </w:rPr>
      </w:pPr>
      <w:r>
        <w:rPr>
          <w:rFonts w:ascii="Tahoma" w:hAnsi="Tahoma"/>
          <w:lang w:val="ru-RU"/>
        </w:rPr>
        <w:t>а) что западные фирмы, а, следовательно, - и их российские представительства, - более разумно организованы, в них нет лишних людей и ненужной работы;</w:t>
      </w:r>
    </w:p>
    <w:p w:rsidR="001D2BC1" w:rsidRDefault="001D2BC1">
      <w:pPr>
        <w:tabs>
          <w:tab w:val="left" w:pos="10206"/>
        </w:tabs>
        <w:ind w:right="49"/>
        <w:jc w:val="both"/>
        <w:rPr>
          <w:rFonts w:ascii="Tahoma" w:hAnsi="Tahoma"/>
          <w:lang w:val="ru-RU"/>
        </w:rPr>
      </w:pPr>
    </w:p>
    <w:p w:rsidR="001D2BC1" w:rsidRDefault="00A51564">
      <w:pPr>
        <w:tabs>
          <w:tab w:val="left" w:pos="10206"/>
        </w:tabs>
        <w:ind w:right="49"/>
        <w:jc w:val="both"/>
        <w:rPr>
          <w:rFonts w:ascii="Tahoma" w:hAnsi="Tahoma"/>
          <w:lang w:val="ru-RU"/>
        </w:rPr>
      </w:pPr>
      <w:r>
        <w:rPr>
          <w:rFonts w:ascii="Tahoma" w:hAnsi="Tahoma"/>
          <w:lang w:val="ru-RU"/>
        </w:rPr>
        <w:t xml:space="preserve">Обычно это не так, поскольку структура и организация представительств крупных компаний дублируют их центральные офисы, давно напоминающие нечто среднее, между НИИ времен позднего социализма и учреждение для социальной реабилитации умственно отсталых людей. В итоге реально работают не более 25-30% сотрудников (т.е. столько, сколько держал бы у себя в аналогичной фирме любой эффективный российский хозяйственник), остальные мучают этих работающих требованиями об отчетах и выполнении иной лишней работы, чтобы загрузить ее обработкой самих себя. Опыт такой "работы", который Вы приобретете на инофирме, бесполезен для Вашего дальнейшего становления, как российского предпринимателя, однако бесценен для дальнейшего трудоустройства в инофирмах.    </w:t>
      </w:r>
    </w:p>
    <w:p w:rsidR="001D2BC1" w:rsidRDefault="001D2BC1">
      <w:pPr>
        <w:tabs>
          <w:tab w:val="left" w:pos="10206"/>
        </w:tabs>
        <w:ind w:right="49"/>
        <w:jc w:val="both"/>
        <w:rPr>
          <w:rFonts w:ascii="Tahoma" w:hAnsi="Tahoma"/>
          <w:lang w:val="ru-RU"/>
        </w:rPr>
      </w:pPr>
    </w:p>
    <w:p w:rsidR="001D2BC1" w:rsidRDefault="00A51564">
      <w:pPr>
        <w:tabs>
          <w:tab w:val="left" w:pos="10206"/>
        </w:tabs>
        <w:ind w:right="49"/>
        <w:jc w:val="both"/>
        <w:rPr>
          <w:rFonts w:ascii="Tahoma" w:hAnsi="Tahoma"/>
          <w:lang w:val="ru-RU"/>
        </w:rPr>
      </w:pPr>
      <w:r>
        <w:rPr>
          <w:rFonts w:ascii="Tahoma" w:hAnsi="Tahoma"/>
          <w:lang w:val="ru-RU"/>
        </w:rPr>
        <w:t>б) что западные специалисты более опытны, прекрасно образованы и лучше знают, как делать бизнес, в том числе - в России;</w:t>
      </w:r>
    </w:p>
    <w:p w:rsidR="001D2BC1" w:rsidRDefault="001D2BC1">
      <w:pPr>
        <w:tabs>
          <w:tab w:val="left" w:pos="10206"/>
        </w:tabs>
        <w:ind w:right="49"/>
        <w:jc w:val="both"/>
        <w:rPr>
          <w:rFonts w:ascii="Tahoma" w:hAnsi="Tahoma"/>
          <w:lang w:val="ru-RU"/>
        </w:rPr>
      </w:pPr>
    </w:p>
    <w:p w:rsidR="001D2BC1" w:rsidRDefault="00A51564">
      <w:pPr>
        <w:tabs>
          <w:tab w:val="left" w:pos="10206"/>
        </w:tabs>
        <w:ind w:right="49"/>
        <w:jc w:val="both"/>
        <w:rPr>
          <w:rFonts w:ascii="Tahoma" w:hAnsi="Tahoma"/>
          <w:lang w:val="ru-RU"/>
        </w:rPr>
      </w:pPr>
      <w:r>
        <w:rPr>
          <w:rFonts w:ascii="Tahoma" w:hAnsi="Tahoma"/>
          <w:lang w:val="ru-RU"/>
        </w:rPr>
        <w:t>В реальности они обучены правилам т.н. "цивилизованного бизнеса", где целью многолетних усилий может быть прибыль в 0,1%, а общение с партнерами зиждется на беспрекословной уверенности в том, что те надлежащим образом зарегистрированы, находятся по своим юридическим адресам, дорожат своей деловой репутацией и будут смертельно напуганы жалобой куда-нибудь в торгово-промышленную палату или "гильдию добросовестных свинозаводчиков". Не забывайте при этом, что в "российскую ссылку" отправляют обычно далеко не самых лучших спецов, и, ужасаясь условиям, в которых тем предстоит работать (морозы, мафия, пьяные медведи и т.п.), дают всевозможные льготы и доплаты. Убедившись, что с деньгами в Москве просто рай для бездельников, спец всячески поощряет инфернальные представления о России у своего начальства, чтобы, не дай бог, никому не захотелось его сменить на этом рискованном посту. Что касается образования, попробуйте на досуге расшевелить спеца разговором о чем-нибудь из советской школьной программы, не препарированной "парт минимумом" МВА.</w:t>
      </w:r>
    </w:p>
    <w:p w:rsidR="001D2BC1" w:rsidRDefault="001D2BC1">
      <w:pPr>
        <w:tabs>
          <w:tab w:val="left" w:pos="10206"/>
        </w:tabs>
        <w:ind w:right="49"/>
        <w:jc w:val="both"/>
        <w:rPr>
          <w:rFonts w:ascii="Tahoma" w:hAnsi="Tahoma"/>
          <w:lang w:val="ru-RU"/>
        </w:rPr>
      </w:pPr>
    </w:p>
    <w:p w:rsidR="001D2BC1" w:rsidRDefault="00A51564">
      <w:pPr>
        <w:tabs>
          <w:tab w:val="left" w:pos="10206"/>
        </w:tabs>
        <w:ind w:right="49"/>
        <w:jc w:val="both"/>
        <w:rPr>
          <w:rFonts w:ascii="Tahoma" w:hAnsi="Tahoma"/>
          <w:lang w:val="ru-RU"/>
        </w:rPr>
      </w:pPr>
      <w:r>
        <w:rPr>
          <w:rFonts w:ascii="Tahoma" w:hAnsi="Tahoma"/>
          <w:lang w:val="ru-RU"/>
        </w:rPr>
        <w:t>в) что, если Вы будете работать, как от Вас требуют, Вы сделаете головокружительную карьеру и вырастете до "топ-менеджера";</w:t>
      </w:r>
    </w:p>
    <w:p w:rsidR="001D2BC1" w:rsidRDefault="001D2BC1">
      <w:pPr>
        <w:tabs>
          <w:tab w:val="left" w:pos="10206"/>
        </w:tabs>
        <w:ind w:right="49"/>
        <w:jc w:val="both"/>
        <w:rPr>
          <w:rFonts w:ascii="Tahoma" w:hAnsi="Tahoma"/>
          <w:lang w:val="ru-RU"/>
        </w:rPr>
      </w:pPr>
    </w:p>
    <w:p w:rsidR="001D2BC1" w:rsidRDefault="00A51564">
      <w:pPr>
        <w:tabs>
          <w:tab w:val="left" w:pos="10206"/>
        </w:tabs>
        <w:ind w:right="49"/>
        <w:jc w:val="both"/>
        <w:rPr>
          <w:rFonts w:ascii="Tahoma" w:hAnsi="Tahoma"/>
          <w:lang w:val="ru-RU"/>
        </w:rPr>
      </w:pPr>
      <w:r>
        <w:rPr>
          <w:rFonts w:ascii="Tahoma" w:hAnsi="Tahoma"/>
          <w:lang w:val="ru-RU"/>
        </w:rPr>
        <w:t xml:space="preserve">Этого не произойдет, поскольку национальность и место рождения поменять нельзя, а это - основные и единственные предпосылки для карьеры. Поэтому не удивляйтесь и не расстраивайтесь, если какая-нибудь секретарша, имеющая за спиной двухгодичные курсы вечерней школы где-нибудь в бельгийском захолустье и пишущая с ошибками на родном языке, будет поучать Вас на каждом шагу и, отворачиваясь от телефонной трубки, громко удивляться Вашей тупости в присутствии своего начальства.     </w:t>
      </w:r>
    </w:p>
    <w:p w:rsidR="001D2BC1" w:rsidRDefault="001D2BC1">
      <w:pPr>
        <w:tabs>
          <w:tab w:val="left" w:pos="10206"/>
        </w:tabs>
        <w:ind w:right="49"/>
        <w:jc w:val="both"/>
        <w:rPr>
          <w:rFonts w:ascii="Tahoma" w:hAnsi="Tahoma"/>
          <w:lang w:val="ru-RU"/>
        </w:rPr>
      </w:pPr>
    </w:p>
    <w:p w:rsidR="001D2BC1" w:rsidRDefault="00A51564">
      <w:pPr>
        <w:tabs>
          <w:tab w:val="left" w:pos="10206"/>
        </w:tabs>
        <w:ind w:right="49"/>
        <w:jc w:val="both"/>
        <w:rPr>
          <w:rFonts w:ascii="Tahoma" w:hAnsi="Tahoma"/>
          <w:lang w:val="ru-RU"/>
        </w:rPr>
      </w:pPr>
      <w:r>
        <w:rPr>
          <w:rFonts w:ascii="Tahoma" w:hAnsi="Tahoma"/>
          <w:lang w:val="ru-RU"/>
        </w:rPr>
        <w:t>2. Если Вам удалось избавиться от вышеуказанных комплексов (может быть, с помощью этого наставления), то Вы смело можете обратиться к нижеследующим правилам, которые должен помнить российский сотрудник инофирмы:</w:t>
      </w:r>
    </w:p>
    <w:p w:rsidR="001D2BC1" w:rsidRDefault="001D2BC1">
      <w:pPr>
        <w:tabs>
          <w:tab w:val="left" w:pos="10206"/>
        </w:tabs>
        <w:ind w:right="49"/>
        <w:jc w:val="both"/>
        <w:rPr>
          <w:rFonts w:ascii="Tahoma" w:hAnsi="Tahoma"/>
          <w:lang w:val="ru-RU"/>
        </w:rPr>
      </w:pPr>
    </w:p>
    <w:p w:rsidR="001D2BC1" w:rsidRDefault="00A51564">
      <w:pPr>
        <w:tabs>
          <w:tab w:val="left" w:pos="10206"/>
        </w:tabs>
        <w:ind w:right="49"/>
        <w:jc w:val="both"/>
        <w:rPr>
          <w:rFonts w:ascii="Tahoma" w:hAnsi="Tahoma"/>
          <w:lang w:val="ru-RU"/>
        </w:rPr>
      </w:pPr>
      <w:r>
        <w:rPr>
          <w:rFonts w:ascii="Tahoma" w:hAnsi="Tahoma"/>
          <w:lang w:val="ru-RU"/>
        </w:rPr>
        <w:t xml:space="preserve">* Не воспринимайте очень серьезно все поручения, которые даются Вам (особенно - в присутствии посторонних), поскольку большая часть из них является демонстрацией своей руководящей роли. Не пытайтесь вникнуть в суть поручения, найти увязку с другими поставленными задачами или общей стратегией фирмы и понять, почему это поручается именно Вам ("хотя Вы не бухгалтер, не юрист, не инженер и т.п.", - нужное подчеркнуть). Процесс выработки поручений у Вашего начальства сродни гениальным озарениям, которые затем вываливают на первого встречного. Мотивация обычно такова: </w:t>
      </w:r>
    </w:p>
    <w:p w:rsidR="001D2BC1" w:rsidRDefault="00A51564">
      <w:pPr>
        <w:tabs>
          <w:tab w:val="left" w:pos="10206"/>
        </w:tabs>
        <w:ind w:right="49"/>
        <w:jc w:val="both"/>
        <w:rPr>
          <w:rFonts w:ascii="Tahoma" w:hAnsi="Tahoma"/>
          <w:lang w:val="ru-RU"/>
        </w:rPr>
      </w:pPr>
      <w:r>
        <w:rPr>
          <w:rFonts w:ascii="Tahoma" w:hAnsi="Tahoma"/>
          <w:lang w:val="ru-RU"/>
        </w:rPr>
        <w:t xml:space="preserve">а) "за всем приходится следить самому!" (забилась пепельница, отклеился ковролин, нет копии документа и т.п.); </w:t>
      </w:r>
    </w:p>
    <w:p w:rsidR="001D2BC1" w:rsidRDefault="00A51564">
      <w:pPr>
        <w:tabs>
          <w:tab w:val="left" w:pos="10206"/>
        </w:tabs>
        <w:ind w:right="49"/>
        <w:jc w:val="both"/>
        <w:rPr>
          <w:rFonts w:ascii="Tahoma" w:hAnsi="Tahoma"/>
          <w:lang w:val="ru-RU"/>
        </w:rPr>
      </w:pPr>
      <w:r>
        <w:rPr>
          <w:rFonts w:ascii="Tahoma" w:hAnsi="Tahoma"/>
          <w:lang w:val="ru-RU"/>
        </w:rPr>
        <w:t xml:space="preserve">б) "у нас нет никакого порядка!" (начальство утеряло документ, неожиданно сломался ксерокс, сотрудник занят своей обычной работой, вместо того, чтобы: очистить пепельницу, подклеить ковролин, сделать копию и.т.п - см. п. а); </w:t>
      </w:r>
    </w:p>
    <w:p w:rsidR="001D2BC1" w:rsidRDefault="00A51564">
      <w:pPr>
        <w:tabs>
          <w:tab w:val="left" w:pos="10206"/>
        </w:tabs>
        <w:ind w:right="49"/>
        <w:jc w:val="both"/>
        <w:rPr>
          <w:rFonts w:ascii="Tahoma" w:hAnsi="Tahoma"/>
          <w:lang w:val="ru-RU"/>
        </w:rPr>
      </w:pPr>
      <w:r>
        <w:rPr>
          <w:rFonts w:ascii="Tahoma" w:hAnsi="Tahoma"/>
          <w:lang w:val="ru-RU"/>
        </w:rPr>
        <w:t>в) "нужно бросить все и немедленно сделать следующее (нужное выбрать): продавать валюту, покупать валюту, уволить уборщицу, принять уборщицу на работу, встретиться с Лужковым или Ельциным, всем ехать в таможню, жаловаться послу или лететь в Стерлитамак" (обычно инспирируется только что пролистанным адаптированным чтивом типа "Moscow Times", разговором с приятелем-экспатом, вчерашней попойкой с клиентом-"новым русским" и.т.п. и не имеет серьезных последствий).</w:t>
      </w:r>
    </w:p>
    <w:p w:rsidR="001D2BC1" w:rsidRDefault="001D2BC1">
      <w:pPr>
        <w:tabs>
          <w:tab w:val="left" w:pos="10206"/>
        </w:tabs>
        <w:ind w:right="49"/>
        <w:jc w:val="both"/>
        <w:rPr>
          <w:rFonts w:ascii="Tahoma" w:hAnsi="Tahoma"/>
          <w:lang w:val="ru-RU"/>
        </w:rPr>
      </w:pPr>
    </w:p>
    <w:p w:rsidR="001D2BC1" w:rsidRDefault="00A51564">
      <w:pPr>
        <w:tabs>
          <w:tab w:val="left" w:pos="10206"/>
        </w:tabs>
        <w:ind w:right="49"/>
        <w:jc w:val="both"/>
        <w:rPr>
          <w:rFonts w:ascii="Tahoma" w:hAnsi="Tahoma"/>
          <w:lang w:val="ru-RU"/>
        </w:rPr>
      </w:pPr>
      <w:r>
        <w:rPr>
          <w:rFonts w:ascii="Tahoma" w:hAnsi="Tahoma"/>
          <w:lang w:val="ru-RU"/>
        </w:rPr>
        <w:t xml:space="preserve">* Берите во всем, что касается поведения на работе, пример с Вашего начальства и визитеров из головного офиса: передвигайтесь по офису быстро, с крайне озабоченным видом, лучше рассеянно глядя при этом в документ (следите, чтобы он при этом не был перевернут вверх ногами!); врывайтесь в кабинеты решительно, всячески демонстрируйте целеустремленность и крайнюю спланированность рабочего времени на ближайший год, при этом попутно сверяйтесь с Вашим календарем; пишите телеграфным стилем со многими сокращениями (приветствуется, как свидетельство нехватки времени); при беседе с начальством часто записывайте что-нибудь в блокнот (рекомендуются стихи Маяковского и иные обрывистые вещи с массой восклицательных знаков); подольше сидите на работе, если это видит начальство, но не слишком долго, чтобы оно не ушло раньше Вас (оно само ждало, пока Вы уйдете, чтобы тут же покинуть рабочее место, а Вы мешали); побольше жалуйтесь на экономический бардак в России и вообще - подкидывайте начальству побольше фактов, оправдывающих неудачи фирмы на российском направлении. </w:t>
      </w:r>
    </w:p>
    <w:p w:rsidR="001D2BC1" w:rsidRDefault="001D2BC1">
      <w:pPr>
        <w:tabs>
          <w:tab w:val="left" w:pos="10206"/>
        </w:tabs>
        <w:ind w:right="49"/>
        <w:jc w:val="both"/>
        <w:rPr>
          <w:rFonts w:ascii="Tahoma" w:hAnsi="Tahoma"/>
          <w:lang w:val="ru-RU"/>
        </w:rPr>
      </w:pPr>
    </w:p>
    <w:p w:rsidR="001D2BC1" w:rsidRDefault="00A51564">
      <w:pPr>
        <w:tabs>
          <w:tab w:val="left" w:pos="10206"/>
        </w:tabs>
        <w:ind w:right="49"/>
        <w:jc w:val="both"/>
        <w:rPr>
          <w:rFonts w:ascii="Tahoma" w:hAnsi="Tahoma"/>
          <w:lang w:val="ru-RU"/>
        </w:rPr>
      </w:pPr>
      <w:r>
        <w:rPr>
          <w:rFonts w:ascii="Tahoma" w:hAnsi="Tahoma"/>
          <w:lang w:val="ru-RU"/>
        </w:rPr>
        <w:t>* Всячески демонстрируйте Ваше стремление сэкономить для фирмы лишнюю копейку (не те сотни тысяч, которые можно сэкономить на отказе от услуг бесполезных западных консультантов и аудиторов, на сокращении персонала для приглашения хороших специалистов на более высокие зарплаты, благодаря проведению разумной налоговой политики, - нет! экономить надо настоящие копейки, поэтому Вы должны смелее предлагать решительные меры, типа: угощать гостей представительства в соседней пельменной, ввести дежурство по кабинетам с целью увольнения уборщиц, использовать туалетную бумагу с обеих сторон, пересадить всех на "жигули" (иностранцев легко убедить, что это - замечательная машина, если им не надо ездить на ней самим).</w:t>
      </w:r>
    </w:p>
    <w:p w:rsidR="001D2BC1" w:rsidRDefault="001D2BC1">
      <w:pPr>
        <w:tabs>
          <w:tab w:val="left" w:pos="10206"/>
        </w:tabs>
        <w:ind w:right="49"/>
        <w:jc w:val="both"/>
        <w:rPr>
          <w:rFonts w:ascii="Tahoma" w:hAnsi="Tahoma"/>
          <w:lang w:val="ru-RU"/>
        </w:rPr>
      </w:pPr>
    </w:p>
    <w:p w:rsidR="001D2BC1" w:rsidRDefault="00A51564">
      <w:pPr>
        <w:tabs>
          <w:tab w:val="left" w:pos="10206"/>
        </w:tabs>
        <w:ind w:right="49"/>
        <w:jc w:val="both"/>
        <w:rPr>
          <w:rFonts w:ascii="Tahoma" w:hAnsi="Tahoma"/>
          <w:lang w:val="ru-RU"/>
        </w:rPr>
      </w:pPr>
      <w:r>
        <w:rPr>
          <w:rFonts w:ascii="Tahoma" w:hAnsi="Tahoma"/>
          <w:lang w:val="ru-RU"/>
        </w:rPr>
        <w:t>* В разговоре о политике говорите со вздохом: о России - какая богатая страна и умные люди, но реформы идут недостаточно решительно, русская мафия во главе с главным русским мафиози Березовски по дешевке скупает ядерное оружие в странах СНГ, а Горби - это здорово; о мире - только ковровые бомбардировки точечного действия смогли удержать сербских тиранов от прямой агрессии против НАТО, и вообще, по мере развития капитализма классовая борьба за демократию усиливается.</w:t>
      </w:r>
    </w:p>
    <w:p w:rsidR="001D2BC1" w:rsidRDefault="001D2BC1">
      <w:pPr>
        <w:tabs>
          <w:tab w:val="left" w:pos="10206"/>
        </w:tabs>
        <w:ind w:right="49"/>
        <w:jc w:val="both"/>
        <w:rPr>
          <w:rFonts w:ascii="Tahoma" w:hAnsi="Tahoma"/>
          <w:lang w:val="ru-RU"/>
        </w:rPr>
      </w:pPr>
    </w:p>
    <w:p w:rsidR="001D2BC1" w:rsidRDefault="00A51564">
      <w:pPr>
        <w:pStyle w:val="3"/>
        <w:tabs>
          <w:tab w:val="left" w:pos="10206"/>
        </w:tabs>
        <w:rPr>
          <w:rFonts w:ascii="Tahoma" w:hAnsi="Tahoma"/>
          <w:snapToGrid/>
          <w:lang w:val="ru-RU"/>
        </w:rPr>
      </w:pPr>
      <w:r>
        <w:rPr>
          <w:rFonts w:ascii="Tahoma" w:hAnsi="Tahoma"/>
          <w:snapToGrid/>
          <w:lang w:val="ru-RU"/>
        </w:rPr>
        <w:t xml:space="preserve">* В поведении также старайтесь во всем подражать "старшим товарищам", ибо за ними - многовековая культура: в солидном ресторане под звуки арфы надо громко хохотать и орать что-то вроде футбольных кричалок ("оле-оле!), громко сморкаться на деловых переговорах, носить калькулятор в ресторан, демонстрировать свою демократичность (с подчеркнутым радушием позволять уборщицам подтирать за Вами и т.п.), и в целом показывать, что Вы почти не русский и, значит - ступили ногой на следующую ступень эволюции. В то же время Вы всегда должны быть готовы продемонстрировать (в особенности - перед иностранными гостями или друзьями Вашего начальства) все то, что ожидают от русского: пить стаканами водку (не вздумайте говорить, что Вы любите кальвадос или текилу!), запихивать галстук в штаны и говорить с жутким акцентом на иностранных языках (если не получается - порепетируйте). Не забывайте, они приехали увидеть не Россию, а свое представление о ней, и очень расстроятся, не увидев его. Вам это надо?     </w:t>
      </w:r>
    </w:p>
    <w:p w:rsidR="001D2BC1" w:rsidRDefault="001D2BC1">
      <w:pPr>
        <w:tabs>
          <w:tab w:val="left" w:pos="10206"/>
        </w:tabs>
        <w:ind w:right="49"/>
        <w:jc w:val="both"/>
        <w:rPr>
          <w:rFonts w:ascii="Tahoma" w:hAnsi="Tahoma"/>
          <w:lang w:val="ru-RU"/>
        </w:rPr>
      </w:pPr>
    </w:p>
    <w:p w:rsidR="001D2BC1" w:rsidRDefault="00A51564">
      <w:pPr>
        <w:tabs>
          <w:tab w:val="left" w:pos="10206"/>
        </w:tabs>
        <w:ind w:right="49"/>
        <w:jc w:val="both"/>
        <w:rPr>
          <w:rFonts w:ascii="Tahoma" w:hAnsi="Tahoma"/>
          <w:lang w:val="ru-RU"/>
        </w:rPr>
      </w:pPr>
      <w:r>
        <w:rPr>
          <w:rFonts w:ascii="Tahoma" w:hAnsi="Tahoma"/>
          <w:lang w:val="ru-RU"/>
        </w:rPr>
        <w:t>Если Вы все это прочитали, значит ко встрече с неведомым Вы готовы, осталось только составить, как говорят new-кадровики (по ихнему - "рекрутеры"), "резюме" (сиречь - анкету) и готовиться к "интервью" (собеседованию). Хотя, может быть, Вас ожидают иные впечатления, а это, наверное, значит, что Вы уже более цивилизованный человек, чем автор данного трактата.»  …</w:t>
      </w:r>
    </w:p>
    <w:p w:rsidR="001D2BC1" w:rsidRDefault="001D2BC1">
      <w:pPr>
        <w:tabs>
          <w:tab w:val="left" w:pos="10206"/>
        </w:tabs>
        <w:ind w:right="49"/>
        <w:jc w:val="both"/>
        <w:rPr>
          <w:rFonts w:ascii="Tahoma" w:hAnsi="Tahoma"/>
          <w:b/>
          <w:caps/>
          <w:sz w:val="22"/>
          <w:lang w:val="ru-RU"/>
        </w:rPr>
      </w:pPr>
    </w:p>
    <w:p w:rsidR="001D2BC1" w:rsidRDefault="001D2BC1">
      <w:pPr>
        <w:tabs>
          <w:tab w:val="left" w:pos="10206"/>
        </w:tabs>
        <w:ind w:right="49"/>
        <w:jc w:val="both"/>
        <w:rPr>
          <w:rFonts w:ascii="Tahoma" w:hAnsi="Tahoma"/>
          <w:b/>
          <w:caps/>
          <w:sz w:val="22"/>
          <w:lang w:val="ru-RU"/>
        </w:rPr>
      </w:pPr>
    </w:p>
    <w:p w:rsidR="001D2BC1" w:rsidRDefault="00A51564">
      <w:pPr>
        <w:tabs>
          <w:tab w:val="left" w:pos="10206"/>
        </w:tabs>
        <w:ind w:right="49"/>
        <w:jc w:val="both"/>
        <w:rPr>
          <w:rFonts w:ascii="Tahoma" w:hAnsi="Tahoma"/>
          <w:b/>
          <w:caps/>
          <w:sz w:val="22"/>
          <w:lang w:val="ru-RU"/>
        </w:rPr>
      </w:pPr>
      <w:r>
        <w:rPr>
          <w:rFonts w:ascii="Tahoma" w:hAnsi="Tahoma"/>
          <w:b/>
          <w:caps/>
          <w:sz w:val="22"/>
          <w:lang w:val="ru-RU"/>
        </w:rPr>
        <w:t>5. Немного статистики.</w:t>
      </w:r>
    </w:p>
    <w:p w:rsidR="001D2BC1" w:rsidRDefault="001D2BC1">
      <w:pPr>
        <w:tabs>
          <w:tab w:val="left" w:pos="567"/>
        </w:tabs>
        <w:spacing w:line="380" w:lineRule="exact"/>
        <w:jc w:val="both"/>
        <w:rPr>
          <w:sz w:val="24"/>
          <w:lang w:val="ru-RU"/>
        </w:rPr>
      </w:pPr>
    </w:p>
    <w:p w:rsidR="001D2BC1" w:rsidRDefault="00A51564">
      <w:pPr>
        <w:tabs>
          <w:tab w:val="left" w:pos="567"/>
        </w:tabs>
        <w:spacing w:line="380" w:lineRule="exact"/>
        <w:jc w:val="both"/>
        <w:rPr>
          <w:rFonts w:ascii="Tahoma" w:hAnsi="Tahoma"/>
          <w:b/>
          <w:lang w:val="ru-RU"/>
        </w:rPr>
      </w:pPr>
      <w:r>
        <w:rPr>
          <w:rFonts w:ascii="Tahoma" w:hAnsi="Tahoma"/>
          <w:b/>
          <w:lang w:val="ru-RU"/>
        </w:rPr>
        <w:t>ИНОСТРАННЫЕ ИНВЕСТИЦИИ В РОССИИ (млрд.$)</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065"/>
        <w:gridCol w:w="1203"/>
        <w:gridCol w:w="1701"/>
        <w:gridCol w:w="2127"/>
      </w:tblGrid>
      <w:tr w:rsidR="001D2BC1">
        <w:tc>
          <w:tcPr>
            <w:tcW w:w="2943" w:type="dxa"/>
          </w:tcPr>
          <w:p w:rsidR="001D2BC1" w:rsidRDefault="001D2BC1">
            <w:pPr>
              <w:tabs>
                <w:tab w:val="left" w:pos="567"/>
              </w:tabs>
              <w:spacing w:line="380" w:lineRule="exact"/>
              <w:jc w:val="center"/>
              <w:rPr>
                <w:rFonts w:ascii="Tahoma" w:hAnsi="Tahoma"/>
                <w:lang w:val="ru-RU"/>
              </w:rPr>
            </w:pPr>
          </w:p>
        </w:tc>
        <w:tc>
          <w:tcPr>
            <w:tcW w:w="1065" w:type="dxa"/>
          </w:tcPr>
          <w:p w:rsidR="001D2BC1" w:rsidRDefault="00A51564">
            <w:pPr>
              <w:tabs>
                <w:tab w:val="left" w:pos="567"/>
              </w:tabs>
              <w:spacing w:line="380" w:lineRule="exact"/>
              <w:jc w:val="center"/>
              <w:rPr>
                <w:rFonts w:ascii="Tahoma" w:hAnsi="Tahoma"/>
                <w:lang w:val="ru-RU"/>
              </w:rPr>
            </w:pPr>
            <w:r>
              <w:rPr>
                <w:rFonts w:ascii="Tahoma" w:hAnsi="Tahoma"/>
                <w:lang w:val="ru-RU"/>
              </w:rPr>
              <w:t>Всего</w:t>
            </w:r>
          </w:p>
        </w:tc>
        <w:tc>
          <w:tcPr>
            <w:tcW w:w="1203" w:type="dxa"/>
          </w:tcPr>
          <w:p w:rsidR="001D2BC1" w:rsidRDefault="00A51564">
            <w:pPr>
              <w:tabs>
                <w:tab w:val="left" w:pos="567"/>
              </w:tabs>
              <w:spacing w:line="380" w:lineRule="exact"/>
              <w:jc w:val="center"/>
              <w:rPr>
                <w:rFonts w:ascii="Tahoma" w:hAnsi="Tahoma"/>
                <w:lang w:val="ru-RU"/>
              </w:rPr>
            </w:pPr>
            <w:r>
              <w:rPr>
                <w:rFonts w:ascii="Tahoma" w:hAnsi="Tahoma"/>
                <w:lang w:val="ru-RU"/>
              </w:rPr>
              <w:t>Прямые</w:t>
            </w:r>
          </w:p>
        </w:tc>
        <w:tc>
          <w:tcPr>
            <w:tcW w:w="1701" w:type="dxa"/>
          </w:tcPr>
          <w:p w:rsidR="001D2BC1" w:rsidRDefault="00A51564">
            <w:pPr>
              <w:tabs>
                <w:tab w:val="left" w:pos="567"/>
              </w:tabs>
              <w:spacing w:line="380" w:lineRule="exact"/>
              <w:jc w:val="center"/>
              <w:rPr>
                <w:rFonts w:ascii="Tahoma" w:hAnsi="Tahoma"/>
                <w:lang w:val="ru-RU"/>
              </w:rPr>
            </w:pPr>
            <w:r>
              <w:rPr>
                <w:rFonts w:ascii="Tahoma" w:hAnsi="Tahoma"/>
                <w:lang w:val="ru-RU"/>
              </w:rPr>
              <w:t>Портфельные</w:t>
            </w:r>
          </w:p>
        </w:tc>
        <w:tc>
          <w:tcPr>
            <w:tcW w:w="2127" w:type="dxa"/>
          </w:tcPr>
          <w:p w:rsidR="001D2BC1" w:rsidRDefault="00A51564">
            <w:pPr>
              <w:tabs>
                <w:tab w:val="left" w:pos="567"/>
              </w:tabs>
              <w:spacing w:line="380" w:lineRule="exact"/>
              <w:jc w:val="center"/>
              <w:rPr>
                <w:rFonts w:ascii="Tahoma" w:hAnsi="Tahoma"/>
                <w:lang w:val="ru-RU"/>
              </w:rPr>
            </w:pPr>
            <w:r>
              <w:rPr>
                <w:rFonts w:ascii="Tahoma" w:hAnsi="Tahoma"/>
                <w:lang w:val="ru-RU"/>
              </w:rPr>
              <w:t>Прочие</w:t>
            </w:r>
          </w:p>
        </w:tc>
      </w:tr>
      <w:tr w:rsidR="001D2BC1">
        <w:tc>
          <w:tcPr>
            <w:tcW w:w="2943" w:type="dxa"/>
          </w:tcPr>
          <w:p w:rsidR="001D2BC1" w:rsidRDefault="00A51564">
            <w:pPr>
              <w:tabs>
                <w:tab w:val="left" w:pos="567"/>
              </w:tabs>
              <w:spacing w:line="380" w:lineRule="exact"/>
              <w:jc w:val="center"/>
              <w:rPr>
                <w:rFonts w:ascii="Tahoma" w:hAnsi="Tahoma"/>
                <w:lang w:val="ru-RU"/>
              </w:rPr>
            </w:pPr>
            <w:r>
              <w:rPr>
                <w:rFonts w:ascii="Tahoma" w:hAnsi="Tahoma"/>
                <w:lang w:val="ru-RU"/>
              </w:rPr>
              <w:t>Накоплено на 01.01.94г</w:t>
            </w:r>
          </w:p>
        </w:tc>
        <w:tc>
          <w:tcPr>
            <w:tcW w:w="1065" w:type="dxa"/>
          </w:tcPr>
          <w:p w:rsidR="001D2BC1" w:rsidRDefault="00A51564">
            <w:pPr>
              <w:tabs>
                <w:tab w:val="left" w:pos="567"/>
              </w:tabs>
              <w:spacing w:line="380" w:lineRule="exact"/>
              <w:jc w:val="center"/>
              <w:rPr>
                <w:rFonts w:ascii="Tahoma" w:hAnsi="Tahoma"/>
                <w:lang w:val="ru-RU"/>
              </w:rPr>
            </w:pPr>
            <w:r>
              <w:rPr>
                <w:rFonts w:ascii="Tahoma" w:hAnsi="Tahoma"/>
                <w:lang w:val="ru-RU"/>
              </w:rPr>
              <w:t>2,9</w:t>
            </w:r>
          </w:p>
        </w:tc>
        <w:tc>
          <w:tcPr>
            <w:tcW w:w="1203" w:type="dxa"/>
          </w:tcPr>
          <w:p w:rsidR="001D2BC1" w:rsidRDefault="00A51564">
            <w:pPr>
              <w:tabs>
                <w:tab w:val="left" w:pos="567"/>
              </w:tabs>
              <w:spacing w:line="380" w:lineRule="exact"/>
              <w:jc w:val="center"/>
              <w:rPr>
                <w:rFonts w:ascii="Tahoma" w:hAnsi="Tahoma"/>
                <w:lang w:val="ru-RU"/>
              </w:rPr>
            </w:pPr>
            <w:r>
              <w:rPr>
                <w:rFonts w:ascii="Tahoma" w:hAnsi="Tahoma"/>
                <w:lang w:val="ru-RU"/>
              </w:rPr>
              <w:t>2,6</w:t>
            </w:r>
          </w:p>
        </w:tc>
        <w:tc>
          <w:tcPr>
            <w:tcW w:w="1701" w:type="dxa"/>
          </w:tcPr>
          <w:p w:rsidR="001D2BC1" w:rsidRDefault="00A51564">
            <w:pPr>
              <w:tabs>
                <w:tab w:val="left" w:pos="567"/>
              </w:tabs>
              <w:spacing w:line="380" w:lineRule="exact"/>
              <w:jc w:val="center"/>
              <w:rPr>
                <w:rFonts w:ascii="Tahoma" w:hAnsi="Tahoma"/>
                <w:lang w:val="ru-RU"/>
              </w:rPr>
            </w:pPr>
            <w:r>
              <w:rPr>
                <w:rFonts w:ascii="Tahoma" w:hAnsi="Tahoma"/>
                <w:lang w:val="ru-RU"/>
              </w:rPr>
              <w:t>0,07</w:t>
            </w:r>
          </w:p>
        </w:tc>
        <w:tc>
          <w:tcPr>
            <w:tcW w:w="2127" w:type="dxa"/>
          </w:tcPr>
          <w:p w:rsidR="001D2BC1" w:rsidRDefault="00A51564">
            <w:pPr>
              <w:tabs>
                <w:tab w:val="left" w:pos="567"/>
              </w:tabs>
              <w:spacing w:line="380" w:lineRule="exact"/>
              <w:jc w:val="center"/>
              <w:rPr>
                <w:rFonts w:ascii="Tahoma" w:hAnsi="Tahoma"/>
                <w:lang w:val="ru-RU"/>
              </w:rPr>
            </w:pPr>
            <w:r>
              <w:rPr>
                <w:rFonts w:ascii="Tahoma" w:hAnsi="Tahoma"/>
                <w:lang w:val="ru-RU"/>
              </w:rPr>
              <w:t>0,3</w:t>
            </w:r>
          </w:p>
        </w:tc>
      </w:tr>
      <w:tr w:rsidR="001D2BC1">
        <w:tc>
          <w:tcPr>
            <w:tcW w:w="2943" w:type="dxa"/>
          </w:tcPr>
          <w:p w:rsidR="001D2BC1" w:rsidRDefault="00A51564">
            <w:pPr>
              <w:tabs>
                <w:tab w:val="left" w:pos="567"/>
              </w:tabs>
              <w:spacing w:line="380" w:lineRule="exact"/>
              <w:jc w:val="center"/>
              <w:rPr>
                <w:rFonts w:ascii="Tahoma" w:hAnsi="Tahoma"/>
                <w:lang w:val="ru-RU"/>
              </w:rPr>
            </w:pPr>
            <w:r>
              <w:rPr>
                <w:rFonts w:ascii="Tahoma" w:hAnsi="Tahoma"/>
                <w:lang w:val="ru-RU"/>
              </w:rPr>
              <w:t>Поступило в: 1994г</w:t>
            </w:r>
          </w:p>
        </w:tc>
        <w:tc>
          <w:tcPr>
            <w:tcW w:w="1065" w:type="dxa"/>
          </w:tcPr>
          <w:p w:rsidR="001D2BC1" w:rsidRDefault="00A51564">
            <w:pPr>
              <w:tabs>
                <w:tab w:val="left" w:pos="567"/>
              </w:tabs>
              <w:spacing w:line="380" w:lineRule="exact"/>
              <w:jc w:val="center"/>
              <w:rPr>
                <w:rFonts w:ascii="Tahoma" w:hAnsi="Tahoma"/>
                <w:lang w:val="ru-RU"/>
              </w:rPr>
            </w:pPr>
            <w:r>
              <w:rPr>
                <w:rFonts w:ascii="Tahoma" w:hAnsi="Tahoma"/>
                <w:lang w:val="ru-RU"/>
              </w:rPr>
              <w:t>1,1</w:t>
            </w:r>
          </w:p>
        </w:tc>
        <w:tc>
          <w:tcPr>
            <w:tcW w:w="1203" w:type="dxa"/>
          </w:tcPr>
          <w:p w:rsidR="001D2BC1" w:rsidRDefault="00A51564">
            <w:pPr>
              <w:tabs>
                <w:tab w:val="left" w:pos="567"/>
              </w:tabs>
              <w:spacing w:line="380" w:lineRule="exact"/>
              <w:jc w:val="center"/>
              <w:rPr>
                <w:rFonts w:ascii="Tahoma" w:hAnsi="Tahoma"/>
                <w:lang w:val="ru-RU"/>
              </w:rPr>
            </w:pPr>
            <w:r>
              <w:rPr>
                <w:rFonts w:ascii="Tahoma" w:hAnsi="Tahoma"/>
                <w:lang w:val="ru-RU"/>
              </w:rPr>
              <w:t>0,5</w:t>
            </w:r>
          </w:p>
        </w:tc>
        <w:tc>
          <w:tcPr>
            <w:tcW w:w="1701" w:type="dxa"/>
          </w:tcPr>
          <w:p w:rsidR="001D2BC1" w:rsidRDefault="00A51564">
            <w:pPr>
              <w:tabs>
                <w:tab w:val="left" w:pos="567"/>
              </w:tabs>
              <w:spacing w:line="380" w:lineRule="exact"/>
              <w:jc w:val="center"/>
              <w:rPr>
                <w:rFonts w:ascii="Tahoma" w:hAnsi="Tahoma"/>
                <w:lang w:val="ru-RU"/>
              </w:rPr>
            </w:pPr>
            <w:r>
              <w:rPr>
                <w:rFonts w:ascii="Tahoma" w:hAnsi="Tahoma"/>
                <w:lang w:val="ru-RU"/>
              </w:rPr>
              <w:t>0,00</w:t>
            </w:r>
          </w:p>
        </w:tc>
        <w:tc>
          <w:tcPr>
            <w:tcW w:w="2127" w:type="dxa"/>
          </w:tcPr>
          <w:p w:rsidR="001D2BC1" w:rsidRDefault="00A51564">
            <w:pPr>
              <w:tabs>
                <w:tab w:val="left" w:pos="567"/>
              </w:tabs>
              <w:spacing w:line="380" w:lineRule="exact"/>
              <w:jc w:val="center"/>
              <w:rPr>
                <w:rFonts w:ascii="Tahoma" w:hAnsi="Tahoma"/>
                <w:lang w:val="ru-RU"/>
              </w:rPr>
            </w:pPr>
            <w:r>
              <w:rPr>
                <w:rFonts w:ascii="Tahoma" w:hAnsi="Tahoma"/>
                <w:lang w:val="ru-RU"/>
              </w:rPr>
              <w:t>0,5</w:t>
            </w:r>
          </w:p>
        </w:tc>
      </w:tr>
      <w:tr w:rsidR="001D2BC1">
        <w:tc>
          <w:tcPr>
            <w:tcW w:w="2943" w:type="dxa"/>
          </w:tcPr>
          <w:p w:rsidR="001D2BC1" w:rsidRDefault="00A51564">
            <w:pPr>
              <w:tabs>
                <w:tab w:val="left" w:pos="567"/>
              </w:tabs>
              <w:spacing w:line="380" w:lineRule="exact"/>
              <w:jc w:val="center"/>
              <w:rPr>
                <w:rFonts w:ascii="Tahoma" w:hAnsi="Tahoma"/>
                <w:lang w:val="ru-RU"/>
              </w:rPr>
            </w:pPr>
            <w:r>
              <w:rPr>
                <w:rFonts w:ascii="Tahoma" w:hAnsi="Tahoma"/>
                <w:lang w:val="ru-RU"/>
              </w:rPr>
              <w:t>1995г</w:t>
            </w:r>
          </w:p>
        </w:tc>
        <w:tc>
          <w:tcPr>
            <w:tcW w:w="1065" w:type="dxa"/>
          </w:tcPr>
          <w:p w:rsidR="001D2BC1" w:rsidRDefault="00A51564">
            <w:pPr>
              <w:tabs>
                <w:tab w:val="left" w:pos="567"/>
              </w:tabs>
              <w:spacing w:line="380" w:lineRule="exact"/>
              <w:jc w:val="center"/>
              <w:rPr>
                <w:rFonts w:ascii="Tahoma" w:hAnsi="Tahoma"/>
                <w:lang w:val="ru-RU"/>
              </w:rPr>
            </w:pPr>
            <w:r>
              <w:rPr>
                <w:rFonts w:ascii="Tahoma" w:hAnsi="Tahoma"/>
                <w:lang w:val="ru-RU"/>
              </w:rPr>
              <w:t>2,8</w:t>
            </w:r>
          </w:p>
        </w:tc>
        <w:tc>
          <w:tcPr>
            <w:tcW w:w="1203" w:type="dxa"/>
          </w:tcPr>
          <w:p w:rsidR="001D2BC1" w:rsidRDefault="00A51564">
            <w:pPr>
              <w:tabs>
                <w:tab w:val="left" w:pos="567"/>
              </w:tabs>
              <w:spacing w:line="380" w:lineRule="exact"/>
              <w:jc w:val="center"/>
              <w:rPr>
                <w:rFonts w:ascii="Tahoma" w:hAnsi="Tahoma"/>
                <w:lang w:val="ru-RU"/>
              </w:rPr>
            </w:pPr>
            <w:r>
              <w:rPr>
                <w:rFonts w:ascii="Tahoma" w:hAnsi="Tahoma"/>
                <w:lang w:val="ru-RU"/>
              </w:rPr>
              <w:t>1,9</w:t>
            </w:r>
          </w:p>
        </w:tc>
        <w:tc>
          <w:tcPr>
            <w:tcW w:w="1701" w:type="dxa"/>
          </w:tcPr>
          <w:p w:rsidR="001D2BC1" w:rsidRDefault="00A51564">
            <w:pPr>
              <w:tabs>
                <w:tab w:val="left" w:pos="567"/>
              </w:tabs>
              <w:spacing w:line="380" w:lineRule="exact"/>
              <w:jc w:val="center"/>
              <w:rPr>
                <w:rFonts w:ascii="Tahoma" w:hAnsi="Tahoma"/>
                <w:lang w:val="ru-RU"/>
              </w:rPr>
            </w:pPr>
            <w:r>
              <w:rPr>
                <w:rFonts w:ascii="Tahoma" w:hAnsi="Tahoma"/>
                <w:lang w:val="ru-RU"/>
              </w:rPr>
              <w:t>0,03</w:t>
            </w:r>
          </w:p>
        </w:tc>
        <w:tc>
          <w:tcPr>
            <w:tcW w:w="2127" w:type="dxa"/>
          </w:tcPr>
          <w:p w:rsidR="001D2BC1" w:rsidRDefault="00A51564">
            <w:pPr>
              <w:tabs>
                <w:tab w:val="left" w:pos="567"/>
              </w:tabs>
              <w:spacing w:line="380" w:lineRule="exact"/>
              <w:jc w:val="center"/>
              <w:rPr>
                <w:rFonts w:ascii="Tahoma" w:hAnsi="Tahoma"/>
                <w:lang w:val="ru-RU"/>
              </w:rPr>
            </w:pPr>
            <w:r>
              <w:rPr>
                <w:rFonts w:ascii="Tahoma" w:hAnsi="Tahoma"/>
                <w:lang w:val="ru-RU"/>
              </w:rPr>
              <w:t>0,9</w:t>
            </w:r>
          </w:p>
        </w:tc>
      </w:tr>
      <w:tr w:rsidR="001D2BC1">
        <w:tc>
          <w:tcPr>
            <w:tcW w:w="2943" w:type="dxa"/>
          </w:tcPr>
          <w:p w:rsidR="001D2BC1" w:rsidRDefault="00A51564">
            <w:pPr>
              <w:tabs>
                <w:tab w:val="left" w:pos="567"/>
              </w:tabs>
              <w:spacing w:line="380" w:lineRule="exact"/>
              <w:jc w:val="center"/>
              <w:rPr>
                <w:rFonts w:ascii="Tahoma" w:hAnsi="Tahoma"/>
                <w:lang w:val="ru-RU"/>
              </w:rPr>
            </w:pPr>
            <w:r>
              <w:rPr>
                <w:rFonts w:ascii="Tahoma" w:hAnsi="Tahoma"/>
                <w:lang w:val="ru-RU"/>
              </w:rPr>
              <w:t>1996г</w:t>
            </w:r>
          </w:p>
        </w:tc>
        <w:tc>
          <w:tcPr>
            <w:tcW w:w="1065" w:type="dxa"/>
          </w:tcPr>
          <w:p w:rsidR="001D2BC1" w:rsidRDefault="00A51564">
            <w:pPr>
              <w:tabs>
                <w:tab w:val="left" w:pos="567"/>
              </w:tabs>
              <w:spacing w:line="380" w:lineRule="exact"/>
              <w:jc w:val="center"/>
              <w:rPr>
                <w:rFonts w:ascii="Tahoma" w:hAnsi="Tahoma"/>
                <w:lang w:val="ru-RU"/>
              </w:rPr>
            </w:pPr>
            <w:r>
              <w:rPr>
                <w:rFonts w:ascii="Tahoma" w:hAnsi="Tahoma"/>
                <w:lang w:val="ru-RU"/>
              </w:rPr>
              <w:t>6,5</w:t>
            </w:r>
          </w:p>
        </w:tc>
        <w:tc>
          <w:tcPr>
            <w:tcW w:w="1203" w:type="dxa"/>
          </w:tcPr>
          <w:p w:rsidR="001D2BC1" w:rsidRDefault="00A51564">
            <w:pPr>
              <w:tabs>
                <w:tab w:val="left" w:pos="567"/>
              </w:tabs>
              <w:spacing w:line="380" w:lineRule="exact"/>
              <w:jc w:val="center"/>
              <w:rPr>
                <w:rFonts w:ascii="Tahoma" w:hAnsi="Tahoma"/>
                <w:lang w:val="ru-RU"/>
              </w:rPr>
            </w:pPr>
            <w:r>
              <w:rPr>
                <w:rFonts w:ascii="Tahoma" w:hAnsi="Tahoma"/>
                <w:lang w:val="ru-RU"/>
              </w:rPr>
              <w:t>2,1</w:t>
            </w:r>
          </w:p>
        </w:tc>
        <w:tc>
          <w:tcPr>
            <w:tcW w:w="1701" w:type="dxa"/>
          </w:tcPr>
          <w:p w:rsidR="001D2BC1" w:rsidRDefault="00A51564">
            <w:pPr>
              <w:tabs>
                <w:tab w:val="left" w:pos="567"/>
              </w:tabs>
              <w:spacing w:line="380" w:lineRule="exact"/>
              <w:jc w:val="center"/>
              <w:rPr>
                <w:rFonts w:ascii="Tahoma" w:hAnsi="Tahoma"/>
                <w:lang w:val="ru-RU"/>
              </w:rPr>
            </w:pPr>
            <w:r>
              <w:rPr>
                <w:rFonts w:ascii="Tahoma" w:hAnsi="Tahoma"/>
                <w:lang w:val="ru-RU"/>
              </w:rPr>
              <w:t>0,05</w:t>
            </w:r>
          </w:p>
        </w:tc>
        <w:tc>
          <w:tcPr>
            <w:tcW w:w="2127" w:type="dxa"/>
          </w:tcPr>
          <w:p w:rsidR="001D2BC1" w:rsidRDefault="00A51564">
            <w:pPr>
              <w:tabs>
                <w:tab w:val="left" w:pos="567"/>
              </w:tabs>
              <w:spacing w:line="380" w:lineRule="exact"/>
              <w:jc w:val="center"/>
              <w:rPr>
                <w:rFonts w:ascii="Tahoma" w:hAnsi="Tahoma"/>
                <w:lang w:val="ru-RU"/>
              </w:rPr>
            </w:pPr>
            <w:r>
              <w:rPr>
                <w:rFonts w:ascii="Tahoma" w:hAnsi="Tahoma"/>
                <w:lang w:val="ru-RU"/>
              </w:rPr>
              <w:t>4,4</w:t>
            </w:r>
          </w:p>
        </w:tc>
      </w:tr>
      <w:tr w:rsidR="001D2BC1">
        <w:tc>
          <w:tcPr>
            <w:tcW w:w="2943" w:type="dxa"/>
          </w:tcPr>
          <w:p w:rsidR="001D2BC1" w:rsidRDefault="00A51564">
            <w:pPr>
              <w:tabs>
                <w:tab w:val="left" w:pos="567"/>
              </w:tabs>
              <w:spacing w:line="380" w:lineRule="exact"/>
              <w:jc w:val="center"/>
              <w:rPr>
                <w:rFonts w:ascii="Tahoma" w:hAnsi="Tahoma"/>
                <w:lang w:val="ru-RU"/>
              </w:rPr>
            </w:pPr>
            <w:r>
              <w:rPr>
                <w:rFonts w:ascii="Tahoma" w:hAnsi="Tahoma"/>
                <w:lang w:val="ru-RU"/>
              </w:rPr>
              <w:t>1997г</w:t>
            </w:r>
          </w:p>
        </w:tc>
        <w:tc>
          <w:tcPr>
            <w:tcW w:w="1065" w:type="dxa"/>
          </w:tcPr>
          <w:p w:rsidR="001D2BC1" w:rsidRDefault="00A51564">
            <w:pPr>
              <w:tabs>
                <w:tab w:val="left" w:pos="567"/>
              </w:tabs>
              <w:spacing w:line="380" w:lineRule="exact"/>
              <w:jc w:val="center"/>
              <w:rPr>
                <w:rFonts w:ascii="Tahoma" w:hAnsi="Tahoma"/>
                <w:lang w:val="ru-RU"/>
              </w:rPr>
            </w:pPr>
            <w:r>
              <w:rPr>
                <w:rFonts w:ascii="Tahoma" w:hAnsi="Tahoma"/>
                <w:lang w:val="ru-RU"/>
              </w:rPr>
              <w:t>14,4</w:t>
            </w:r>
          </w:p>
        </w:tc>
        <w:tc>
          <w:tcPr>
            <w:tcW w:w="1203" w:type="dxa"/>
          </w:tcPr>
          <w:p w:rsidR="001D2BC1" w:rsidRDefault="001D2BC1">
            <w:pPr>
              <w:tabs>
                <w:tab w:val="left" w:pos="567"/>
              </w:tabs>
              <w:spacing w:line="380" w:lineRule="exact"/>
              <w:jc w:val="center"/>
              <w:rPr>
                <w:rFonts w:ascii="Tahoma" w:hAnsi="Tahoma"/>
                <w:lang w:val="ru-RU"/>
              </w:rPr>
            </w:pPr>
          </w:p>
        </w:tc>
        <w:tc>
          <w:tcPr>
            <w:tcW w:w="1701" w:type="dxa"/>
          </w:tcPr>
          <w:p w:rsidR="001D2BC1" w:rsidRDefault="001D2BC1">
            <w:pPr>
              <w:tabs>
                <w:tab w:val="left" w:pos="567"/>
              </w:tabs>
              <w:spacing w:line="380" w:lineRule="exact"/>
              <w:jc w:val="center"/>
              <w:rPr>
                <w:rFonts w:ascii="Tahoma" w:hAnsi="Tahoma"/>
                <w:lang w:val="ru-RU"/>
              </w:rPr>
            </w:pPr>
          </w:p>
        </w:tc>
        <w:tc>
          <w:tcPr>
            <w:tcW w:w="2127" w:type="dxa"/>
          </w:tcPr>
          <w:p w:rsidR="001D2BC1" w:rsidRDefault="001D2BC1">
            <w:pPr>
              <w:tabs>
                <w:tab w:val="left" w:pos="567"/>
              </w:tabs>
              <w:spacing w:line="380" w:lineRule="exact"/>
              <w:jc w:val="center"/>
              <w:rPr>
                <w:rFonts w:ascii="Tahoma" w:hAnsi="Tahoma"/>
                <w:lang w:val="ru-RU"/>
              </w:rPr>
            </w:pPr>
          </w:p>
        </w:tc>
      </w:tr>
      <w:tr w:rsidR="001D2BC1">
        <w:tc>
          <w:tcPr>
            <w:tcW w:w="2943" w:type="dxa"/>
          </w:tcPr>
          <w:p w:rsidR="001D2BC1" w:rsidRDefault="00A51564">
            <w:pPr>
              <w:tabs>
                <w:tab w:val="left" w:pos="567"/>
              </w:tabs>
              <w:spacing w:line="380" w:lineRule="exact"/>
              <w:jc w:val="center"/>
              <w:rPr>
                <w:rFonts w:ascii="Tahoma" w:hAnsi="Tahoma"/>
                <w:lang w:val="ru-RU"/>
              </w:rPr>
            </w:pPr>
            <w:r>
              <w:rPr>
                <w:rFonts w:ascii="Tahoma" w:hAnsi="Tahoma"/>
                <w:lang w:val="ru-RU"/>
              </w:rPr>
              <w:t>1998г</w:t>
            </w:r>
          </w:p>
        </w:tc>
        <w:tc>
          <w:tcPr>
            <w:tcW w:w="1065" w:type="dxa"/>
          </w:tcPr>
          <w:p w:rsidR="001D2BC1" w:rsidRDefault="00A51564">
            <w:pPr>
              <w:tabs>
                <w:tab w:val="left" w:pos="567"/>
              </w:tabs>
              <w:spacing w:line="380" w:lineRule="exact"/>
              <w:jc w:val="center"/>
              <w:rPr>
                <w:rFonts w:ascii="Tahoma" w:hAnsi="Tahoma"/>
                <w:lang w:val="ru-RU"/>
              </w:rPr>
            </w:pPr>
            <w:r>
              <w:rPr>
                <w:rFonts w:ascii="Tahoma" w:hAnsi="Tahoma"/>
                <w:lang w:val="ru-RU"/>
              </w:rPr>
              <w:t>10</w:t>
            </w:r>
          </w:p>
        </w:tc>
        <w:tc>
          <w:tcPr>
            <w:tcW w:w="1203" w:type="dxa"/>
          </w:tcPr>
          <w:p w:rsidR="001D2BC1" w:rsidRDefault="00A51564">
            <w:pPr>
              <w:tabs>
                <w:tab w:val="left" w:pos="567"/>
              </w:tabs>
              <w:spacing w:line="380" w:lineRule="exact"/>
              <w:jc w:val="center"/>
              <w:rPr>
                <w:rFonts w:ascii="Tahoma" w:hAnsi="Tahoma"/>
                <w:lang w:val="ru-RU"/>
              </w:rPr>
            </w:pPr>
            <w:r>
              <w:rPr>
                <w:rFonts w:ascii="Tahoma" w:hAnsi="Tahoma"/>
                <w:lang w:val="ru-RU"/>
              </w:rPr>
              <w:t>3,36</w:t>
            </w:r>
          </w:p>
        </w:tc>
        <w:tc>
          <w:tcPr>
            <w:tcW w:w="1701" w:type="dxa"/>
          </w:tcPr>
          <w:p w:rsidR="001D2BC1" w:rsidRDefault="00A51564">
            <w:pPr>
              <w:tabs>
                <w:tab w:val="left" w:pos="567"/>
              </w:tabs>
              <w:spacing w:line="380" w:lineRule="exact"/>
              <w:jc w:val="center"/>
              <w:rPr>
                <w:rFonts w:ascii="Tahoma" w:hAnsi="Tahoma"/>
                <w:lang w:val="ru-RU"/>
              </w:rPr>
            </w:pPr>
            <w:r>
              <w:rPr>
                <w:rFonts w:ascii="Tahoma" w:hAnsi="Tahoma"/>
                <w:lang w:val="ru-RU"/>
              </w:rPr>
              <w:t xml:space="preserve"> </w:t>
            </w:r>
          </w:p>
        </w:tc>
        <w:tc>
          <w:tcPr>
            <w:tcW w:w="2127" w:type="dxa"/>
          </w:tcPr>
          <w:p w:rsidR="001D2BC1" w:rsidRDefault="001D2BC1">
            <w:pPr>
              <w:tabs>
                <w:tab w:val="left" w:pos="567"/>
              </w:tabs>
              <w:spacing w:line="380" w:lineRule="exact"/>
              <w:jc w:val="center"/>
              <w:rPr>
                <w:rFonts w:ascii="Tahoma" w:hAnsi="Tahoma"/>
                <w:lang w:val="ru-RU"/>
              </w:rPr>
            </w:pPr>
          </w:p>
        </w:tc>
      </w:tr>
      <w:tr w:rsidR="001D2BC1">
        <w:tc>
          <w:tcPr>
            <w:tcW w:w="2943" w:type="dxa"/>
          </w:tcPr>
          <w:p w:rsidR="001D2BC1" w:rsidRDefault="00A51564">
            <w:pPr>
              <w:tabs>
                <w:tab w:val="left" w:pos="567"/>
              </w:tabs>
              <w:spacing w:line="380" w:lineRule="exact"/>
              <w:jc w:val="center"/>
              <w:rPr>
                <w:rFonts w:ascii="Tahoma" w:hAnsi="Tahoma"/>
                <w:lang w:val="ru-RU"/>
              </w:rPr>
            </w:pPr>
            <w:r>
              <w:rPr>
                <w:rFonts w:ascii="Tahoma" w:hAnsi="Tahoma"/>
                <w:lang w:val="ru-RU"/>
              </w:rPr>
              <w:t>Ожидается в 1999г</w:t>
            </w:r>
          </w:p>
        </w:tc>
        <w:tc>
          <w:tcPr>
            <w:tcW w:w="1065" w:type="dxa"/>
          </w:tcPr>
          <w:p w:rsidR="001D2BC1" w:rsidRDefault="00A51564">
            <w:pPr>
              <w:tabs>
                <w:tab w:val="left" w:pos="567"/>
              </w:tabs>
              <w:spacing w:line="380" w:lineRule="exact"/>
              <w:jc w:val="center"/>
              <w:rPr>
                <w:rFonts w:ascii="Tahoma" w:hAnsi="Tahoma"/>
                <w:lang w:val="ru-RU"/>
              </w:rPr>
            </w:pPr>
            <w:r>
              <w:rPr>
                <w:rFonts w:ascii="Tahoma" w:hAnsi="Tahoma"/>
                <w:lang w:val="ru-RU"/>
              </w:rPr>
              <w:t>3,5-4,5</w:t>
            </w:r>
          </w:p>
        </w:tc>
        <w:tc>
          <w:tcPr>
            <w:tcW w:w="1203" w:type="dxa"/>
          </w:tcPr>
          <w:p w:rsidR="001D2BC1" w:rsidRDefault="001D2BC1">
            <w:pPr>
              <w:tabs>
                <w:tab w:val="left" w:pos="567"/>
              </w:tabs>
              <w:spacing w:line="380" w:lineRule="exact"/>
              <w:jc w:val="center"/>
              <w:rPr>
                <w:rFonts w:ascii="Tahoma" w:hAnsi="Tahoma"/>
                <w:lang w:val="ru-RU"/>
              </w:rPr>
            </w:pPr>
          </w:p>
        </w:tc>
        <w:tc>
          <w:tcPr>
            <w:tcW w:w="1701" w:type="dxa"/>
          </w:tcPr>
          <w:p w:rsidR="001D2BC1" w:rsidRDefault="001D2BC1">
            <w:pPr>
              <w:tabs>
                <w:tab w:val="left" w:pos="567"/>
              </w:tabs>
              <w:spacing w:line="380" w:lineRule="exact"/>
              <w:jc w:val="center"/>
              <w:rPr>
                <w:rFonts w:ascii="Tahoma" w:hAnsi="Tahoma"/>
                <w:lang w:val="ru-RU"/>
              </w:rPr>
            </w:pPr>
          </w:p>
        </w:tc>
        <w:tc>
          <w:tcPr>
            <w:tcW w:w="2127" w:type="dxa"/>
          </w:tcPr>
          <w:p w:rsidR="001D2BC1" w:rsidRDefault="001D2BC1">
            <w:pPr>
              <w:tabs>
                <w:tab w:val="left" w:pos="567"/>
              </w:tabs>
              <w:spacing w:line="380" w:lineRule="exact"/>
              <w:jc w:val="center"/>
              <w:rPr>
                <w:rFonts w:ascii="Tahoma" w:hAnsi="Tahoma"/>
                <w:lang w:val="ru-RU"/>
              </w:rPr>
            </w:pPr>
          </w:p>
        </w:tc>
      </w:tr>
    </w:tbl>
    <w:p w:rsidR="001D2BC1" w:rsidRDefault="001D2BC1">
      <w:pPr>
        <w:tabs>
          <w:tab w:val="left" w:pos="567"/>
        </w:tabs>
        <w:spacing w:line="380" w:lineRule="exact"/>
        <w:jc w:val="both"/>
        <w:rPr>
          <w:rFonts w:ascii="Tahoma" w:hAnsi="Tahoma"/>
          <w:lang w:val="ru-RU"/>
        </w:rPr>
      </w:pPr>
    </w:p>
    <w:p w:rsidR="001D2BC1" w:rsidRDefault="001D2BC1">
      <w:pPr>
        <w:tabs>
          <w:tab w:val="left" w:pos="567"/>
        </w:tabs>
        <w:spacing w:line="380" w:lineRule="exact"/>
        <w:jc w:val="both"/>
        <w:rPr>
          <w:rFonts w:ascii="Tahoma" w:hAnsi="Tahoma"/>
          <w:lang w:val="ru-RU"/>
        </w:rPr>
      </w:pPr>
    </w:p>
    <w:p w:rsidR="001D2BC1" w:rsidRDefault="00A51564">
      <w:pPr>
        <w:tabs>
          <w:tab w:val="left" w:pos="567"/>
        </w:tabs>
        <w:spacing w:line="380" w:lineRule="exact"/>
        <w:rPr>
          <w:rFonts w:ascii="Tahoma" w:hAnsi="Tahoma"/>
          <w:b/>
          <w:lang w:val="ru-RU"/>
        </w:rPr>
      </w:pPr>
      <w:r>
        <w:rPr>
          <w:rFonts w:ascii="Tahoma" w:hAnsi="Tahoma"/>
          <w:b/>
          <w:lang w:val="ru-RU"/>
        </w:rPr>
        <w:t xml:space="preserve">РАСПРЕДЕЛЕНИЕ ПОСТУПИВШИХ ИНОСТРАННЫХ ИНВЕСТИЦИЙ </w:t>
      </w:r>
    </w:p>
    <w:p w:rsidR="001D2BC1" w:rsidRDefault="00A51564">
      <w:pPr>
        <w:tabs>
          <w:tab w:val="left" w:pos="567"/>
        </w:tabs>
        <w:spacing w:line="380" w:lineRule="exact"/>
        <w:rPr>
          <w:rFonts w:ascii="Tahoma" w:hAnsi="Tahoma"/>
          <w:b/>
          <w:lang w:val="ru-RU"/>
        </w:rPr>
      </w:pPr>
      <w:r>
        <w:rPr>
          <w:rFonts w:ascii="Tahoma" w:hAnsi="Tahoma"/>
          <w:b/>
          <w:lang w:val="ru-RU"/>
        </w:rPr>
        <w:t>ПО ОТРАСЛЯМ ЭКОНОМИКИ (в % к соответствующему периоду предыдущего года)</w:t>
      </w:r>
    </w:p>
    <w:p w:rsidR="001D2BC1" w:rsidRDefault="00A51564">
      <w:pPr>
        <w:tabs>
          <w:tab w:val="left" w:pos="567"/>
        </w:tabs>
        <w:spacing w:line="380" w:lineRule="exact"/>
        <w:jc w:val="right"/>
        <w:rPr>
          <w:rFonts w:ascii="Tahoma" w:hAnsi="Tahoma"/>
          <w:b/>
          <w:lang w:val="ru-RU"/>
        </w:rPr>
      </w:pPr>
      <w:r>
        <w:rPr>
          <w:rFonts w:ascii="Tahoma" w:hAnsi="Tahoma"/>
          <w:b/>
          <w:lang w:val="ru-RU"/>
        </w:rPr>
        <w:t>Таблица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992"/>
        <w:gridCol w:w="1134"/>
        <w:gridCol w:w="993"/>
        <w:gridCol w:w="1275"/>
        <w:gridCol w:w="851"/>
        <w:gridCol w:w="1127"/>
      </w:tblGrid>
      <w:tr w:rsidR="001D2BC1">
        <w:trPr>
          <w:cantSplit/>
        </w:trPr>
        <w:tc>
          <w:tcPr>
            <w:tcW w:w="3652" w:type="dxa"/>
            <w:vMerge w:val="restart"/>
          </w:tcPr>
          <w:p w:rsidR="001D2BC1" w:rsidRDefault="001D2BC1">
            <w:pPr>
              <w:tabs>
                <w:tab w:val="left" w:pos="567"/>
              </w:tabs>
              <w:jc w:val="both"/>
              <w:rPr>
                <w:rFonts w:ascii="Tahoma" w:hAnsi="Tahoma"/>
                <w:lang w:val="ru-RU"/>
              </w:rPr>
            </w:pPr>
          </w:p>
        </w:tc>
        <w:tc>
          <w:tcPr>
            <w:tcW w:w="2126" w:type="dxa"/>
            <w:gridSpan w:val="2"/>
          </w:tcPr>
          <w:p w:rsidR="001D2BC1" w:rsidRDefault="00A51564">
            <w:pPr>
              <w:tabs>
                <w:tab w:val="left" w:pos="567"/>
              </w:tabs>
              <w:jc w:val="center"/>
              <w:rPr>
                <w:rFonts w:ascii="Tahoma" w:hAnsi="Tahoma"/>
                <w:lang w:val="ru-RU"/>
              </w:rPr>
            </w:pPr>
            <w:r>
              <w:rPr>
                <w:rFonts w:ascii="Tahoma" w:hAnsi="Tahoma"/>
                <w:lang w:val="ru-RU"/>
              </w:rPr>
              <w:t>1995</w:t>
            </w:r>
          </w:p>
        </w:tc>
        <w:tc>
          <w:tcPr>
            <w:tcW w:w="2268" w:type="dxa"/>
            <w:gridSpan w:val="2"/>
          </w:tcPr>
          <w:p w:rsidR="001D2BC1" w:rsidRDefault="00A51564">
            <w:pPr>
              <w:tabs>
                <w:tab w:val="left" w:pos="567"/>
              </w:tabs>
              <w:jc w:val="center"/>
              <w:rPr>
                <w:rFonts w:ascii="Tahoma" w:hAnsi="Tahoma"/>
                <w:lang w:val="ru-RU"/>
              </w:rPr>
            </w:pPr>
            <w:r>
              <w:rPr>
                <w:rFonts w:ascii="Tahoma" w:hAnsi="Tahoma"/>
                <w:lang w:val="ru-RU"/>
              </w:rPr>
              <w:t>1996</w:t>
            </w:r>
          </w:p>
        </w:tc>
        <w:tc>
          <w:tcPr>
            <w:tcW w:w="1978" w:type="dxa"/>
            <w:gridSpan w:val="2"/>
          </w:tcPr>
          <w:p w:rsidR="001D2BC1" w:rsidRDefault="00A51564">
            <w:pPr>
              <w:tabs>
                <w:tab w:val="left" w:pos="567"/>
              </w:tabs>
              <w:jc w:val="center"/>
              <w:rPr>
                <w:rFonts w:ascii="Tahoma" w:hAnsi="Tahoma"/>
                <w:lang w:val="ru-RU"/>
              </w:rPr>
            </w:pPr>
            <w:r>
              <w:rPr>
                <w:rFonts w:ascii="Tahoma" w:hAnsi="Tahoma"/>
                <w:lang w:val="ru-RU"/>
              </w:rPr>
              <w:t>1997</w:t>
            </w:r>
          </w:p>
        </w:tc>
      </w:tr>
      <w:tr w:rsidR="001D2BC1">
        <w:trPr>
          <w:cantSplit/>
        </w:trPr>
        <w:tc>
          <w:tcPr>
            <w:tcW w:w="3652" w:type="dxa"/>
            <w:vMerge/>
          </w:tcPr>
          <w:p w:rsidR="001D2BC1" w:rsidRDefault="001D2BC1">
            <w:pPr>
              <w:tabs>
                <w:tab w:val="left" w:pos="567"/>
              </w:tabs>
              <w:jc w:val="both"/>
              <w:rPr>
                <w:rFonts w:ascii="Tahoma" w:hAnsi="Tahoma"/>
                <w:lang w:val="ru-RU"/>
              </w:rPr>
            </w:pPr>
          </w:p>
        </w:tc>
        <w:tc>
          <w:tcPr>
            <w:tcW w:w="992" w:type="dxa"/>
          </w:tcPr>
          <w:p w:rsidR="001D2BC1" w:rsidRDefault="00A51564">
            <w:pPr>
              <w:tabs>
                <w:tab w:val="left" w:pos="567"/>
              </w:tabs>
              <w:jc w:val="center"/>
              <w:rPr>
                <w:rFonts w:ascii="Tahoma" w:hAnsi="Tahoma"/>
                <w:lang w:val="ru-RU"/>
              </w:rPr>
            </w:pPr>
            <w:r>
              <w:rPr>
                <w:rFonts w:ascii="Tahoma" w:hAnsi="Tahoma"/>
                <w:lang w:val="ru-RU"/>
              </w:rPr>
              <w:t>Всего</w:t>
            </w:r>
          </w:p>
        </w:tc>
        <w:tc>
          <w:tcPr>
            <w:tcW w:w="1134" w:type="dxa"/>
          </w:tcPr>
          <w:p w:rsidR="001D2BC1" w:rsidRDefault="00A51564">
            <w:pPr>
              <w:tabs>
                <w:tab w:val="left" w:pos="567"/>
              </w:tabs>
              <w:jc w:val="center"/>
              <w:rPr>
                <w:rFonts w:ascii="Tahoma" w:hAnsi="Tahoma"/>
                <w:lang w:val="ru-RU"/>
              </w:rPr>
            </w:pPr>
            <w:r>
              <w:rPr>
                <w:rFonts w:ascii="Tahoma" w:hAnsi="Tahoma"/>
                <w:lang w:val="ru-RU"/>
              </w:rPr>
              <w:t>прямые</w:t>
            </w:r>
          </w:p>
        </w:tc>
        <w:tc>
          <w:tcPr>
            <w:tcW w:w="993" w:type="dxa"/>
          </w:tcPr>
          <w:p w:rsidR="001D2BC1" w:rsidRDefault="00A51564">
            <w:pPr>
              <w:tabs>
                <w:tab w:val="left" w:pos="567"/>
              </w:tabs>
              <w:jc w:val="center"/>
              <w:rPr>
                <w:rFonts w:ascii="Tahoma" w:hAnsi="Tahoma"/>
                <w:lang w:val="ru-RU"/>
              </w:rPr>
            </w:pPr>
            <w:r>
              <w:rPr>
                <w:rFonts w:ascii="Tahoma" w:hAnsi="Tahoma"/>
                <w:lang w:val="ru-RU"/>
              </w:rPr>
              <w:t>всего</w:t>
            </w:r>
          </w:p>
        </w:tc>
        <w:tc>
          <w:tcPr>
            <w:tcW w:w="1275" w:type="dxa"/>
          </w:tcPr>
          <w:p w:rsidR="001D2BC1" w:rsidRDefault="00A51564">
            <w:pPr>
              <w:tabs>
                <w:tab w:val="left" w:pos="567"/>
              </w:tabs>
              <w:jc w:val="center"/>
              <w:rPr>
                <w:rFonts w:ascii="Tahoma" w:hAnsi="Tahoma"/>
                <w:lang w:val="ru-RU"/>
              </w:rPr>
            </w:pPr>
            <w:r>
              <w:rPr>
                <w:rFonts w:ascii="Tahoma" w:hAnsi="Tahoma"/>
                <w:lang w:val="ru-RU"/>
              </w:rPr>
              <w:t>прямые</w:t>
            </w:r>
          </w:p>
        </w:tc>
        <w:tc>
          <w:tcPr>
            <w:tcW w:w="851" w:type="dxa"/>
          </w:tcPr>
          <w:p w:rsidR="001D2BC1" w:rsidRDefault="00A51564">
            <w:pPr>
              <w:tabs>
                <w:tab w:val="left" w:pos="567"/>
              </w:tabs>
              <w:jc w:val="center"/>
              <w:rPr>
                <w:rFonts w:ascii="Tahoma" w:hAnsi="Tahoma"/>
                <w:lang w:val="ru-RU"/>
              </w:rPr>
            </w:pPr>
            <w:r>
              <w:rPr>
                <w:rFonts w:ascii="Tahoma" w:hAnsi="Tahoma"/>
                <w:lang w:val="ru-RU"/>
              </w:rPr>
              <w:t>всего</w:t>
            </w:r>
          </w:p>
        </w:tc>
        <w:tc>
          <w:tcPr>
            <w:tcW w:w="1127" w:type="dxa"/>
          </w:tcPr>
          <w:p w:rsidR="001D2BC1" w:rsidRDefault="00A51564">
            <w:pPr>
              <w:tabs>
                <w:tab w:val="left" w:pos="567"/>
              </w:tabs>
              <w:jc w:val="center"/>
              <w:rPr>
                <w:rFonts w:ascii="Tahoma" w:hAnsi="Tahoma"/>
                <w:lang w:val="ru-RU"/>
              </w:rPr>
            </w:pPr>
            <w:r>
              <w:rPr>
                <w:rFonts w:ascii="Tahoma" w:hAnsi="Tahoma"/>
                <w:lang w:val="ru-RU"/>
              </w:rPr>
              <w:t>прямые</w:t>
            </w:r>
          </w:p>
        </w:tc>
      </w:tr>
      <w:tr w:rsidR="001D2BC1">
        <w:tc>
          <w:tcPr>
            <w:tcW w:w="3652" w:type="dxa"/>
          </w:tcPr>
          <w:p w:rsidR="001D2BC1" w:rsidRDefault="00A51564">
            <w:pPr>
              <w:tabs>
                <w:tab w:val="left" w:pos="567"/>
              </w:tabs>
              <w:jc w:val="both"/>
              <w:rPr>
                <w:rFonts w:ascii="Tahoma" w:hAnsi="Tahoma"/>
                <w:b/>
                <w:lang w:val="ru-RU"/>
              </w:rPr>
            </w:pPr>
            <w:r>
              <w:rPr>
                <w:rFonts w:ascii="Tahoma" w:hAnsi="Tahoma"/>
                <w:b/>
                <w:lang w:val="ru-RU"/>
              </w:rPr>
              <w:t>РФ – всего</w:t>
            </w:r>
          </w:p>
        </w:tc>
        <w:tc>
          <w:tcPr>
            <w:tcW w:w="992" w:type="dxa"/>
          </w:tcPr>
          <w:p w:rsidR="001D2BC1" w:rsidRDefault="00A51564">
            <w:pPr>
              <w:tabs>
                <w:tab w:val="left" w:pos="567"/>
              </w:tabs>
              <w:jc w:val="center"/>
              <w:rPr>
                <w:rFonts w:ascii="Tahoma" w:hAnsi="Tahoma"/>
                <w:b/>
                <w:lang w:val="ru-RU"/>
              </w:rPr>
            </w:pPr>
            <w:r>
              <w:rPr>
                <w:rFonts w:ascii="Tahoma" w:hAnsi="Tahoma"/>
                <w:b/>
                <w:lang w:val="ru-RU"/>
              </w:rPr>
              <w:t>266</w:t>
            </w:r>
          </w:p>
        </w:tc>
        <w:tc>
          <w:tcPr>
            <w:tcW w:w="1134" w:type="dxa"/>
          </w:tcPr>
          <w:p w:rsidR="001D2BC1" w:rsidRDefault="00A51564">
            <w:pPr>
              <w:tabs>
                <w:tab w:val="left" w:pos="567"/>
              </w:tabs>
              <w:jc w:val="center"/>
              <w:rPr>
                <w:rFonts w:ascii="Tahoma" w:hAnsi="Tahoma"/>
                <w:b/>
                <w:lang w:val="ru-RU"/>
              </w:rPr>
            </w:pPr>
            <w:r>
              <w:rPr>
                <w:rFonts w:ascii="Tahoma" w:hAnsi="Tahoma"/>
                <w:b/>
                <w:lang w:val="ru-RU"/>
              </w:rPr>
              <w:t>342</w:t>
            </w:r>
          </w:p>
        </w:tc>
        <w:tc>
          <w:tcPr>
            <w:tcW w:w="993" w:type="dxa"/>
          </w:tcPr>
          <w:p w:rsidR="001D2BC1" w:rsidRDefault="00A51564">
            <w:pPr>
              <w:tabs>
                <w:tab w:val="left" w:pos="567"/>
              </w:tabs>
              <w:jc w:val="center"/>
              <w:rPr>
                <w:rFonts w:ascii="Tahoma" w:hAnsi="Tahoma"/>
                <w:b/>
                <w:lang w:val="ru-RU"/>
              </w:rPr>
            </w:pPr>
            <w:r>
              <w:rPr>
                <w:rFonts w:ascii="Tahoma" w:hAnsi="Tahoma"/>
                <w:b/>
                <w:lang w:val="ru-RU"/>
              </w:rPr>
              <w:t>233</w:t>
            </w:r>
          </w:p>
        </w:tc>
        <w:tc>
          <w:tcPr>
            <w:tcW w:w="1275" w:type="dxa"/>
          </w:tcPr>
          <w:p w:rsidR="001D2BC1" w:rsidRDefault="00A51564">
            <w:pPr>
              <w:tabs>
                <w:tab w:val="left" w:pos="567"/>
              </w:tabs>
              <w:jc w:val="center"/>
              <w:rPr>
                <w:rFonts w:ascii="Tahoma" w:hAnsi="Tahoma"/>
                <w:b/>
                <w:lang w:val="ru-RU"/>
              </w:rPr>
            </w:pPr>
            <w:r>
              <w:rPr>
                <w:rFonts w:ascii="Tahoma" w:hAnsi="Tahoma"/>
                <w:b/>
                <w:lang w:val="ru-RU"/>
              </w:rPr>
              <w:t>111</w:t>
            </w:r>
          </w:p>
        </w:tc>
        <w:tc>
          <w:tcPr>
            <w:tcW w:w="851" w:type="dxa"/>
          </w:tcPr>
          <w:p w:rsidR="001D2BC1" w:rsidRDefault="00A51564">
            <w:pPr>
              <w:tabs>
                <w:tab w:val="left" w:pos="567"/>
              </w:tabs>
              <w:jc w:val="center"/>
              <w:rPr>
                <w:rFonts w:ascii="Tahoma" w:hAnsi="Tahoma"/>
                <w:b/>
                <w:lang w:val="ru-RU"/>
              </w:rPr>
            </w:pPr>
            <w:r>
              <w:rPr>
                <w:rFonts w:ascii="Tahoma" w:hAnsi="Tahoma"/>
                <w:b/>
                <w:lang w:val="ru-RU"/>
              </w:rPr>
              <w:t>333</w:t>
            </w:r>
          </w:p>
        </w:tc>
        <w:tc>
          <w:tcPr>
            <w:tcW w:w="1127" w:type="dxa"/>
          </w:tcPr>
          <w:p w:rsidR="001D2BC1" w:rsidRDefault="00A51564">
            <w:pPr>
              <w:tabs>
                <w:tab w:val="left" w:pos="567"/>
              </w:tabs>
              <w:jc w:val="center"/>
              <w:rPr>
                <w:rFonts w:ascii="Tahoma" w:hAnsi="Tahoma"/>
                <w:b/>
                <w:lang w:val="ru-RU"/>
              </w:rPr>
            </w:pPr>
            <w:r>
              <w:rPr>
                <w:rFonts w:ascii="Tahoma" w:hAnsi="Tahoma"/>
                <w:b/>
                <w:lang w:val="ru-RU"/>
              </w:rPr>
              <w:t>392</w:t>
            </w:r>
          </w:p>
        </w:tc>
      </w:tr>
      <w:tr w:rsidR="001D2BC1">
        <w:tc>
          <w:tcPr>
            <w:tcW w:w="3652" w:type="dxa"/>
          </w:tcPr>
          <w:p w:rsidR="001D2BC1" w:rsidRDefault="00A51564">
            <w:pPr>
              <w:tabs>
                <w:tab w:val="left" w:pos="567"/>
              </w:tabs>
              <w:jc w:val="both"/>
              <w:rPr>
                <w:rFonts w:ascii="Tahoma" w:hAnsi="Tahoma"/>
                <w:lang w:val="ru-RU"/>
              </w:rPr>
            </w:pPr>
            <w:r>
              <w:rPr>
                <w:rFonts w:ascii="Tahoma" w:hAnsi="Tahoma"/>
                <w:lang w:val="ru-RU"/>
              </w:rPr>
              <w:t>Производственные отрасли</w:t>
            </w:r>
          </w:p>
        </w:tc>
        <w:tc>
          <w:tcPr>
            <w:tcW w:w="992" w:type="dxa"/>
          </w:tcPr>
          <w:p w:rsidR="001D2BC1" w:rsidRDefault="00A51564">
            <w:pPr>
              <w:tabs>
                <w:tab w:val="left" w:pos="567"/>
              </w:tabs>
              <w:jc w:val="center"/>
              <w:rPr>
                <w:rFonts w:ascii="Tahoma" w:hAnsi="Tahoma"/>
                <w:lang w:val="ru-RU"/>
              </w:rPr>
            </w:pPr>
            <w:r>
              <w:rPr>
                <w:rFonts w:ascii="Tahoma" w:hAnsi="Tahoma"/>
                <w:lang w:val="ru-RU"/>
              </w:rPr>
              <w:t>266</w:t>
            </w:r>
          </w:p>
        </w:tc>
        <w:tc>
          <w:tcPr>
            <w:tcW w:w="1134" w:type="dxa"/>
          </w:tcPr>
          <w:p w:rsidR="001D2BC1" w:rsidRDefault="00A51564">
            <w:pPr>
              <w:tabs>
                <w:tab w:val="left" w:pos="567"/>
              </w:tabs>
              <w:jc w:val="center"/>
              <w:rPr>
                <w:rFonts w:ascii="Tahoma" w:hAnsi="Tahoma"/>
                <w:lang w:val="ru-RU"/>
              </w:rPr>
            </w:pPr>
            <w:r>
              <w:rPr>
                <w:rFonts w:ascii="Tahoma" w:hAnsi="Tahoma"/>
                <w:lang w:val="ru-RU"/>
              </w:rPr>
              <w:t>319</w:t>
            </w:r>
          </w:p>
        </w:tc>
        <w:tc>
          <w:tcPr>
            <w:tcW w:w="993" w:type="dxa"/>
          </w:tcPr>
          <w:p w:rsidR="001D2BC1" w:rsidRDefault="00A51564">
            <w:pPr>
              <w:tabs>
                <w:tab w:val="left" w:pos="567"/>
              </w:tabs>
              <w:jc w:val="center"/>
              <w:rPr>
                <w:rFonts w:ascii="Tahoma" w:hAnsi="Tahoma"/>
                <w:lang w:val="ru-RU"/>
              </w:rPr>
            </w:pPr>
            <w:r>
              <w:rPr>
                <w:rFonts w:ascii="Tahoma" w:hAnsi="Tahoma"/>
                <w:lang w:val="ru-RU"/>
              </w:rPr>
              <w:t>198</w:t>
            </w:r>
          </w:p>
        </w:tc>
        <w:tc>
          <w:tcPr>
            <w:tcW w:w="1275" w:type="dxa"/>
          </w:tcPr>
          <w:p w:rsidR="001D2BC1" w:rsidRDefault="00A51564">
            <w:pPr>
              <w:tabs>
                <w:tab w:val="left" w:pos="567"/>
              </w:tabs>
              <w:jc w:val="center"/>
              <w:rPr>
                <w:rFonts w:ascii="Tahoma" w:hAnsi="Tahoma"/>
                <w:lang w:val="ru-RU"/>
              </w:rPr>
            </w:pPr>
            <w:r>
              <w:rPr>
                <w:rFonts w:ascii="Tahoma" w:hAnsi="Tahoma"/>
                <w:lang w:val="ru-RU"/>
              </w:rPr>
              <w:t>112</w:t>
            </w:r>
          </w:p>
        </w:tc>
        <w:tc>
          <w:tcPr>
            <w:tcW w:w="851" w:type="dxa"/>
          </w:tcPr>
          <w:p w:rsidR="001D2BC1" w:rsidRDefault="00A51564">
            <w:pPr>
              <w:tabs>
                <w:tab w:val="left" w:pos="567"/>
              </w:tabs>
              <w:jc w:val="center"/>
              <w:rPr>
                <w:rFonts w:ascii="Tahoma" w:hAnsi="Tahoma"/>
                <w:lang w:val="ru-RU"/>
              </w:rPr>
            </w:pPr>
            <w:r>
              <w:rPr>
                <w:rFonts w:ascii="Tahoma" w:hAnsi="Tahoma"/>
                <w:lang w:val="ru-RU"/>
              </w:rPr>
              <w:t>161</w:t>
            </w:r>
          </w:p>
        </w:tc>
        <w:tc>
          <w:tcPr>
            <w:tcW w:w="1127" w:type="dxa"/>
          </w:tcPr>
          <w:p w:rsidR="001D2BC1" w:rsidRDefault="00A51564">
            <w:pPr>
              <w:tabs>
                <w:tab w:val="left" w:pos="567"/>
              </w:tabs>
              <w:jc w:val="center"/>
              <w:rPr>
                <w:rFonts w:ascii="Tahoma" w:hAnsi="Tahoma"/>
                <w:lang w:val="ru-RU"/>
              </w:rPr>
            </w:pPr>
            <w:r>
              <w:rPr>
                <w:rFonts w:ascii="Tahoma" w:hAnsi="Tahoma"/>
                <w:lang w:val="ru-RU"/>
              </w:rPr>
              <w:t>186</w:t>
            </w:r>
          </w:p>
        </w:tc>
      </w:tr>
      <w:tr w:rsidR="001D2BC1">
        <w:tc>
          <w:tcPr>
            <w:tcW w:w="3652" w:type="dxa"/>
          </w:tcPr>
          <w:p w:rsidR="001D2BC1" w:rsidRDefault="00A51564">
            <w:pPr>
              <w:tabs>
                <w:tab w:val="left" w:pos="567"/>
              </w:tabs>
              <w:jc w:val="both"/>
              <w:rPr>
                <w:rFonts w:ascii="Tahoma" w:hAnsi="Tahoma"/>
                <w:lang w:val="ru-RU"/>
              </w:rPr>
            </w:pPr>
            <w:r>
              <w:rPr>
                <w:rFonts w:ascii="Tahoma" w:hAnsi="Tahoma"/>
                <w:lang w:val="ru-RU"/>
              </w:rPr>
              <w:t>Из них: промышленность всего</w:t>
            </w:r>
          </w:p>
        </w:tc>
        <w:tc>
          <w:tcPr>
            <w:tcW w:w="992" w:type="dxa"/>
          </w:tcPr>
          <w:p w:rsidR="001D2BC1" w:rsidRDefault="00A51564">
            <w:pPr>
              <w:tabs>
                <w:tab w:val="left" w:pos="567"/>
              </w:tabs>
              <w:jc w:val="center"/>
              <w:rPr>
                <w:rFonts w:ascii="Tahoma" w:hAnsi="Tahoma"/>
                <w:lang w:val="ru-RU"/>
              </w:rPr>
            </w:pPr>
            <w:r>
              <w:rPr>
                <w:rFonts w:ascii="Tahoma" w:hAnsi="Tahoma"/>
                <w:lang w:val="ru-RU"/>
              </w:rPr>
              <w:t>161</w:t>
            </w:r>
          </w:p>
        </w:tc>
        <w:tc>
          <w:tcPr>
            <w:tcW w:w="1134" w:type="dxa"/>
          </w:tcPr>
          <w:p w:rsidR="001D2BC1" w:rsidRDefault="00A51564">
            <w:pPr>
              <w:tabs>
                <w:tab w:val="left" w:pos="567"/>
              </w:tabs>
              <w:jc w:val="center"/>
              <w:rPr>
                <w:rFonts w:ascii="Tahoma" w:hAnsi="Tahoma"/>
                <w:lang w:val="ru-RU"/>
              </w:rPr>
            </w:pPr>
            <w:r>
              <w:rPr>
                <w:rFonts w:ascii="Tahoma" w:hAnsi="Tahoma"/>
                <w:lang w:val="ru-RU"/>
              </w:rPr>
              <w:t>243</w:t>
            </w:r>
          </w:p>
        </w:tc>
        <w:tc>
          <w:tcPr>
            <w:tcW w:w="993" w:type="dxa"/>
          </w:tcPr>
          <w:p w:rsidR="001D2BC1" w:rsidRDefault="00A51564">
            <w:pPr>
              <w:tabs>
                <w:tab w:val="left" w:pos="567"/>
              </w:tabs>
              <w:jc w:val="center"/>
              <w:rPr>
                <w:rFonts w:ascii="Tahoma" w:hAnsi="Tahoma"/>
                <w:lang w:val="ru-RU"/>
              </w:rPr>
            </w:pPr>
            <w:r>
              <w:rPr>
                <w:rFonts w:ascii="Tahoma" w:hAnsi="Tahoma"/>
                <w:lang w:val="ru-RU"/>
              </w:rPr>
              <w:t>180</w:t>
            </w:r>
          </w:p>
        </w:tc>
        <w:tc>
          <w:tcPr>
            <w:tcW w:w="1275" w:type="dxa"/>
          </w:tcPr>
          <w:p w:rsidR="001D2BC1" w:rsidRDefault="00A51564">
            <w:pPr>
              <w:tabs>
                <w:tab w:val="left" w:pos="567"/>
              </w:tabs>
              <w:jc w:val="center"/>
              <w:rPr>
                <w:rFonts w:ascii="Tahoma" w:hAnsi="Tahoma"/>
                <w:lang w:val="ru-RU"/>
              </w:rPr>
            </w:pPr>
            <w:r>
              <w:rPr>
                <w:rFonts w:ascii="Tahoma" w:hAnsi="Tahoma"/>
                <w:lang w:val="ru-RU"/>
              </w:rPr>
              <w:t>176</w:t>
            </w:r>
          </w:p>
        </w:tc>
        <w:tc>
          <w:tcPr>
            <w:tcW w:w="851" w:type="dxa"/>
          </w:tcPr>
          <w:p w:rsidR="001D2BC1" w:rsidRDefault="00A51564">
            <w:pPr>
              <w:tabs>
                <w:tab w:val="left" w:pos="567"/>
              </w:tabs>
              <w:jc w:val="center"/>
              <w:rPr>
                <w:rFonts w:ascii="Tahoma" w:hAnsi="Tahoma"/>
                <w:lang w:val="ru-RU"/>
              </w:rPr>
            </w:pPr>
            <w:r>
              <w:rPr>
                <w:rFonts w:ascii="Tahoma" w:hAnsi="Tahoma"/>
                <w:lang w:val="ru-RU"/>
              </w:rPr>
              <w:t>185</w:t>
            </w:r>
          </w:p>
        </w:tc>
        <w:tc>
          <w:tcPr>
            <w:tcW w:w="1127" w:type="dxa"/>
          </w:tcPr>
          <w:p w:rsidR="001D2BC1" w:rsidRDefault="00A51564">
            <w:pPr>
              <w:tabs>
                <w:tab w:val="left" w:pos="567"/>
              </w:tabs>
              <w:jc w:val="center"/>
              <w:rPr>
                <w:rFonts w:ascii="Tahoma" w:hAnsi="Tahoma"/>
                <w:lang w:val="ru-RU"/>
              </w:rPr>
            </w:pPr>
            <w:r>
              <w:rPr>
                <w:rFonts w:ascii="Tahoma" w:hAnsi="Tahoma"/>
                <w:lang w:val="ru-RU"/>
              </w:rPr>
              <w:t>210</w:t>
            </w:r>
          </w:p>
        </w:tc>
      </w:tr>
      <w:tr w:rsidR="001D2BC1">
        <w:tc>
          <w:tcPr>
            <w:tcW w:w="3652" w:type="dxa"/>
          </w:tcPr>
          <w:p w:rsidR="001D2BC1" w:rsidRDefault="00A51564">
            <w:pPr>
              <w:tabs>
                <w:tab w:val="left" w:pos="567"/>
              </w:tabs>
              <w:jc w:val="both"/>
              <w:rPr>
                <w:rFonts w:ascii="Tahoma" w:hAnsi="Tahoma"/>
                <w:lang w:val="ru-RU"/>
              </w:rPr>
            </w:pPr>
            <w:r>
              <w:rPr>
                <w:rFonts w:ascii="Tahoma" w:hAnsi="Tahoma"/>
                <w:lang w:val="ru-RU"/>
              </w:rPr>
              <w:t>Из неё: топливная промышл.</w:t>
            </w:r>
          </w:p>
        </w:tc>
        <w:tc>
          <w:tcPr>
            <w:tcW w:w="992" w:type="dxa"/>
          </w:tcPr>
          <w:p w:rsidR="001D2BC1" w:rsidRDefault="00A51564">
            <w:pPr>
              <w:tabs>
                <w:tab w:val="left" w:pos="567"/>
              </w:tabs>
              <w:jc w:val="center"/>
              <w:rPr>
                <w:rFonts w:ascii="Tahoma" w:hAnsi="Tahoma"/>
                <w:lang w:val="ru-RU"/>
              </w:rPr>
            </w:pPr>
            <w:r>
              <w:rPr>
                <w:rFonts w:ascii="Tahoma" w:hAnsi="Tahoma"/>
                <w:lang w:val="ru-RU"/>
              </w:rPr>
              <w:t>50</w:t>
            </w:r>
          </w:p>
        </w:tc>
        <w:tc>
          <w:tcPr>
            <w:tcW w:w="1134" w:type="dxa"/>
          </w:tcPr>
          <w:p w:rsidR="001D2BC1" w:rsidRDefault="00A51564">
            <w:pPr>
              <w:tabs>
                <w:tab w:val="left" w:pos="567"/>
              </w:tabs>
              <w:jc w:val="center"/>
              <w:rPr>
                <w:rFonts w:ascii="Tahoma" w:hAnsi="Tahoma"/>
                <w:lang w:val="ru-RU"/>
              </w:rPr>
            </w:pPr>
            <w:r>
              <w:rPr>
                <w:rFonts w:ascii="Tahoma" w:hAnsi="Tahoma"/>
                <w:lang w:val="ru-RU"/>
              </w:rPr>
              <w:t>111</w:t>
            </w:r>
          </w:p>
        </w:tc>
        <w:tc>
          <w:tcPr>
            <w:tcW w:w="993" w:type="dxa"/>
          </w:tcPr>
          <w:p w:rsidR="001D2BC1" w:rsidRDefault="00A51564">
            <w:pPr>
              <w:tabs>
                <w:tab w:val="left" w:pos="567"/>
              </w:tabs>
              <w:jc w:val="center"/>
              <w:rPr>
                <w:rFonts w:ascii="Tahoma" w:hAnsi="Tahoma"/>
                <w:lang w:val="ru-RU"/>
              </w:rPr>
            </w:pPr>
            <w:r>
              <w:rPr>
                <w:rFonts w:ascii="Tahoma" w:hAnsi="Tahoma"/>
                <w:lang w:val="ru-RU"/>
              </w:rPr>
              <w:t>191</w:t>
            </w:r>
          </w:p>
        </w:tc>
        <w:tc>
          <w:tcPr>
            <w:tcW w:w="1275" w:type="dxa"/>
          </w:tcPr>
          <w:p w:rsidR="001D2BC1" w:rsidRDefault="00A51564">
            <w:pPr>
              <w:tabs>
                <w:tab w:val="left" w:pos="567"/>
              </w:tabs>
              <w:jc w:val="center"/>
              <w:rPr>
                <w:rFonts w:ascii="Tahoma" w:hAnsi="Tahoma"/>
                <w:lang w:val="ru-RU"/>
              </w:rPr>
            </w:pPr>
            <w:r>
              <w:rPr>
                <w:rFonts w:ascii="Tahoma" w:hAnsi="Tahoma"/>
                <w:lang w:val="ru-RU"/>
              </w:rPr>
              <w:t>169</w:t>
            </w:r>
          </w:p>
        </w:tc>
        <w:tc>
          <w:tcPr>
            <w:tcW w:w="851" w:type="dxa"/>
          </w:tcPr>
          <w:p w:rsidR="001D2BC1" w:rsidRDefault="00A51564">
            <w:pPr>
              <w:tabs>
                <w:tab w:val="left" w:pos="567"/>
              </w:tabs>
              <w:jc w:val="center"/>
              <w:rPr>
                <w:rFonts w:ascii="Tahoma" w:hAnsi="Tahoma"/>
                <w:lang w:val="ru-RU"/>
              </w:rPr>
            </w:pPr>
            <w:r>
              <w:rPr>
                <w:rFonts w:ascii="Tahoma" w:hAnsi="Tahoma"/>
                <w:lang w:val="ru-RU"/>
              </w:rPr>
              <w:t>386</w:t>
            </w:r>
          </w:p>
        </w:tc>
        <w:tc>
          <w:tcPr>
            <w:tcW w:w="1127" w:type="dxa"/>
          </w:tcPr>
          <w:p w:rsidR="001D2BC1" w:rsidRDefault="00A51564">
            <w:pPr>
              <w:tabs>
                <w:tab w:val="left" w:pos="567"/>
              </w:tabs>
              <w:jc w:val="center"/>
              <w:rPr>
                <w:rFonts w:ascii="Tahoma" w:hAnsi="Tahoma"/>
                <w:lang w:val="ru-RU"/>
              </w:rPr>
            </w:pPr>
            <w:r>
              <w:rPr>
                <w:rFonts w:ascii="Tahoma" w:hAnsi="Tahoma"/>
                <w:lang w:val="ru-RU"/>
              </w:rPr>
              <w:t>334</w:t>
            </w:r>
          </w:p>
        </w:tc>
      </w:tr>
      <w:tr w:rsidR="001D2BC1">
        <w:tc>
          <w:tcPr>
            <w:tcW w:w="3652" w:type="dxa"/>
          </w:tcPr>
          <w:p w:rsidR="001D2BC1" w:rsidRDefault="00A51564">
            <w:pPr>
              <w:tabs>
                <w:tab w:val="left" w:pos="567"/>
              </w:tabs>
              <w:jc w:val="both"/>
              <w:rPr>
                <w:rFonts w:ascii="Tahoma" w:hAnsi="Tahoma"/>
                <w:lang w:val="ru-RU"/>
              </w:rPr>
            </w:pPr>
            <w:r>
              <w:rPr>
                <w:rFonts w:ascii="Tahoma" w:hAnsi="Tahoma"/>
                <w:lang w:val="ru-RU"/>
              </w:rPr>
              <w:t>Металлургия</w:t>
            </w:r>
          </w:p>
        </w:tc>
        <w:tc>
          <w:tcPr>
            <w:tcW w:w="992" w:type="dxa"/>
          </w:tcPr>
          <w:p w:rsidR="001D2BC1" w:rsidRDefault="00A51564">
            <w:pPr>
              <w:tabs>
                <w:tab w:val="left" w:pos="567"/>
              </w:tabs>
              <w:jc w:val="center"/>
              <w:rPr>
                <w:rFonts w:ascii="Tahoma" w:hAnsi="Tahoma"/>
                <w:lang w:val="ru-RU"/>
              </w:rPr>
            </w:pPr>
            <w:r>
              <w:rPr>
                <w:rFonts w:ascii="Tahoma" w:hAnsi="Tahoma"/>
                <w:lang w:val="ru-RU"/>
              </w:rPr>
              <w:t>172</w:t>
            </w:r>
          </w:p>
        </w:tc>
        <w:tc>
          <w:tcPr>
            <w:tcW w:w="1134" w:type="dxa"/>
          </w:tcPr>
          <w:p w:rsidR="001D2BC1" w:rsidRDefault="00A51564">
            <w:pPr>
              <w:tabs>
                <w:tab w:val="left" w:pos="567"/>
              </w:tabs>
              <w:jc w:val="center"/>
              <w:rPr>
                <w:rFonts w:ascii="Tahoma" w:hAnsi="Tahoma"/>
                <w:lang w:val="ru-RU"/>
              </w:rPr>
            </w:pPr>
            <w:r>
              <w:rPr>
                <w:rFonts w:ascii="Tahoma" w:hAnsi="Tahoma"/>
                <w:lang w:val="ru-RU"/>
              </w:rPr>
              <w:t>174</w:t>
            </w:r>
          </w:p>
        </w:tc>
        <w:tc>
          <w:tcPr>
            <w:tcW w:w="993" w:type="dxa"/>
          </w:tcPr>
          <w:p w:rsidR="001D2BC1" w:rsidRDefault="00A51564">
            <w:pPr>
              <w:tabs>
                <w:tab w:val="left" w:pos="567"/>
              </w:tabs>
              <w:jc w:val="center"/>
              <w:rPr>
                <w:rFonts w:ascii="Tahoma" w:hAnsi="Tahoma"/>
                <w:lang w:val="ru-RU"/>
              </w:rPr>
            </w:pPr>
            <w:r>
              <w:rPr>
                <w:rFonts w:ascii="Tahoma" w:hAnsi="Tahoma"/>
                <w:lang w:val="ru-RU"/>
              </w:rPr>
              <w:t>348</w:t>
            </w:r>
          </w:p>
        </w:tc>
        <w:tc>
          <w:tcPr>
            <w:tcW w:w="1275" w:type="dxa"/>
          </w:tcPr>
          <w:p w:rsidR="001D2BC1" w:rsidRDefault="00A51564">
            <w:pPr>
              <w:tabs>
                <w:tab w:val="left" w:pos="567"/>
              </w:tabs>
              <w:jc w:val="center"/>
              <w:rPr>
                <w:rFonts w:ascii="Tahoma" w:hAnsi="Tahoma"/>
                <w:lang w:val="ru-RU"/>
              </w:rPr>
            </w:pPr>
            <w:r>
              <w:rPr>
                <w:rFonts w:ascii="Tahoma" w:hAnsi="Tahoma"/>
                <w:lang w:val="ru-RU"/>
              </w:rPr>
              <w:t>146</w:t>
            </w:r>
          </w:p>
        </w:tc>
        <w:tc>
          <w:tcPr>
            <w:tcW w:w="851" w:type="dxa"/>
          </w:tcPr>
          <w:p w:rsidR="001D2BC1" w:rsidRDefault="00A51564">
            <w:pPr>
              <w:tabs>
                <w:tab w:val="left" w:pos="567"/>
              </w:tabs>
              <w:jc w:val="center"/>
              <w:rPr>
                <w:rFonts w:ascii="Tahoma" w:hAnsi="Tahoma"/>
                <w:lang w:val="ru-RU"/>
              </w:rPr>
            </w:pPr>
            <w:r>
              <w:rPr>
                <w:rFonts w:ascii="Tahoma" w:hAnsi="Tahoma"/>
                <w:lang w:val="ru-RU"/>
              </w:rPr>
              <w:t>137</w:t>
            </w:r>
          </w:p>
        </w:tc>
        <w:tc>
          <w:tcPr>
            <w:tcW w:w="1127" w:type="dxa"/>
          </w:tcPr>
          <w:p w:rsidR="001D2BC1" w:rsidRDefault="00A51564">
            <w:pPr>
              <w:tabs>
                <w:tab w:val="left" w:pos="567"/>
              </w:tabs>
              <w:jc w:val="center"/>
              <w:rPr>
                <w:rFonts w:ascii="Tahoma" w:hAnsi="Tahoma"/>
                <w:lang w:val="ru-RU"/>
              </w:rPr>
            </w:pPr>
            <w:r>
              <w:rPr>
                <w:rFonts w:ascii="Tahoma" w:hAnsi="Tahoma"/>
                <w:lang w:val="ru-RU"/>
              </w:rPr>
              <w:t>356</w:t>
            </w:r>
          </w:p>
        </w:tc>
      </w:tr>
      <w:tr w:rsidR="001D2BC1">
        <w:tc>
          <w:tcPr>
            <w:tcW w:w="3652" w:type="dxa"/>
          </w:tcPr>
          <w:p w:rsidR="001D2BC1" w:rsidRDefault="00A51564">
            <w:pPr>
              <w:tabs>
                <w:tab w:val="left" w:pos="567"/>
              </w:tabs>
              <w:jc w:val="both"/>
              <w:rPr>
                <w:rFonts w:ascii="Tahoma" w:hAnsi="Tahoma"/>
                <w:lang w:val="ru-RU"/>
              </w:rPr>
            </w:pPr>
            <w:r>
              <w:rPr>
                <w:rFonts w:ascii="Tahoma" w:hAnsi="Tahoma"/>
                <w:lang w:val="ru-RU"/>
              </w:rPr>
              <w:t>Машиностроение</w:t>
            </w:r>
          </w:p>
        </w:tc>
        <w:tc>
          <w:tcPr>
            <w:tcW w:w="992" w:type="dxa"/>
          </w:tcPr>
          <w:p w:rsidR="001D2BC1" w:rsidRDefault="00A51564">
            <w:pPr>
              <w:tabs>
                <w:tab w:val="left" w:pos="567"/>
              </w:tabs>
              <w:jc w:val="center"/>
              <w:rPr>
                <w:rFonts w:ascii="Tahoma" w:hAnsi="Tahoma"/>
                <w:lang w:val="ru-RU"/>
              </w:rPr>
            </w:pPr>
            <w:r>
              <w:rPr>
                <w:rFonts w:ascii="Tahoma" w:hAnsi="Tahoma"/>
                <w:lang w:val="ru-RU"/>
              </w:rPr>
              <w:t>383</w:t>
            </w:r>
          </w:p>
        </w:tc>
        <w:tc>
          <w:tcPr>
            <w:tcW w:w="1134" w:type="dxa"/>
          </w:tcPr>
          <w:p w:rsidR="001D2BC1" w:rsidRDefault="00A51564">
            <w:pPr>
              <w:tabs>
                <w:tab w:val="left" w:pos="567"/>
              </w:tabs>
              <w:jc w:val="center"/>
              <w:rPr>
                <w:rFonts w:ascii="Tahoma" w:hAnsi="Tahoma"/>
                <w:lang w:val="ru-RU"/>
              </w:rPr>
            </w:pPr>
            <w:r>
              <w:rPr>
                <w:rFonts w:ascii="Tahoma" w:hAnsi="Tahoma"/>
                <w:lang w:val="ru-RU"/>
              </w:rPr>
              <w:t>223</w:t>
            </w:r>
          </w:p>
        </w:tc>
        <w:tc>
          <w:tcPr>
            <w:tcW w:w="993" w:type="dxa"/>
          </w:tcPr>
          <w:p w:rsidR="001D2BC1" w:rsidRDefault="00A51564">
            <w:pPr>
              <w:tabs>
                <w:tab w:val="left" w:pos="567"/>
              </w:tabs>
              <w:jc w:val="center"/>
              <w:rPr>
                <w:rFonts w:ascii="Tahoma" w:hAnsi="Tahoma"/>
                <w:lang w:val="ru-RU"/>
              </w:rPr>
            </w:pPr>
            <w:r>
              <w:rPr>
                <w:rFonts w:ascii="Tahoma" w:hAnsi="Tahoma"/>
                <w:lang w:val="ru-RU"/>
              </w:rPr>
              <w:t>106</w:t>
            </w:r>
          </w:p>
        </w:tc>
        <w:tc>
          <w:tcPr>
            <w:tcW w:w="1275" w:type="dxa"/>
          </w:tcPr>
          <w:p w:rsidR="001D2BC1" w:rsidRDefault="00A51564">
            <w:pPr>
              <w:tabs>
                <w:tab w:val="left" w:pos="567"/>
              </w:tabs>
              <w:jc w:val="center"/>
              <w:rPr>
                <w:rFonts w:ascii="Tahoma" w:hAnsi="Tahoma"/>
                <w:lang w:val="ru-RU"/>
              </w:rPr>
            </w:pPr>
            <w:r>
              <w:rPr>
                <w:rFonts w:ascii="Tahoma" w:hAnsi="Tahoma"/>
                <w:lang w:val="ru-RU"/>
              </w:rPr>
              <w:t>72</w:t>
            </w:r>
          </w:p>
        </w:tc>
        <w:tc>
          <w:tcPr>
            <w:tcW w:w="851" w:type="dxa"/>
          </w:tcPr>
          <w:p w:rsidR="001D2BC1" w:rsidRDefault="00A51564">
            <w:pPr>
              <w:tabs>
                <w:tab w:val="left" w:pos="567"/>
              </w:tabs>
              <w:jc w:val="center"/>
              <w:rPr>
                <w:rFonts w:ascii="Tahoma" w:hAnsi="Tahoma"/>
                <w:lang w:val="ru-RU"/>
              </w:rPr>
            </w:pPr>
            <w:r>
              <w:rPr>
                <w:rFonts w:ascii="Tahoma" w:hAnsi="Tahoma"/>
                <w:lang w:val="ru-RU"/>
              </w:rPr>
              <w:t>40</w:t>
            </w:r>
          </w:p>
        </w:tc>
        <w:tc>
          <w:tcPr>
            <w:tcW w:w="1127" w:type="dxa"/>
          </w:tcPr>
          <w:p w:rsidR="001D2BC1" w:rsidRDefault="00A51564">
            <w:pPr>
              <w:tabs>
                <w:tab w:val="left" w:pos="567"/>
              </w:tabs>
              <w:jc w:val="center"/>
              <w:rPr>
                <w:rFonts w:ascii="Tahoma" w:hAnsi="Tahoma"/>
                <w:lang w:val="ru-RU"/>
              </w:rPr>
            </w:pPr>
            <w:r>
              <w:rPr>
                <w:rFonts w:ascii="Tahoma" w:hAnsi="Tahoma"/>
                <w:lang w:val="ru-RU"/>
              </w:rPr>
              <w:t>89</w:t>
            </w:r>
          </w:p>
        </w:tc>
      </w:tr>
      <w:tr w:rsidR="001D2BC1">
        <w:tc>
          <w:tcPr>
            <w:tcW w:w="3652" w:type="dxa"/>
          </w:tcPr>
          <w:p w:rsidR="001D2BC1" w:rsidRDefault="00A51564">
            <w:pPr>
              <w:tabs>
                <w:tab w:val="left" w:pos="567"/>
              </w:tabs>
              <w:jc w:val="both"/>
              <w:rPr>
                <w:rFonts w:ascii="Tahoma" w:hAnsi="Tahoma"/>
                <w:lang w:val="ru-RU"/>
              </w:rPr>
            </w:pPr>
            <w:r>
              <w:rPr>
                <w:rFonts w:ascii="Tahoma" w:hAnsi="Tahoma"/>
                <w:lang w:val="ru-RU"/>
              </w:rPr>
              <w:t xml:space="preserve">Хим. и нефтехим. пром-ть </w:t>
            </w:r>
          </w:p>
        </w:tc>
        <w:tc>
          <w:tcPr>
            <w:tcW w:w="992" w:type="dxa"/>
          </w:tcPr>
          <w:p w:rsidR="001D2BC1" w:rsidRDefault="00A51564">
            <w:pPr>
              <w:tabs>
                <w:tab w:val="left" w:pos="567"/>
              </w:tabs>
              <w:jc w:val="center"/>
              <w:rPr>
                <w:rFonts w:ascii="Tahoma" w:hAnsi="Tahoma"/>
                <w:lang w:val="ru-RU"/>
              </w:rPr>
            </w:pPr>
            <w:r>
              <w:rPr>
                <w:rFonts w:ascii="Tahoma" w:hAnsi="Tahoma"/>
                <w:lang w:val="ru-RU"/>
              </w:rPr>
              <w:t>1067</w:t>
            </w:r>
          </w:p>
        </w:tc>
        <w:tc>
          <w:tcPr>
            <w:tcW w:w="1134" w:type="dxa"/>
          </w:tcPr>
          <w:p w:rsidR="001D2BC1" w:rsidRDefault="00A51564">
            <w:pPr>
              <w:tabs>
                <w:tab w:val="left" w:pos="567"/>
              </w:tabs>
              <w:jc w:val="center"/>
              <w:rPr>
                <w:rFonts w:ascii="Tahoma" w:hAnsi="Tahoma"/>
                <w:lang w:val="ru-RU"/>
              </w:rPr>
            </w:pPr>
            <w:r>
              <w:rPr>
                <w:rFonts w:ascii="Tahoma" w:hAnsi="Tahoma"/>
                <w:lang w:val="ru-RU"/>
              </w:rPr>
              <w:t>402</w:t>
            </w:r>
          </w:p>
        </w:tc>
        <w:tc>
          <w:tcPr>
            <w:tcW w:w="993" w:type="dxa"/>
          </w:tcPr>
          <w:p w:rsidR="001D2BC1" w:rsidRDefault="00A51564">
            <w:pPr>
              <w:tabs>
                <w:tab w:val="left" w:pos="567"/>
              </w:tabs>
              <w:jc w:val="center"/>
              <w:rPr>
                <w:rFonts w:ascii="Tahoma" w:hAnsi="Tahoma"/>
                <w:lang w:val="ru-RU"/>
              </w:rPr>
            </w:pPr>
            <w:r>
              <w:rPr>
                <w:rFonts w:ascii="Tahoma" w:hAnsi="Tahoma"/>
                <w:lang w:val="ru-RU"/>
              </w:rPr>
              <w:t>61</w:t>
            </w:r>
          </w:p>
        </w:tc>
        <w:tc>
          <w:tcPr>
            <w:tcW w:w="1275" w:type="dxa"/>
          </w:tcPr>
          <w:p w:rsidR="001D2BC1" w:rsidRDefault="00A51564">
            <w:pPr>
              <w:tabs>
                <w:tab w:val="left" w:pos="567"/>
              </w:tabs>
              <w:jc w:val="center"/>
              <w:rPr>
                <w:rFonts w:ascii="Tahoma" w:hAnsi="Tahoma"/>
                <w:lang w:val="ru-RU"/>
              </w:rPr>
            </w:pPr>
            <w:r>
              <w:rPr>
                <w:rFonts w:ascii="Tahoma" w:hAnsi="Tahoma"/>
                <w:lang w:val="ru-RU"/>
              </w:rPr>
              <w:t>98</w:t>
            </w:r>
          </w:p>
        </w:tc>
        <w:tc>
          <w:tcPr>
            <w:tcW w:w="851" w:type="dxa"/>
          </w:tcPr>
          <w:p w:rsidR="001D2BC1" w:rsidRDefault="00A51564">
            <w:pPr>
              <w:tabs>
                <w:tab w:val="left" w:pos="567"/>
              </w:tabs>
              <w:jc w:val="center"/>
              <w:rPr>
                <w:rFonts w:ascii="Tahoma" w:hAnsi="Tahoma"/>
                <w:lang w:val="ru-RU"/>
              </w:rPr>
            </w:pPr>
            <w:r>
              <w:rPr>
                <w:rFonts w:ascii="Tahoma" w:hAnsi="Tahoma"/>
                <w:lang w:val="ru-RU"/>
              </w:rPr>
              <w:t>81</w:t>
            </w:r>
          </w:p>
        </w:tc>
        <w:tc>
          <w:tcPr>
            <w:tcW w:w="1127" w:type="dxa"/>
          </w:tcPr>
          <w:p w:rsidR="001D2BC1" w:rsidRDefault="00A51564">
            <w:pPr>
              <w:tabs>
                <w:tab w:val="left" w:pos="567"/>
              </w:tabs>
              <w:jc w:val="center"/>
              <w:rPr>
                <w:rFonts w:ascii="Tahoma" w:hAnsi="Tahoma"/>
                <w:lang w:val="ru-RU"/>
              </w:rPr>
            </w:pPr>
            <w:r>
              <w:rPr>
                <w:rFonts w:ascii="Tahoma" w:hAnsi="Tahoma"/>
                <w:lang w:val="ru-RU"/>
              </w:rPr>
              <w:t>69</w:t>
            </w:r>
          </w:p>
        </w:tc>
      </w:tr>
      <w:tr w:rsidR="001D2BC1">
        <w:tc>
          <w:tcPr>
            <w:tcW w:w="3652" w:type="dxa"/>
          </w:tcPr>
          <w:p w:rsidR="001D2BC1" w:rsidRDefault="00A51564">
            <w:pPr>
              <w:tabs>
                <w:tab w:val="left" w:pos="567"/>
              </w:tabs>
              <w:jc w:val="both"/>
              <w:rPr>
                <w:rFonts w:ascii="Tahoma" w:hAnsi="Tahoma"/>
                <w:lang w:val="ru-RU"/>
              </w:rPr>
            </w:pPr>
            <w:r>
              <w:rPr>
                <w:rFonts w:ascii="Tahoma" w:hAnsi="Tahoma"/>
                <w:lang w:val="ru-RU"/>
              </w:rPr>
              <w:t>Пром-ть стой. материалов</w:t>
            </w:r>
          </w:p>
        </w:tc>
        <w:tc>
          <w:tcPr>
            <w:tcW w:w="992" w:type="dxa"/>
          </w:tcPr>
          <w:p w:rsidR="001D2BC1" w:rsidRDefault="00A51564">
            <w:pPr>
              <w:tabs>
                <w:tab w:val="left" w:pos="567"/>
              </w:tabs>
              <w:jc w:val="center"/>
              <w:rPr>
                <w:rFonts w:ascii="Tahoma" w:hAnsi="Tahoma"/>
                <w:lang w:val="ru-RU"/>
              </w:rPr>
            </w:pPr>
            <w:r>
              <w:rPr>
                <w:rFonts w:ascii="Tahoma" w:hAnsi="Tahoma"/>
                <w:lang w:val="ru-RU"/>
              </w:rPr>
              <w:t>175</w:t>
            </w:r>
          </w:p>
        </w:tc>
        <w:tc>
          <w:tcPr>
            <w:tcW w:w="1134" w:type="dxa"/>
          </w:tcPr>
          <w:p w:rsidR="001D2BC1" w:rsidRDefault="00A51564">
            <w:pPr>
              <w:tabs>
                <w:tab w:val="left" w:pos="567"/>
              </w:tabs>
              <w:jc w:val="center"/>
              <w:rPr>
                <w:rFonts w:ascii="Tahoma" w:hAnsi="Tahoma"/>
                <w:lang w:val="ru-RU"/>
              </w:rPr>
            </w:pPr>
            <w:r>
              <w:rPr>
                <w:rFonts w:ascii="Tahoma" w:hAnsi="Tahoma"/>
                <w:lang w:val="ru-RU"/>
              </w:rPr>
              <w:t>3031</w:t>
            </w:r>
          </w:p>
        </w:tc>
        <w:tc>
          <w:tcPr>
            <w:tcW w:w="993" w:type="dxa"/>
          </w:tcPr>
          <w:p w:rsidR="001D2BC1" w:rsidRDefault="00A51564">
            <w:pPr>
              <w:tabs>
                <w:tab w:val="left" w:pos="567"/>
              </w:tabs>
              <w:jc w:val="center"/>
              <w:rPr>
                <w:rFonts w:ascii="Tahoma" w:hAnsi="Tahoma"/>
                <w:lang w:val="ru-RU"/>
              </w:rPr>
            </w:pPr>
            <w:r>
              <w:rPr>
                <w:rFonts w:ascii="Tahoma" w:hAnsi="Tahoma"/>
                <w:lang w:val="ru-RU"/>
              </w:rPr>
              <w:t>169</w:t>
            </w:r>
          </w:p>
        </w:tc>
        <w:tc>
          <w:tcPr>
            <w:tcW w:w="1275" w:type="dxa"/>
          </w:tcPr>
          <w:p w:rsidR="001D2BC1" w:rsidRDefault="00A51564">
            <w:pPr>
              <w:tabs>
                <w:tab w:val="left" w:pos="567"/>
              </w:tabs>
              <w:jc w:val="center"/>
              <w:rPr>
                <w:rFonts w:ascii="Tahoma" w:hAnsi="Tahoma"/>
                <w:lang w:val="ru-RU"/>
              </w:rPr>
            </w:pPr>
            <w:r>
              <w:rPr>
                <w:rFonts w:ascii="Tahoma" w:hAnsi="Tahoma"/>
                <w:lang w:val="ru-RU"/>
              </w:rPr>
              <w:t>169</w:t>
            </w:r>
          </w:p>
        </w:tc>
        <w:tc>
          <w:tcPr>
            <w:tcW w:w="851" w:type="dxa"/>
          </w:tcPr>
          <w:p w:rsidR="001D2BC1" w:rsidRDefault="00A51564">
            <w:pPr>
              <w:tabs>
                <w:tab w:val="left" w:pos="567"/>
              </w:tabs>
              <w:jc w:val="center"/>
              <w:rPr>
                <w:rFonts w:ascii="Tahoma" w:hAnsi="Tahoma"/>
                <w:lang w:val="ru-RU"/>
              </w:rPr>
            </w:pPr>
            <w:r>
              <w:rPr>
                <w:rFonts w:ascii="Tahoma" w:hAnsi="Tahoma"/>
                <w:lang w:val="ru-RU"/>
              </w:rPr>
              <w:t>96</w:t>
            </w:r>
          </w:p>
        </w:tc>
        <w:tc>
          <w:tcPr>
            <w:tcW w:w="1127" w:type="dxa"/>
          </w:tcPr>
          <w:p w:rsidR="001D2BC1" w:rsidRDefault="00A51564">
            <w:pPr>
              <w:tabs>
                <w:tab w:val="left" w:pos="567"/>
              </w:tabs>
              <w:jc w:val="center"/>
              <w:rPr>
                <w:rFonts w:ascii="Tahoma" w:hAnsi="Tahoma"/>
                <w:lang w:val="ru-RU"/>
              </w:rPr>
            </w:pPr>
            <w:r>
              <w:rPr>
                <w:rFonts w:ascii="Tahoma" w:hAnsi="Tahoma"/>
                <w:lang w:val="ru-RU"/>
              </w:rPr>
              <w:t>96</w:t>
            </w:r>
          </w:p>
        </w:tc>
      </w:tr>
      <w:tr w:rsidR="001D2BC1">
        <w:tc>
          <w:tcPr>
            <w:tcW w:w="3652" w:type="dxa"/>
          </w:tcPr>
          <w:p w:rsidR="001D2BC1" w:rsidRDefault="00A51564">
            <w:pPr>
              <w:tabs>
                <w:tab w:val="left" w:pos="567"/>
              </w:tabs>
              <w:jc w:val="both"/>
              <w:rPr>
                <w:rFonts w:ascii="Tahoma" w:hAnsi="Tahoma"/>
                <w:lang w:val="ru-RU"/>
              </w:rPr>
            </w:pPr>
            <w:r>
              <w:rPr>
                <w:rFonts w:ascii="Tahoma" w:hAnsi="Tahoma"/>
                <w:lang w:val="ru-RU"/>
              </w:rPr>
              <w:t>Деревообрабатывающая пром-ть.</w:t>
            </w:r>
          </w:p>
        </w:tc>
        <w:tc>
          <w:tcPr>
            <w:tcW w:w="992" w:type="dxa"/>
          </w:tcPr>
          <w:p w:rsidR="001D2BC1" w:rsidRDefault="00A51564">
            <w:pPr>
              <w:tabs>
                <w:tab w:val="left" w:pos="567"/>
              </w:tabs>
              <w:jc w:val="center"/>
              <w:rPr>
                <w:rFonts w:ascii="Tahoma" w:hAnsi="Tahoma"/>
                <w:lang w:val="ru-RU"/>
              </w:rPr>
            </w:pPr>
            <w:r>
              <w:rPr>
                <w:rFonts w:ascii="Tahoma" w:hAnsi="Tahoma"/>
                <w:lang w:val="ru-RU"/>
              </w:rPr>
              <w:t>322</w:t>
            </w:r>
          </w:p>
        </w:tc>
        <w:tc>
          <w:tcPr>
            <w:tcW w:w="1134" w:type="dxa"/>
          </w:tcPr>
          <w:p w:rsidR="001D2BC1" w:rsidRDefault="00A51564">
            <w:pPr>
              <w:tabs>
                <w:tab w:val="left" w:pos="567"/>
              </w:tabs>
              <w:jc w:val="center"/>
              <w:rPr>
                <w:rFonts w:ascii="Tahoma" w:hAnsi="Tahoma"/>
                <w:lang w:val="ru-RU"/>
              </w:rPr>
            </w:pPr>
            <w:r>
              <w:rPr>
                <w:rFonts w:ascii="Tahoma" w:hAnsi="Tahoma"/>
                <w:lang w:val="ru-RU"/>
              </w:rPr>
              <w:t>144</w:t>
            </w:r>
          </w:p>
        </w:tc>
        <w:tc>
          <w:tcPr>
            <w:tcW w:w="993" w:type="dxa"/>
          </w:tcPr>
          <w:p w:rsidR="001D2BC1" w:rsidRDefault="00A51564">
            <w:pPr>
              <w:tabs>
                <w:tab w:val="left" w:pos="567"/>
              </w:tabs>
              <w:jc w:val="center"/>
              <w:rPr>
                <w:rFonts w:ascii="Tahoma" w:hAnsi="Tahoma"/>
                <w:lang w:val="ru-RU"/>
              </w:rPr>
            </w:pPr>
            <w:r>
              <w:rPr>
                <w:rFonts w:ascii="Tahoma" w:hAnsi="Tahoma"/>
                <w:lang w:val="ru-RU"/>
              </w:rPr>
              <w:t>181</w:t>
            </w:r>
          </w:p>
        </w:tc>
        <w:tc>
          <w:tcPr>
            <w:tcW w:w="1275" w:type="dxa"/>
          </w:tcPr>
          <w:p w:rsidR="001D2BC1" w:rsidRDefault="00A51564">
            <w:pPr>
              <w:tabs>
                <w:tab w:val="left" w:pos="567"/>
              </w:tabs>
              <w:jc w:val="center"/>
              <w:rPr>
                <w:rFonts w:ascii="Tahoma" w:hAnsi="Tahoma"/>
                <w:lang w:val="ru-RU"/>
              </w:rPr>
            </w:pPr>
            <w:r>
              <w:rPr>
                <w:rFonts w:ascii="Tahoma" w:hAnsi="Tahoma"/>
                <w:lang w:val="ru-RU"/>
              </w:rPr>
              <w:t>230</w:t>
            </w:r>
          </w:p>
        </w:tc>
        <w:tc>
          <w:tcPr>
            <w:tcW w:w="851" w:type="dxa"/>
          </w:tcPr>
          <w:p w:rsidR="001D2BC1" w:rsidRDefault="00A51564">
            <w:pPr>
              <w:tabs>
                <w:tab w:val="left" w:pos="567"/>
              </w:tabs>
              <w:jc w:val="center"/>
              <w:rPr>
                <w:rFonts w:ascii="Tahoma" w:hAnsi="Tahoma"/>
                <w:lang w:val="ru-RU"/>
              </w:rPr>
            </w:pPr>
            <w:r>
              <w:rPr>
                <w:rFonts w:ascii="Tahoma" w:hAnsi="Tahoma"/>
                <w:lang w:val="ru-RU"/>
              </w:rPr>
              <w:t>70</w:t>
            </w:r>
          </w:p>
        </w:tc>
        <w:tc>
          <w:tcPr>
            <w:tcW w:w="1127" w:type="dxa"/>
          </w:tcPr>
          <w:p w:rsidR="001D2BC1" w:rsidRDefault="00A51564">
            <w:pPr>
              <w:tabs>
                <w:tab w:val="left" w:pos="567"/>
              </w:tabs>
              <w:jc w:val="center"/>
              <w:rPr>
                <w:rFonts w:ascii="Tahoma" w:hAnsi="Tahoma"/>
                <w:lang w:val="ru-RU"/>
              </w:rPr>
            </w:pPr>
            <w:r>
              <w:rPr>
                <w:rFonts w:ascii="Tahoma" w:hAnsi="Tahoma"/>
                <w:lang w:val="ru-RU"/>
              </w:rPr>
              <w:t>65</w:t>
            </w:r>
          </w:p>
        </w:tc>
      </w:tr>
      <w:tr w:rsidR="001D2BC1">
        <w:tc>
          <w:tcPr>
            <w:tcW w:w="3652" w:type="dxa"/>
          </w:tcPr>
          <w:p w:rsidR="001D2BC1" w:rsidRDefault="00A51564">
            <w:pPr>
              <w:tabs>
                <w:tab w:val="left" w:pos="567"/>
              </w:tabs>
              <w:jc w:val="both"/>
              <w:rPr>
                <w:rFonts w:ascii="Tahoma" w:hAnsi="Tahoma"/>
                <w:lang w:val="ru-RU"/>
              </w:rPr>
            </w:pPr>
            <w:r>
              <w:rPr>
                <w:rFonts w:ascii="Tahoma" w:hAnsi="Tahoma"/>
                <w:lang w:val="ru-RU"/>
              </w:rPr>
              <w:t>Легкая пром-ть</w:t>
            </w:r>
          </w:p>
        </w:tc>
        <w:tc>
          <w:tcPr>
            <w:tcW w:w="992" w:type="dxa"/>
          </w:tcPr>
          <w:p w:rsidR="001D2BC1" w:rsidRDefault="00A51564">
            <w:pPr>
              <w:tabs>
                <w:tab w:val="left" w:pos="567"/>
              </w:tabs>
              <w:jc w:val="center"/>
              <w:rPr>
                <w:rFonts w:ascii="Tahoma" w:hAnsi="Tahoma"/>
                <w:lang w:val="ru-RU"/>
              </w:rPr>
            </w:pPr>
            <w:r>
              <w:rPr>
                <w:rFonts w:ascii="Tahoma" w:hAnsi="Tahoma"/>
                <w:lang w:val="ru-RU"/>
              </w:rPr>
              <w:t>159</w:t>
            </w:r>
          </w:p>
        </w:tc>
        <w:tc>
          <w:tcPr>
            <w:tcW w:w="1134" w:type="dxa"/>
          </w:tcPr>
          <w:p w:rsidR="001D2BC1" w:rsidRDefault="00A51564">
            <w:pPr>
              <w:tabs>
                <w:tab w:val="left" w:pos="567"/>
              </w:tabs>
              <w:jc w:val="center"/>
              <w:rPr>
                <w:rFonts w:ascii="Tahoma" w:hAnsi="Tahoma"/>
                <w:lang w:val="ru-RU"/>
              </w:rPr>
            </w:pPr>
            <w:r>
              <w:rPr>
                <w:rFonts w:ascii="Tahoma" w:hAnsi="Tahoma"/>
                <w:lang w:val="ru-RU"/>
              </w:rPr>
              <w:t>173</w:t>
            </w:r>
          </w:p>
        </w:tc>
        <w:tc>
          <w:tcPr>
            <w:tcW w:w="993" w:type="dxa"/>
          </w:tcPr>
          <w:p w:rsidR="001D2BC1" w:rsidRDefault="00A51564">
            <w:pPr>
              <w:tabs>
                <w:tab w:val="left" w:pos="567"/>
              </w:tabs>
              <w:jc w:val="center"/>
              <w:rPr>
                <w:rFonts w:ascii="Tahoma" w:hAnsi="Tahoma"/>
                <w:lang w:val="ru-RU"/>
              </w:rPr>
            </w:pPr>
            <w:r>
              <w:rPr>
                <w:rFonts w:ascii="Tahoma" w:hAnsi="Tahoma"/>
                <w:lang w:val="ru-RU"/>
              </w:rPr>
              <w:t>360</w:t>
            </w:r>
          </w:p>
        </w:tc>
        <w:tc>
          <w:tcPr>
            <w:tcW w:w="1275" w:type="dxa"/>
          </w:tcPr>
          <w:p w:rsidR="001D2BC1" w:rsidRDefault="00A51564">
            <w:pPr>
              <w:tabs>
                <w:tab w:val="left" w:pos="567"/>
              </w:tabs>
              <w:jc w:val="center"/>
              <w:rPr>
                <w:rFonts w:ascii="Tahoma" w:hAnsi="Tahoma"/>
                <w:lang w:val="ru-RU"/>
              </w:rPr>
            </w:pPr>
            <w:r>
              <w:rPr>
                <w:rFonts w:ascii="Tahoma" w:hAnsi="Tahoma"/>
                <w:lang w:val="ru-RU"/>
              </w:rPr>
              <w:t>425</w:t>
            </w:r>
          </w:p>
        </w:tc>
        <w:tc>
          <w:tcPr>
            <w:tcW w:w="851" w:type="dxa"/>
          </w:tcPr>
          <w:p w:rsidR="001D2BC1" w:rsidRDefault="00A51564">
            <w:pPr>
              <w:tabs>
                <w:tab w:val="left" w:pos="567"/>
              </w:tabs>
              <w:jc w:val="center"/>
              <w:rPr>
                <w:rFonts w:ascii="Tahoma" w:hAnsi="Tahoma"/>
                <w:lang w:val="ru-RU"/>
              </w:rPr>
            </w:pPr>
            <w:r>
              <w:rPr>
                <w:rFonts w:ascii="Tahoma" w:hAnsi="Tahoma"/>
                <w:lang w:val="ru-RU"/>
              </w:rPr>
              <w:t>12</w:t>
            </w:r>
          </w:p>
        </w:tc>
        <w:tc>
          <w:tcPr>
            <w:tcW w:w="1127" w:type="dxa"/>
          </w:tcPr>
          <w:p w:rsidR="001D2BC1" w:rsidRDefault="00A51564">
            <w:pPr>
              <w:tabs>
                <w:tab w:val="left" w:pos="567"/>
              </w:tabs>
              <w:jc w:val="center"/>
              <w:rPr>
                <w:rFonts w:ascii="Tahoma" w:hAnsi="Tahoma"/>
                <w:lang w:val="ru-RU"/>
              </w:rPr>
            </w:pPr>
            <w:r>
              <w:rPr>
                <w:rFonts w:ascii="Tahoma" w:hAnsi="Tahoma"/>
                <w:lang w:val="ru-RU"/>
              </w:rPr>
              <w:t>12</w:t>
            </w:r>
          </w:p>
        </w:tc>
      </w:tr>
      <w:tr w:rsidR="001D2BC1">
        <w:tc>
          <w:tcPr>
            <w:tcW w:w="3652" w:type="dxa"/>
          </w:tcPr>
          <w:p w:rsidR="001D2BC1" w:rsidRDefault="00A51564">
            <w:pPr>
              <w:tabs>
                <w:tab w:val="left" w:pos="567"/>
              </w:tabs>
              <w:jc w:val="both"/>
              <w:rPr>
                <w:rFonts w:ascii="Tahoma" w:hAnsi="Tahoma"/>
                <w:lang w:val="ru-RU"/>
              </w:rPr>
            </w:pPr>
            <w:r>
              <w:rPr>
                <w:rFonts w:ascii="Tahoma" w:hAnsi="Tahoma"/>
                <w:lang w:val="ru-RU"/>
              </w:rPr>
              <w:t>Пищевая пром-ть</w:t>
            </w:r>
          </w:p>
        </w:tc>
        <w:tc>
          <w:tcPr>
            <w:tcW w:w="992" w:type="dxa"/>
          </w:tcPr>
          <w:p w:rsidR="001D2BC1" w:rsidRDefault="00A51564">
            <w:pPr>
              <w:tabs>
                <w:tab w:val="left" w:pos="567"/>
              </w:tabs>
              <w:jc w:val="center"/>
              <w:rPr>
                <w:rFonts w:ascii="Tahoma" w:hAnsi="Tahoma"/>
                <w:lang w:val="ru-RU"/>
              </w:rPr>
            </w:pPr>
            <w:r>
              <w:rPr>
                <w:rFonts w:ascii="Tahoma" w:hAnsi="Tahoma"/>
                <w:lang w:val="ru-RU"/>
              </w:rPr>
              <w:t>1132</w:t>
            </w:r>
          </w:p>
        </w:tc>
        <w:tc>
          <w:tcPr>
            <w:tcW w:w="1134" w:type="dxa"/>
          </w:tcPr>
          <w:p w:rsidR="001D2BC1" w:rsidRDefault="00A51564">
            <w:pPr>
              <w:tabs>
                <w:tab w:val="left" w:pos="567"/>
              </w:tabs>
              <w:jc w:val="center"/>
              <w:rPr>
                <w:rFonts w:ascii="Tahoma" w:hAnsi="Tahoma"/>
                <w:lang w:val="ru-RU"/>
              </w:rPr>
            </w:pPr>
            <w:r>
              <w:rPr>
                <w:rFonts w:ascii="Tahoma" w:hAnsi="Tahoma"/>
                <w:lang w:val="ru-RU"/>
              </w:rPr>
              <w:t>1714</w:t>
            </w:r>
          </w:p>
        </w:tc>
        <w:tc>
          <w:tcPr>
            <w:tcW w:w="993" w:type="dxa"/>
          </w:tcPr>
          <w:p w:rsidR="001D2BC1" w:rsidRDefault="00A51564">
            <w:pPr>
              <w:tabs>
                <w:tab w:val="left" w:pos="567"/>
              </w:tabs>
              <w:jc w:val="center"/>
              <w:rPr>
                <w:rFonts w:ascii="Tahoma" w:hAnsi="Tahoma"/>
                <w:lang w:val="ru-RU"/>
              </w:rPr>
            </w:pPr>
            <w:r>
              <w:rPr>
                <w:rFonts w:ascii="Tahoma" w:hAnsi="Tahoma"/>
                <w:lang w:val="ru-RU"/>
              </w:rPr>
              <w:t>264</w:t>
            </w:r>
          </w:p>
        </w:tc>
        <w:tc>
          <w:tcPr>
            <w:tcW w:w="1275" w:type="dxa"/>
          </w:tcPr>
          <w:p w:rsidR="001D2BC1" w:rsidRDefault="00A51564">
            <w:pPr>
              <w:tabs>
                <w:tab w:val="left" w:pos="567"/>
              </w:tabs>
              <w:jc w:val="center"/>
              <w:rPr>
                <w:rFonts w:ascii="Tahoma" w:hAnsi="Tahoma"/>
                <w:lang w:val="ru-RU"/>
              </w:rPr>
            </w:pPr>
            <w:r>
              <w:rPr>
                <w:rFonts w:ascii="Tahoma" w:hAnsi="Tahoma"/>
                <w:lang w:val="ru-RU"/>
              </w:rPr>
              <w:t>239</w:t>
            </w:r>
          </w:p>
        </w:tc>
        <w:tc>
          <w:tcPr>
            <w:tcW w:w="851" w:type="dxa"/>
          </w:tcPr>
          <w:p w:rsidR="001D2BC1" w:rsidRDefault="00A51564">
            <w:pPr>
              <w:tabs>
                <w:tab w:val="left" w:pos="567"/>
              </w:tabs>
              <w:jc w:val="center"/>
              <w:rPr>
                <w:rFonts w:ascii="Tahoma" w:hAnsi="Tahoma"/>
                <w:lang w:val="ru-RU"/>
              </w:rPr>
            </w:pPr>
            <w:r>
              <w:rPr>
                <w:rFonts w:ascii="Tahoma" w:hAnsi="Tahoma"/>
                <w:lang w:val="ru-RU"/>
              </w:rPr>
              <w:t>254</w:t>
            </w:r>
          </w:p>
        </w:tc>
        <w:tc>
          <w:tcPr>
            <w:tcW w:w="1127" w:type="dxa"/>
          </w:tcPr>
          <w:p w:rsidR="001D2BC1" w:rsidRDefault="00A51564">
            <w:pPr>
              <w:tabs>
                <w:tab w:val="left" w:pos="567"/>
              </w:tabs>
              <w:jc w:val="center"/>
              <w:rPr>
                <w:rFonts w:ascii="Tahoma" w:hAnsi="Tahoma"/>
                <w:lang w:val="ru-RU"/>
              </w:rPr>
            </w:pPr>
            <w:r>
              <w:rPr>
                <w:rFonts w:ascii="Tahoma" w:hAnsi="Tahoma"/>
                <w:lang w:val="ru-RU"/>
              </w:rPr>
              <w:t>408</w:t>
            </w:r>
          </w:p>
        </w:tc>
      </w:tr>
      <w:tr w:rsidR="001D2BC1">
        <w:tc>
          <w:tcPr>
            <w:tcW w:w="3652" w:type="dxa"/>
          </w:tcPr>
          <w:p w:rsidR="001D2BC1" w:rsidRDefault="00A51564">
            <w:pPr>
              <w:tabs>
                <w:tab w:val="left" w:pos="567"/>
              </w:tabs>
              <w:jc w:val="both"/>
              <w:rPr>
                <w:rFonts w:ascii="Tahoma" w:hAnsi="Tahoma"/>
                <w:lang w:val="ru-RU"/>
              </w:rPr>
            </w:pPr>
            <w:r>
              <w:rPr>
                <w:rFonts w:ascii="Tahoma" w:hAnsi="Tahoma"/>
                <w:lang w:val="ru-RU"/>
              </w:rPr>
              <w:t>Сельское хоз-во</w:t>
            </w:r>
          </w:p>
        </w:tc>
        <w:tc>
          <w:tcPr>
            <w:tcW w:w="992" w:type="dxa"/>
          </w:tcPr>
          <w:p w:rsidR="001D2BC1" w:rsidRDefault="00A51564">
            <w:pPr>
              <w:tabs>
                <w:tab w:val="left" w:pos="567"/>
              </w:tabs>
              <w:jc w:val="center"/>
              <w:rPr>
                <w:rFonts w:ascii="Tahoma" w:hAnsi="Tahoma"/>
                <w:lang w:val="ru-RU"/>
              </w:rPr>
            </w:pPr>
            <w:r>
              <w:rPr>
                <w:rFonts w:ascii="Tahoma" w:hAnsi="Tahoma"/>
                <w:lang w:val="ru-RU"/>
              </w:rPr>
              <w:t>28</w:t>
            </w:r>
          </w:p>
        </w:tc>
        <w:tc>
          <w:tcPr>
            <w:tcW w:w="1134" w:type="dxa"/>
          </w:tcPr>
          <w:p w:rsidR="001D2BC1" w:rsidRDefault="00A51564">
            <w:pPr>
              <w:tabs>
                <w:tab w:val="left" w:pos="567"/>
              </w:tabs>
              <w:jc w:val="center"/>
              <w:rPr>
                <w:rFonts w:ascii="Tahoma" w:hAnsi="Tahoma"/>
                <w:lang w:val="ru-RU"/>
              </w:rPr>
            </w:pPr>
            <w:r>
              <w:rPr>
                <w:rFonts w:ascii="Tahoma" w:hAnsi="Tahoma"/>
                <w:lang w:val="ru-RU"/>
              </w:rPr>
              <w:t>29</w:t>
            </w:r>
          </w:p>
        </w:tc>
        <w:tc>
          <w:tcPr>
            <w:tcW w:w="993" w:type="dxa"/>
          </w:tcPr>
          <w:p w:rsidR="001D2BC1" w:rsidRDefault="00A51564">
            <w:pPr>
              <w:tabs>
                <w:tab w:val="left" w:pos="567"/>
              </w:tabs>
              <w:jc w:val="center"/>
              <w:rPr>
                <w:rFonts w:ascii="Tahoma" w:hAnsi="Tahoma"/>
                <w:lang w:val="ru-RU"/>
              </w:rPr>
            </w:pPr>
            <w:r>
              <w:rPr>
                <w:rFonts w:ascii="Tahoma" w:hAnsi="Tahoma"/>
                <w:lang w:val="ru-RU"/>
              </w:rPr>
              <w:t>109</w:t>
            </w:r>
          </w:p>
        </w:tc>
        <w:tc>
          <w:tcPr>
            <w:tcW w:w="1275" w:type="dxa"/>
          </w:tcPr>
          <w:p w:rsidR="001D2BC1" w:rsidRDefault="00A51564">
            <w:pPr>
              <w:tabs>
                <w:tab w:val="left" w:pos="567"/>
              </w:tabs>
              <w:jc w:val="center"/>
              <w:rPr>
                <w:rFonts w:ascii="Tahoma" w:hAnsi="Tahoma"/>
                <w:lang w:val="ru-RU"/>
              </w:rPr>
            </w:pPr>
            <w:r>
              <w:rPr>
                <w:rFonts w:ascii="Tahoma" w:hAnsi="Tahoma"/>
                <w:lang w:val="ru-RU"/>
              </w:rPr>
              <w:t>121</w:t>
            </w:r>
          </w:p>
        </w:tc>
        <w:tc>
          <w:tcPr>
            <w:tcW w:w="851" w:type="dxa"/>
          </w:tcPr>
          <w:p w:rsidR="001D2BC1" w:rsidRDefault="00A51564">
            <w:pPr>
              <w:tabs>
                <w:tab w:val="left" w:pos="567"/>
              </w:tabs>
              <w:jc w:val="center"/>
              <w:rPr>
                <w:rFonts w:ascii="Tahoma" w:hAnsi="Tahoma"/>
                <w:lang w:val="ru-RU"/>
              </w:rPr>
            </w:pPr>
            <w:r>
              <w:rPr>
                <w:rFonts w:ascii="Tahoma" w:hAnsi="Tahoma"/>
                <w:lang w:val="ru-RU"/>
              </w:rPr>
              <w:t>158</w:t>
            </w:r>
          </w:p>
        </w:tc>
        <w:tc>
          <w:tcPr>
            <w:tcW w:w="1127" w:type="dxa"/>
          </w:tcPr>
          <w:p w:rsidR="001D2BC1" w:rsidRDefault="00A51564">
            <w:pPr>
              <w:tabs>
                <w:tab w:val="left" w:pos="567"/>
              </w:tabs>
              <w:jc w:val="center"/>
              <w:rPr>
                <w:rFonts w:ascii="Tahoma" w:hAnsi="Tahoma"/>
                <w:lang w:val="ru-RU"/>
              </w:rPr>
            </w:pPr>
            <w:r>
              <w:rPr>
                <w:rFonts w:ascii="Tahoma" w:hAnsi="Tahoma"/>
                <w:lang w:val="ru-RU"/>
              </w:rPr>
              <w:t>186</w:t>
            </w:r>
          </w:p>
        </w:tc>
      </w:tr>
      <w:tr w:rsidR="001D2BC1">
        <w:tc>
          <w:tcPr>
            <w:tcW w:w="3652" w:type="dxa"/>
          </w:tcPr>
          <w:p w:rsidR="001D2BC1" w:rsidRDefault="00A51564">
            <w:pPr>
              <w:tabs>
                <w:tab w:val="left" w:pos="567"/>
              </w:tabs>
              <w:jc w:val="both"/>
              <w:rPr>
                <w:rFonts w:ascii="Tahoma" w:hAnsi="Tahoma"/>
                <w:lang w:val="ru-RU"/>
              </w:rPr>
            </w:pPr>
            <w:r>
              <w:rPr>
                <w:rFonts w:ascii="Tahoma" w:hAnsi="Tahoma"/>
                <w:lang w:val="ru-RU"/>
              </w:rPr>
              <w:t>Строительство</w:t>
            </w:r>
          </w:p>
        </w:tc>
        <w:tc>
          <w:tcPr>
            <w:tcW w:w="992" w:type="dxa"/>
          </w:tcPr>
          <w:p w:rsidR="001D2BC1" w:rsidRDefault="00A51564">
            <w:pPr>
              <w:tabs>
                <w:tab w:val="left" w:pos="567"/>
              </w:tabs>
              <w:jc w:val="center"/>
              <w:rPr>
                <w:rFonts w:ascii="Tahoma" w:hAnsi="Tahoma"/>
                <w:lang w:val="ru-RU"/>
              </w:rPr>
            </w:pPr>
            <w:r>
              <w:rPr>
                <w:rFonts w:ascii="Tahoma" w:hAnsi="Tahoma"/>
                <w:lang w:val="ru-RU"/>
              </w:rPr>
              <w:t>193</w:t>
            </w:r>
          </w:p>
        </w:tc>
        <w:tc>
          <w:tcPr>
            <w:tcW w:w="1134" w:type="dxa"/>
          </w:tcPr>
          <w:p w:rsidR="001D2BC1" w:rsidRDefault="00A51564">
            <w:pPr>
              <w:tabs>
                <w:tab w:val="left" w:pos="567"/>
              </w:tabs>
              <w:jc w:val="center"/>
              <w:rPr>
                <w:rFonts w:ascii="Tahoma" w:hAnsi="Tahoma"/>
                <w:lang w:val="ru-RU"/>
              </w:rPr>
            </w:pPr>
            <w:r>
              <w:rPr>
                <w:rFonts w:ascii="Tahoma" w:hAnsi="Tahoma"/>
                <w:lang w:val="ru-RU"/>
              </w:rPr>
              <w:t>276</w:t>
            </w:r>
          </w:p>
        </w:tc>
        <w:tc>
          <w:tcPr>
            <w:tcW w:w="993" w:type="dxa"/>
          </w:tcPr>
          <w:p w:rsidR="001D2BC1" w:rsidRDefault="00A51564">
            <w:pPr>
              <w:tabs>
                <w:tab w:val="left" w:pos="567"/>
              </w:tabs>
              <w:jc w:val="center"/>
              <w:rPr>
                <w:rFonts w:ascii="Tahoma" w:hAnsi="Tahoma"/>
                <w:lang w:val="ru-RU"/>
              </w:rPr>
            </w:pPr>
            <w:r>
              <w:rPr>
                <w:rFonts w:ascii="Tahoma" w:hAnsi="Tahoma"/>
                <w:lang w:val="ru-RU"/>
              </w:rPr>
              <w:t>27</w:t>
            </w:r>
          </w:p>
        </w:tc>
        <w:tc>
          <w:tcPr>
            <w:tcW w:w="1275" w:type="dxa"/>
          </w:tcPr>
          <w:p w:rsidR="001D2BC1" w:rsidRDefault="00A51564">
            <w:pPr>
              <w:tabs>
                <w:tab w:val="left" w:pos="567"/>
              </w:tabs>
              <w:jc w:val="center"/>
              <w:rPr>
                <w:rFonts w:ascii="Tahoma" w:hAnsi="Tahoma"/>
                <w:lang w:val="ru-RU"/>
              </w:rPr>
            </w:pPr>
            <w:r>
              <w:rPr>
                <w:rFonts w:ascii="Tahoma" w:hAnsi="Tahoma"/>
                <w:lang w:val="ru-RU"/>
              </w:rPr>
              <w:t>17</w:t>
            </w:r>
          </w:p>
        </w:tc>
        <w:tc>
          <w:tcPr>
            <w:tcW w:w="851" w:type="dxa"/>
          </w:tcPr>
          <w:p w:rsidR="001D2BC1" w:rsidRDefault="00A51564">
            <w:pPr>
              <w:tabs>
                <w:tab w:val="left" w:pos="567"/>
              </w:tabs>
              <w:jc w:val="center"/>
              <w:rPr>
                <w:rFonts w:ascii="Tahoma" w:hAnsi="Tahoma"/>
                <w:lang w:val="ru-RU"/>
              </w:rPr>
            </w:pPr>
            <w:r>
              <w:rPr>
                <w:rFonts w:ascii="Tahoma" w:hAnsi="Tahoma"/>
                <w:lang w:val="ru-RU"/>
              </w:rPr>
              <w:t>181</w:t>
            </w:r>
          </w:p>
        </w:tc>
        <w:tc>
          <w:tcPr>
            <w:tcW w:w="1127" w:type="dxa"/>
          </w:tcPr>
          <w:p w:rsidR="001D2BC1" w:rsidRDefault="00A51564">
            <w:pPr>
              <w:tabs>
                <w:tab w:val="left" w:pos="567"/>
              </w:tabs>
              <w:jc w:val="center"/>
              <w:rPr>
                <w:rFonts w:ascii="Tahoma" w:hAnsi="Tahoma"/>
                <w:lang w:val="ru-RU"/>
              </w:rPr>
            </w:pPr>
            <w:r>
              <w:rPr>
                <w:rFonts w:ascii="Tahoma" w:hAnsi="Tahoma"/>
                <w:lang w:val="ru-RU"/>
              </w:rPr>
              <w:t>211</w:t>
            </w:r>
          </w:p>
        </w:tc>
      </w:tr>
      <w:tr w:rsidR="001D2BC1">
        <w:tc>
          <w:tcPr>
            <w:tcW w:w="3652" w:type="dxa"/>
          </w:tcPr>
          <w:p w:rsidR="001D2BC1" w:rsidRDefault="00A51564">
            <w:pPr>
              <w:tabs>
                <w:tab w:val="left" w:pos="567"/>
              </w:tabs>
              <w:jc w:val="both"/>
              <w:rPr>
                <w:rFonts w:ascii="Tahoma" w:hAnsi="Tahoma"/>
                <w:lang w:val="ru-RU"/>
              </w:rPr>
            </w:pPr>
            <w:r>
              <w:rPr>
                <w:rFonts w:ascii="Tahoma" w:hAnsi="Tahoma"/>
                <w:lang w:val="ru-RU"/>
              </w:rPr>
              <w:t>Транспорт и связь</w:t>
            </w:r>
          </w:p>
        </w:tc>
        <w:tc>
          <w:tcPr>
            <w:tcW w:w="992" w:type="dxa"/>
          </w:tcPr>
          <w:p w:rsidR="001D2BC1" w:rsidRDefault="00A51564">
            <w:pPr>
              <w:tabs>
                <w:tab w:val="left" w:pos="567"/>
              </w:tabs>
              <w:jc w:val="center"/>
              <w:rPr>
                <w:rFonts w:ascii="Tahoma" w:hAnsi="Tahoma"/>
                <w:lang w:val="ru-RU"/>
              </w:rPr>
            </w:pPr>
            <w:r>
              <w:rPr>
                <w:rFonts w:ascii="Tahoma" w:hAnsi="Tahoma"/>
                <w:lang w:val="ru-RU"/>
              </w:rPr>
              <w:t>240</w:t>
            </w:r>
          </w:p>
        </w:tc>
        <w:tc>
          <w:tcPr>
            <w:tcW w:w="1134" w:type="dxa"/>
          </w:tcPr>
          <w:p w:rsidR="001D2BC1" w:rsidRDefault="00A51564">
            <w:pPr>
              <w:tabs>
                <w:tab w:val="left" w:pos="567"/>
              </w:tabs>
              <w:jc w:val="center"/>
              <w:rPr>
                <w:rFonts w:ascii="Tahoma" w:hAnsi="Tahoma"/>
                <w:lang w:val="ru-RU"/>
              </w:rPr>
            </w:pPr>
            <w:r>
              <w:rPr>
                <w:rFonts w:ascii="Tahoma" w:hAnsi="Tahoma"/>
                <w:lang w:val="ru-RU"/>
              </w:rPr>
              <w:t>168</w:t>
            </w:r>
          </w:p>
        </w:tc>
        <w:tc>
          <w:tcPr>
            <w:tcW w:w="993" w:type="dxa"/>
          </w:tcPr>
          <w:p w:rsidR="001D2BC1" w:rsidRDefault="00A51564">
            <w:pPr>
              <w:tabs>
                <w:tab w:val="left" w:pos="567"/>
              </w:tabs>
              <w:jc w:val="center"/>
              <w:rPr>
                <w:rFonts w:ascii="Tahoma" w:hAnsi="Tahoma"/>
                <w:lang w:val="ru-RU"/>
              </w:rPr>
            </w:pPr>
            <w:r>
              <w:rPr>
                <w:rFonts w:ascii="Tahoma" w:hAnsi="Tahoma"/>
                <w:lang w:val="ru-RU"/>
              </w:rPr>
              <w:t>240</w:t>
            </w:r>
          </w:p>
        </w:tc>
        <w:tc>
          <w:tcPr>
            <w:tcW w:w="1275" w:type="dxa"/>
          </w:tcPr>
          <w:p w:rsidR="001D2BC1" w:rsidRDefault="00A51564">
            <w:pPr>
              <w:tabs>
                <w:tab w:val="left" w:pos="567"/>
              </w:tabs>
              <w:jc w:val="center"/>
              <w:rPr>
                <w:rFonts w:ascii="Tahoma" w:hAnsi="Tahoma"/>
                <w:lang w:val="ru-RU"/>
              </w:rPr>
            </w:pPr>
            <w:r>
              <w:rPr>
                <w:rFonts w:ascii="Tahoma" w:hAnsi="Tahoma"/>
                <w:lang w:val="ru-RU"/>
              </w:rPr>
              <w:t>207</w:t>
            </w:r>
          </w:p>
        </w:tc>
        <w:tc>
          <w:tcPr>
            <w:tcW w:w="851" w:type="dxa"/>
          </w:tcPr>
          <w:p w:rsidR="001D2BC1" w:rsidRDefault="00A51564">
            <w:pPr>
              <w:tabs>
                <w:tab w:val="left" w:pos="567"/>
              </w:tabs>
              <w:jc w:val="center"/>
              <w:rPr>
                <w:rFonts w:ascii="Tahoma" w:hAnsi="Tahoma"/>
                <w:lang w:val="ru-RU"/>
              </w:rPr>
            </w:pPr>
            <w:r>
              <w:rPr>
                <w:rFonts w:ascii="Tahoma" w:hAnsi="Tahoma"/>
                <w:lang w:val="ru-RU"/>
              </w:rPr>
              <w:t>71</w:t>
            </w:r>
          </w:p>
        </w:tc>
        <w:tc>
          <w:tcPr>
            <w:tcW w:w="1127" w:type="dxa"/>
          </w:tcPr>
          <w:p w:rsidR="001D2BC1" w:rsidRDefault="00A51564">
            <w:pPr>
              <w:tabs>
                <w:tab w:val="left" w:pos="567"/>
              </w:tabs>
              <w:jc w:val="center"/>
              <w:rPr>
                <w:rFonts w:ascii="Tahoma" w:hAnsi="Tahoma"/>
                <w:lang w:val="ru-RU"/>
              </w:rPr>
            </w:pPr>
            <w:r>
              <w:rPr>
                <w:rFonts w:ascii="Tahoma" w:hAnsi="Tahoma"/>
                <w:lang w:val="ru-RU"/>
              </w:rPr>
              <w:t>36</w:t>
            </w:r>
          </w:p>
        </w:tc>
      </w:tr>
      <w:tr w:rsidR="001D2BC1">
        <w:tc>
          <w:tcPr>
            <w:tcW w:w="3652" w:type="dxa"/>
          </w:tcPr>
          <w:p w:rsidR="001D2BC1" w:rsidRDefault="00A51564">
            <w:pPr>
              <w:tabs>
                <w:tab w:val="left" w:pos="567"/>
              </w:tabs>
              <w:jc w:val="both"/>
              <w:rPr>
                <w:rFonts w:ascii="Tahoma" w:hAnsi="Tahoma"/>
                <w:lang w:val="ru-RU"/>
              </w:rPr>
            </w:pPr>
            <w:r>
              <w:rPr>
                <w:rFonts w:ascii="Tahoma" w:hAnsi="Tahoma"/>
                <w:lang w:val="ru-RU"/>
              </w:rPr>
              <w:t>Торговля и общепит</w:t>
            </w:r>
          </w:p>
        </w:tc>
        <w:tc>
          <w:tcPr>
            <w:tcW w:w="992" w:type="dxa"/>
          </w:tcPr>
          <w:p w:rsidR="001D2BC1" w:rsidRDefault="00A51564">
            <w:pPr>
              <w:tabs>
                <w:tab w:val="left" w:pos="567"/>
              </w:tabs>
              <w:jc w:val="center"/>
              <w:rPr>
                <w:rFonts w:ascii="Tahoma" w:hAnsi="Tahoma"/>
                <w:lang w:val="ru-RU"/>
              </w:rPr>
            </w:pPr>
            <w:r>
              <w:rPr>
                <w:rFonts w:ascii="Tahoma" w:hAnsi="Tahoma"/>
                <w:lang w:val="ru-RU"/>
              </w:rPr>
              <w:t>800</w:t>
            </w:r>
          </w:p>
        </w:tc>
        <w:tc>
          <w:tcPr>
            <w:tcW w:w="1134" w:type="dxa"/>
          </w:tcPr>
          <w:p w:rsidR="001D2BC1" w:rsidRDefault="00A51564">
            <w:pPr>
              <w:tabs>
                <w:tab w:val="left" w:pos="567"/>
              </w:tabs>
              <w:jc w:val="center"/>
              <w:rPr>
                <w:rFonts w:ascii="Tahoma" w:hAnsi="Tahoma"/>
                <w:lang w:val="ru-RU"/>
              </w:rPr>
            </w:pPr>
            <w:r>
              <w:rPr>
                <w:rFonts w:ascii="Tahoma" w:hAnsi="Tahoma"/>
                <w:lang w:val="ru-RU"/>
              </w:rPr>
              <w:t>1132</w:t>
            </w:r>
          </w:p>
        </w:tc>
        <w:tc>
          <w:tcPr>
            <w:tcW w:w="993" w:type="dxa"/>
          </w:tcPr>
          <w:p w:rsidR="001D2BC1" w:rsidRDefault="00A51564">
            <w:pPr>
              <w:tabs>
                <w:tab w:val="left" w:pos="567"/>
              </w:tabs>
              <w:jc w:val="center"/>
              <w:rPr>
                <w:rFonts w:ascii="Tahoma" w:hAnsi="Tahoma"/>
                <w:lang w:val="ru-RU"/>
              </w:rPr>
            </w:pPr>
            <w:r>
              <w:rPr>
                <w:rFonts w:ascii="Tahoma" w:hAnsi="Tahoma"/>
                <w:lang w:val="ru-RU"/>
              </w:rPr>
              <w:t>64</w:t>
            </w:r>
          </w:p>
        </w:tc>
        <w:tc>
          <w:tcPr>
            <w:tcW w:w="1275" w:type="dxa"/>
          </w:tcPr>
          <w:p w:rsidR="001D2BC1" w:rsidRDefault="00A51564">
            <w:pPr>
              <w:tabs>
                <w:tab w:val="left" w:pos="567"/>
              </w:tabs>
              <w:jc w:val="center"/>
              <w:rPr>
                <w:rFonts w:ascii="Tahoma" w:hAnsi="Tahoma"/>
                <w:lang w:val="ru-RU"/>
              </w:rPr>
            </w:pPr>
            <w:r>
              <w:rPr>
                <w:rFonts w:ascii="Tahoma" w:hAnsi="Tahoma"/>
                <w:lang w:val="ru-RU"/>
              </w:rPr>
              <w:t>58</w:t>
            </w:r>
          </w:p>
        </w:tc>
        <w:tc>
          <w:tcPr>
            <w:tcW w:w="851" w:type="dxa"/>
          </w:tcPr>
          <w:p w:rsidR="001D2BC1" w:rsidRDefault="00A51564">
            <w:pPr>
              <w:tabs>
                <w:tab w:val="left" w:pos="567"/>
              </w:tabs>
              <w:jc w:val="center"/>
              <w:rPr>
                <w:rFonts w:ascii="Tahoma" w:hAnsi="Tahoma"/>
                <w:lang w:val="ru-RU"/>
              </w:rPr>
            </w:pPr>
            <w:r>
              <w:rPr>
                <w:rFonts w:ascii="Tahoma" w:hAnsi="Tahoma"/>
                <w:lang w:val="ru-RU"/>
              </w:rPr>
              <w:t>157</w:t>
            </w:r>
          </w:p>
        </w:tc>
        <w:tc>
          <w:tcPr>
            <w:tcW w:w="1127" w:type="dxa"/>
          </w:tcPr>
          <w:p w:rsidR="001D2BC1" w:rsidRDefault="00A51564">
            <w:pPr>
              <w:tabs>
                <w:tab w:val="left" w:pos="567"/>
              </w:tabs>
              <w:jc w:val="center"/>
              <w:rPr>
                <w:rFonts w:ascii="Tahoma" w:hAnsi="Tahoma"/>
                <w:lang w:val="ru-RU"/>
              </w:rPr>
            </w:pPr>
            <w:r>
              <w:rPr>
                <w:rFonts w:ascii="Tahoma" w:hAnsi="Tahoma"/>
                <w:lang w:val="ru-RU"/>
              </w:rPr>
              <w:t>96</w:t>
            </w:r>
          </w:p>
        </w:tc>
      </w:tr>
      <w:tr w:rsidR="001D2BC1">
        <w:tc>
          <w:tcPr>
            <w:tcW w:w="3652" w:type="dxa"/>
          </w:tcPr>
          <w:p w:rsidR="001D2BC1" w:rsidRDefault="00A51564">
            <w:pPr>
              <w:tabs>
                <w:tab w:val="left" w:pos="567"/>
              </w:tabs>
              <w:jc w:val="both"/>
              <w:rPr>
                <w:rFonts w:ascii="Tahoma" w:hAnsi="Tahoma"/>
                <w:lang w:val="ru-RU"/>
              </w:rPr>
            </w:pPr>
            <w:r>
              <w:rPr>
                <w:rFonts w:ascii="Tahoma" w:hAnsi="Tahoma"/>
                <w:lang w:val="ru-RU"/>
              </w:rPr>
              <w:t>Общая коммерческая деят-ть по обеспечению функционирования рынка</w:t>
            </w:r>
          </w:p>
        </w:tc>
        <w:tc>
          <w:tcPr>
            <w:tcW w:w="992" w:type="dxa"/>
          </w:tcPr>
          <w:p w:rsidR="001D2BC1" w:rsidRDefault="00A51564">
            <w:pPr>
              <w:tabs>
                <w:tab w:val="left" w:pos="567"/>
              </w:tabs>
              <w:jc w:val="center"/>
              <w:rPr>
                <w:rFonts w:ascii="Tahoma" w:hAnsi="Tahoma"/>
                <w:lang w:val="ru-RU"/>
              </w:rPr>
            </w:pPr>
            <w:r>
              <w:rPr>
                <w:rFonts w:ascii="Tahoma" w:hAnsi="Tahoma"/>
                <w:lang w:val="ru-RU"/>
              </w:rPr>
              <w:t>9047</w:t>
            </w:r>
          </w:p>
        </w:tc>
        <w:tc>
          <w:tcPr>
            <w:tcW w:w="1134" w:type="dxa"/>
          </w:tcPr>
          <w:p w:rsidR="001D2BC1" w:rsidRDefault="00A51564">
            <w:pPr>
              <w:tabs>
                <w:tab w:val="left" w:pos="567"/>
              </w:tabs>
              <w:jc w:val="center"/>
              <w:rPr>
                <w:rFonts w:ascii="Tahoma" w:hAnsi="Tahoma"/>
                <w:lang w:val="ru-RU"/>
              </w:rPr>
            </w:pPr>
            <w:r>
              <w:rPr>
                <w:rFonts w:ascii="Tahoma" w:hAnsi="Tahoma"/>
                <w:lang w:val="ru-RU"/>
              </w:rPr>
              <w:t>8899</w:t>
            </w:r>
          </w:p>
        </w:tc>
        <w:tc>
          <w:tcPr>
            <w:tcW w:w="993" w:type="dxa"/>
          </w:tcPr>
          <w:p w:rsidR="001D2BC1" w:rsidRDefault="00A51564">
            <w:pPr>
              <w:tabs>
                <w:tab w:val="left" w:pos="567"/>
              </w:tabs>
              <w:jc w:val="center"/>
              <w:rPr>
                <w:rFonts w:ascii="Tahoma" w:hAnsi="Tahoma"/>
                <w:lang w:val="ru-RU"/>
              </w:rPr>
            </w:pPr>
            <w:r>
              <w:rPr>
                <w:rFonts w:ascii="Tahoma" w:hAnsi="Tahoma"/>
                <w:lang w:val="ru-RU"/>
              </w:rPr>
              <w:t>1121</w:t>
            </w:r>
          </w:p>
        </w:tc>
        <w:tc>
          <w:tcPr>
            <w:tcW w:w="1275" w:type="dxa"/>
          </w:tcPr>
          <w:p w:rsidR="001D2BC1" w:rsidRDefault="00A51564">
            <w:pPr>
              <w:tabs>
                <w:tab w:val="left" w:pos="567"/>
              </w:tabs>
              <w:jc w:val="center"/>
              <w:rPr>
                <w:rFonts w:ascii="Tahoma" w:hAnsi="Tahoma"/>
                <w:lang w:val="ru-RU"/>
              </w:rPr>
            </w:pPr>
            <w:r>
              <w:rPr>
                <w:rFonts w:ascii="Tahoma" w:hAnsi="Tahoma"/>
                <w:lang w:val="ru-RU"/>
              </w:rPr>
              <w:t>38</w:t>
            </w:r>
          </w:p>
        </w:tc>
        <w:tc>
          <w:tcPr>
            <w:tcW w:w="851" w:type="dxa"/>
          </w:tcPr>
          <w:p w:rsidR="001D2BC1" w:rsidRDefault="00A51564">
            <w:pPr>
              <w:tabs>
                <w:tab w:val="left" w:pos="567"/>
              </w:tabs>
              <w:jc w:val="center"/>
              <w:rPr>
                <w:rFonts w:ascii="Tahoma" w:hAnsi="Tahoma"/>
                <w:lang w:val="ru-RU"/>
              </w:rPr>
            </w:pPr>
            <w:r>
              <w:rPr>
                <w:rFonts w:ascii="Tahoma" w:hAnsi="Tahoma"/>
                <w:lang w:val="ru-RU"/>
              </w:rPr>
              <w:t>168</w:t>
            </w:r>
          </w:p>
        </w:tc>
        <w:tc>
          <w:tcPr>
            <w:tcW w:w="1127" w:type="dxa"/>
          </w:tcPr>
          <w:p w:rsidR="001D2BC1" w:rsidRDefault="00A51564">
            <w:pPr>
              <w:tabs>
                <w:tab w:val="left" w:pos="567"/>
              </w:tabs>
              <w:jc w:val="center"/>
              <w:rPr>
                <w:rFonts w:ascii="Tahoma" w:hAnsi="Tahoma"/>
                <w:lang w:val="ru-RU"/>
              </w:rPr>
            </w:pPr>
            <w:r>
              <w:rPr>
                <w:rFonts w:ascii="Tahoma" w:hAnsi="Tahoma"/>
                <w:lang w:val="ru-RU"/>
              </w:rPr>
              <w:t>940</w:t>
            </w:r>
          </w:p>
        </w:tc>
      </w:tr>
      <w:tr w:rsidR="001D2BC1">
        <w:tc>
          <w:tcPr>
            <w:tcW w:w="3652" w:type="dxa"/>
          </w:tcPr>
          <w:p w:rsidR="001D2BC1" w:rsidRDefault="00A51564">
            <w:pPr>
              <w:tabs>
                <w:tab w:val="left" w:pos="567"/>
              </w:tabs>
              <w:jc w:val="both"/>
              <w:rPr>
                <w:rFonts w:ascii="Tahoma" w:hAnsi="Tahoma"/>
                <w:lang w:val="ru-RU"/>
              </w:rPr>
            </w:pPr>
            <w:r>
              <w:rPr>
                <w:rFonts w:ascii="Tahoma" w:hAnsi="Tahoma"/>
                <w:lang w:val="ru-RU"/>
              </w:rPr>
              <w:t>Непроизводственные отрасли</w:t>
            </w:r>
          </w:p>
        </w:tc>
        <w:tc>
          <w:tcPr>
            <w:tcW w:w="992" w:type="dxa"/>
          </w:tcPr>
          <w:p w:rsidR="001D2BC1" w:rsidRDefault="00A51564">
            <w:pPr>
              <w:tabs>
                <w:tab w:val="left" w:pos="567"/>
              </w:tabs>
              <w:jc w:val="center"/>
              <w:rPr>
                <w:rFonts w:ascii="Tahoma" w:hAnsi="Tahoma"/>
                <w:lang w:val="ru-RU"/>
              </w:rPr>
            </w:pPr>
            <w:r>
              <w:rPr>
                <w:rFonts w:ascii="Tahoma" w:hAnsi="Tahoma"/>
                <w:lang w:val="ru-RU"/>
              </w:rPr>
              <w:t>915</w:t>
            </w:r>
          </w:p>
        </w:tc>
        <w:tc>
          <w:tcPr>
            <w:tcW w:w="1134" w:type="dxa"/>
          </w:tcPr>
          <w:p w:rsidR="001D2BC1" w:rsidRDefault="00A51564">
            <w:pPr>
              <w:tabs>
                <w:tab w:val="left" w:pos="567"/>
              </w:tabs>
              <w:jc w:val="center"/>
              <w:rPr>
                <w:rFonts w:ascii="Tahoma" w:hAnsi="Tahoma"/>
                <w:lang w:val="ru-RU"/>
              </w:rPr>
            </w:pPr>
            <w:r>
              <w:rPr>
                <w:rFonts w:ascii="Tahoma" w:hAnsi="Tahoma"/>
                <w:lang w:val="ru-RU"/>
              </w:rPr>
              <w:t>561</w:t>
            </w:r>
          </w:p>
        </w:tc>
        <w:tc>
          <w:tcPr>
            <w:tcW w:w="993" w:type="dxa"/>
          </w:tcPr>
          <w:p w:rsidR="001D2BC1" w:rsidRDefault="00A51564">
            <w:pPr>
              <w:tabs>
                <w:tab w:val="left" w:pos="567"/>
              </w:tabs>
              <w:jc w:val="center"/>
              <w:rPr>
                <w:rFonts w:ascii="Tahoma" w:hAnsi="Tahoma"/>
                <w:lang w:val="ru-RU"/>
              </w:rPr>
            </w:pPr>
            <w:r>
              <w:rPr>
                <w:rFonts w:ascii="Tahoma" w:hAnsi="Tahoma"/>
                <w:lang w:val="ru-RU"/>
              </w:rPr>
              <w:t>374</w:t>
            </w:r>
          </w:p>
        </w:tc>
        <w:tc>
          <w:tcPr>
            <w:tcW w:w="1275" w:type="dxa"/>
          </w:tcPr>
          <w:p w:rsidR="001D2BC1" w:rsidRDefault="00A51564">
            <w:pPr>
              <w:tabs>
                <w:tab w:val="left" w:pos="567"/>
              </w:tabs>
              <w:jc w:val="center"/>
              <w:rPr>
                <w:rFonts w:ascii="Tahoma" w:hAnsi="Tahoma"/>
                <w:lang w:val="ru-RU"/>
              </w:rPr>
            </w:pPr>
            <w:r>
              <w:rPr>
                <w:rFonts w:ascii="Tahoma" w:hAnsi="Tahoma"/>
                <w:lang w:val="ru-RU"/>
              </w:rPr>
              <w:t>109</w:t>
            </w:r>
          </w:p>
        </w:tc>
        <w:tc>
          <w:tcPr>
            <w:tcW w:w="851" w:type="dxa"/>
          </w:tcPr>
          <w:p w:rsidR="001D2BC1" w:rsidRDefault="00A51564">
            <w:pPr>
              <w:tabs>
                <w:tab w:val="left" w:pos="567"/>
              </w:tabs>
              <w:jc w:val="center"/>
              <w:rPr>
                <w:rFonts w:ascii="Tahoma" w:hAnsi="Tahoma"/>
                <w:lang w:val="ru-RU"/>
              </w:rPr>
            </w:pPr>
            <w:r>
              <w:rPr>
                <w:rFonts w:ascii="Tahoma" w:hAnsi="Tahoma"/>
                <w:lang w:val="ru-RU"/>
              </w:rPr>
              <w:t>742</w:t>
            </w:r>
          </w:p>
        </w:tc>
        <w:tc>
          <w:tcPr>
            <w:tcW w:w="1127" w:type="dxa"/>
          </w:tcPr>
          <w:p w:rsidR="001D2BC1" w:rsidRDefault="00A51564">
            <w:pPr>
              <w:tabs>
                <w:tab w:val="left" w:pos="567"/>
              </w:tabs>
              <w:jc w:val="center"/>
              <w:rPr>
                <w:rFonts w:ascii="Tahoma" w:hAnsi="Tahoma"/>
                <w:lang w:val="ru-RU"/>
              </w:rPr>
            </w:pPr>
            <w:r>
              <w:rPr>
                <w:rFonts w:ascii="Tahoma" w:hAnsi="Tahoma"/>
                <w:lang w:val="ru-RU"/>
              </w:rPr>
              <w:t>1226</w:t>
            </w:r>
          </w:p>
        </w:tc>
      </w:tr>
      <w:tr w:rsidR="001D2BC1">
        <w:tc>
          <w:tcPr>
            <w:tcW w:w="3652" w:type="dxa"/>
          </w:tcPr>
          <w:p w:rsidR="001D2BC1" w:rsidRDefault="00A51564">
            <w:pPr>
              <w:tabs>
                <w:tab w:val="left" w:pos="567"/>
              </w:tabs>
              <w:jc w:val="both"/>
              <w:rPr>
                <w:rFonts w:ascii="Tahoma" w:hAnsi="Tahoma"/>
                <w:lang w:val="ru-RU"/>
              </w:rPr>
            </w:pPr>
            <w:r>
              <w:rPr>
                <w:rFonts w:ascii="Tahoma" w:hAnsi="Tahoma"/>
                <w:lang w:val="ru-RU"/>
              </w:rPr>
              <w:t>Жилищно-коммунальное хоз-во</w:t>
            </w:r>
          </w:p>
        </w:tc>
        <w:tc>
          <w:tcPr>
            <w:tcW w:w="992" w:type="dxa"/>
          </w:tcPr>
          <w:p w:rsidR="001D2BC1" w:rsidRDefault="00A51564">
            <w:pPr>
              <w:tabs>
                <w:tab w:val="left" w:pos="567"/>
              </w:tabs>
              <w:jc w:val="center"/>
              <w:rPr>
                <w:rFonts w:ascii="Tahoma" w:hAnsi="Tahoma"/>
                <w:lang w:val="ru-RU"/>
              </w:rPr>
            </w:pPr>
            <w:r>
              <w:rPr>
                <w:rFonts w:ascii="Tahoma" w:hAnsi="Tahoma"/>
                <w:lang w:val="ru-RU"/>
              </w:rPr>
              <w:t>42</w:t>
            </w:r>
          </w:p>
        </w:tc>
        <w:tc>
          <w:tcPr>
            <w:tcW w:w="1134" w:type="dxa"/>
          </w:tcPr>
          <w:p w:rsidR="001D2BC1" w:rsidRDefault="00A51564">
            <w:pPr>
              <w:tabs>
                <w:tab w:val="left" w:pos="567"/>
              </w:tabs>
              <w:jc w:val="center"/>
              <w:rPr>
                <w:rFonts w:ascii="Tahoma" w:hAnsi="Tahoma"/>
                <w:lang w:val="ru-RU"/>
              </w:rPr>
            </w:pPr>
            <w:r>
              <w:rPr>
                <w:rFonts w:ascii="Tahoma" w:hAnsi="Tahoma"/>
                <w:lang w:val="ru-RU"/>
              </w:rPr>
              <w:t>50</w:t>
            </w:r>
          </w:p>
        </w:tc>
        <w:tc>
          <w:tcPr>
            <w:tcW w:w="993" w:type="dxa"/>
          </w:tcPr>
          <w:p w:rsidR="001D2BC1" w:rsidRDefault="00A51564">
            <w:pPr>
              <w:tabs>
                <w:tab w:val="left" w:pos="567"/>
              </w:tabs>
              <w:jc w:val="center"/>
              <w:rPr>
                <w:rFonts w:ascii="Tahoma" w:hAnsi="Tahoma"/>
                <w:lang w:val="ru-RU"/>
              </w:rPr>
            </w:pPr>
            <w:r>
              <w:rPr>
                <w:rFonts w:ascii="Tahoma" w:hAnsi="Tahoma"/>
                <w:lang w:val="ru-RU"/>
              </w:rPr>
              <w:t>453</w:t>
            </w:r>
          </w:p>
        </w:tc>
        <w:tc>
          <w:tcPr>
            <w:tcW w:w="1275" w:type="dxa"/>
          </w:tcPr>
          <w:p w:rsidR="001D2BC1" w:rsidRDefault="00A51564">
            <w:pPr>
              <w:tabs>
                <w:tab w:val="left" w:pos="567"/>
              </w:tabs>
              <w:jc w:val="center"/>
              <w:rPr>
                <w:rFonts w:ascii="Tahoma" w:hAnsi="Tahoma"/>
                <w:lang w:val="ru-RU"/>
              </w:rPr>
            </w:pPr>
            <w:r>
              <w:rPr>
                <w:rFonts w:ascii="Tahoma" w:hAnsi="Tahoma"/>
                <w:lang w:val="ru-RU"/>
              </w:rPr>
              <w:t>473</w:t>
            </w:r>
          </w:p>
        </w:tc>
        <w:tc>
          <w:tcPr>
            <w:tcW w:w="851" w:type="dxa"/>
          </w:tcPr>
          <w:p w:rsidR="001D2BC1" w:rsidRDefault="00A51564">
            <w:pPr>
              <w:tabs>
                <w:tab w:val="left" w:pos="567"/>
              </w:tabs>
              <w:jc w:val="center"/>
              <w:rPr>
                <w:rFonts w:ascii="Tahoma" w:hAnsi="Tahoma"/>
                <w:lang w:val="ru-RU"/>
              </w:rPr>
            </w:pPr>
            <w:r>
              <w:rPr>
                <w:rFonts w:ascii="Tahoma" w:hAnsi="Tahoma"/>
                <w:lang w:val="ru-RU"/>
              </w:rPr>
              <w:t>60</w:t>
            </w:r>
          </w:p>
        </w:tc>
        <w:tc>
          <w:tcPr>
            <w:tcW w:w="1127" w:type="dxa"/>
          </w:tcPr>
          <w:p w:rsidR="001D2BC1" w:rsidRDefault="00A51564">
            <w:pPr>
              <w:tabs>
                <w:tab w:val="left" w:pos="567"/>
              </w:tabs>
              <w:jc w:val="center"/>
              <w:rPr>
                <w:rFonts w:ascii="Tahoma" w:hAnsi="Tahoma"/>
                <w:lang w:val="ru-RU"/>
              </w:rPr>
            </w:pPr>
            <w:r>
              <w:rPr>
                <w:rFonts w:ascii="Tahoma" w:hAnsi="Tahoma"/>
                <w:lang w:val="ru-RU"/>
              </w:rPr>
              <w:t>234</w:t>
            </w:r>
          </w:p>
        </w:tc>
      </w:tr>
      <w:tr w:rsidR="001D2BC1">
        <w:tc>
          <w:tcPr>
            <w:tcW w:w="3652" w:type="dxa"/>
          </w:tcPr>
          <w:p w:rsidR="001D2BC1" w:rsidRDefault="00A51564">
            <w:pPr>
              <w:tabs>
                <w:tab w:val="left" w:pos="567"/>
              </w:tabs>
              <w:jc w:val="both"/>
              <w:rPr>
                <w:rFonts w:ascii="Tahoma" w:hAnsi="Tahoma"/>
                <w:lang w:val="ru-RU"/>
              </w:rPr>
            </w:pPr>
            <w:r>
              <w:rPr>
                <w:rFonts w:ascii="Tahoma" w:hAnsi="Tahoma"/>
                <w:lang w:val="ru-RU"/>
              </w:rPr>
              <w:t>Здравоохранение и соц. обеспечение</w:t>
            </w:r>
          </w:p>
        </w:tc>
        <w:tc>
          <w:tcPr>
            <w:tcW w:w="992" w:type="dxa"/>
          </w:tcPr>
          <w:p w:rsidR="001D2BC1" w:rsidRDefault="00A51564">
            <w:pPr>
              <w:tabs>
                <w:tab w:val="left" w:pos="567"/>
              </w:tabs>
              <w:jc w:val="center"/>
              <w:rPr>
                <w:rFonts w:ascii="Tahoma" w:hAnsi="Tahoma"/>
                <w:lang w:val="ru-RU"/>
              </w:rPr>
            </w:pPr>
            <w:r>
              <w:rPr>
                <w:rFonts w:ascii="Tahoma" w:hAnsi="Tahoma"/>
                <w:lang w:val="ru-RU"/>
              </w:rPr>
              <w:t>10</w:t>
            </w:r>
          </w:p>
        </w:tc>
        <w:tc>
          <w:tcPr>
            <w:tcW w:w="1134" w:type="dxa"/>
          </w:tcPr>
          <w:p w:rsidR="001D2BC1" w:rsidRDefault="00A51564">
            <w:pPr>
              <w:tabs>
                <w:tab w:val="left" w:pos="567"/>
              </w:tabs>
              <w:jc w:val="center"/>
              <w:rPr>
                <w:rFonts w:ascii="Tahoma" w:hAnsi="Tahoma"/>
                <w:lang w:val="ru-RU"/>
              </w:rPr>
            </w:pPr>
            <w:r>
              <w:rPr>
                <w:rFonts w:ascii="Tahoma" w:hAnsi="Tahoma"/>
                <w:lang w:val="ru-RU"/>
              </w:rPr>
              <w:t>11</w:t>
            </w:r>
          </w:p>
        </w:tc>
        <w:tc>
          <w:tcPr>
            <w:tcW w:w="993" w:type="dxa"/>
          </w:tcPr>
          <w:p w:rsidR="001D2BC1" w:rsidRDefault="00A51564">
            <w:pPr>
              <w:tabs>
                <w:tab w:val="left" w:pos="567"/>
              </w:tabs>
              <w:jc w:val="center"/>
              <w:rPr>
                <w:rFonts w:ascii="Tahoma" w:hAnsi="Tahoma"/>
                <w:lang w:val="ru-RU"/>
              </w:rPr>
            </w:pPr>
            <w:r>
              <w:rPr>
                <w:rFonts w:ascii="Tahoma" w:hAnsi="Tahoma"/>
                <w:lang w:val="ru-RU"/>
              </w:rPr>
              <w:t>89</w:t>
            </w:r>
          </w:p>
        </w:tc>
        <w:tc>
          <w:tcPr>
            <w:tcW w:w="1275" w:type="dxa"/>
          </w:tcPr>
          <w:p w:rsidR="001D2BC1" w:rsidRDefault="00A51564">
            <w:pPr>
              <w:tabs>
                <w:tab w:val="left" w:pos="567"/>
              </w:tabs>
              <w:jc w:val="center"/>
              <w:rPr>
                <w:rFonts w:ascii="Tahoma" w:hAnsi="Tahoma"/>
                <w:lang w:val="ru-RU"/>
              </w:rPr>
            </w:pPr>
            <w:r>
              <w:rPr>
                <w:rFonts w:ascii="Tahoma" w:hAnsi="Tahoma"/>
                <w:lang w:val="ru-RU"/>
              </w:rPr>
              <w:t>147</w:t>
            </w:r>
          </w:p>
        </w:tc>
        <w:tc>
          <w:tcPr>
            <w:tcW w:w="851" w:type="dxa"/>
          </w:tcPr>
          <w:p w:rsidR="001D2BC1" w:rsidRDefault="00A51564">
            <w:pPr>
              <w:tabs>
                <w:tab w:val="left" w:pos="567"/>
              </w:tabs>
              <w:jc w:val="center"/>
              <w:rPr>
                <w:rFonts w:ascii="Tahoma" w:hAnsi="Tahoma"/>
                <w:lang w:val="ru-RU"/>
              </w:rPr>
            </w:pPr>
            <w:r>
              <w:rPr>
                <w:rFonts w:ascii="Tahoma" w:hAnsi="Tahoma"/>
                <w:lang w:val="ru-RU"/>
              </w:rPr>
              <w:t>1008</w:t>
            </w:r>
          </w:p>
        </w:tc>
        <w:tc>
          <w:tcPr>
            <w:tcW w:w="1127" w:type="dxa"/>
          </w:tcPr>
          <w:p w:rsidR="001D2BC1" w:rsidRDefault="00A51564">
            <w:pPr>
              <w:tabs>
                <w:tab w:val="left" w:pos="567"/>
              </w:tabs>
              <w:jc w:val="center"/>
              <w:rPr>
                <w:rFonts w:ascii="Tahoma" w:hAnsi="Tahoma"/>
                <w:lang w:val="ru-RU"/>
              </w:rPr>
            </w:pPr>
            <w:r>
              <w:rPr>
                <w:rFonts w:ascii="Tahoma" w:hAnsi="Tahoma"/>
                <w:lang w:val="ru-RU"/>
              </w:rPr>
              <w:t>501</w:t>
            </w:r>
          </w:p>
        </w:tc>
      </w:tr>
      <w:tr w:rsidR="001D2BC1">
        <w:tc>
          <w:tcPr>
            <w:tcW w:w="3652" w:type="dxa"/>
          </w:tcPr>
          <w:p w:rsidR="001D2BC1" w:rsidRDefault="00A51564">
            <w:pPr>
              <w:tabs>
                <w:tab w:val="left" w:pos="567"/>
              </w:tabs>
              <w:jc w:val="both"/>
              <w:rPr>
                <w:rFonts w:ascii="Tahoma" w:hAnsi="Tahoma"/>
                <w:lang w:val="ru-RU"/>
              </w:rPr>
            </w:pPr>
            <w:r>
              <w:rPr>
                <w:rFonts w:ascii="Tahoma" w:hAnsi="Tahoma"/>
                <w:lang w:val="ru-RU"/>
              </w:rPr>
              <w:t>Финансы, кредит, страхование, пенсионное обеспечение</w:t>
            </w:r>
          </w:p>
        </w:tc>
        <w:tc>
          <w:tcPr>
            <w:tcW w:w="992" w:type="dxa"/>
          </w:tcPr>
          <w:p w:rsidR="001D2BC1" w:rsidRDefault="00A51564">
            <w:pPr>
              <w:tabs>
                <w:tab w:val="left" w:pos="567"/>
              </w:tabs>
              <w:jc w:val="center"/>
              <w:rPr>
                <w:rFonts w:ascii="Tahoma" w:hAnsi="Tahoma"/>
                <w:lang w:val="ru-RU"/>
              </w:rPr>
            </w:pPr>
            <w:r>
              <w:rPr>
                <w:rFonts w:ascii="Tahoma" w:hAnsi="Tahoma"/>
                <w:lang w:val="ru-RU"/>
              </w:rPr>
              <w:t>2135</w:t>
            </w:r>
          </w:p>
        </w:tc>
        <w:tc>
          <w:tcPr>
            <w:tcW w:w="1134" w:type="dxa"/>
          </w:tcPr>
          <w:p w:rsidR="001D2BC1" w:rsidRDefault="00A51564">
            <w:pPr>
              <w:tabs>
                <w:tab w:val="left" w:pos="567"/>
              </w:tabs>
              <w:jc w:val="center"/>
              <w:rPr>
                <w:rFonts w:ascii="Tahoma" w:hAnsi="Tahoma"/>
                <w:lang w:val="ru-RU"/>
              </w:rPr>
            </w:pPr>
            <w:r>
              <w:rPr>
                <w:rFonts w:ascii="Tahoma" w:hAnsi="Tahoma"/>
                <w:lang w:val="ru-RU"/>
              </w:rPr>
              <w:t>847</w:t>
            </w:r>
          </w:p>
        </w:tc>
        <w:tc>
          <w:tcPr>
            <w:tcW w:w="993" w:type="dxa"/>
          </w:tcPr>
          <w:p w:rsidR="001D2BC1" w:rsidRDefault="00A51564">
            <w:pPr>
              <w:tabs>
                <w:tab w:val="left" w:pos="567"/>
              </w:tabs>
              <w:jc w:val="center"/>
              <w:rPr>
                <w:rFonts w:ascii="Tahoma" w:hAnsi="Tahoma"/>
                <w:lang w:val="ru-RU"/>
              </w:rPr>
            </w:pPr>
            <w:r>
              <w:rPr>
                <w:rFonts w:ascii="Tahoma" w:hAnsi="Tahoma"/>
                <w:lang w:val="ru-RU"/>
              </w:rPr>
              <w:t>483</w:t>
            </w:r>
          </w:p>
        </w:tc>
        <w:tc>
          <w:tcPr>
            <w:tcW w:w="1275" w:type="dxa"/>
          </w:tcPr>
          <w:p w:rsidR="001D2BC1" w:rsidRDefault="00A51564">
            <w:pPr>
              <w:tabs>
                <w:tab w:val="left" w:pos="567"/>
              </w:tabs>
              <w:jc w:val="center"/>
              <w:rPr>
                <w:rFonts w:ascii="Tahoma" w:hAnsi="Tahoma"/>
                <w:lang w:val="ru-RU"/>
              </w:rPr>
            </w:pPr>
            <w:r>
              <w:rPr>
                <w:rFonts w:ascii="Tahoma" w:hAnsi="Tahoma"/>
                <w:lang w:val="ru-RU"/>
              </w:rPr>
              <w:t>173</w:t>
            </w:r>
          </w:p>
        </w:tc>
        <w:tc>
          <w:tcPr>
            <w:tcW w:w="851" w:type="dxa"/>
          </w:tcPr>
          <w:p w:rsidR="001D2BC1" w:rsidRDefault="00A51564">
            <w:pPr>
              <w:tabs>
                <w:tab w:val="left" w:pos="567"/>
              </w:tabs>
              <w:jc w:val="center"/>
              <w:rPr>
                <w:rFonts w:ascii="Tahoma" w:hAnsi="Tahoma"/>
                <w:lang w:val="ru-RU"/>
              </w:rPr>
            </w:pPr>
            <w:r>
              <w:rPr>
                <w:rFonts w:ascii="Tahoma" w:hAnsi="Tahoma"/>
                <w:lang w:val="ru-RU"/>
              </w:rPr>
              <w:t>795</w:t>
            </w:r>
          </w:p>
        </w:tc>
        <w:tc>
          <w:tcPr>
            <w:tcW w:w="1127" w:type="dxa"/>
          </w:tcPr>
          <w:p w:rsidR="001D2BC1" w:rsidRDefault="00A51564">
            <w:pPr>
              <w:tabs>
                <w:tab w:val="left" w:pos="567"/>
              </w:tabs>
              <w:jc w:val="center"/>
              <w:rPr>
                <w:rFonts w:ascii="Tahoma" w:hAnsi="Tahoma"/>
                <w:lang w:val="ru-RU"/>
              </w:rPr>
            </w:pPr>
            <w:r>
              <w:rPr>
                <w:rFonts w:ascii="Tahoma" w:hAnsi="Tahoma"/>
                <w:lang w:val="ru-RU"/>
              </w:rPr>
              <w:t>1632</w:t>
            </w:r>
          </w:p>
        </w:tc>
      </w:tr>
    </w:tbl>
    <w:p w:rsidR="001D2BC1" w:rsidRDefault="001D2BC1">
      <w:pPr>
        <w:tabs>
          <w:tab w:val="left" w:pos="567"/>
        </w:tabs>
        <w:spacing w:line="380" w:lineRule="exact"/>
        <w:jc w:val="both"/>
        <w:rPr>
          <w:sz w:val="24"/>
          <w:lang w:val="ru-RU"/>
        </w:rPr>
      </w:pPr>
    </w:p>
    <w:p w:rsidR="001D2BC1" w:rsidRDefault="001D2BC1">
      <w:pPr>
        <w:tabs>
          <w:tab w:val="left" w:pos="567"/>
        </w:tabs>
        <w:spacing w:line="380" w:lineRule="exact"/>
        <w:jc w:val="both"/>
        <w:rPr>
          <w:sz w:val="24"/>
          <w:lang w:val="ru-RU"/>
        </w:rPr>
      </w:pPr>
    </w:p>
    <w:p w:rsidR="001D2BC1" w:rsidRDefault="00A51564">
      <w:pPr>
        <w:tabs>
          <w:tab w:val="left" w:pos="567"/>
        </w:tabs>
        <w:spacing w:line="380" w:lineRule="exact"/>
        <w:rPr>
          <w:rFonts w:ascii="Tahoma" w:hAnsi="Tahoma"/>
          <w:b/>
          <w:lang w:val="ru-RU"/>
        </w:rPr>
      </w:pPr>
      <w:r>
        <w:rPr>
          <w:rFonts w:ascii="Tahoma" w:hAnsi="Tahoma"/>
          <w:b/>
          <w:lang w:val="ru-RU"/>
        </w:rPr>
        <w:t>РАСПРЕДЕЛЕНИЕ ПОСТУПИВШИХ ИНОСТРАННЫХ ИНВЕСТИЦИЙ ПО ЭКОНОМИЧЕСКИМ РАЙОНАМ</w:t>
      </w:r>
      <w:r>
        <w:rPr>
          <w:rFonts w:ascii="Tahoma" w:hAnsi="Tahoma"/>
          <w:b/>
          <w:lang w:val="ru-RU"/>
        </w:rPr>
        <w:br/>
        <w:t>(в % к соответствующему периоду предыдущего года)</w:t>
      </w:r>
    </w:p>
    <w:p w:rsidR="001D2BC1" w:rsidRDefault="00A51564">
      <w:pPr>
        <w:tabs>
          <w:tab w:val="left" w:pos="567"/>
        </w:tabs>
        <w:spacing w:line="380" w:lineRule="exact"/>
        <w:jc w:val="right"/>
        <w:rPr>
          <w:rFonts w:ascii="Tahoma" w:hAnsi="Tahoma"/>
          <w:lang w:val="ru-RU"/>
        </w:rPr>
      </w:pPr>
      <w:r>
        <w:rPr>
          <w:rFonts w:ascii="Tahoma" w:hAnsi="Tahoma"/>
          <w:lang w:val="ru-RU"/>
        </w:rPr>
        <w:t>Таблица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992"/>
        <w:gridCol w:w="1134"/>
        <w:gridCol w:w="993"/>
        <w:gridCol w:w="1275"/>
        <w:gridCol w:w="851"/>
        <w:gridCol w:w="1127"/>
      </w:tblGrid>
      <w:tr w:rsidR="001D2BC1">
        <w:trPr>
          <w:cantSplit/>
        </w:trPr>
        <w:tc>
          <w:tcPr>
            <w:tcW w:w="3652" w:type="dxa"/>
            <w:vMerge w:val="restart"/>
          </w:tcPr>
          <w:p w:rsidR="001D2BC1" w:rsidRDefault="001D2BC1">
            <w:pPr>
              <w:tabs>
                <w:tab w:val="left" w:pos="567"/>
              </w:tabs>
              <w:jc w:val="both"/>
              <w:rPr>
                <w:rFonts w:ascii="Tahoma" w:hAnsi="Tahoma"/>
                <w:lang w:val="ru-RU"/>
              </w:rPr>
            </w:pPr>
          </w:p>
        </w:tc>
        <w:tc>
          <w:tcPr>
            <w:tcW w:w="2126" w:type="dxa"/>
            <w:gridSpan w:val="2"/>
          </w:tcPr>
          <w:p w:rsidR="001D2BC1" w:rsidRDefault="00A51564">
            <w:pPr>
              <w:tabs>
                <w:tab w:val="left" w:pos="567"/>
              </w:tabs>
              <w:jc w:val="center"/>
              <w:rPr>
                <w:rFonts w:ascii="Tahoma" w:hAnsi="Tahoma"/>
                <w:lang w:val="ru-RU"/>
              </w:rPr>
            </w:pPr>
            <w:r>
              <w:rPr>
                <w:rFonts w:ascii="Tahoma" w:hAnsi="Tahoma"/>
                <w:lang w:val="ru-RU"/>
              </w:rPr>
              <w:t>1995</w:t>
            </w:r>
          </w:p>
        </w:tc>
        <w:tc>
          <w:tcPr>
            <w:tcW w:w="2268" w:type="dxa"/>
            <w:gridSpan w:val="2"/>
          </w:tcPr>
          <w:p w:rsidR="001D2BC1" w:rsidRDefault="00A51564">
            <w:pPr>
              <w:tabs>
                <w:tab w:val="left" w:pos="567"/>
              </w:tabs>
              <w:jc w:val="center"/>
              <w:rPr>
                <w:rFonts w:ascii="Tahoma" w:hAnsi="Tahoma"/>
                <w:lang w:val="ru-RU"/>
              </w:rPr>
            </w:pPr>
            <w:r>
              <w:rPr>
                <w:rFonts w:ascii="Tahoma" w:hAnsi="Tahoma"/>
                <w:lang w:val="ru-RU"/>
              </w:rPr>
              <w:t>1996</w:t>
            </w:r>
          </w:p>
        </w:tc>
        <w:tc>
          <w:tcPr>
            <w:tcW w:w="1978" w:type="dxa"/>
            <w:gridSpan w:val="2"/>
          </w:tcPr>
          <w:p w:rsidR="001D2BC1" w:rsidRDefault="00A51564">
            <w:pPr>
              <w:tabs>
                <w:tab w:val="left" w:pos="567"/>
              </w:tabs>
              <w:jc w:val="center"/>
              <w:rPr>
                <w:rFonts w:ascii="Tahoma" w:hAnsi="Tahoma"/>
                <w:lang w:val="ru-RU"/>
              </w:rPr>
            </w:pPr>
            <w:r>
              <w:rPr>
                <w:rFonts w:ascii="Tahoma" w:hAnsi="Tahoma"/>
                <w:lang w:val="ru-RU"/>
              </w:rPr>
              <w:t>1997</w:t>
            </w:r>
          </w:p>
        </w:tc>
      </w:tr>
      <w:tr w:rsidR="001D2BC1">
        <w:trPr>
          <w:cantSplit/>
        </w:trPr>
        <w:tc>
          <w:tcPr>
            <w:tcW w:w="3652" w:type="dxa"/>
            <w:vMerge/>
          </w:tcPr>
          <w:p w:rsidR="001D2BC1" w:rsidRDefault="001D2BC1">
            <w:pPr>
              <w:tabs>
                <w:tab w:val="left" w:pos="567"/>
              </w:tabs>
              <w:jc w:val="both"/>
              <w:rPr>
                <w:rFonts w:ascii="Tahoma" w:hAnsi="Tahoma"/>
                <w:lang w:val="ru-RU"/>
              </w:rPr>
            </w:pPr>
          </w:p>
        </w:tc>
        <w:tc>
          <w:tcPr>
            <w:tcW w:w="992" w:type="dxa"/>
          </w:tcPr>
          <w:p w:rsidR="001D2BC1" w:rsidRDefault="00A51564">
            <w:pPr>
              <w:tabs>
                <w:tab w:val="left" w:pos="567"/>
              </w:tabs>
              <w:jc w:val="center"/>
              <w:rPr>
                <w:rFonts w:ascii="Tahoma" w:hAnsi="Tahoma"/>
                <w:lang w:val="ru-RU"/>
              </w:rPr>
            </w:pPr>
            <w:r>
              <w:rPr>
                <w:rFonts w:ascii="Tahoma" w:hAnsi="Tahoma"/>
                <w:lang w:val="ru-RU"/>
              </w:rPr>
              <w:t>Всего</w:t>
            </w:r>
          </w:p>
        </w:tc>
        <w:tc>
          <w:tcPr>
            <w:tcW w:w="1134" w:type="dxa"/>
          </w:tcPr>
          <w:p w:rsidR="001D2BC1" w:rsidRDefault="00A51564">
            <w:pPr>
              <w:tabs>
                <w:tab w:val="left" w:pos="567"/>
              </w:tabs>
              <w:jc w:val="center"/>
              <w:rPr>
                <w:rFonts w:ascii="Tahoma" w:hAnsi="Tahoma"/>
                <w:lang w:val="ru-RU"/>
              </w:rPr>
            </w:pPr>
            <w:r>
              <w:rPr>
                <w:rFonts w:ascii="Tahoma" w:hAnsi="Tahoma"/>
                <w:lang w:val="ru-RU"/>
              </w:rPr>
              <w:t>прямые</w:t>
            </w:r>
          </w:p>
        </w:tc>
        <w:tc>
          <w:tcPr>
            <w:tcW w:w="993" w:type="dxa"/>
          </w:tcPr>
          <w:p w:rsidR="001D2BC1" w:rsidRDefault="00A51564">
            <w:pPr>
              <w:tabs>
                <w:tab w:val="left" w:pos="567"/>
              </w:tabs>
              <w:jc w:val="center"/>
              <w:rPr>
                <w:rFonts w:ascii="Tahoma" w:hAnsi="Tahoma"/>
                <w:lang w:val="ru-RU"/>
              </w:rPr>
            </w:pPr>
            <w:r>
              <w:rPr>
                <w:rFonts w:ascii="Tahoma" w:hAnsi="Tahoma"/>
                <w:lang w:val="ru-RU"/>
              </w:rPr>
              <w:t>всего</w:t>
            </w:r>
          </w:p>
        </w:tc>
        <w:tc>
          <w:tcPr>
            <w:tcW w:w="1275" w:type="dxa"/>
          </w:tcPr>
          <w:p w:rsidR="001D2BC1" w:rsidRDefault="00A51564">
            <w:pPr>
              <w:tabs>
                <w:tab w:val="left" w:pos="567"/>
              </w:tabs>
              <w:jc w:val="center"/>
              <w:rPr>
                <w:rFonts w:ascii="Tahoma" w:hAnsi="Tahoma"/>
                <w:lang w:val="ru-RU"/>
              </w:rPr>
            </w:pPr>
            <w:r>
              <w:rPr>
                <w:rFonts w:ascii="Tahoma" w:hAnsi="Tahoma"/>
                <w:lang w:val="ru-RU"/>
              </w:rPr>
              <w:t>прямые</w:t>
            </w:r>
          </w:p>
        </w:tc>
        <w:tc>
          <w:tcPr>
            <w:tcW w:w="851" w:type="dxa"/>
          </w:tcPr>
          <w:p w:rsidR="001D2BC1" w:rsidRDefault="00A51564">
            <w:pPr>
              <w:tabs>
                <w:tab w:val="left" w:pos="567"/>
              </w:tabs>
              <w:jc w:val="center"/>
              <w:rPr>
                <w:rFonts w:ascii="Tahoma" w:hAnsi="Tahoma"/>
                <w:lang w:val="ru-RU"/>
              </w:rPr>
            </w:pPr>
            <w:r>
              <w:rPr>
                <w:rFonts w:ascii="Tahoma" w:hAnsi="Tahoma"/>
                <w:lang w:val="ru-RU"/>
              </w:rPr>
              <w:t>всего</w:t>
            </w:r>
          </w:p>
        </w:tc>
        <w:tc>
          <w:tcPr>
            <w:tcW w:w="1127" w:type="dxa"/>
          </w:tcPr>
          <w:p w:rsidR="001D2BC1" w:rsidRDefault="00A51564">
            <w:pPr>
              <w:tabs>
                <w:tab w:val="left" w:pos="567"/>
              </w:tabs>
              <w:jc w:val="center"/>
              <w:rPr>
                <w:rFonts w:ascii="Tahoma" w:hAnsi="Tahoma"/>
                <w:lang w:val="ru-RU"/>
              </w:rPr>
            </w:pPr>
            <w:r>
              <w:rPr>
                <w:rFonts w:ascii="Tahoma" w:hAnsi="Tahoma"/>
                <w:lang w:val="ru-RU"/>
              </w:rPr>
              <w:t>прямые</w:t>
            </w:r>
          </w:p>
        </w:tc>
      </w:tr>
      <w:tr w:rsidR="001D2BC1">
        <w:tc>
          <w:tcPr>
            <w:tcW w:w="3652" w:type="dxa"/>
          </w:tcPr>
          <w:p w:rsidR="001D2BC1" w:rsidRDefault="00A51564">
            <w:pPr>
              <w:tabs>
                <w:tab w:val="left" w:pos="567"/>
              </w:tabs>
              <w:jc w:val="both"/>
              <w:rPr>
                <w:rFonts w:ascii="Tahoma" w:hAnsi="Tahoma"/>
                <w:b/>
                <w:lang w:val="ru-RU"/>
              </w:rPr>
            </w:pPr>
            <w:r>
              <w:rPr>
                <w:rFonts w:ascii="Tahoma" w:hAnsi="Tahoma"/>
                <w:b/>
                <w:lang w:val="ru-RU"/>
              </w:rPr>
              <w:t>РФ – всего</w:t>
            </w:r>
          </w:p>
        </w:tc>
        <w:tc>
          <w:tcPr>
            <w:tcW w:w="992" w:type="dxa"/>
          </w:tcPr>
          <w:p w:rsidR="001D2BC1" w:rsidRDefault="00A51564">
            <w:pPr>
              <w:tabs>
                <w:tab w:val="left" w:pos="567"/>
              </w:tabs>
              <w:jc w:val="center"/>
              <w:rPr>
                <w:rFonts w:ascii="Tahoma" w:hAnsi="Tahoma"/>
                <w:b/>
                <w:lang w:val="ru-RU"/>
              </w:rPr>
            </w:pPr>
            <w:r>
              <w:rPr>
                <w:rFonts w:ascii="Tahoma" w:hAnsi="Tahoma"/>
                <w:b/>
                <w:lang w:val="ru-RU"/>
              </w:rPr>
              <w:t>266</w:t>
            </w:r>
          </w:p>
        </w:tc>
        <w:tc>
          <w:tcPr>
            <w:tcW w:w="1134" w:type="dxa"/>
          </w:tcPr>
          <w:p w:rsidR="001D2BC1" w:rsidRDefault="00A51564">
            <w:pPr>
              <w:tabs>
                <w:tab w:val="left" w:pos="567"/>
              </w:tabs>
              <w:jc w:val="center"/>
              <w:rPr>
                <w:rFonts w:ascii="Tahoma" w:hAnsi="Tahoma"/>
                <w:b/>
                <w:lang w:val="ru-RU"/>
              </w:rPr>
            </w:pPr>
            <w:r>
              <w:rPr>
                <w:rFonts w:ascii="Tahoma" w:hAnsi="Tahoma"/>
                <w:b/>
                <w:lang w:val="ru-RU"/>
              </w:rPr>
              <w:t>342</w:t>
            </w:r>
          </w:p>
        </w:tc>
        <w:tc>
          <w:tcPr>
            <w:tcW w:w="993" w:type="dxa"/>
          </w:tcPr>
          <w:p w:rsidR="001D2BC1" w:rsidRDefault="00A51564">
            <w:pPr>
              <w:tabs>
                <w:tab w:val="left" w:pos="567"/>
              </w:tabs>
              <w:jc w:val="center"/>
              <w:rPr>
                <w:rFonts w:ascii="Tahoma" w:hAnsi="Tahoma"/>
                <w:b/>
                <w:lang w:val="ru-RU"/>
              </w:rPr>
            </w:pPr>
            <w:r>
              <w:rPr>
                <w:rFonts w:ascii="Tahoma" w:hAnsi="Tahoma"/>
                <w:b/>
                <w:lang w:val="ru-RU"/>
              </w:rPr>
              <w:t>233</w:t>
            </w:r>
          </w:p>
        </w:tc>
        <w:tc>
          <w:tcPr>
            <w:tcW w:w="1275" w:type="dxa"/>
          </w:tcPr>
          <w:p w:rsidR="001D2BC1" w:rsidRDefault="00A51564">
            <w:pPr>
              <w:tabs>
                <w:tab w:val="left" w:pos="567"/>
              </w:tabs>
              <w:jc w:val="center"/>
              <w:rPr>
                <w:rFonts w:ascii="Tahoma" w:hAnsi="Tahoma"/>
                <w:b/>
                <w:lang w:val="ru-RU"/>
              </w:rPr>
            </w:pPr>
            <w:r>
              <w:rPr>
                <w:rFonts w:ascii="Tahoma" w:hAnsi="Tahoma"/>
                <w:b/>
                <w:lang w:val="ru-RU"/>
              </w:rPr>
              <w:t>111</w:t>
            </w:r>
          </w:p>
        </w:tc>
        <w:tc>
          <w:tcPr>
            <w:tcW w:w="851" w:type="dxa"/>
          </w:tcPr>
          <w:p w:rsidR="001D2BC1" w:rsidRDefault="00A51564">
            <w:pPr>
              <w:tabs>
                <w:tab w:val="left" w:pos="567"/>
              </w:tabs>
              <w:jc w:val="center"/>
              <w:rPr>
                <w:rFonts w:ascii="Tahoma" w:hAnsi="Tahoma"/>
                <w:b/>
                <w:lang w:val="ru-RU"/>
              </w:rPr>
            </w:pPr>
            <w:r>
              <w:rPr>
                <w:rFonts w:ascii="Tahoma" w:hAnsi="Tahoma"/>
                <w:b/>
                <w:lang w:val="ru-RU"/>
              </w:rPr>
              <w:t>333</w:t>
            </w:r>
          </w:p>
        </w:tc>
        <w:tc>
          <w:tcPr>
            <w:tcW w:w="1127" w:type="dxa"/>
          </w:tcPr>
          <w:p w:rsidR="001D2BC1" w:rsidRDefault="00A51564">
            <w:pPr>
              <w:tabs>
                <w:tab w:val="left" w:pos="567"/>
              </w:tabs>
              <w:jc w:val="center"/>
              <w:rPr>
                <w:rFonts w:ascii="Tahoma" w:hAnsi="Tahoma"/>
                <w:b/>
                <w:lang w:val="ru-RU"/>
              </w:rPr>
            </w:pPr>
            <w:r>
              <w:rPr>
                <w:rFonts w:ascii="Tahoma" w:hAnsi="Tahoma"/>
                <w:b/>
                <w:lang w:val="ru-RU"/>
              </w:rPr>
              <w:t>392</w:t>
            </w:r>
          </w:p>
        </w:tc>
      </w:tr>
      <w:tr w:rsidR="001D2BC1">
        <w:tc>
          <w:tcPr>
            <w:tcW w:w="3652" w:type="dxa"/>
          </w:tcPr>
          <w:p w:rsidR="001D2BC1" w:rsidRDefault="00A51564">
            <w:pPr>
              <w:tabs>
                <w:tab w:val="left" w:pos="567"/>
              </w:tabs>
              <w:jc w:val="both"/>
              <w:rPr>
                <w:rFonts w:ascii="Tahoma" w:hAnsi="Tahoma"/>
                <w:lang w:val="ru-RU"/>
              </w:rPr>
            </w:pPr>
            <w:r>
              <w:rPr>
                <w:rFonts w:ascii="Tahoma" w:hAnsi="Tahoma"/>
                <w:lang w:val="ru-RU"/>
              </w:rPr>
              <w:t>Северный р-н</w:t>
            </w:r>
          </w:p>
        </w:tc>
        <w:tc>
          <w:tcPr>
            <w:tcW w:w="992" w:type="dxa"/>
          </w:tcPr>
          <w:p w:rsidR="001D2BC1" w:rsidRDefault="00A51564">
            <w:pPr>
              <w:tabs>
                <w:tab w:val="left" w:pos="567"/>
              </w:tabs>
              <w:jc w:val="center"/>
              <w:rPr>
                <w:rFonts w:ascii="Tahoma" w:hAnsi="Tahoma"/>
                <w:lang w:val="ru-RU"/>
              </w:rPr>
            </w:pPr>
            <w:r>
              <w:rPr>
                <w:rFonts w:ascii="Tahoma" w:hAnsi="Tahoma"/>
                <w:lang w:val="ru-RU"/>
              </w:rPr>
              <w:t>17</w:t>
            </w:r>
          </w:p>
        </w:tc>
        <w:tc>
          <w:tcPr>
            <w:tcW w:w="1134" w:type="dxa"/>
          </w:tcPr>
          <w:p w:rsidR="001D2BC1" w:rsidRDefault="00A51564">
            <w:pPr>
              <w:tabs>
                <w:tab w:val="left" w:pos="567"/>
              </w:tabs>
              <w:jc w:val="center"/>
              <w:rPr>
                <w:rFonts w:ascii="Tahoma" w:hAnsi="Tahoma"/>
                <w:lang w:val="ru-RU"/>
              </w:rPr>
            </w:pPr>
            <w:r>
              <w:rPr>
                <w:rFonts w:ascii="Tahoma" w:hAnsi="Tahoma"/>
                <w:lang w:val="ru-RU"/>
              </w:rPr>
              <w:t>45</w:t>
            </w:r>
          </w:p>
        </w:tc>
        <w:tc>
          <w:tcPr>
            <w:tcW w:w="993" w:type="dxa"/>
          </w:tcPr>
          <w:p w:rsidR="001D2BC1" w:rsidRDefault="00A51564">
            <w:pPr>
              <w:tabs>
                <w:tab w:val="left" w:pos="567"/>
              </w:tabs>
              <w:jc w:val="center"/>
              <w:rPr>
                <w:rFonts w:ascii="Tahoma" w:hAnsi="Tahoma"/>
                <w:lang w:val="ru-RU"/>
              </w:rPr>
            </w:pPr>
            <w:r>
              <w:rPr>
                <w:rFonts w:ascii="Tahoma" w:hAnsi="Tahoma"/>
                <w:lang w:val="ru-RU"/>
              </w:rPr>
              <w:t>106</w:t>
            </w:r>
          </w:p>
        </w:tc>
        <w:tc>
          <w:tcPr>
            <w:tcW w:w="1275" w:type="dxa"/>
          </w:tcPr>
          <w:p w:rsidR="001D2BC1" w:rsidRDefault="00A51564">
            <w:pPr>
              <w:tabs>
                <w:tab w:val="left" w:pos="567"/>
              </w:tabs>
              <w:jc w:val="center"/>
              <w:rPr>
                <w:rFonts w:ascii="Tahoma" w:hAnsi="Tahoma"/>
                <w:lang w:val="ru-RU"/>
              </w:rPr>
            </w:pPr>
            <w:r>
              <w:rPr>
                <w:rFonts w:ascii="Tahoma" w:hAnsi="Tahoma"/>
                <w:lang w:val="ru-RU"/>
              </w:rPr>
              <w:t>114</w:t>
            </w:r>
          </w:p>
        </w:tc>
        <w:tc>
          <w:tcPr>
            <w:tcW w:w="851" w:type="dxa"/>
          </w:tcPr>
          <w:p w:rsidR="001D2BC1" w:rsidRDefault="00A51564">
            <w:pPr>
              <w:tabs>
                <w:tab w:val="left" w:pos="567"/>
              </w:tabs>
              <w:jc w:val="center"/>
              <w:rPr>
                <w:rFonts w:ascii="Tahoma" w:hAnsi="Tahoma"/>
                <w:lang w:val="ru-RU"/>
              </w:rPr>
            </w:pPr>
            <w:r>
              <w:rPr>
                <w:rFonts w:ascii="Tahoma" w:hAnsi="Tahoma"/>
                <w:lang w:val="ru-RU"/>
              </w:rPr>
              <w:t>67</w:t>
            </w:r>
          </w:p>
        </w:tc>
        <w:tc>
          <w:tcPr>
            <w:tcW w:w="1127" w:type="dxa"/>
          </w:tcPr>
          <w:p w:rsidR="001D2BC1" w:rsidRDefault="00A51564">
            <w:pPr>
              <w:tabs>
                <w:tab w:val="left" w:pos="567"/>
              </w:tabs>
              <w:jc w:val="center"/>
              <w:rPr>
                <w:rFonts w:ascii="Tahoma" w:hAnsi="Tahoma"/>
                <w:lang w:val="ru-RU"/>
              </w:rPr>
            </w:pPr>
            <w:r>
              <w:rPr>
                <w:rFonts w:ascii="Tahoma" w:hAnsi="Tahoma"/>
                <w:lang w:val="ru-RU"/>
              </w:rPr>
              <w:t>143</w:t>
            </w:r>
          </w:p>
        </w:tc>
      </w:tr>
      <w:tr w:rsidR="001D2BC1">
        <w:tc>
          <w:tcPr>
            <w:tcW w:w="3652" w:type="dxa"/>
          </w:tcPr>
          <w:p w:rsidR="001D2BC1" w:rsidRDefault="00A51564">
            <w:pPr>
              <w:tabs>
                <w:tab w:val="left" w:pos="567"/>
              </w:tabs>
              <w:jc w:val="both"/>
              <w:rPr>
                <w:rFonts w:ascii="Tahoma" w:hAnsi="Tahoma"/>
                <w:lang w:val="ru-RU"/>
              </w:rPr>
            </w:pPr>
            <w:r>
              <w:rPr>
                <w:rFonts w:ascii="Tahoma" w:hAnsi="Tahoma"/>
                <w:lang w:val="ru-RU"/>
              </w:rPr>
              <w:t>Северо-западный р-н</w:t>
            </w:r>
          </w:p>
        </w:tc>
        <w:tc>
          <w:tcPr>
            <w:tcW w:w="992" w:type="dxa"/>
          </w:tcPr>
          <w:p w:rsidR="001D2BC1" w:rsidRDefault="00A51564">
            <w:pPr>
              <w:tabs>
                <w:tab w:val="left" w:pos="567"/>
              </w:tabs>
              <w:jc w:val="center"/>
              <w:rPr>
                <w:rFonts w:ascii="Tahoma" w:hAnsi="Tahoma"/>
                <w:lang w:val="ru-RU"/>
              </w:rPr>
            </w:pPr>
            <w:r>
              <w:rPr>
                <w:rFonts w:ascii="Tahoma" w:hAnsi="Tahoma"/>
                <w:lang w:val="ru-RU"/>
              </w:rPr>
              <w:t>473</w:t>
            </w:r>
          </w:p>
        </w:tc>
        <w:tc>
          <w:tcPr>
            <w:tcW w:w="1134" w:type="dxa"/>
          </w:tcPr>
          <w:p w:rsidR="001D2BC1" w:rsidRDefault="00A51564">
            <w:pPr>
              <w:tabs>
                <w:tab w:val="left" w:pos="567"/>
              </w:tabs>
              <w:jc w:val="center"/>
              <w:rPr>
                <w:rFonts w:ascii="Tahoma" w:hAnsi="Tahoma"/>
                <w:lang w:val="ru-RU"/>
              </w:rPr>
            </w:pPr>
            <w:r>
              <w:rPr>
                <w:rFonts w:ascii="Tahoma" w:hAnsi="Tahoma"/>
                <w:lang w:val="ru-RU"/>
              </w:rPr>
              <w:t>509</w:t>
            </w:r>
          </w:p>
        </w:tc>
        <w:tc>
          <w:tcPr>
            <w:tcW w:w="993" w:type="dxa"/>
          </w:tcPr>
          <w:p w:rsidR="001D2BC1" w:rsidRDefault="00A51564">
            <w:pPr>
              <w:tabs>
                <w:tab w:val="left" w:pos="567"/>
              </w:tabs>
              <w:jc w:val="center"/>
              <w:rPr>
                <w:rFonts w:ascii="Tahoma" w:hAnsi="Tahoma"/>
                <w:lang w:val="ru-RU"/>
              </w:rPr>
            </w:pPr>
            <w:r>
              <w:rPr>
                <w:rFonts w:ascii="Tahoma" w:hAnsi="Tahoma"/>
                <w:lang w:val="ru-RU"/>
              </w:rPr>
              <w:t>177</w:t>
            </w:r>
          </w:p>
        </w:tc>
        <w:tc>
          <w:tcPr>
            <w:tcW w:w="1275" w:type="dxa"/>
          </w:tcPr>
          <w:p w:rsidR="001D2BC1" w:rsidRDefault="00A51564">
            <w:pPr>
              <w:tabs>
                <w:tab w:val="left" w:pos="567"/>
              </w:tabs>
              <w:jc w:val="center"/>
              <w:rPr>
                <w:rFonts w:ascii="Tahoma" w:hAnsi="Tahoma"/>
                <w:lang w:val="ru-RU"/>
              </w:rPr>
            </w:pPr>
            <w:r>
              <w:rPr>
                <w:rFonts w:ascii="Tahoma" w:hAnsi="Tahoma"/>
                <w:lang w:val="ru-RU"/>
              </w:rPr>
              <w:t>92</w:t>
            </w:r>
          </w:p>
        </w:tc>
        <w:tc>
          <w:tcPr>
            <w:tcW w:w="851" w:type="dxa"/>
          </w:tcPr>
          <w:p w:rsidR="001D2BC1" w:rsidRDefault="00A51564">
            <w:pPr>
              <w:tabs>
                <w:tab w:val="left" w:pos="567"/>
              </w:tabs>
              <w:jc w:val="center"/>
              <w:rPr>
                <w:rFonts w:ascii="Tahoma" w:hAnsi="Tahoma"/>
                <w:lang w:val="ru-RU"/>
              </w:rPr>
            </w:pPr>
            <w:r>
              <w:rPr>
                <w:rFonts w:ascii="Tahoma" w:hAnsi="Tahoma"/>
                <w:lang w:val="ru-RU"/>
              </w:rPr>
              <w:t>155</w:t>
            </w:r>
          </w:p>
        </w:tc>
        <w:tc>
          <w:tcPr>
            <w:tcW w:w="1127" w:type="dxa"/>
          </w:tcPr>
          <w:p w:rsidR="001D2BC1" w:rsidRDefault="00A51564">
            <w:pPr>
              <w:tabs>
                <w:tab w:val="left" w:pos="567"/>
              </w:tabs>
              <w:jc w:val="center"/>
              <w:rPr>
                <w:rFonts w:ascii="Tahoma" w:hAnsi="Tahoma"/>
                <w:lang w:val="ru-RU"/>
              </w:rPr>
            </w:pPr>
            <w:r>
              <w:rPr>
                <w:rFonts w:ascii="Tahoma" w:hAnsi="Tahoma"/>
                <w:lang w:val="ru-RU"/>
              </w:rPr>
              <w:t>137</w:t>
            </w:r>
          </w:p>
        </w:tc>
      </w:tr>
      <w:tr w:rsidR="001D2BC1">
        <w:tc>
          <w:tcPr>
            <w:tcW w:w="3652" w:type="dxa"/>
          </w:tcPr>
          <w:p w:rsidR="001D2BC1" w:rsidRDefault="00A51564">
            <w:pPr>
              <w:tabs>
                <w:tab w:val="left" w:pos="567"/>
              </w:tabs>
              <w:jc w:val="both"/>
              <w:rPr>
                <w:rFonts w:ascii="Tahoma" w:hAnsi="Tahoma"/>
                <w:lang w:val="ru-RU"/>
              </w:rPr>
            </w:pPr>
            <w:r>
              <w:rPr>
                <w:rFonts w:ascii="Tahoma" w:hAnsi="Tahoma"/>
                <w:lang w:val="ru-RU"/>
              </w:rPr>
              <w:t>Центральный р-н</w:t>
            </w:r>
          </w:p>
        </w:tc>
        <w:tc>
          <w:tcPr>
            <w:tcW w:w="992" w:type="dxa"/>
          </w:tcPr>
          <w:p w:rsidR="001D2BC1" w:rsidRDefault="00A51564">
            <w:pPr>
              <w:tabs>
                <w:tab w:val="left" w:pos="567"/>
              </w:tabs>
              <w:jc w:val="center"/>
              <w:rPr>
                <w:rFonts w:ascii="Tahoma" w:hAnsi="Tahoma"/>
                <w:lang w:val="ru-RU"/>
              </w:rPr>
            </w:pPr>
            <w:r>
              <w:rPr>
                <w:rFonts w:ascii="Tahoma" w:hAnsi="Tahoma"/>
                <w:lang w:val="ru-RU"/>
              </w:rPr>
              <w:t>775</w:t>
            </w:r>
          </w:p>
        </w:tc>
        <w:tc>
          <w:tcPr>
            <w:tcW w:w="1134" w:type="dxa"/>
          </w:tcPr>
          <w:p w:rsidR="001D2BC1" w:rsidRDefault="00A51564">
            <w:pPr>
              <w:tabs>
                <w:tab w:val="left" w:pos="567"/>
              </w:tabs>
              <w:jc w:val="center"/>
              <w:rPr>
                <w:rFonts w:ascii="Tahoma" w:hAnsi="Tahoma"/>
                <w:lang w:val="ru-RU"/>
              </w:rPr>
            </w:pPr>
            <w:r>
              <w:rPr>
                <w:rFonts w:ascii="Tahoma" w:hAnsi="Tahoma"/>
                <w:lang w:val="ru-RU"/>
              </w:rPr>
              <w:t>675</w:t>
            </w:r>
          </w:p>
        </w:tc>
        <w:tc>
          <w:tcPr>
            <w:tcW w:w="993" w:type="dxa"/>
          </w:tcPr>
          <w:p w:rsidR="001D2BC1" w:rsidRDefault="00A51564">
            <w:pPr>
              <w:tabs>
                <w:tab w:val="left" w:pos="567"/>
              </w:tabs>
              <w:jc w:val="center"/>
              <w:rPr>
                <w:rFonts w:ascii="Tahoma" w:hAnsi="Tahoma"/>
                <w:lang w:val="ru-RU"/>
              </w:rPr>
            </w:pPr>
            <w:r>
              <w:rPr>
                <w:rFonts w:ascii="Tahoma" w:hAnsi="Tahoma"/>
                <w:lang w:val="ru-RU"/>
              </w:rPr>
              <w:t>294</w:t>
            </w:r>
          </w:p>
        </w:tc>
        <w:tc>
          <w:tcPr>
            <w:tcW w:w="1275" w:type="dxa"/>
          </w:tcPr>
          <w:p w:rsidR="001D2BC1" w:rsidRDefault="00A51564">
            <w:pPr>
              <w:tabs>
                <w:tab w:val="left" w:pos="567"/>
              </w:tabs>
              <w:jc w:val="center"/>
              <w:rPr>
                <w:rFonts w:ascii="Tahoma" w:hAnsi="Tahoma"/>
                <w:lang w:val="ru-RU"/>
              </w:rPr>
            </w:pPr>
            <w:r>
              <w:rPr>
                <w:rFonts w:ascii="Tahoma" w:hAnsi="Tahoma"/>
                <w:lang w:val="ru-RU"/>
              </w:rPr>
              <w:t>110</w:t>
            </w:r>
          </w:p>
        </w:tc>
        <w:tc>
          <w:tcPr>
            <w:tcW w:w="851" w:type="dxa"/>
          </w:tcPr>
          <w:p w:rsidR="001D2BC1" w:rsidRDefault="00A51564">
            <w:pPr>
              <w:tabs>
                <w:tab w:val="left" w:pos="567"/>
              </w:tabs>
              <w:jc w:val="center"/>
              <w:rPr>
                <w:rFonts w:ascii="Tahoma" w:hAnsi="Tahoma"/>
                <w:lang w:val="ru-RU"/>
              </w:rPr>
            </w:pPr>
            <w:r>
              <w:rPr>
                <w:rFonts w:ascii="Tahoma" w:hAnsi="Tahoma"/>
                <w:lang w:val="ru-RU"/>
              </w:rPr>
              <w:t>426</w:t>
            </w:r>
          </w:p>
        </w:tc>
        <w:tc>
          <w:tcPr>
            <w:tcW w:w="1127" w:type="dxa"/>
          </w:tcPr>
          <w:p w:rsidR="001D2BC1" w:rsidRDefault="00A51564">
            <w:pPr>
              <w:tabs>
                <w:tab w:val="left" w:pos="567"/>
              </w:tabs>
              <w:jc w:val="center"/>
              <w:rPr>
                <w:rFonts w:ascii="Tahoma" w:hAnsi="Tahoma"/>
                <w:lang w:val="ru-RU"/>
              </w:rPr>
            </w:pPr>
            <w:r>
              <w:rPr>
                <w:rFonts w:ascii="Tahoma" w:hAnsi="Tahoma"/>
                <w:lang w:val="ru-RU"/>
              </w:rPr>
              <w:t>754</w:t>
            </w:r>
          </w:p>
        </w:tc>
      </w:tr>
      <w:tr w:rsidR="001D2BC1">
        <w:tc>
          <w:tcPr>
            <w:tcW w:w="3652" w:type="dxa"/>
          </w:tcPr>
          <w:p w:rsidR="001D2BC1" w:rsidRDefault="00A51564">
            <w:pPr>
              <w:tabs>
                <w:tab w:val="left" w:pos="567"/>
              </w:tabs>
              <w:jc w:val="both"/>
              <w:rPr>
                <w:rFonts w:ascii="Tahoma" w:hAnsi="Tahoma"/>
                <w:lang w:val="ru-RU"/>
              </w:rPr>
            </w:pPr>
            <w:r>
              <w:rPr>
                <w:rFonts w:ascii="Tahoma" w:hAnsi="Tahoma"/>
                <w:lang w:val="ru-RU"/>
              </w:rPr>
              <w:t>Волго-Вятский р-н</w:t>
            </w:r>
          </w:p>
        </w:tc>
        <w:tc>
          <w:tcPr>
            <w:tcW w:w="992" w:type="dxa"/>
          </w:tcPr>
          <w:p w:rsidR="001D2BC1" w:rsidRDefault="00A51564">
            <w:pPr>
              <w:tabs>
                <w:tab w:val="left" w:pos="567"/>
              </w:tabs>
              <w:jc w:val="center"/>
              <w:rPr>
                <w:rFonts w:ascii="Tahoma" w:hAnsi="Tahoma"/>
                <w:lang w:val="ru-RU"/>
              </w:rPr>
            </w:pPr>
            <w:r>
              <w:rPr>
                <w:rFonts w:ascii="Tahoma" w:hAnsi="Tahoma"/>
                <w:lang w:val="ru-RU"/>
              </w:rPr>
              <w:t>656</w:t>
            </w:r>
          </w:p>
        </w:tc>
        <w:tc>
          <w:tcPr>
            <w:tcW w:w="1134" w:type="dxa"/>
          </w:tcPr>
          <w:p w:rsidR="001D2BC1" w:rsidRDefault="00A51564">
            <w:pPr>
              <w:tabs>
                <w:tab w:val="left" w:pos="567"/>
              </w:tabs>
              <w:jc w:val="center"/>
              <w:rPr>
                <w:rFonts w:ascii="Tahoma" w:hAnsi="Tahoma"/>
                <w:lang w:val="ru-RU"/>
              </w:rPr>
            </w:pPr>
            <w:r>
              <w:rPr>
                <w:rFonts w:ascii="Tahoma" w:hAnsi="Tahoma"/>
                <w:lang w:val="ru-RU"/>
              </w:rPr>
              <w:t>155</w:t>
            </w:r>
          </w:p>
        </w:tc>
        <w:tc>
          <w:tcPr>
            <w:tcW w:w="993" w:type="dxa"/>
          </w:tcPr>
          <w:p w:rsidR="001D2BC1" w:rsidRDefault="00A51564">
            <w:pPr>
              <w:tabs>
                <w:tab w:val="left" w:pos="567"/>
              </w:tabs>
              <w:jc w:val="center"/>
              <w:rPr>
                <w:rFonts w:ascii="Tahoma" w:hAnsi="Tahoma"/>
                <w:lang w:val="ru-RU"/>
              </w:rPr>
            </w:pPr>
            <w:r>
              <w:rPr>
                <w:rFonts w:ascii="Tahoma" w:hAnsi="Tahoma"/>
                <w:lang w:val="ru-RU"/>
              </w:rPr>
              <w:t>227</w:t>
            </w:r>
          </w:p>
        </w:tc>
        <w:tc>
          <w:tcPr>
            <w:tcW w:w="1275" w:type="dxa"/>
          </w:tcPr>
          <w:p w:rsidR="001D2BC1" w:rsidRDefault="00A51564">
            <w:pPr>
              <w:tabs>
                <w:tab w:val="left" w:pos="567"/>
              </w:tabs>
              <w:jc w:val="center"/>
              <w:rPr>
                <w:rFonts w:ascii="Tahoma" w:hAnsi="Tahoma"/>
                <w:lang w:val="ru-RU"/>
              </w:rPr>
            </w:pPr>
            <w:r>
              <w:rPr>
                <w:rFonts w:ascii="Tahoma" w:hAnsi="Tahoma"/>
                <w:lang w:val="ru-RU"/>
              </w:rPr>
              <w:t>547</w:t>
            </w:r>
          </w:p>
        </w:tc>
        <w:tc>
          <w:tcPr>
            <w:tcW w:w="851" w:type="dxa"/>
          </w:tcPr>
          <w:p w:rsidR="001D2BC1" w:rsidRDefault="00A51564">
            <w:pPr>
              <w:tabs>
                <w:tab w:val="left" w:pos="567"/>
              </w:tabs>
              <w:jc w:val="center"/>
              <w:rPr>
                <w:rFonts w:ascii="Tahoma" w:hAnsi="Tahoma"/>
                <w:lang w:val="ru-RU"/>
              </w:rPr>
            </w:pPr>
            <w:r>
              <w:rPr>
                <w:rFonts w:ascii="Tahoma" w:hAnsi="Tahoma"/>
                <w:lang w:val="ru-RU"/>
              </w:rPr>
              <w:t>68</w:t>
            </w:r>
          </w:p>
        </w:tc>
        <w:tc>
          <w:tcPr>
            <w:tcW w:w="1127" w:type="dxa"/>
          </w:tcPr>
          <w:p w:rsidR="001D2BC1" w:rsidRDefault="00A51564">
            <w:pPr>
              <w:tabs>
                <w:tab w:val="left" w:pos="567"/>
              </w:tabs>
              <w:jc w:val="center"/>
              <w:rPr>
                <w:rFonts w:ascii="Tahoma" w:hAnsi="Tahoma"/>
                <w:lang w:val="ru-RU"/>
              </w:rPr>
            </w:pPr>
            <w:r>
              <w:rPr>
                <w:rFonts w:ascii="Tahoma" w:hAnsi="Tahoma"/>
                <w:lang w:val="ru-RU"/>
              </w:rPr>
              <w:t>53</w:t>
            </w:r>
          </w:p>
        </w:tc>
      </w:tr>
      <w:tr w:rsidR="001D2BC1">
        <w:tc>
          <w:tcPr>
            <w:tcW w:w="3652" w:type="dxa"/>
          </w:tcPr>
          <w:p w:rsidR="001D2BC1" w:rsidRDefault="00A51564">
            <w:pPr>
              <w:tabs>
                <w:tab w:val="left" w:pos="567"/>
              </w:tabs>
              <w:jc w:val="both"/>
              <w:rPr>
                <w:rFonts w:ascii="Tahoma" w:hAnsi="Tahoma"/>
                <w:lang w:val="ru-RU"/>
              </w:rPr>
            </w:pPr>
            <w:r>
              <w:rPr>
                <w:rFonts w:ascii="Tahoma" w:hAnsi="Tahoma"/>
                <w:lang w:val="ru-RU"/>
              </w:rPr>
              <w:t>Центрально-Чернозёмный р-н</w:t>
            </w:r>
          </w:p>
        </w:tc>
        <w:tc>
          <w:tcPr>
            <w:tcW w:w="992" w:type="dxa"/>
          </w:tcPr>
          <w:p w:rsidR="001D2BC1" w:rsidRDefault="00A51564">
            <w:pPr>
              <w:tabs>
                <w:tab w:val="left" w:pos="567"/>
              </w:tabs>
              <w:jc w:val="center"/>
              <w:rPr>
                <w:rFonts w:ascii="Tahoma" w:hAnsi="Tahoma"/>
                <w:lang w:val="ru-RU"/>
              </w:rPr>
            </w:pPr>
            <w:r>
              <w:rPr>
                <w:rFonts w:ascii="Tahoma" w:hAnsi="Tahoma"/>
                <w:lang w:val="ru-RU"/>
              </w:rPr>
              <w:t>29</w:t>
            </w:r>
          </w:p>
        </w:tc>
        <w:tc>
          <w:tcPr>
            <w:tcW w:w="1134" w:type="dxa"/>
          </w:tcPr>
          <w:p w:rsidR="001D2BC1" w:rsidRDefault="00A51564">
            <w:pPr>
              <w:tabs>
                <w:tab w:val="left" w:pos="567"/>
              </w:tabs>
              <w:jc w:val="center"/>
              <w:rPr>
                <w:rFonts w:ascii="Tahoma" w:hAnsi="Tahoma"/>
                <w:lang w:val="ru-RU"/>
              </w:rPr>
            </w:pPr>
            <w:r>
              <w:rPr>
                <w:rFonts w:ascii="Tahoma" w:hAnsi="Tahoma"/>
                <w:lang w:val="ru-RU"/>
              </w:rPr>
              <w:t>24</w:t>
            </w:r>
          </w:p>
        </w:tc>
        <w:tc>
          <w:tcPr>
            <w:tcW w:w="993" w:type="dxa"/>
          </w:tcPr>
          <w:p w:rsidR="001D2BC1" w:rsidRDefault="00A51564">
            <w:pPr>
              <w:tabs>
                <w:tab w:val="left" w:pos="567"/>
              </w:tabs>
              <w:jc w:val="center"/>
              <w:rPr>
                <w:rFonts w:ascii="Tahoma" w:hAnsi="Tahoma"/>
                <w:lang w:val="ru-RU"/>
              </w:rPr>
            </w:pPr>
            <w:r>
              <w:rPr>
                <w:rFonts w:ascii="Tahoma" w:hAnsi="Tahoma"/>
                <w:lang w:val="ru-RU"/>
              </w:rPr>
              <w:t>580</w:t>
            </w:r>
          </w:p>
        </w:tc>
        <w:tc>
          <w:tcPr>
            <w:tcW w:w="1275" w:type="dxa"/>
          </w:tcPr>
          <w:p w:rsidR="001D2BC1" w:rsidRDefault="00A51564">
            <w:pPr>
              <w:tabs>
                <w:tab w:val="left" w:pos="567"/>
              </w:tabs>
              <w:jc w:val="center"/>
              <w:rPr>
                <w:rFonts w:ascii="Tahoma" w:hAnsi="Tahoma"/>
                <w:lang w:val="ru-RU"/>
              </w:rPr>
            </w:pPr>
            <w:r>
              <w:rPr>
                <w:rFonts w:ascii="Tahoma" w:hAnsi="Tahoma"/>
                <w:lang w:val="ru-RU"/>
              </w:rPr>
              <w:t>629</w:t>
            </w:r>
          </w:p>
        </w:tc>
        <w:tc>
          <w:tcPr>
            <w:tcW w:w="851" w:type="dxa"/>
          </w:tcPr>
          <w:p w:rsidR="001D2BC1" w:rsidRDefault="00A51564">
            <w:pPr>
              <w:tabs>
                <w:tab w:val="left" w:pos="567"/>
              </w:tabs>
              <w:jc w:val="center"/>
              <w:rPr>
                <w:rFonts w:ascii="Tahoma" w:hAnsi="Tahoma"/>
                <w:lang w:val="ru-RU"/>
              </w:rPr>
            </w:pPr>
            <w:r>
              <w:rPr>
                <w:rFonts w:ascii="Tahoma" w:hAnsi="Tahoma"/>
                <w:lang w:val="ru-RU"/>
              </w:rPr>
              <w:t>49</w:t>
            </w:r>
          </w:p>
        </w:tc>
        <w:tc>
          <w:tcPr>
            <w:tcW w:w="1127" w:type="dxa"/>
          </w:tcPr>
          <w:p w:rsidR="001D2BC1" w:rsidRDefault="00A51564">
            <w:pPr>
              <w:tabs>
                <w:tab w:val="left" w:pos="567"/>
              </w:tabs>
              <w:jc w:val="center"/>
              <w:rPr>
                <w:rFonts w:ascii="Tahoma" w:hAnsi="Tahoma"/>
                <w:lang w:val="ru-RU"/>
              </w:rPr>
            </w:pPr>
            <w:r>
              <w:rPr>
                <w:rFonts w:ascii="Tahoma" w:hAnsi="Tahoma"/>
                <w:lang w:val="ru-RU"/>
              </w:rPr>
              <w:t>3</w:t>
            </w:r>
          </w:p>
        </w:tc>
      </w:tr>
      <w:tr w:rsidR="001D2BC1">
        <w:tc>
          <w:tcPr>
            <w:tcW w:w="3652" w:type="dxa"/>
          </w:tcPr>
          <w:p w:rsidR="001D2BC1" w:rsidRDefault="00A51564">
            <w:pPr>
              <w:tabs>
                <w:tab w:val="left" w:pos="567"/>
              </w:tabs>
              <w:jc w:val="both"/>
              <w:rPr>
                <w:rFonts w:ascii="Tahoma" w:hAnsi="Tahoma"/>
                <w:lang w:val="ru-RU"/>
              </w:rPr>
            </w:pPr>
            <w:r>
              <w:rPr>
                <w:rFonts w:ascii="Tahoma" w:hAnsi="Tahoma"/>
                <w:lang w:val="ru-RU"/>
              </w:rPr>
              <w:t>Поволжский р-н</w:t>
            </w:r>
          </w:p>
        </w:tc>
        <w:tc>
          <w:tcPr>
            <w:tcW w:w="992" w:type="dxa"/>
          </w:tcPr>
          <w:p w:rsidR="001D2BC1" w:rsidRDefault="00A51564">
            <w:pPr>
              <w:tabs>
                <w:tab w:val="left" w:pos="567"/>
              </w:tabs>
              <w:jc w:val="center"/>
              <w:rPr>
                <w:rFonts w:ascii="Tahoma" w:hAnsi="Tahoma"/>
                <w:lang w:val="ru-RU"/>
              </w:rPr>
            </w:pPr>
            <w:r>
              <w:rPr>
                <w:rFonts w:ascii="Tahoma" w:hAnsi="Tahoma"/>
                <w:lang w:val="ru-RU"/>
              </w:rPr>
              <w:t>793</w:t>
            </w:r>
          </w:p>
        </w:tc>
        <w:tc>
          <w:tcPr>
            <w:tcW w:w="1134" w:type="dxa"/>
          </w:tcPr>
          <w:p w:rsidR="001D2BC1" w:rsidRDefault="00A51564">
            <w:pPr>
              <w:tabs>
                <w:tab w:val="left" w:pos="567"/>
              </w:tabs>
              <w:jc w:val="center"/>
              <w:rPr>
                <w:rFonts w:ascii="Tahoma" w:hAnsi="Tahoma"/>
                <w:lang w:val="ru-RU"/>
              </w:rPr>
            </w:pPr>
            <w:r>
              <w:rPr>
                <w:rFonts w:ascii="Tahoma" w:hAnsi="Tahoma"/>
                <w:lang w:val="ru-RU"/>
              </w:rPr>
              <w:t>649</w:t>
            </w:r>
          </w:p>
        </w:tc>
        <w:tc>
          <w:tcPr>
            <w:tcW w:w="993" w:type="dxa"/>
          </w:tcPr>
          <w:p w:rsidR="001D2BC1" w:rsidRDefault="00A51564">
            <w:pPr>
              <w:tabs>
                <w:tab w:val="left" w:pos="567"/>
              </w:tabs>
              <w:jc w:val="center"/>
              <w:rPr>
                <w:rFonts w:ascii="Tahoma" w:hAnsi="Tahoma"/>
                <w:lang w:val="ru-RU"/>
              </w:rPr>
            </w:pPr>
            <w:r>
              <w:rPr>
                <w:rFonts w:ascii="Tahoma" w:hAnsi="Tahoma"/>
                <w:lang w:val="ru-RU"/>
              </w:rPr>
              <w:t>71</w:t>
            </w:r>
          </w:p>
        </w:tc>
        <w:tc>
          <w:tcPr>
            <w:tcW w:w="1275" w:type="dxa"/>
          </w:tcPr>
          <w:p w:rsidR="001D2BC1" w:rsidRDefault="00A51564">
            <w:pPr>
              <w:tabs>
                <w:tab w:val="left" w:pos="567"/>
              </w:tabs>
              <w:jc w:val="center"/>
              <w:rPr>
                <w:rFonts w:ascii="Tahoma" w:hAnsi="Tahoma"/>
                <w:lang w:val="ru-RU"/>
              </w:rPr>
            </w:pPr>
            <w:r>
              <w:rPr>
                <w:rFonts w:ascii="Tahoma" w:hAnsi="Tahoma"/>
                <w:lang w:val="ru-RU"/>
              </w:rPr>
              <w:t>51</w:t>
            </w:r>
          </w:p>
        </w:tc>
        <w:tc>
          <w:tcPr>
            <w:tcW w:w="851" w:type="dxa"/>
          </w:tcPr>
          <w:p w:rsidR="001D2BC1" w:rsidRDefault="00A51564">
            <w:pPr>
              <w:tabs>
                <w:tab w:val="left" w:pos="567"/>
              </w:tabs>
              <w:jc w:val="center"/>
              <w:rPr>
                <w:rFonts w:ascii="Tahoma" w:hAnsi="Tahoma"/>
                <w:lang w:val="ru-RU"/>
              </w:rPr>
            </w:pPr>
            <w:r>
              <w:rPr>
                <w:rFonts w:ascii="Tahoma" w:hAnsi="Tahoma"/>
                <w:lang w:val="ru-RU"/>
              </w:rPr>
              <w:t>170</w:t>
            </w:r>
          </w:p>
        </w:tc>
        <w:tc>
          <w:tcPr>
            <w:tcW w:w="1127" w:type="dxa"/>
          </w:tcPr>
          <w:p w:rsidR="001D2BC1" w:rsidRDefault="00A51564">
            <w:pPr>
              <w:tabs>
                <w:tab w:val="left" w:pos="567"/>
              </w:tabs>
              <w:jc w:val="center"/>
              <w:rPr>
                <w:rFonts w:ascii="Tahoma" w:hAnsi="Tahoma"/>
                <w:lang w:val="ru-RU"/>
              </w:rPr>
            </w:pPr>
            <w:r>
              <w:rPr>
                <w:rFonts w:ascii="Tahoma" w:hAnsi="Tahoma"/>
                <w:lang w:val="ru-RU"/>
              </w:rPr>
              <w:t>185</w:t>
            </w:r>
          </w:p>
        </w:tc>
      </w:tr>
      <w:tr w:rsidR="001D2BC1">
        <w:tc>
          <w:tcPr>
            <w:tcW w:w="3652" w:type="dxa"/>
          </w:tcPr>
          <w:p w:rsidR="001D2BC1" w:rsidRDefault="00A51564">
            <w:pPr>
              <w:tabs>
                <w:tab w:val="left" w:pos="567"/>
              </w:tabs>
              <w:jc w:val="both"/>
              <w:rPr>
                <w:rFonts w:ascii="Tahoma" w:hAnsi="Tahoma"/>
                <w:lang w:val="ru-RU"/>
              </w:rPr>
            </w:pPr>
            <w:r>
              <w:rPr>
                <w:rFonts w:ascii="Tahoma" w:hAnsi="Tahoma"/>
                <w:lang w:val="ru-RU"/>
              </w:rPr>
              <w:t>Северо-Кавказский р-н</w:t>
            </w:r>
          </w:p>
        </w:tc>
        <w:tc>
          <w:tcPr>
            <w:tcW w:w="992" w:type="dxa"/>
          </w:tcPr>
          <w:p w:rsidR="001D2BC1" w:rsidRDefault="00A51564">
            <w:pPr>
              <w:tabs>
                <w:tab w:val="left" w:pos="567"/>
              </w:tabs>
              <w:jc w:val="center"/>
              <w:rPr>
                <w:rFonts w:ascii="Tahoma" w:hAnsi="Tahoma"/>
                <w:lang w:val="ru-RU"/>
              </w:rPr>
            </w:pPr>
            <w:r>
              <w:rPr>
                <w:rFonts w:ascii="Tahoma" w:hAnsi="Tahoma"/>
                <w:lang w:val="ru-RU"/>
              </w:rPr>
              <w:t>177</w:t>
            </w:r>
          </w:p>
        </w:tc>
        <w:tc>
          <w:tcPr>
            <w:tcW w:w="1134" w:type="dxa"/>
          </w:tcPr>
          <w:p w:rsidR="001D2BC1" w:rsidRDefault="00A51564">
            <w:pPr>
              <w:tabs>
                <w:tab w:val="left" w:pos="567"/>
              </w:tabs>
              <w:jc w:val="center"/>
              <w:rPr>
                <w:rFonts w:ascii="Tahoma" w:hAnsi="Tahoma"/>
                <w:lang w:val="ru-RU"/>
              </w:rPr>
            </w:pPr>
            <w:r>
              <w:rPr>
                <w:rFonts w:ascii="Tahoma" w:hAnsi="Tahoma"/>
                <w:lang w:val="ru-RU"/>
              </w:rPr>
              <w:t>210</w:t>
            </w:r>
          </w:p>
        </w:tc>
        <w:tc>
          <w:tcPr>
            <w:tcW w:w="993" w:type="dxa"/>
          </w:tcPr>
          <w:p w:rsidR="001D2BC1" w:rsidRDefault="00A51564">
            <w:pPr>
              <w:tabs>
                <w:tab w:val="left" w:pos="567"/>
              </w:tabs>
              <w:jc w:val="center"/>
              <w:rPr>
                <w:rFonts w:ascii="Tahoma" w:hAnsi="Tahoma"/>
                <w:lang w:val="ru-RU"/>
              </w:rPr>
            </w:pPr>
            <w:r>
              <w:rPr>
                <w:rFonts w:ascii="Tahoma" w:hAnsi="Tahoma"/>
                <w:lang w:val="ru-RU"/>
              </w:rPr>
              <w:t>139</w:t>
            </w:r>
          </w:p>
        </w:tc>
        <w:tc>
          <w:tcPr>
            <w:tcW w:w="1275" w:type="dxa"/>
          </w:tcPr>
          <w:p w:rsidR="001D2BC1" w:rsidRDefault="00A51564">
            <w:pPr>
              <w:tabs>
                <w:tab w:val="left" w:pos="567"/>
              </w:tabs>
              <w:jc w:val="center"/>
              <w:rPr>
                <w:rFonts w:ascii="Tahoma" w:hAnsi="Tahoma"/>
                <w:lang w:val="ru-RU"/>
              </w:rPr>
            </w:pPr>
            <w:r>
              <w:rPr>
                <w:rFonts w:ascii="Tahoma" w:hAnsi="Tahoma"/>
                <w:lang w:val="ru-RU"/>
              </w:rPr>
              <w:t>164</w:t>
            </w:r>
          </w:p>
        </w:tc>
        <w:tc>
          <w:tcPr>
            <w:tcW w:w="851" w:type="dxa"/>
          </w:tcPr>
          <w:p w:rsidR="001D2BC1" w:rsidRDefault="00A51564">
            <w:pPr>
              <w:tabs>
                <w:tab w:val="left" w:pos="567"/>
              </w:tabs>
              <w:jc w:val="center"/>
              <w:rPr>
                <w:rFonts w:ascii="Tahoma" w:hAnsi="Tahoma"/>
                <w:lang w:val="ru-RU"/>
              </w:rPr>
            </w:pPr>
            <w:r>
              <w:rPr>
                <w:rFonts w:ascii="Tahoma" w:hAnsi="Tahoma"/>
                <w:lang w:val="ru-RU"/>
              </w:rPr>
              <w:t>110</w:t>
            </w:r>
          </w:p>
        </w:tc>
        <w:tc>
          <w:tcPr>
            <w:tcW w:w="1127" w:type="dxa"/>
          </w:tcPr>
          <w:p w:rsidR="001D2BC1" w:rsidRDefault="00A51564">
            <w:pPr>
              <w:tabs>
                <w:tab w:val="left" w:pos="567"/>
              </w:tabs>
              <w:jc w:val="center"/>
              <w:rPr>
                <w:rFonts w:ascii="Tahoma" w:hAnsi="Tahoma"/>
                <w:lang w:val="ru-RU"/>
              </w:rPr>
            </w:pPr>
            <w:r>
              <w:rPr>
                <w:rFonts w:ascii="Tahoma" w:hAnsi="Tahoma"/>
                <w:lang w:val="ru-RU"/>
              </w:rPr>
              <w:t>93</w:t>
            </w:r>
          </w:p>
        </w:tc>
      </w:tr>
      <w:tr w:rsidR="001D2BC1">
        <w:tc>
          <w:tcPr>
            <w:tcW w:w="3652" w:type="dxa"/>
          </w:tcPr>
          <w:p w:rsidR="001D2BC1" w:rsidRDefault="00A51564">
            <w:pPr>
              <w:tabs>
                <w:tab w:val="left" w:pos="567"/>
              </w:tabs>
              <w:jc w:val="both"/>
              <w:rPr>
                <w:rFonts w:ascii="Tahoma" w:hAnsi="Tahoma"/>
                <w:lang w:val="ru-RU"/>
              </w:rPr>
            </w:pPr>
            <w:r>
              <w:rPr>
                <w:rFonts w:ascii="Tahoma" w:hAnsi="Tahoma"/>
                <w:lang w:val="ru-RU"/>
              </w:rPr>
              <w:t>Уральский р-н</w:t>
            </w:r>
          </w:p>
        </w:tc>
        <w:tc>
          <w:tcPr>
            <w:tcW w:w="992" w:type="dxa"/>
          </w:tcPr>
          <w:p w:rsidR="001D2BC1" w:rsidRDefault="00A51564">
            <w:pPr>
              <w:tabs>
                <w:tab w:val="left" w:pos="567"/>
              </w:tabs>
              <w:jc w:val="center"/>
              <w:rPr>
                <w:rFonts w:ascii="Tahoma" w:hAnsi="Tahoma"/>
                <w:lang w:val="ru-RU"/>
              </w:rPr>
            </w:pPr>
            <w:r>
              <w:rPr>
                <w:rFonts w:ascii="Tahoma" w:hAnsi="Tahoma"/>
                <w:lang w:val="ru-RU"/>
              </w:rPr>
              <w:t>313</w:t>
            </w:r>
          </w:p>
        </w:tc>
        <w:tc>
          <w:tcPr>
            <w:tcW w:w="1134" w:type="dxa"/>
          </w:tcPr>
          <w:p w:rsidR="001D2BC1" w:rsidRDefault="00A51564">
            <w:pPr>
              <w:tabs>
                <w:tab w:val="left" w:pos="567"/>
              </w:tabs>
              <w:jc w:val="center"/>
              <w:rPr>
                <w:rFonts w:ascii="Tahoma" w:hAnsi="Tahoma"/>
                <w:lang w:val="ru-RU"/>
              </w:rPr>
            </w:pPr>
            <w:r>
              <w:rPr>
                <w:rFonts w:ascii="Tahoma" w:hAnsi="Tahoma"/>
                <w:lang w:val="ru-RU"/>
              </w:rPr>
              <w:t>303</w:t>
            </w:r>
          </w:p>
        </w:tc>
        <w:tc>
          <w:tcPr>
            <w:tcW w:w="993" w:type="dxa"/>
          </w:tcPr>
          <w:p w:rsidR="001D2BC1" w:rsidRDefault="00A51564">
            <w:pPr>
              <w:tabs>
                <w:tab w:val="left" w:pos="567"/>
              </w:tabs>
              <w:jc w:val="center"/>
              <w:rPr>
                <w:rFonts w:ascii="Tahoma" w:hAnsi="Tahoma"/>
                <w:lang w:val="ru-RU"/>
              </w:rPr>
            </w:pPr>
            <w:r>
              <w:rPr>
                <w:rFonts w:ascii="Tahoma" w:hAnsi="Tahoma"/>
                <w:lang w:val="ru-RU"/>
              </w:rPr>
              <w:t>120</w:t>
            </w:r>
          </w:p>
        </w:tc>
        <w:tc>
          <w:tcPr>
            <w:tcW w:w="1275" w:type="dxa"/>
          </w:tcPr>
          <w:p w:rsidR="001D2BC1" w:rsidRDefault="00A51564">
            <w:pPr>
              <w:tabs>
                <w:tab w:val="left" w:pos="567"/>
              </w:tabs>
              <w:jc w:val="center"/>
              <w:rPr>
                <w:rFonts w:ascii="Tahoma" w:hAnsi="Tahoma"/>
                <w:lang w:val="ru-RU"/>
              </w:rPr>
            </w:pPr>
            <w:r>
              <w:rPr>
                <w:rFonts w:ascii="Tahoma" w:hAnsi="Tahoma"/>
                <w:lang w:val="ru-RU"/>
              </w:rPr>
              <w:t>121</w:t>
            </w:r>
          </w:p>
        </w:tc>
        <w:tc>
          <w:tcPr>
            <w:tcW w:w="851" w:type="dxa"/>
          </w:tcPr>
          <w:p w:rsidR="001D2BC1" w:rsidRDefault="00A51564">
            <w:pPr>
              <w:tabs>
                <w:tab w:val="left" w:pos="567"/>
              </w:tabs>
              <w:jc w:val="center"/>
              <w:rPr>
                <w:rFonts w:ascii="Tahoma" w:hAnsi="Tahoma"/>
                <w:lang w:val="ru-RU"/>
              </w:rPr>
            </w:pPr>
            <w:r>
              <w:rPr>
                <w:rFonts w:ascii="Tahoma" w:hAnsi="Tahoma"/>
                <w:lang w:val="ru-RU"/>
              </w:rPr>
              <w:t>157</w:t>
            </w:r>
          </w:p>
        </w:tc>
        <w:tc>
          <w:tcPr>
            <w:tcW w:w="1127" w:type="dxa"/>
          </w:tcPr>
          <w:p w:rsidR="001D2BC1" w:rsidRDefault="00A51564">
            <w:pPr>
              <w:tabs>
                <w:tab w:val="left" w:pos="567"/>
              </w:tabs>
              <w:jc w:val="center"/>
              <w:rPr>
                <w:rFonts w:ascii="Tahoma" w:hAnsi="Tahoma"/>
                <w:lang w:val="ru-RU"/>
              </w:rPr>
            </w:pPr>
            <w:r>
              <w:rPr>
                <w:rFonts w:ascii="Tahoma" w:hAnsi="Tahoma"/>
                <w:lang w:val="ru-RU"/>
              </w:rPr>
              <w:t>129</w:t>
            </w:r>
          </w:p>
        </w:tc>
      </w:tr>
      <w:tr w:rsidR="001D2BC1">
        <w:tc>
          <w:tcPr>
            <w:tcW w:w="3652" w:type="dxa"/>
          </w:tcPr>
          <w:p w:rsidR="001D2BC1" w:rsidRDefault="00A51564">
            <w:pPr>
              <w:tabs>
                <w:tab w:val="left" w:pos="567"/>
              </w:tabs>
              <w:jc w:val="both"/>
              <w:rPr>
                <w:rFonts w:ascii="Tahoma" w:hAnsi="Tahoma"/>
                <w:lang w:val="ru-RU"/>
              </w:rPr>
            </w:pPr>
            <w:r>
              <w:rPr>
                <w:rFonts w:ascii="Tahoma" w:hAnsi="Tahoma"/>
                <w:lang w:val="ru-RU"/>
              </w:rPr>
              <w:t>Западно-Сибирский р-н</w:t>
            </w:r>
          </w:p>
        </w:tc>
        <w:tc>
          <w:tcPr>
            <w:tcW w:w="992" w:type="dxa"/>
          </w:tcPr>
          <w:p w:rsidR="001D2BC1" w:rsidRDefault="00A51564">
            <w:pPr>
              <w:tabs>
                <w:tab w:val="left" w:pos="567"/>
              </w:tabs>
              <w:jc w:val="center"/>
              <w:rPr>
                <w:rFonts w:ascii="Tahoma" w:hAnsi="Tahoma"/>
                <w:lang w:val="ru-RU"/>
              </w:rPr>
            </w:pPr>
            <w:r>
              <w:rPr>
                <w:rFonts w:ascii="Tahoma" w:hAnsi="Tahoma"/>
                <w:lang w:val="ru-RU"/>
              </w:rPr>
              <w:t>166</w:t>
            </w:r>
          </w:p>
        </w:tc>
        <w:tc>
          <w:tcPr>
            <w:tcW w:w="1134" w:type="dxa"/>
          </w:tcPr>
          <w:p w:rsidR="001D2BC1" w:rsidRDefault="00A51564">
            <w:pPr>
              <w:tabs>
                <w:tab w:val="left" w:pos="567"/>
              </w:tabs>
              <w:jc w:val="center"/>
              <w:rPr>
                <w:rFonts w:ascii="Tahoma" w:hAnsi="Tahoma"/>
                <w:lang w:val="ru-RU"/>
              </w:rPr>
            </w:pPr>
            <w:r>
              <w:rPr>
                <w:rFonts w:ascii="Tahoma" w:hAnsi="Tahoma"/>
                <w:lang w:val="ru-RU"/>
              </w:rPr>
              <w:t>76</w:t>
            </w:r>
          </w:p>
        </w:tc>
        <w:tc>
          <w:tcPr>
            <w:tcW w:w="993" w:type="dxa"/>
          </w:tcPr>
          <w:p w:rsidR="001D2BC1" w:rsidRDefault="00A51564">
            <w:pPr>
              <w:tabs>
                <w:tab w:val="left" w:pos="567"/>
              </w:tabs>
              <w:jc w:val="center"/>
              <w:rPr>
                <w:rFonts w:ascii="Tahoma" w:hAnsi="Tahoma"/>
                <w:lang w:val="ru-RU"/>
              </w:rPr>
            </w:pPr>
            <w:r>
              <w:rPr>
                <w:rFonts w:ascii="Tahoma" w:hAnsi="Tahoma"/>
                <w:lang w:val="ru-RU"/>
              </w:rPr>
              <w:t>172</w:t>
            </w:r>
          </w:p>
        </w:tc>
        <w:tc>
          <w:tcPr>
            <w:tcW w:w="1275" w:type="dxa"/>
          </w:tcPr>
          <w:p w:rsidR="001D2BC1" w:rsidRDefault="00A51564">
            <w:pPr>
              <w:tabs>
                <w:tab w:val="left" w:pos="567"/>
              </w:tabs>
              <w:jc w:val="center"/>
              <w:rPr>
                <w:rFonts w:ascii="Tahoma" w:hAnsi="Tahoma"/>
                <w:lang w:val="ru-RU"/>
              </w:rPr>
            </w:pPr>
            <w:r>
              <w:rPr>
                <w:rFonts w:ascii="Tahoma" w:hAnsi="Tahoma"/>
                <w:lang w:val="ru-RU"/>
              </w:rPr>
              <w:t>89</w:t>
            </w:r>
          </w:p>
        </w:tc>
        <w:tc>
          <w:tcPr>
            <w:tcW w:w="851" w:type="dxa"/>
          </w:tcPr>
          <w:p w:rsidR="001D2BC1" w:rsidRDefault="00A51564">
            <w:pPr>
              <w:tabs>
                <w:tab w:val="left" w:pos="567"/>
              </w:tabs>
              <w:jc w:val="center"/>
              <w:rPr>
                <w:rFonts w:ascii="Tahoma" w:hAnsi="Tahoma"/>
                <w:lang w:val="ru-RU"/>
              </w:rPr>
            </w:pPr>
            <w:r>
              <w:rPr>
                <w:rFonts w:ascii="Tahoma" w:hAnsi="Tahoma"/>
                <w:lang w:val="ru-RU"/>
              </w:rPr>
              <w:t>292</w:t>
            </w:r>
          </w:p>
        </w:tc>
        <w:tc>
          <w:tcPr>
            <w:tcW w:w="1127" w:type="dxa"/>
          </w:tcPr>
          <w:p w:rsidR="001D2BC1" w:rsidRDefault="00A51564">
            <w:pPr>
              <w:tabs>
                <w:tab w:val="left" w:pos="567"/>
              </w:tabs>
              <w:jc w:val="center"/>
              <w:rPr>
                <w:rFonts w:ascii="Tahoma" w:hAnsi="Tahoma"/>
                <w:lang w:val="ru-RU"/>
              </w:rPr>
            </w:pPr>
            <w:r>
              <w:rPr>
                <w:rFonts w:ascii="Tahoma" w:hAnsi="Tahoma"/>
                <w:lang w:val="ru-RU"/>
              </w:rPr>
              <w:t>60</w:t>
            </w:r>
          </w:p>
        </w:tc>
      </w:tr>
      <w:tr w:rsidR="001D2BC1">
        <w:tc>
          <w:tcPr>
            <w:tcW w:w="3652" w:type="dxa"/>
          </w:tcPr>
          <w:p w:rsidR="001D2BC1" w:rsidRDefault="00A51564">
            <w:pPr>
              <w:tabs>
                <w:tab w:val="left" w:pos="567"/>
              </w:tabs>
              <w:jc w:val="both"/>
              <w:rPr>
                <w:rFonts w:ascii="Tahoma" w:hAnsi="Tahoma"/>
                <w:lang w:val="ru-RU"/>
              </w:rPr>
            </w:pPr>
            <w:r>
              <w:rPr>
                <w:rFonts w:ascii="Tahoma" w:hAnsi="Tahoma"/>
                <w:lang w:val="ru-RU"/>
              </w:rPr>
              <w:t>Восточно-Сибирский р-н</w:t>
            </w:r>
          </w:p>
        </w:tc>
        <w:tc>
          <w:tcPr>
            <w:tcW w:w="992" w:type="dxa"/>
          </w:tcPr>
          <w:p w:rsidR="001D2BC1" w:rsidRDefault="00A51564">
            <w:pPr>
              <w:tabs>
                <w:tab w:val="left" w:pos="567"/>
              </w:tabs>
              <w:jc w:val="center"/>
              <w:rPr>
                <w:rFonts w:ascii="Tahoma" w:hAnsi="Tahoma"/>
                <w:lang w:val="ru-RU"/>
              </w:rPr>
            </w:pPr>
            <w:r>
              <w:rPr>
                <w:rFonts w:ascii="Tahoma" w:hAnsi="Tahoma"/>
                <w:lang w:val="ru-RU"/>
              </w:rPr>
              <w:t>58</w:t>
            </w:r>
          </w:p>
        </w:tc>
        <w:tc>
          <w:tcPr>
            <w:tcW w:w="1134" w:type="dxa"/>
          </w:tcPr>
          <w:p w:rsidR="001D2BC1" w:rsidRDefault="00A51564">
            <w:pPr>
              <w:tabs>
                <w:tab w:val="left" w:pos="567"/>
              </w:tabs>
              <w:jc w:val="center"/>
              <w:rPr>
                <w:rFonts w:ascii="Tahoma" w:hAnsi="Tahoma"/>
                <w:lang w:val="ru-RU"/>
              </w:rPr>
            </w:pPr>
            <w:r>
              <w:rPr>
                <w:rFonts w:ascii="Tahoma" w:hAnsi="Tahoma"/>
                <w:lang w:val="ru-RU"/>
              </w:rPr>
              <w:t>58</w:t>
            </w:r>
          </w:p>
        </w:tc>
        <w:tc>
          <w:tcPr>
            <w:tcW w:w="993" w:type="dxa"/>
          </w:tcPr>
          <w:p w:rsidR="001D2BC1" w:rsidRDefault="00A51564">
            <w:pPr>
              <w:tabs>
                <w:tab w:val="left" w:pos="567"/>
              </w:tabs>
              <w:jc w:val="center"/>
              <w:rPr>
                <w:rFonts w:ascii="Tahoma" w:hAnsi="Tahoma"/>
                <w:lang w:val="ru-RU"/>
              </w:rPr>
            </w:pPr>
            <w:r>
              <w:rPr>
                <w:rFonts w:ascii="Tahoma" w:hAnsi="Tahoma"/>
                <w:lang w:val="ru-RU"/>
              </w:rPr>
              <w:t>66</w:t>
            </w:r>
          </w:p>
        </w:tc>
        <w:tc>
          <w:tcPr>
            <w:tcW w:w="1275" w:type="dxa"/>
          </w:tcPr>
          <w:p w:rsidR="001D2BC1" w:rsidRDefault="00A51564">
            <w:pPr>
              <w:tabs>
                <w:tab w:val="left" w:pos="567"/>
              </w:tabs>
              <w:jc w:val="center"/>
              <w:rPr>
                <w:rFonts w:ascii="Tahoma" w:hAnsi="Tahoma"/>
                <w:lang w:val="ru-RU"/>
              </w:rPr>
            </w:pPr>
            <w:r>
              <w:rPr>
                <w:rFonts w:ascii="Tahoma" w:hAnsi="Tahoma"/>
                <w:lang w:val="ru-RU"/>
              </w:rPr>
              <w:t>38</w:t>
            </w:r>
          </w:p>
        </w:tc>
        <w:tc>
          <w:tcPr>
            <w:tcW w:w="851" w:type="dxa"/>
          </w:tcPr>
          <w:p w:rsidR="001D2BC1" w:rsidRDefault="00A51564">
            <w:pPr>
              <w:tabs>
                <w:tab w:val="left" w:pos="567"/>
              </w:tabs>
              <w:jc w:val="center"/>
              <w:rPr>
                <w:rFonts w:ascii="Tahoma" w:hAnsi="Tahoma"/>
                <w:lang w:val="ru-RU"/>
              </w:rPr>
            </w:pPr>
            <w:r>
              <w:rPr>
                <w:rFonts w:ascii="Tahoma" w:hAnsi="Tahoma"/>
                <w:lang w:val="ru-RU"/>
              </w:rPr>
              <w:t>159</w:t>
            </w:r>
          </w:p>
        </w:tc>
        <w:tc>
          <w:tcPr>
            <w:tcW w:w="1127" w:type="dxa"/>
          </w:tcPr>
          <w:p w:rsidR="001D2BC1" w:rsidRDefault="00A51564">
            <w:pPr>
              <w:tabs>
                <w:tab w:val="left" w:pos="567"/>
              </w:tabs>
              <w:jc w:val="center"/>
              <w:rPr>
                <w:rFonts w:ascii="Tahoma" w:hAnsi="Tahoma"/>
                <w:lang w:val="ru-RU"/>
              </w:rPr>
            </w:pPr>
            <w:r>
              <w:rPr>
                <w:rFonts w:ascii="Tahoma" w:hAnsi="Tahoma"/>
                <w:lang w:val="ru-RU"/>
              </w:rPr>
              <w:t>89</w:t>
            </w:r>
          </w:p>
        </w:tc>
      </w:tr>
      <w:tr w:rsidR="001D2BC1">
        <w:tc>
          <w:tcPr>
            <w:tcW w:w="3652" w:type="dxa"/>
          </w:tcPr>
          <w:p w:rsidR="001D2BC1" w:rsidRDefault="00A51564">
            <w:pPr>
              <w:tabs>
                <w:tab w:val="left" w:pos="567"/>
              </w:tabs>
              <w:jc w:val="both"/>
              <w:rPr>
                <w:rFonts w:ascii="Tahoma" w:hAnsi="Tahoma"/>
                <w:lang w:val="ru-RU"/>
              </w:rPr>
            </w:pPr>
            <w:r>
              <w:rPr>
                <w:rFonts w:ascii="Tahoma" w:hAnsi="Tahoma"/>
                <w:lang w:val="ru-RU"/>
              </w:rPr>
              <w:t>Дальневосточный р-н</w:t>
            </w:r>
          </w:p>
        </w:tc>
        <w:tc>
          <w:tcPr>
            <w:tcW w:w="992" w:type="dxa"/>
          </w:tcPr>
          <w:p w:rsidR="001D2BC1" w:rsidRDefault="00A51564">
            <w:pPr>
              <w:tabs>
                <w:tab w:val="left" w:pos="567"/>
              </w:tabs>
              <w:jc w:val="center"/>
              <w:rPr>
                <w:rFonts w:ascii="Tahoma" w:hAnsi="Tahoma"/>
                <w:lang w:val="ru-RU"/>
              </w:rPr>
            </w:pPr>
            <w:r>
              <w:rPr>
                <w:rFonts w:ascii="Tahoma" w:hAnsi="Tahoma"/>
                <w:lang w:val="ru-RU"/>
              </w:rPr>
              <w:t>489</w:t>
            </w:r>
          </w:p>
        </w:tc>
        <w:tc>
          <w:tcPr>
            <w:tcW w:w="1134" w:type="dxa"/>
          </w:tcPr>
          <w:p w:rsidR="001D2BC1" w:rsidRDefault="00A51564">
            <w:pPr>
              <w:tabs>
                <w:tab w:val="left" w:pos="567"/>
              </w:tabs>
              <w:jc w:val="center"/>
              <w:rPr>
                <w:rFonts w:ascii="Tahoma" w:hAnsi="Tahoma"/>
                <w:lang w:val="ru-RU"/>
              </w:rPr>
            </w:pPr>
            <w:r>
              <w:rPr>
                <w:rFonts w:ascii="Tahoma" w:hAnsi="Tahoma"/>
                <w:lang w:val="ru-RU"/>
              </w:rPr>
              <w:t>333</w:t>
            </w:r>
          </w:p>
        </w:tc>
        <w:tc>
          <w:tcPr>
            <w:tcW w:w="993" w:type="dxa"/>
          </w:tcPr>
          <w:p w:rsidR="001D2BC1" w:rsidRDefault="00A51564">
            <w:pPr>
              <w:tabs>
                <w:tab w:val="left" w:pos="567"/>
              </w:tabs>
              <w:jc w:val="center"/>
              <w:rPr>
                <w:rFonts w:ascii="Tahoma" w:hAnsi="Tahoma"/>
                <w:lang w:val="ru-RU"/>
              </w:rPr>
            </w:pPr>
            <w:r>
              <w:rPr>
                <w:rFonts w:ascii="Tahoma" w:hAnsi="Tahoma"/>
                <w:lang w:val="ru-RU"/>
              </w:rPr>
              <w:t>188</w:t>
            </w:r>
          </w:p>
        </w:tc>
        <w:tc>
          <w:tcPr>
            <w:tcW w:w="1275" w:type="dxa"/>
          </w:tcPr>
          <w:p w:rsidR="001D2BC1" w:rsidRDefault="00A51564">
            <w:pPr>
              <w:tabs>
                <w:tab w:val="left" w:pos="567"/>
              </w:tabs>
              <w:jc w:val="center"/>
              <w:rPr>
                <w:rFonts w:ascii="Tahoma" w:hAnsi="Tahoma"/>
                <w:lang w:val="ru-RU"/>
              </w:rPr>
            </w:pPr>
            <w:r>
              <w:rPr>
                <w:rFonts w:ascii="Tahoma" w:hAnsi="Tahoma"/>
                <w:lang w:val="ru-RU"/>
              </w:rPr>
              <w:t>162</w:t>
            </w:r>
          </w:p>
        </w:tc>
        <w:tc>
          <w:tcPr>
            <w:tcW w:w="851" w:type="dxa"/>
          </w:tcPr>
          <w:p w:rsidR="001D2BC1" w:rsidRDefault="00A51564">
            <w:pPr>
              <w:tabs>
                <w:tab w:val="left" w:pos="567"/>
              </w:tabs>
              <w:jc w:val="center"/>
              <w:rPr>
                <w:rFonts w:ascii="Tahoma" w:hAnsi="Tahoma"/>
                <w:lang w:val="ru-RU"/>
              </w:rPr>
            </w:pPr>
            <w:r>
              <w:rPr>
                <w:rFonts w:ascii="Tahoma" w:hAnsi="Tahoma"/>
                <w:lang w:val="ru-RU"/>
              </w:rPr>
              <w:t>83</w:t>
            </w:r>
          </w:p>
        </w:tc>
        <w:tc>
          <w:tcPr>
            <w:tcW w:w="1127" w:type="dxa"/>
          </w:tcPr>
          <w:p w:rsidR="001D2BC1" w:rsidRDefault="00A51564">
            <w:pPr>
              <w:tabs>
                <w:tab w:val="left" w:pos="567"/>
              </w:tabs>
              <w:jc w:val="center"/>
              <w:rPr>
                <w:rFonts w:ascii="Tahoma" w:hAnsi="Tahoma"/>
                <w:lang w:val="ru-RU"/>
              </w:rPr>
            </w:pPr>
            <w:r>
              <w:rPr>
                <w:rFonts w:ascii="Tahoma" w:hAnsi="Tahoma"/>
                <w:lang w:val="ru-RU"/>
              </w:rPr>
              <w:t>95</w:t>
            </w:r>
          </w:p>
        </w:tc>
      </w:tr>
      <w:tr w:rsidR="001D2BC1">
        <w:tc>
          <w:tcPr>
            <w:tcW w:w="3652" w:type="dxa"/>
          </w:tcPr>
          <w:p w:rsidR="001D2BC1" w:rsidRDefault="00A51564">
            <w:pPr>
              <w:tabs>
                <w:tab w:val="left" w:pos="567"/>
              </w:tabs>
              <w:jc w:val="both"/>
              <w:rPr>
                <w:rFonts w:ascii="Tahoma" w:hAnsi="Tahoma"/>
                <w:lang w:val="ru-RU"/>
              </w:rPr>
            </w:pPr>
            <w:r>
              <w:rPr>
                <w:rFonts w:ascii="Tahoma" w:hAnsi="Tahoma"/>
                <w:lang w:val="ru-RU"/>
              </w:rPr>
              <w:t>Калининградская обл.</w:t>
            </w:r>
          </w:p>
        </w:tc>
        <w:tc>
          <w:tcPr>
            <w:tcW w:w="992" w:type="dxa"/>
          </w:tcPr>
          <w:p w:rsidR="001D2BC1" w:rsidRDefault="00A51564">
            <w:pPr>
              <w:tabs>
                <w:tab w:val="left" w:pos="567"/>
              </w:tabs>
              <w:jc w:val="center"/>
              <w:rPr>
                <w:rFonts w:ascii="Tahoma" w:hAnsi="Tahoma"/>
                <w:lang w:val="ru-RU"/>
              </w:rPr>
            </w:pPr>
            <w:r>
              <w:rPr>
                <w:rFonts w:ascii="Tahoma" w:hAnsi="Tahoma"/>
                <w:lang w:val="ru-RU"/>
              </w:rPr>
              <w:t>213</w:t>
            </w:r>
          </w:p>
        </w:tc>
        <w:tc>
          <w:tcPr>
            <w:tcW w:w="1134" w:type="dxa"/>
          </w:tcPr>
          <w:p w:rsidR="001D2BC1" w:rsidRDefault="00A51564">
            <w:pPr>
              <w:tabs>
                <w:tab w:val="left" w:pos="567"/>
              </w:tabs>
              <w:jc w:val="center"/>
              <w:rPr>
                <w:rFonts w:ascii="Tahoma" w:hAnsi="Tahoma"/>
                <w:lang w:val="ru-RU"/>
              </w:rPr>
            </w:pPr>
            <w:r>
              <w:rPr>
                <w:rFonts w:ascii="Tahoma" w:hAnsi="Tahoma"/>
                <w:lang w:val="ru-RU"/>
              </w:rPr>
              <w:t>209</w:t>
            </w:r>
          </w:p>
        </w:tc>
        <w:tc>
          <w:tcPr>
            <w:tcW w:w="993" w:type="dxa"/>
          </w:tcPr>
          <w:p w:rsidR="001D2BC1" w:rsidRDefault="00A51564">
            <w:pPr>
              <w:tabs>
                <w:tab w:val="left" w:pos="567"/>
              </w:tabs>
              <w:jc w:val="center"/>
              <w:rPr>
                <w:rFonts w:ascii="Tahoma" w:hAnsi="Tahoma"/>
                <w:lang w:val="ru-RU"/>
              </w:rPr>
            </w:pPr>
            <w:r>
              <w:rPr>
                <w:rFonts w:ascii="Tahoma" w:hAnsi="Tahoma"/>
                <w:lang w:val="ru-RU"/>
              </w:rPr>
              <w:t>192</w:t>
            </w:r>
          </w:p>
        </w:tc>
        <w:tc>
          <w:tcPr>
            <w:tcW w:w="1275" w:type="dxa"/>
          </w:tcPr>
          <w:p w:rsidR="001D2BC1" w:rsidRDefault="00A51564">
            <w:pPr>
              <w:tabs>
                <w:tab w:val="left" w:pos="567"/>
              </w:tabs>
              <w:jc w:val="center"/>
              <w:rPr>
                <w:rFonts w:ascii="Tahoma" w:hAnsi="Tahoma"/>
                <w:lang w:val="ru-RU"/>
              </w:rPr>
            </w:pPr>
            <w:r>
              <w:rPr>
                <w:rFonts w:ascii="Tahoma" w:hAnsi="Tahoma"/>
                <w:lang w:val="ru-RU"/>
              </w:rPr>
              <w:t>250</w:t>
            </w:r>
          </w:p>
        </w:tc>
        <w:tc>
          <w:tcPr>
            <w:tcW w:w="851" w:type="dxa"/>
          </w:tcPr>
          <w:p w:rsidR="001D2BC1" w:rsidRDefault="00A51564">
            <w:pPr>
              <w:tabs>
                <w:tab w:val="left" w:pos="567"/>
              </w:tabs>
              <w:jc w:val="center"/>
              <w:rPr>
                <w:rFonts w:ascii="Tahoma" w:hAnsi="Tahoma"/>
                <w:lang w:val="ru-RU"/>
              </w:rPr>
            </w:pPr>
            <w:r>
              <w:rPr>
                <w:rFonts w:ascii="Tahoma" w:hAnsi="Tahoma"/>
                <w:lang w:val="ru-RU"/>
              </w:rPr>
              <w:t>62</w:t>
            </w:r>
          </w:p>
        </w:tc>
        <w:tc>
          <w:tcPr>
            <w:tcW w:w="1127" w:type="dxa"/>
          </w:tcPr>
          <w:p w:rsidR="001D2BC1" w:rsidRDefault="00A51564">
            <w:pPr>
              <w:tabs>
                <w:tab w:val="left" w:pos="567"/>
              </w:tabs>
              <w:jc w:val="center"/>
              <w:rPr>
                <w:rFonts w:ascii="Tahoma" w:hAnsi="Tahoma"/>
                <w:lang w:val="ru-RU"/>
              </w:rPr>
            </w:pPr>
            <w:r>
              <w:rPr>
                <w:rFonts w:ascii="Tahoma" w:hAnsi="Tahoma"/>
                <w:lang w:val="ru-RU"/>
              </w:rPr>
              <w:t>64</w:t>
            </w:r>
          </w:p>
        </w:tc>
      </w:tr>
    </w:tbl>
    <w:p w:rsidR="001D2BC1" w:rsidRDefault="001D2BC1">
      <w:pPr>
        <w:tabs>
          <w:tab w:val="left" w:pos="567"/>
        </w:tabs>
        <w:spacing w:line="380" w:lineRule="exact"/>
        <w:jc w:val="both"/>
        <w:rPr>
          <w:rFonts w:ascii="Tahoma" w:hAnsi="Tahoma"/>
          <w:lang w:val="ru-RU"/>
        </w:rPr>
      </w:pPr>
    </w:p>
    <w:p w:rsidR="001D2BC1" w:rsidRDefault="001D2BC1">
      <w:pPr>
        <w:tabs>
          <w:tab w:val="left" w:pos="567"/>
        </w:tabs>
        <w:spacing w:line="380" w:lineRule="exact"/>
        <w:jc w:val="both"/>
        <w:rPr>
          <w:rFonts w:ascii="Tahoma" w:hAnsi="Tahoma"/>
          <w:lang w:val="ru-RU"/>
        </w:rPr>
      </w:pPr>
    </w:p>
    <w:p w:rsidR="001D2BC1" w:rsidRDefault="001D2BC1">
      <w:pPr>
        <w:tabs>
          <w:tab w:val="left" w:pos="567"/>
        </w:tabs>
        <w:spacing w:line="380" w:lineRule="exact"/>
        <w:jc w:val="both"/>
        <w:rPr>
          <w:rFonts w:ascii="Tahoma" w:hAnsi="Tahoma"/>
          <w:lang w:val="ru-RU"/>
        </w:rPr>
      </w:pPr>
    </w:p>
    <w:p w:rsidR="001D2BC1" w:rsidRDefault="001D2BC1">
      <w:pPr>
        <w:tabs>
          <w:tab w:val="left" w:pos="567"/>
        </w:tabs>
        <w:spacing w:line="380" w:lineRule="exact"/>
        <w:jc w:val="both"/>
        <w:rPr>
          <w:rFonts w:ascii="Tahoma" w:hAnsi="Tahoma"/>
          <w:lang w:val="ru-RU"/>
        </w:rPr>
      </w:pPr>
    </w:p>
    <w:p w:rsidR="001D2BC1" w:rsidRDefault="001D2BC1">
      <w:pPr>
        <w:tabs>
          <w:tab w:val="left" w:pos="567"/>
        </w:tabs>
        <w:spacing w:line="380" w:lineRule="exact"/>
        <w:jc w:val="both"/>
        <w:rPr>
          <w:rFonts w:ascii="Tahoma" w:hAnsi="Tahoma"/>
          <w:lang w:val="ru-RU"/>
        </w:rPr>
      </w:pPr>
    </w:p>
    <w:p w:rsidR="001D2BC1" w:rsidRDefault="00A51564">
      <w:pPr>
        <w:tabs>
          <w:tab w:val="left" w:pos="567"/>
        </w:tabs>
        <w:spacing w:line="380" w:lineRule="exact"/>
        <w:jc w:val="center"/>
        <w:rPr>
          <w:rFonts w:ascii="Tahoma" w:hAnsi="Tahoma"/>
          <w:b/>
          <w:lang w:val="ru-RU"/>
        </w:rPr>
      </w:pPr>
      <w:r>
        <w:rPr>
          <w:rFonts w:ascii="Tahoma" w:hAnsi="Tahoma"/>
          <w:b/>
          <w:lang w:val="ru-RU"/>
        </w:rPr>
        <w:t>СТРУКТУРА ОБЩЕГО ОБЪЁМА ИНОСТРАННЫХ ИНВЕСТИЦИЙ,</w:t>
      </w:r>
    </w:p>
    <w:p w:rsidR="001D2BC1" w:rsidRDefault="00F460B3">
      <w:pPr>
        <w:tabs>
          <w:tab w:val="left" w:pos="567"/>
        </w:tabs>
        <w:spacing w:line="380" w:lineRule="exact"/>
        <w:jc w:val="center"/>
        <w:rPr>
          <w:rFonts w:ascii="Tahoma" w:hAnsi="Tahoma"/>
          <w:b/>
          <w:lang w:val="ru-RU"/>
        </w:rPr>
      </w:pPr>
      <w:r>
        <w:rPr>
          <w:rFonts w:ascii="Tahoma" w:hAnsi="Tahoma"/>
          <w:b/>
          <w:lang w:val="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66.5pt;margin-top:30.85pt;width:352.85pt;height:228.6pt;z-index:251657728;mso-position-horizontal:absolute;mso-position-horizontal-relative:text;mso-position-vertical:absolute;mso-position-vertical-relative:text" o:allowincell="f">
            <v:imagedata r:id="rId5" o:title=""/>
            <w10:wrap type="topAndBottom"/>
          </v:shape>
          <o:OLEObject Type="Embed" ProgID="Excel.Sheet.8" ShapeID="_x0000_s1028" DrawAspect="Content" ObjectID="_1459344822" r:id="rId6">
            <o:FieldCodes>\s</o:FieldCodes>
          </o:OLEObject>
        </w:object>
      </w:r>
      <w:r w:rsidR="00A51564">
        <w:rPr>
          <w:rFonts w:ascii="Tahoma" w:hAnsi="Tahoma"/>
          <w:b/>
          <w:lang w:val="ru-RU"/>
        </w:rPr>
        <w:t>НАКОПЛЕННЫХ В РОССИИ (в % к итогу)</w:t>
      </w:r>
    </w:p>
    <w:p w:rsidR="001D2BC1" w:rsidRDefault="00F460B3">
      <w:pPr>
        <w:tabs>
          <w:tab w:val="left" w:pos="567"/>
        </w:tabs>
        <w:spacing w:line="380" w:lineRule="exact"/>
        <w:jc w:val="right"/>
        <w:rPr>
          <w:rFonts w:ascii="Tahoma" w:hAnsi="Tahoma"/>
          <w:b/>
          <w:lang w:val="ru-RU"/>
        </w:rPr>
      </w:pPr>
      <w:r>
        <w:rPr>
          <w:rFonts w:ascii="Tahoma" w:hAnsi="Tahoma"/>
          <w:b/>
          <w:lang w:val="ru-RU"/>
        </w:rPr>
        <w:object w:dxaOrig="1440" w:dyaOrig="1440">
          <v:shape id="_x0000_s1026" type="#_x0000_t75" style="position:absolute;left:0;text-align:left;margin-left:-42.3pt;margin-top:11.85pt;width:310.05pt;height:249.65pt;z-index:251655680;mso-position-horizontal:absolute;mso-position-horizontal-relative:text;mso-position-vertical:absolute;mso-position-vertical-relative:text" o:allowincell="f">
            <v:imagedata r:id="rId7" o:title=""/>
            <w10:wrap type="topAndBottom"/>
          </v:shape>
          <o:OLEObject Type="Embed" ProgID="Excel.Sheet.8" ShapeID="_x0000_s1026" DrawAspect="Content" ObjectID="_1459344823" r:id="rId8">
            <o:FieldCodes>\s</o:FieldCodes>
          </o:OLEObject>
        </w:object>
      </w:r>
      <w:r w:rsidR="00A51564">
        <w:rPr>
          <w:rFonts w:ascii="Tahoma" w:hAnsi="Tahoma"/>
          <w:b/>
          <w:lang w:val="ru-RU"/>
        </w:rPr>
        <w:t>Диаграмма 1</w:t>
      </w:r>
    </w:p>
    <w:p w:rsidR="001D2BC1" w:rsidRDefault="001D2BC1">
      <w:pPr>
        <w:tabs>
          <w:tab w:val="left" w:pos="567"/>
        </w:tabs>
        <w:spacing w:line="380" w:lineRule="exact"/>
        <w:jc w:val="center"/>
        <w:rPr>
          <w:b/>
          <w:sz w:val="24"/>
          <w:lang w:val="ru-RU"/>
        </w:rPr>
      </w:pPr>
    </w:p>
    <w:p w:rsidR="001D2BC1" w:rsidRDefault="00A51564">
      <w:pPr>
        <w:tabs>
          <w:tab w:val="left" w:pos="567"/>
        </w:tabs>
        <w:spacing w:line="380" w:lineRule="exact"/>
        <w:jc w:val="center"/>
        <w:rPr>
          <w:rFonts w:ascii="Tahoma" w:hAnsi="Tahoma"/>
          <w:b/>
          <w:sz w:val="22"/>
          <w:lang w:val="ru-RU"/>
        </w:rPr>
      </w:pPr>
      <w:r>
        <w:rPr>
          <w:rFonts w:ascii="Tahoma" w:hAnsi="Tahoma"/>
          <w:b/>
          <w:sz w:val="22"/>
          <w:lang w:val="ru-RU"/>
        </w:rPr>
        <w:t>СТРУКТУРА  ПОСТУПИВШИХ ИНОСТРАННЫХ ИНВЕСТИЦИЙ В РОССИЮ</w:t>
      </w:r>
      <w:r w:rsidR="00F460B3">
        <w:rPr>
          <w:rFonts w:ascii="Tahoma" w:hAnsi="Tahoma"/>
          <w:b/>
          <w:sz w:val="22"/>
          <w:lang w:val="ru-RU"/>
        </w:rPr>
        <w:object w:dxaOrig="1440" w:dyaOrig="1440">
          <v:shape id="_x0000_s1027" type="#_x0000_t75" style="position:absolute;left:0;text-align:left;margin-left:-14.65pt;margin-top:23.65pt;width:504.1pt;height:316.4pt;z-index:251656704;mso-position-horizontal:absolute;mso-position-horizontal-relative:text;mso-position-vertical:absolute;mso-position-vertical-relative:text" o:allowincell="f">
            <v:imagedata r:id="rId9" o:title=""/>
            <w10:wrap type="topAndBottom"/>
          </v:shape>
          <o:OLEObject Type="Embed" ProgID="Excel.Sheet.8" ShapeID="_x0000_s1027" DrawAspect="Content" ObjectID="_1459344824" r:id="rId10">
            <o:FieldCodes>\s</o:FieldCodes>
          </o:OLEObject>
        </w:object>
      </w:r>
      <w:r>
        <w:rPr>
          <w:rFonts w:ascii="Tahoma" w:hAnsi="Tahoma"/>
          <w:b/>
          <w:sz w:val="22"/>
          <w:lang w:val="ru-RU"/>
        </w:rPr>
        <w:t>(млн.долларов)</w:t>
      </w:r>
    </w:p>
    <w:p w:rsidR="001D2BC1" w:rsidRDefault="00A51564">
      <w:pPr>
        <w:tabs>
          <w:tab w:val="left" w:pos="567"/>
        </w:tabs>
        <w:spacing w:line="380" w:lineRule="exact"/>
        <w:rPr>
          <w:rFonts w:ascii="Tahoma" w:hAnsi="Tahoma"/>
          <w:b/>
          <w:sz w:val="22"/>
          <w:lang w:val="ru-RU"/>
        </w:rPr>
      </w:pPr>
      <w:r>
        <w:rPr>
          <w:rFonts w:ascii="Tahoma" w:hAnsi="Tahoma"/>
          <w:b/>
          <w:sz w:val="22"/>
          <w:lang w:val="ru-RU"/>
        </w:rPr>
        <w:t>ДИНАМИКА ИНОСТРАННЫХ ИНВЕСТИЦИЙ В РОССИИ</w:t>
      </w:r>
    </w:p>
    <w:p w:rsidR="001D2BC1" w:rsidRDefault="00F460B3">
      <w:pPr>
        <w:tabs>
          <w:tab w:val="left" w:pos="567"/>
        </w:tabs>
        <w:spacing w:line="380" w:lineRule="exact"/>
        <w:rPr>
          <w:rFonts w:ascii="Tahoma" w:hAnsi="Tahoma"/>
          <w:b/>
          <w:sz w:val="22"/>
          <w:lang w:val="ru-RU"/>
        </w:rPr>
      </w:pPr>
      <w:r>
        <w:rPr>
          <w:rFonts w:ascii="Tahoma" w:hAnsi="Tahoma"/>
          <w:b/>
          <w:sz w:val="22"/>
          <w:lang w:val="ru-RU"/>
        </w:rPr>
        <w:object w:dxaOrig="1440" w:dyaOrig="1440">
          <v:shape id="_x0000_s1029" type="#_x0000_t75" style="position:absolute;margin-left:-.25pt;margin-top:32.05pt;width:485.9pt;height:340.45pt;z-index:251658752;mso-position-horizontal:absolute;mso-position-horizontal-relative:text;mso-position-vertical:absolute;mso-position-vertical-relative:text" o:allowincell="f">
            <v:imagedata r:id="rId11" o:title=""/>
            <w10:wrap type="topAndBottom"/>
          </v:shape>
          <o:OLEObject Type="Embed" ProgID="Excel.Sheet.8" ShapeID="_x0000_s1029" DrawAspect="Content" ObjectID="_1459344825" r:id="rId12">
            <o:FieldCodes>\s</o:FieldCodes>
          </o:OLEObject>
        </w:object>
      </w:r>
      <w:r w:rsidR="00A51564">
        <w:rPr>
          <w:rFonts w:ascii="Tahoma" w:hAnsi="Tahoma"/>
          <w:b/>
          <w:sz w:val="22"/>
          <w:lang w:val="ru-RU"/>
        </w:rPr>
        <w:t>(в % к соответствующему периоду предыдущего года)</w:t>
      </w:r>
    </w:p>
    <w:p w:rsidR="001D2BC1" w:rsidRDefault="00A51564">
      <w:pPr>
        <w:tabs>
          <w:tab w:val="left" w:pos="567"/>
        </w:tabs>
        <w:rPr>
          <w:rFonts w:ascii="Tahoma" w:hAnsi="Tahoma"/>
          <w:b/>
          <w:sz w:val="22"/>
          <w:lang w:val="ru-RU"/>
        </w:rPr>
      </w:pPr>
      <w:r>
        <w:rPr>
          <w:rFonts w:ascii="Tahoma" w:hAnsi="Tahoma"/>
          <w:b/>
          <w:sz w:val="22"/>
          <w:lang w:val="ru-RU"/>
        </w:rPr>
        <w:t>СТРАНЫ, ВНЕСШИЕ НАИБОЛЕЕ ЗНАЧИТЕЛЬНЫЕ ИНВЕСТИЦИИ</w:t>
      </w:r>
    </w:p>
    <w:p w:rsidR="001D2BC1" w:rsidRDefault="00A51564">
      <w:pPr>
        <w:tabs>
          <w:tab w:val="left" w:pos="567"/>
        </w:tabs>
        <w:rPr>
          <w:rFonts w:ascii="Tahoma" w:hAnsi="Tahoma"/>
          <w:b/>
          <w:sz w:val="22"/>
          <w:lang w:val="ru-RU"/>
        </w:rPr>
      </w:pPr>
      <w:r>
        <w:rPr>
          <w:rFonts w:ascii="Tahoma" w:hAnsi="Tahoma"/>
          <w:b/>
          <w:sz w:val="22"/>
          <w:lang w:val="ru-RU"/>
        </w:rPr>
        <w:t>В ЭКОНОМИКУ РОССИИ</w:t>
      </w:r>
    </w:p>
    <w:p w:rsidR="001D2BC1" w:rsidRDefault="00F460B3">
      <w:pPr>
        <w:tabs>
          <w:tab w:val="left" w:pos="567"/>
        </w:tabs>
        <w:rPr>
          <w:rFonts w:ascii="Tahoma" w:hAnsi="Tahoma"/>
          <w:b/>
          <w:sz w:val="22"/>
          <w:lang w:val="ru-RU"/>
        </w:rPr>
      </w:pPr>
      <w:r>
        <w:rPr>
          <w:rFonts w:ascii="Tahoma" w:hAnsi="Tahoma"/>
          <w:b/>
          <w:sz w:val="22"/>
          <w:lang w:val="ru-RU"/>
        </w:rPr>
        <w:object w:dxaOrig="1440" w:dyaOrig="1440">
          <v:shape id="_x0000_s1030" type="#_x0000_t75" style="position:absolute;margin-left:0;margin-top:19pt;width:469.7pt;height:287.95pt;z-index:251659776;mso-position-horizontal:absolute;mso-position-horizontal-relative:text;mso-position-vertical:absolute;mso-position-vertical-relative:text" o:allowincell="f">
            <v:imagedata r:id="rId13" o:title=""/>
            <w10:wrap type="topAndBottom"/>
          </v:shape>
          <o:OLEObject Type="Embed" ProgID="Excel.Sheet.8" ShapeID="_x0000_s1030" DrawAspect="Content" ObjectID="_1459344826" r:id="rId14">
            <o:FieldCodes>\s</o:FieldCodes>
          </o:OLEObject>
        </w:object>
      </w:r>
      <w:r w:rsidR="00A51564">
        <w:rPr>
          <w:rFonts w:ascii="Tahoma" w:hAnsi="Tahoma"/>
          <w:b/>
          <w:sz w:val="22"/>
          <w:lang w:val="ru-RU"/>
        </w:rPr>
        <w:t>(общий объём накопленных инвестиций на 01.01.98г)</w:t>
      </w:r>
    </w:p>
    <w:p w:rsidR="001D2BC1" w:rsidRDefault="00A51564">
      <w:pPr>
        <w:jc w:val="both"/>
        <w:rPr>
          <w:rFonts w:ascii="Tahoma" w:hAnsi="Tahoma"/>
          <w:b/>
          <w:caps/>
          <w:sz w:val="24"/>
          <w:lang w:val="ru-RU"/>
        </w:rPr>
      </w:pPr>
      <w:r>
        <w:rPr>
          <w:rFonts w:ascii="Tahoma" w:hAnsi="Tahoma"/>
          <w:b/>
          <w:caps/>
          <w:sz w:val="24"/>
          <w:lang w:val="ru-RU"/>
        </w:rPr>
        <w:t>6. Заключение.</w:t>
      </w:r>
    </w:p>
    <w:p w:rsidR="001D2BC1" w:rsidRDefault="001D2BC1">
      <w:pPr>
        <w:tabs>
          <w:tab w:val="left" w:pos="10206"/>
        </w:tabs>
        <w:ind w:right="49"/>
        <w:jc w:val="both"/>
        <w:rPr>
          <w:sz w:val="28"/>
          <w:lang w:val="ru-RU"/>
        </w:rPr>
      </w:pPr>
    </w:p>
    <w:p w:rsidR="001D2BC1" w:rsidRDefault="00A51564">
      <w:pPr>
        <w:tabs>
          <w:tab w:val="left" w:pos="10206"/>
        </w:tabs>
        <w:ind w:right="49"/>
        <w:jc w:val="both"/>
        <w:rPr>
          <w:sz w:val="28"/>
          <w:lang w:val="ru-RU"/>
        </w:rPr>
      </w:pPr>
      <w:r>
        <w:rPr>
          <w:sz w:val="28"/>
          <w:lang w:val="ru-RU"/>
        </w:rPr>
        <w:t>Рассмотрев основные факторы, влияющие на работу иностранного предприятия в Российской Федерации можно предположить следующие выводы:</w:t>
      </w:r>
    </w:p>
    <w:p w:rsidR="001D2BC1" w:rsidRDefault="001D2BC1">
      <w:pPr>
        <w:tabs>
          <w:tab w:val="left" w:pos="10206"/>
        </w:tabs>
        <w:ind w:right="49"/>
        <w:jc w:val="both"/>
        <w:rPr>
          <w:sz w:val="28"/>
          <w:lang w:val="ru-RU"/>
        </w:rPr>
      </w:pPr>
    </w:p>
    <w:p w:rsidR="001D2BC1" w:rsidRDefault="00A51564">
      <w:pPr>
        <w:tabs>
          <w:tab w:val="left" w:pos="10206"/>
        </w:tabs>
        <w:ind w:right="49"/>
        <w:jc w:val="both"/>
        <w:rPr>
          <w:sz w:val="28"/>
          <w:lang w:val="ru-RU"/>
        </w:rPr>
      </w:pPr>
      <w:r>
        <w:rPr>
          <w:sz w:val="28"/>
          <w:lang w:val="ru-RU"/>
        </w:rPr>
        <w:t>Работать в российских условиях сможет лишь преприятие которое сочетает в своей работе свои внутренние правила, нормативные документы и законы данной страны, а также неформальные действия, окоторых предпочитаю молчать. Но без примениния,которых невозможно работать в стране, которая не отличается стабильность.</w:t>
      </w:r>
    </w:p>
    <w:p w:rsidR="001D2BC1" w:rsidRDefault="001D2BC1">
      <w:pPr>
        <w:tabs>
          <w:tab w:val="left" w:pos="10206"/>
        </w:tabs>
        <w:ind w:right="49"/>
        <w:jc w:val="both"/>
        <w:rPr>
          <w:sz w:val="28"/>
          <w:lang w:val="ru-RU"/>
        </w:rPr>
      </w:pPr>
    </w:p>
    <w:p w:rsidR="001D2BC1" w:rsidRDefault="00A51564">
      <w:pPr>
        <w:tabs>
          <w:tab w:val="left" w:pos="10206"/>
        </w:tabs>
        <w:ind w:right="49"/>
        <w:jc w:val="both"/>
        <w:rPr>
          <w:sz w:val="28"/>
          <w:lang w:val="ru-RU"/>
        </w:rPr>
      </w:pPr>
      <w:r>
        <w:rPr>
          <w:sz w:val="28"/>
          <w:lang w:val="ru-RU"/>
        </w:rPr>
        <w:t>«Строгость российских законов компенсируется необязательностью их исполнения» Данная фраза является большинства самой собой разумеющейся, также как такие термины, как Бел</w:t>
      </w:r>
    </w:p>
    <w:p w:rsidR="001D2BC1" w:rsidRDefault="001D2BC1">
      <w:pPr>
        <w:tabs>
          <w:tab w:val="left" w:pos="10206"/>
        </w:tabs>
        <w:ind w:right="49"/>
        <w:jc w:val="both"/>
        <w:rPr>
          <w:sz w:val="28"/>
          <w:lang w:val="ru-RU"/>
        </w:rPr>
      </w:pPr>
    </w:p>
    <w:p w:rsidR="001D2BC1" w:rsidRDefault="00A51564">
      <w:pPr>
        <w:jc w:val="both"/>
        <w:rPr>
          <w:rFonts w:ascii="Tahoma" w:hAnsi="Tahoma"/>
          <w:sz w:val="24"/>
          <w:lang w:val="ru-RU"/>
        </w:rPr>
      </w:pPr>
      <w:r>
        <w:rPr>
          <w:rFonts w:ascii="Tahoma" w:hAnsi="Tahoma"/>
          <w:sz w:val="24"/>
          <w:lang w:val="ru-RU"/>
        </w:rPr>
        <w:t>1. Введение.</w:t>
      </w:r>
    </w:p>
    <w:p w:rsidR="001D2BC1" w:rsidRDefault="00A51564">
      <w:pPr>
        <w:ind w:left="-360" w:firstLine="360"/>
        <w:jc w:val="both"/>
        <w:rPr>
          <w:rFonts w:ascii="Tahoma" w:hAnsi="Tahoma"/>
          <w:sz w:val="24"/>
          <w:lang w:val="ru-RU"/>
        </w:rPr>
      </w:pPr>
      <w:r>
        <w:rPr>
          <w:rFonts w:ascii="Tahoma" w:hAnsi="Tahoma"/>
          <w:sz w:val="24"/>
          <w:lang w:val="ru-RU"/>
        </w:rPr>
        <w:t>2. История развития иностранного предпринимательства в России.</w:t>
      </w:r>
    </w:p>
    <w:p w:rsidR="001D2BC1" w:rsidRDefault="00A51564">
      <w:pPr>
        <w:jc w:val="both"/>
        <w:rPr>
          <w:rFonts w:ascii="Tahoma" w:hAnsi="Tahoma"/>
          <w:sz w:val="24"/>
          <w:lang w:val="ru-RU"/>
        </w:rPr>
      </w:pPr>
      <w:r>
        <w:rPr>
          <w:rFonts w:ascii="Tahoma" w:hAnsi="Tahoma"/>
          <w:sz w:val="24"/>
          <w:lang w:val="ru-RU"/>
        </w:rPr>
        <w:t>3. Начало работы и регистрация иностранного предприятия:</w:t>
      </w:r>
    </w:p>
    <w:p w:rsidR="001D2BC1" w:rsidRDefault="00A51564">
      <w:pPr>
        <w:jc w:val="both"/>
        <w:rPr>
          <w:rFonts w:ascii="Tahoma" w:hAnsi="Tahoma"/>
          <w:sz w:val="24"/>
          <w:lang w:val="ru-RU"/>
        </w:rPr>
      </w:pPr>
      <w:r>
        <w:rPr>
          <w:rFonts w:ascii="Tahoma" w:hAnsi="Tahoma"/>
          <w:sz w:val="24"/>
          <w:lang w:val="ru-RU"/>
        </w:rPr>
        <w:t>4. Факторы - условия особенностей работы предприятия:</w:t>
      </w:r>
    </w:p>
    <w:p w:rsidR="001D2BC1" w:rsidRDefault="00A51564">
      <w:pPr>
        <w:jc w:val="both"/>
        <w:rPr>
          <w:rFonts w:ascii="Tahoma" w:hAnsi="Tahoma"/>
          <w:sz w:val="24"/>
          <w:lang w:val="ru-RU"/>
        </w:rPr>
      </w:pPr>
      <w:r>
        <w:rPr>
          <w:rFonts w:ascii="Tahoma" w:hAnsi="Tahoma"/>
          <w:sz w:val="24"/>
          <w:lang w:val="ru-RU"/>
        </w:rPr>
        <w:t>4.1 Организационно-правовые условия.</w:t>
      </w:r>
    </w:p>
    <w:p w:rsidR="001D2BC1" w:rsidRDefault="00A51564">
      <w:pPr>
        <w:jc w:val="both"/>
        <w:rPr>
          <w:rFonts w:ascii="Tahoma" w:hAnsi="Tahoma"/>
          <w:sz w:val="24"/>
          <w:lang w:val="ru-RU"/>
        </w:rPr>
      </w:pPr>
      <w:r>
        <w:rPr>
          <w:rFonts w:ascii="Tahoma" w:hAnsi="Tahoma"/>
          <w:sz w:val="24"/>
          <w:lang w:val="ru-RU"/>
        </w:rPr>
        <w:t>4.1.1 Правовое положение и статус иностранных предпринимателей в России.</w:t>
      </w:r>
    </w:p>
    <w:p w:rsidR="001D2BC1" w:rsidRDefault="00A51564">
      <w:pPr>
        <w:jc w:val="both"/>
        <w:rPr>
          <w:rFonts w:ascii="Tahoma" w:hAnsi="Tahoma"/>
          <w:sz w:val="24"/>
          <w:lang w:val="ru-RU"/>
        </w:rPr>
      </w:pPr>
      <w:r>
        <w:rPr>
          <w:rFonts w:ascii="Tahoma" w:hAnsi="Tahoma"/>
          <w:sz w:val="24"/>
          <w:lang w:val="ru-RU"/>
        </w:rPr>
        <w:t>4.2 Действия государства в отношении иностранного предпринимательства.</w:t>
      </w:r>
    </w:p>
    <w:p w:rsidR="001D2BC1" w:rsidRDefault="00A51564">
      <w:pPr>
        <w:jc w:val="both"/>
        <w:rPr>
          <w:rFonts w:ascii="Tahoma" w:hAnsi="Tahoma"/>
          <w:sz w:val="24"/>
          <w:lang w:val="ru-RU"/>
        </w:rPr>
      </w:pPr>
      <w:r>
        <w:rPr>
          <w:rFonts w:ascii="Tahoma" w:hAnsi="Tahoma"/>
          <w:sz w:val="24"/>
          <w:lang w:val="ru-RU"/>
        </w:rPr>
        <w:t>4.2.1. Гарантии государства.</w:t>
      </w:r>
    </w:p>
    <w:p w:rsidR="001D2BC1" w:rsidRDefault="00A51564">
      <w:pPr>
        <w:jc w:val="both"/>
        <w:rPr>
          <w:rFonts w:ascii="Tahoma" w:hAnsi="Tahoma"/>
          <w:sz w:val="24"/>
          <w:lang w:val="ru-RU"/>
        </w:rPr>
      </w:pPr>
      <w:r>
        <w:rPr>
          <w:rFonts w:ascii="Tahoma" w:hAnsi="Tahoma"/>
          <w:sz w:val="24"/>
          <w:lang w:val="ru-RU"/>
        </w:rPr>
        <w:t>4.2.2. Налоги и налогообложение иностранных предпринимателей в России</w:t>
      </w:r>
    </w:p>
    <w:p w:rsidR="001D2BC1" w:rsidRDefault="00A51564">
      <w:pPr>
        <w:jc w:val="both"/>
        <w:rPr>
          <w:rFonts w:ascii="Tahoma" w:hAnsi="Tahoma"/>
          <w:sz w:val="24"/>
          <w:lang w:val="ru-RU"/>
        </w:rPr>
      </w:pPr>
      <w:r>
        <w:rPr>
          <w:rFonts w:ascii="Tahoma" w:hAnsi="Tahoma"/>
          <w:sz w:val="24"/>
          <w:lang w:val="ru-RU"/>
        </w:rPr>
        <w:t>4.3. Субъективный фактор или разница менталитета-психологии работы.</w:t>
      </w:r>
    </w:p>
    <w:p w:rsidR="001D2BC1" w:rsidRDefault="00A51564">
      <w:pPr>
        <w:jc w:val="both"/>
        <w:rPr>
          <w:rFonts w:ascii="Tahoma" w:hAnsi="Tahoma"/>
          <w:sz w:val="24"/>
          <w:lang w:val="ru-RU"/>
        </w:rPr>
      </w:pPr>
      <w:r>
        <w:rPr>
          <w:rFonts w:ascii="Tahoma" w:hAnsi="Tahoma"/>
          <w:sz w:val="24"/>
          <w:lang w:val="ru-RU"/>
        </w:rPr>
        <w:t>4.3.1. Из практики: «Правила работы в иностранной компании».</w:t>
      </w:r>
    </w:p>
    <w:p w:rsidR="001D2BC1" w:rsidRDefault="00A51564">
      <w:pPr>
        <w:jc w:val="both"/>
        <w:rPr>
          <w:rFonts w:ascii="Tahoma" w:hAnsi="Tahoma"/>
          <w:sz w:val="24"/>
          <w:lang w:val="ru-RU"/>
        </w:rPr>
      </w:pPr>
      <w:r>
        <w:rPr>
          <w:rFonts w:ascii="Tahoma" w:hAnsi="Tahoma"/>
          <w:sz w:val="24"/>
          <w:lang w:val="ru-RU"/>
        </w:rPr>
        <w:t>5. Немного статистики.</w:t>
      </w:r>
    </w:p>
    <w:p w:rsidR="001D2BC1" w:rsidRDefault="00A51564">
      <w:pPr>
        <w:jc w:val="both"/>
        <w:rPr>
          <w:rFonts w:ascii="Tahoma" w:hAnsi="Tahoma"/>
          <w:sz w:val="24"/>
          <w:lang w:val="ru-RU"/>
        </w:rPr>
      </w:pPr>
      <w:r>
        <w:rPr>
          <w:rFonts w:ascii="Tahoma" w:hAnsi="Tahoma"/>
          <w:sz w:val="24"/>
          <w:lang w:val="ru-RU"/>
        </w:rPr>
        <w:t>6. Заключение.</w:t>
      </w:r>
    </w:p>
    <w:p w:rsidR="001D2BC1" w:rsidRDefault="00A51564">
      <w:pPr>
        <w:jc w:val="both"/>
        <w:rPr>
          <w:rFonts w:ascii="Tahoma" w:hAnsi="Tahoma"/>
          <w:sz w:val="24"/>
          <w:lang w:val="ru-RU"/>
        </w:rPr>
      </w:pPr>
      <w:r>
        <w:rPr>
          <w:rFonts w:ascii="Tahoma" w:hAnsi="Tahoma"/>
          <w:sz w:val="24"/>
          <w:lang w:val="ru-RU"/>
        </w:rPr>
        <w:t>7. Список использованной литературы.</w:t>
      </w:r>
    </w:p>
    <w:p w:rsidR="001D2BC1" w:rsidRDefault="001D2BC1">
      <w:pPr>
        <w:jc w:val="both"/>
        <w:rPr>
          <w:rFonts w:ascii="Tahoma" w:hAnsi="Tahoma"/>
          <w:sz w:val="28"/>
          <w:lang w:val="ru-RU"/>
        </w:rPr>
      </w:pPr>
    </w:p>
    <w:p w:rsidR="001D2BC1" w:rsidRDefault="001D2BC1">
      <w:pPr>
        <w:jc w:val="both"/>
        <w:rPr>
          <w:rFonts w:ascii="Tahoma" w:hAnsi="Tahoma"/>
          <w:sz w:val="28"/>
          <w:lang w:val="ru-RU"/>
        </w:rPr>
      </w:pPr>
    </w:p>
    <w:p w:rsidR="001D2BC1" w:rsidRDefault="001D2BC1">
      <w:pPr>
        <w:jc w:val="both"/>
        <w:rPr>
          <w:rFonts w:ascii="Tahoma" w:hAnsi="Tahoma"/>
          <w:sz w:val="28"/>
          <w:lang w:val="ru-RU"/>
        </w:rPr>
      </w:pPr>
    </w:p>
    <w:p w:rsidR="001D2BC1" w:rsidRDefault="00A51564">
      <w:pPr>
        <w:ind w:left="-360" w:firstLine="360"/>
        <w:jc w:val="both"/>
        <w:rPr>
          <w:rFonts w:ascii="Tahoma" w:hAnsi="Tahoma"/>
          <w:b/>
          <w:caps/>
          <w:sz w:val="22"/>
          <w:lang w:val="ru-RU"/>
        </w:rPr>
      </w:pPr>
      <w:r>
        <w:rPr>
          <w:rFonts w:ascii="Tahoma" w:hAnsi="Tahoma"/>
          <w:b/>
          <w:caps/>
          <w:sz w:val="22"/>
          <w:lang w:val="ru-RU"/>
        </w:rPr>
        <w:t>1.Введение.</w:t>
      </w:r>
    </w:p>
    <w:p w:rsidR="001D2BC1" w:rsidRDefault="001D2BC1">
      <w:pPr>
        <w:jc w:val="both"/>
        <w:rPr>
          <w:rFonts w:ascii="Tahoma" w:hAnsi="Tahoma"/>
          <w:b/>
          <w:sz w:val="28"/>
          <w:lang w:val="ru-RU"/>
        </w:rPr>
      </w:pPr>
    </w:p>
    <w:p w:rsidR="001D2BC1" w:rsidRDefault="00A51564">
      <w:pPr>
        <w:pStyle w:val="a4"/>
        <w:ind w:right="0"/>
      </w:pPr>
      <w:r>
        <w:t>Переход к рыночной экономике в России неразрывно связан с развитием предпринимательства как профессионально осуществляемой хозяйственной деятельности, направленной на получение прибыли. В условиях интенсивно развивающейся предпринимательской деятельности, в частности, иностранного предпринимательства, хотелось бы рассмотреть весь спектр российских особенностей данной деятельности, этому, и  посвящена данная  работа.</w:t>
      </w:r>
    </w:p>
    <w:p w:rsidR="001D2BC1" w:rsidRDefault="001D2BC1">
      <w:pPr>
        <w:tabs>
          <w:tab w:val="left" w:pos="10206"/>
        </w:tabs>
        <w:ind w:right="49"/>
        <w:jc w:val="both"/>
        <w:rPr>
          <w:sz w:val="28"/>
          <w:lang w:val="ru-RU"/>
        </w:rPr>
      </w:pPr>
    </w:p>
    <w:p w:rsidR="001D2BC1" w:rsidRDefault="001D2BC1">
      <w:pPr>
        <w:tabs>
          <w:tab w:val="left" w:pos="10206"/>
        </w:tabs>
        <w:ind w:right="49"/>
        <w:jc w:val="both"/>
        <w:rPr>
          <w:sz w:val="28"/>
          <w:lang w:val="ru-RU"/>
        </w:rPr>
      </w:pPr>
    </w:p>
    <w:p w:rsidR="001D2BC1" w:rsidRDefault="001D2BC1">
      <w:pPr>
        <w:tabs>
          <w:tab w:val="left" w:pos="10206"/>
        </w:tabs>
        <w:ind w:right="49"/>
        <w:jc w:val="both"/>
        <w:rPr>
          <w:sz w:val="28"/>
          <w:lang w:val="ru-RU"/>
        </w:rPr>
      </w:pPr>
    </w:p>
    <w:p w:rsidR="001D2BC1" w:rsidRDefault="00A51564">
      <w:pPr>
        <w:tabs>
          <w:tab w:val="left" w:pos="10206"/>
        </w:tabs>
        <w:ind w:right="49"/>
        <w:jc w:val="both"/>
        <w:rPr>
          <w:sz w:val="28"/>
          <w:lang w:val="ru-RU"/>
        </w:rPr>
      </w:pPr>
      <w:r>
        <w:rPr>
          <w:sz w:val="28"/>
          <w:lang w:val="ru-RU"/>
        </w:rPr>
        <w:tab/>
      </w:r>
    </w:p>
    <w:p w:rsidR="001D2BC1" w:rsidRDefault="00A51564">
      <w:pPr>
        <w:jc w:val="both"/>
        <w:rPr>
          <w:rFonts w:ascii="Tahoma" w:hAnsi="Tahoma"/>
          <w:b/>
          <w:caps/>
          <w:sz w:val="24"/>
          <w:lang w:val="ru-RU"/>
        </w:rPr>
      </w:pPr>
      <w:r>
        <w:rPr>
          <w:rFonts w:ascii="Tahoma" w:hAnsi="Tahoma"/>
          <w:b/>
          <w:caps/>
          <w:sz w:val="24"/>
          <w:lang w:val="ru-RU"/>
        </w:rPr>
        <w:t>7. Список использованной литературы.</w:t>
      </w:r>
    </w:p>
    <w:p w:rsidR="001D2BC1" w:rsidRDefault="001D2BC1">
      <w:pPr>
        <w:jc w:val="both"/>
        <w:rPr>
          <w:rFonts w:ascii="Tahoma" w:hAnsi="Tahoma"/>
          <w:b/>
          <w:caps/>
          <w:sz w:val="24"/>
          <w:lang w:val="ru-RU"/>
        </w:rPr>
      </w:pPr>
    </w:p>
    <w:p w:rsidR="001D2BC1" w:rsidRDefault="00A51564">
      <w:pPr>
        <w:numPr>
          <w:ilvl w:val="0"/>
          <w:numId w:val="44"/>
        </w:numPr>
        <w:tabs>
          <w:tab w:val="left" w:pos="142"/>
        </w:tabs>
        <w:jc w:val="both"/>
        <w:rPr>
          <w:rFonts w:ascii="Tahoma" w:hAnsi="Tahoma"/>
          <w:lang w:val="ru-RU"/>
        </w:rPr>
      </w:pPr>
      <w:r>
        <w:rPr>
          <w:rFonts w:ascii="Tahoma" w:hAnsi="Tahoma"/>
          <w:lang w:val="ru-RU"/>
        </w:rPr>
        <w:t>КОНСТИТУЦИЯ РОССИЙСКОЙ ФЕДЕРАЦИИ.</w:t>
      </w:r>
    </w:p>
    <w:p w:rsidR="001D2BC1" w:rsidRDefault="00A51564">
      <w:pPr>
        <w:numPr>
          <w:ilvl w:val="0"/>
          <w:numId w:val="44"/>
        </w:numPr>
        <w:tabs>
          <w:tab w:val="left" w:pos="142"/>
        </w:tabs>
        <w:jc w:val="both"/>
        <w:rPr>
          <w:rFonts w:ascii="Tahoma" w:hAnsi="Tahoma"/>
          <w:lang w:val="ru-RU"/>
        </w:rPr>
      </w:pPr>
      <w:r>
        <w:rPr>
          <w:rFonts w:ascii="Tahoma" w:hAnsi="Tahoma"/>
          <w:lang w:val="ru-RU"/>
        </w:rPr>
        <w:t xml:space="preserve">ФЕДЕРАЛЬНЫЙ ЗАКОН   “О ПОРЯДКЕ ВЫЕЗДА ИЗ РОССИЙСКОЙ ФЕДЕРАЦИИ  И ВЪЕЗДА В РОССИЙСКУЮ ФЕДЕРАЦИЮ”. </w:t>
      </w:r>
    </w:p>
    <w:p w:rsidR="001D2BC1" w:rsidRDefault="00A51564">
      <w:pPr>
        <w:numPr>
          <w:ilvl w:val="0"/>
          <w:numId w:val="44"/>
        </w:numPr>
        <w:tabs>
          <w:tab w:val="left" w:pos="142"/>
        </w:tabs>
        <w:jc w:val="both"/>
        <w:rPr>
          <w:rFonts w:ascii="Tahoma" w:hAnsi="Tahoma"/>
          <w:lang w:val="ru-RU"/>
        </w:rPr>
      </w:pPr>
      <w:r>
        <w:rPr>
          <w:rFonts w:ascii="Tahoma" w:hAnsi="Tahoma"/>
          <w:lang w:val="ru-RU"/>
        </w:rPr>
        <w:t>ЗАКОН СОЮЗА СОВЕТСКИХ СОЦИАЛИСТИЧЕСКИХ РЕСПУБЛИК “ О ПРАВОВОМ ПОЛОЖЕНИИ ИНОСТРАННЫХ ГРАЖДАН В СССР  (с изменениями на 19 мая 1995 года).</w:t>
      </w:r>
    </w:p>
    <w:p w:rsidR="001D2BC1" w:rsidRDefault="00A51564">
      <w:pPr>
        <w:numPr>
          <w:ilvl w:val="0"/>
          <w:numId w:val="44"/>
        </w:numPr>
        <w:tabs>
          <w:tab w:val="left" w:pos="142"/>
        </w:tabs>
        <w:jc w:val="both"/>
        <w:rPr>
          <w:rFonts w:ascii="Tahoma" w:hAnsi="Tahoma"/>
          <w:lang w:val="ru-RU"/>
        </w:rPr>
      </w:pPr>
      <w:r>
        <w:rPr>
          <w:rFonts w:ascii="Tahoma" w:hAnsi="Tahoma"/>
          <w:lang w:val="ru-RU"/>
        </w:rPr>
        <w:t>ЗАКОН О ГРАЖДАНСТВЕ РФ.</w:t>
      </w:r>
    </w:p>
    <w:p w:rsidR="001D2BC1" w:rsidRDefault="00A51564">
      <w:pPr>
        <w:numPr>
          <w:ilvl w:val="0"/>
          <w:numId w:val="44"/>
        </w:numPr>
        <w:tabs>
          <w:tab w:val="left" w:pos="142"/>
          <w:tab w:val="left" w:pos="709"/>
        </w:tabs>
        <w:jc w:val="both"/>
        <w:rPr>
          <w:rFonts w:ascii="Tahoma" w:hAnsi="Tahoma"/>
          <w:snapToGrid w:val="0"/>
          <w:lang w:val="ru-RU"/>
        </w:rPr>
      </w:pPr>
      <w:r>
        <w:rPr>
          <w:rFonts w:ascii="Tahoma" w:hAnsi="Tahoma"/>
          <w:snapToGrid w:val="0"/>
          <w:lang w:val="ru-RU"/>
        </w:rPr>
        <w:t>Правовой словарь предпринимателя. - М.: Большая Российская Энциклопедия, 1993 - 207 с.</w:t>
      </w:r>
    </w:p>
    <w:p w:rsidR="001D2BC1" w:rsidRDefault="00A51564">
      <w:pPr>
        <w:numPr>
          <w:ilvl w:val="0"/>
          <w:numId w:val="44"/>
        </w:numPr>
        <w:tabs>
          <w:tab w:val="left" w:pos="142"/>
        </w:tabs>
        <w:jc w:val="both"/>
        <w:rPr>
          <w:rFonts w:ascii="Tahoma" w:hAnsi="Tahoma"/>
          <w:snapToGrid w:val="0"/>
          <w:lang w:val="ru-RU"/>
        </w:rPr>
      </w:pPr>
      <w:r>
        <w:rPr>
          <w:rFonts w:ascii="Tahoma" w:hAnsi="Tahoma"/>
          <w:snapToGrid w:val="0"/>
          <w:lang w:val="ru-RU"/>
        </w:rPr>
        <w:t>Постановление Правительства РФ от 06.03.96 N 262 " О признании утратившими силу решений правительства РФ в связи с Федеральным законом "Об акционерных обществах" // Собрание законодательства РФ. - 18 марта 1996. - N 12. - ст. 1137</w:t>
      </w:r>
    </w:p>
    <w:p w:rsidR="001D2BC1" w:rsidRDefault="00A51564">
      <w:pPr>
        <w:numPr>
          <w:ilvl w:val="0"/>
          <w:numId w:val="44"/>
        </w:numPr>
        <w:tabs>
          <w:tab w:val="left" w:pos="142"/>
        </w:tabs>
        <w:jc w:val="both"/>
        <w:rPr>
          <w:rFonts w:ascii="Tahoma" w:hAnsi="Tahoma"/>
          <w:snapToGrid w:val="0"/>
          <w:lang w:val="ru-RU"/>
        </w:rPr>
      </w:pPr>
      <w:r>
        <w:rPr>
          <w:rFonts w:ascii="Tahoma" w:hAnsi="Tahoma"/>
          <w:snapToGrid w:val="0"/>
          <w:lang w:val="ru-RU"/>
        </w:rPr>
        <w:t>Тихомиров Ю.А. Предприниматель и закон: Практическое пособие. - М.: Экономика, 1996 - 286 с.</w:t>
      </w:r>
    </w:p>
    <w:p w:rsidR="001D2BC1" w:rsidRDefault="00A51564">
      <w:pPr>
        <w:numPr>
          <w:ilvl w:val="0"/>
          <w:numId w:val="44"/>
        </w:numPr>
        <w:tabs>
          <w:tab w:val="left" w:pos="142"/>
        </w:tabs>
        <w:jc w:val="both"/>
        <w:rPr>
          <w:rFonts w:ascii="Tahoma" w:hAnsi="Tahoma"/>
          <w:snapToGrid w:val="0"/>
          <w:lang w:val="ru-RU"/>
        </w:rPr>
      </w:pPr>
      <w:r>
        <w:rPr>
          <w:rFonts w:ascii="Tahoma" w:hAnsi="Tahoma"/>
          <w:snapToGrid w:val="0"/>
          <w:lang w:val="ru-RU"/>
        </w:rPr>
        <w:t>Общая характеристика российского законодательства о предпринимательстве. Правовые основы регулирования предпринимательства в РФ // Общество и экономика. - 1995. - N 6. - с.67-83</w:t>
      </w:r>
    </w:p>
    <w:p w:rsidR="001D2BC1" w:rsidRDefault="00A51564">
      <w:pPr>
        <w:numPr>
          <w:ilvl w:val="0"/>
          <w:numId w:val="44"/>
        </w:numPr>
        <w:tabs>
          <w:tab w:val="left" w:pos="142"/>
        </w:tabs>
        <w:jc w:val="both"/>
        <w:rPr>
          <w:rFonts w:ascii="Tahoma" w:hAnsi="Tahoma"/>
          <w:lang w:val="ru-RU"/>
        </w:rPr>
      </w:pPr>
      <w:r>
        <w:rPr>
          <w:rFonts w:ascii="Tahoma" w:hAnsi="Tahoma"/>
          <w:snapToGrid w:val="0"/>
          <w:lang w:val="ru-RU"/>
        </w:rPr>
        <w:t>Предпринимательское право: Курс лекций / Н.И. Клейн - М.: Юридическая литература, 1993 - 478 с.</w:t>
      </w:r>
    </w:p>
    <w:p w:rsidR="001D2BC1" w:rsidRDefault="00A51564">
      <w:pPr>
        <w:numPr>
          <w:ilvl w:val="0"/>
          <w:numId w:val="44"/>
        </w:numPr>
        <w:tabs>
          <w:tab w:val="left" w:pos="142"/>
        </w:tabs>
        <w:jc w:val="both"/>
        <w:rPr>
          <w:rFonts w:ascii="Tahoma" w:hAnsi="Tahoma"/>
          <w:snapToGrid w:val="0"/>
          <w:lang w:val="ru-RU"/>
        </w:rPr>
      </w:pPr>
      <w:r>
        <w:rPr>
          <w:rFonts w:ascii="Tahoma" w:hAnsi="Tahoma"/>
          <w:snapToGrid w:val="0"/>
          <w:lang w:val="ru-RU"/>
        </w:rPr>
        <w:t>Черников Г.П. Предприниматель - кто он? - М.: Международные отношения, 1992 - 210 с.</w:t>
      </w:r>
    </w:p>
    <w:p w:rsidR="001D2BC1" w:rsidRDefault="00A51564">
      <w:pPr>
        <w:numPr>
          <w:ilvl w:val="0"/>
          <w:numId w:val="44"/>
        </w:numPr>
        <w:tabs>
          <w:tab w:val="left" w:pos="709"/>
        </w:tabs>
        <w:jc w:val="both"/>
        <w:rPr>
          <w:rFonts w:ascii="Tahoma" w:hAnsi="Tahoma"/>
          <w:snapToGrid w:val="0"/>
          <w:lang w:val="ru-RU"/>
        </w:rPr>
      </w:pPr>
      <w:r>
        <w:rPr>
          <w:rFonts w:ascii="Tahoma" w:hAnsi="Tahoma"/>
          <w:snapToGrid w:val="0"/>
          <w:lang w:val="ru-RU"/>
        </w:rPr>
        <w:t>Гражданское и предпринимательское право: Общая часть. Сборник документов / Сост. Богачева Т.В. - М.: Манускрипт, 1996 - 879 с.</w:t>
      </w:r>
    </w:p>
    <w:p w:rsidR="001D2BC1" w:rsidRDefault="00A51564">
      <w:pPr>
        <w:numPr>
          <w:ilvl w:val="0"/>
          <w:numId w:val="44"/>
        </w:numPr>
        <w:tabs>
          <w:tab w:val="left" w:pos="709"/>
        </w:tabs>
        <w:jc w:val="both"/>
        <w:rPr>
          <w:rFonts w:ascii="Tahoma" w:hAnsi="Tahoma"/>
          <w:snapToGrid w:val="0"/>
          <w:lang w:val="ru-RU"/>
        </w:rPr>
      </w:pPr>
      <w:r>
        <w:rPr>
          <w:rFonts w:ascii="Tahoma" w:hAnsi="Tahoma"/>
          <w:snapToGrid w:val="0"/>
          <w:lang w:val="ru-RU"/>
        </w:rPr>
        <w:t>Марышева Н.И. Вопросы правового статуса иностранных инвесторов // Советский журнал международного права. - 1991. - N 3-4. - с.40</w:t>
      </w:r>
    </w:p>
    <w:p w:rsidR="001D2BC1" w:rsidRDefault="00A51564">
      <w:pPr>
        <w:numPr>
          <w:ilvl w:val="0"/>
          <w:numId w:val="44"/>
        </w:numPr>
        <w:tabs>
          <w:tab w:val="left" w:pos="142"/>
          <w:tab w:val="left" w:pos="4610"/>
          <w:tab w:val="left" w:pos="5210"/>
          <w:tab w:val="left" w:pos="6650"/>
        </w:tabs>
        <w:jc w:val="both"/>
        <w:rPr>
          <w:rFonts w:ascii="Tahoma" w:hAnsi="Tahoma"/>
          <w:snapToGrid w:val="0"/>
          <w:lang w:val="ru-RU"/>
        </w:rPr>
      </w:pPr>
      <w:r>
        <w:rPr>
          <w:rFonts w:ascii="Tahoma" w:hAnsi="Tahoma"/>
          <w:snapToGrid w:val="0"/>
          <w:lang w:val="ru-RU"/>
        </w:rPr>
        <w:t>Совместные   предприятия в практике международных экономических отношений. - М.: Внешторгиздат, 1989 - 120 с.</w:t>
      </w:r>
    </w:p>
    <w:p w:rsidR="001D2BC1" w:rsidRDefault="00A51564">
      <w:pPr>
        <w:numPr>
          <w:ilvl w:val="0"/>
          <w:numId w:val="44"/>
        </w:numPr>
        <w:tabs>
          <w:tab w:val="left" w:pos="142"/>
        </w:tabs>
        <w:jc w:val="both"/>
        <w:rPr>
          <w:rFonts w:ascii="Tahoma" w:hAnsi="Tahoma"/>
          <w:snapToGrid w:val="0"/>
          <w:lang w:val="ru-RU"/>
        </w:rPr>
      </w:pPr>
      <w:r>
        <w:rPr>
          <w:rFonts w:ascii="Tahoma" w:hAnsi="Tahoma"/>
          <w:snapToGrid w:val="0"/>
          <w:lang w:val="ru-RU"/>
        </w:rPr>
        <w:t>Правовое регулирование внешнеэкономической деятельности в условиях рыночной экономики / Министерство торговых и материальных ресурсов РФ, Московский коммерческий институт, кафедра права. - М.: 1992 - 86 с.</w:t>
      </w:r>
    </w:p>
    <w:p w:rsidR="001D2BC1" w:rsidRDefault="00A51564">
      <w:pPr>
        <w:pStyle w:val="3"/>
        <w:numPr>
          <w:ilvl w:val="0"/>
          <w:numId w:val="44"/>
        </w:numPr>
        <w:tabs>
          <w:tab w:val="left" w:pos="142"/>
        </w:tabs>
        <w:ind w:right="0"/>
        <w:rPr>
          <w:rFonts w:ascii="Tahoma" w:hAnsi="Tahoma"/>
          <w:lang w:val="ru-RU"/>
        </w:rPr>
      </w:pPr>
      <w:r>
        <w:rPr>
          <w:rFonts w:ascii="Tahoma" w:hAnsi="Tahoma"/>
          <w:lang w:val="ru-RU"/>
        </w:rPr>
        <w:t>Доронина Н.Г., Семелютина Н.Г. Правовое регулирование иностранных инвестиций в России и за рубежом. - М.: Финстатинформ, 1993 - 124 с.</w:t>
      </w:r>
    </w:p>
    <w:p w:rsidR="001D2BC1" w:rsidRDefault="00A51564">
      <w:pPr>
        <w:numPr>
          <w:ilvl w:val="0"/>
          <w:numId w:val="44"/>
        </w:numPr>
        <w:tabs>
          <w:tab w:val="left" w:pos="142"/>
          <w:tab w:val="left" w:pos="7250"/>
        </w:tabs>
        <w:jc w:val="both"/>
        <w:rPr>
          <w:rFonts w:ascii="Tahoma" w:hAnsi="Tahoma"/>
          <w:snapToGrid w:val="0"/>
          <w:lang w:val="ru-RU"/>
        </w:rPr>
      </w:pPr>
      <w:r>
        <w:rPr>
          <w:rFonts w:ascii="Tahoma" w:hAnsi="Tahoma"/>
          <w:snapToGrid w:val="0"/>
          <w:lang w:val="ru-RU"/>
        </w:rPr>
        <w:t>Богуславский   М.М.   Иностранные   инвестиции. Правовое регулирование. - М.: БЕК, 1996 - 445 с.</w:t>
      </w:r>
    </w:p>
    <w:p w:rsidR="001D2BC1" w:rsidRDefault="00A51564">
      <w:pPr>
        <w:numPr>
          <w:ilvl w:val="0"/>
          <w:numId w:val="44"/>
        </w:numPr>
        <w:tabs>
          <w:tab w:val="left" w:pos="142"/>
        </w:tabs>
        <w:jc w:val="both"/>
        <w:rPr>
          <w:rFonts w:ascii="Tahoma" w:hAnsi="Tahoma"/>
          <w:snapToGrid w:val="0"/>
          <w:lang w:val="ru-RU"/>
        </w:rPr>
      </w:pPr>
      <w:r>
        <w:rPr>
          <w:rFonts w:ascii="Tahoma" w:hAnsi="Tahoma"/>
          <w:snapToGrid w:val="0"/>
          <w:lang w:val="ru-RU"/>
        </w:rPr>
        <w:t>Международно - правовые основы иностранных инвестиций в России / Сборник нормативных актов и докуменов. - М., 1995. - с.278-283</w:t>
      </w:r>
    </w:p>
    <w:p w:rsidR="001D2BC1" w:rsidRDefault="00A51564">
      <w:pPr>
        <w:numPr>
          <w:ilvl w:val="0"/>
          <w:numId w:val="44"/>
        </w:numPr>
        <w:tabs>
          <w:tab w:val="left" w:pos="142"/>
        </w:tabs>
        <w:jc w:val="both"/>
        <w:rPr>
          <w:rFonts w:ascii="Tahoma" w:hAnsi="Tahoma"/>
          <w:lang w:val="ru-RU"/>
        </w:rPr>
      </w:pPr>
      <w:r>
        <w:rPr>
          <w:rFonts w:ascii="Tahoma" w:hAnsi="Tahoma"/>
          <w:lang w:val="ru-RU"/>
        </w:rPr>
        <w:t>Еще один способ привлечения иностранных инвестиций // Коммерсантъ. 24 октября 1995.</w:t>
      </w:r>
    </w:p>
    <w:p w:rsidR="001D2BC1" w:rsidRDefault="00A51564">
      <w:pPr>
        <w:numPr>
          <w:ilvl w:val="0"/>
          <w:numId w:val="44"/>
        </w:numPr>
        <w:tabs>
          <w:tab w:val="left" w:pos="142"/>
        </w:tabs>
        <w:jc w:val="both"/>
        <w:rPr>
          <w:rFonts w:ascii="Tahoma" w:hAnsi="Tahoma"/>
          <w:lang w:val="ru-RU"/>
        </w:rPr>
      </w:pPr>
      <w:r>
        <w:rPr>
          <w:rFonts w:ascii="Tahoma" w:hAnsi="Tahoma"/>
          <w:lang w:val="ru-RU"/>
        </w:rPr>
        <w:t>Красавина Л. Н. Международные валютно-кредитные и финансовые отношения. М. 1994. Гл. 9.</w:t>
      </w:r>
    </w:p>
    <w:p w:rsidR="001D2BC1" w:rsidRDefault="00A51564">
      <w:pPr>
        <w:numPr>
          <w:ilvl w:val="0"/>
          <w:numId w:val="44"/>
        </w:numPr>
        <w:tabs>
          <w:tab w:val="left" w:pos="142"/>
        </w:tabs>
        <w:jc w:val="both"/>
        <w:rPr>
          <w:rFonts w:ascii="Tahoma" w:hAnsi="Tahoma"/>
          <w:lang w:val="ru-RU"/>
        </w:rPr>
      </w:pPr>
      <w:r>
        <w:rPr>
          <w:rFonts w:ascii="Tahoma" w:hAnsi="Tahoma"/>
          <w:lang w:val="ru-RU"/>
        </w:rPr>
        <w:t>Москва наиболее привлекательна для инвесторов // Коммерсантъ-daily. 6 октября 1995.</w:t>
      </w:r>
    </w:p>
    <w:p w:rsidR="001D2BC1" w:rsidRDefault="00A51564">
      <w:pPr>
        <w:numPr>
          <w:ilvl w:val="0"/>
          <w:numId w:val="44"/>
        </w:numPr>
        <w:tabs>
          <w:tab w:val="left" w:pos="142"/>
        </w:tabs>
        <w:jc w:val="both"/>
        <w:rPr>
          <w:rFonts w:ascii="Tahoma" w:hAnsi="Tahoma"/>
          <w:snapToGrid w:val="0"/>
          <w:lang w:val="ru-RU"/>
        </w:rPr>
      </w:pPr>
      <w:r>
        <w:rPr>
          <w:rFonts w:ascii="Tahoma" w:hAnsi="Tahoma"/>
          <w:snapToGrid w:val="0"/>
          <w:lang w:val="ru-RU"/>
        </w:rPr>
        <w:t>Поткина И. Правовой статус иностранного предпринимателя в России. Страницы истории // Бизнес и банки. - 1994. - N 24. - с.8</w:t>
      </w:r>
    </w:p>
    <w:p w:rsidR="001D2BC1" w:rsidRDefault="00A51564">
      <w:pPr>
        <w:numPr>
          <w:ilvl w:val="0"/>
          <w:numId w:val="44"/>
        </w:numPr>
        <w:tabs>
          <w:tab w:val="left" w:pos="142"/>
          <w:tab w:val="left" w:pos="567"/>
        </w:tabs>
        <w:jc w:val="both"/>
        <w:rPr>
          <w:rFonts w:ascii="Tahoma" w:hAnsi="Tahoma"/>
          <w:lang w:val="ru-RU"/>
        </w:rPr>
      </w:pPr>
      <w:r>
        <w:rPr>
          <w:rFonts w:ascii="Tahoma" w:hAnsi="Tahoma"/>
          <w:lang w:val="ru-RU"/>
        </w:rPr>
        <w:t>Куранов Г., Михайлов А. Социально-экономическое развитие страны в 1999г // Экономист 1999г, №4</w:t>
      </w:r>
    </w:p>
    <w:p w:rsidR="001D2BC1" w:rsidRDefault="001D2BC1">
      <w:pPr>
        <w:tabs>
          <w:tab w:val="left" w:pos="142"/>
          <w:tab w:val="left" w:pos="567"/>
        </w:tabs>
        <w:jc w:val="both"/>
        <w:rPr>
          <w:rFonts w:ascii="Tahoma" w:hAnsi="Tahoma"/>
          <w:lang w:val="ru-RU"/>
        </w:rPr>
      </w:pPr>
    </w:p>
    <w:p w:rsidR="001D2BC1" w:rsidRDefault="001D2BC1">
      <w:pPr>
        <w:tabs>
          <w:tab w:val="left" w:pos="142"/>
          <w:tab w:val="left" w:pos="567"/>
        </w:tabs>
        <w:jc w:val="both"/>
        <w:rPr>
          <w:rFonts w:ascii="Tahoma" w:hAnsi="Tahoma"/>
          <w:b/>
          <w:caps/>
          <w:lang w:val="ru-RU"/>
        </w:rPr>
      </w:pPr>
      <w:bookmarkStart w:id="0" w:name="_GoBack"/>
      <w:bookmarkEnd w:id="0"/>
    </w:p>
    <w:sectPr w:rsidR="001D2BC1">
      <w:pgSz w:w="12240" w:h="15840"/>
      <w:pgMar w:top="1134"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a">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dverGothic">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C2FA7D58"/>
    <w:lvl w:ilvl="0">
      <w:start w:val="1"/>
      <w:numFmt w:val="none"/>
      <w:suff w:val="nothing"/>
      <w:lvlText w:val=""/>
      <w:lvlJc w:val="left"/>
      <w:pPr>
        <w:ind w:left="708" w:hanging="708"/>
      </w:pPr>
    </w:lvl>
    <w:lvl w:ilvl="1">
      <w:start w:val="1"/>
      <w:numFmt w:val="decimal"/>
      <w:lvlText w:val="%2."/>
      <w:legacy w:legacy="1" w:legacySpace="0" w:legacyIndent="708"/>
      <w:lvlJc w:val="left"/>
      <w:pPr>
        <w:ind w:left="1416" w:hanging="708"/>
      </w:pPr>
    </w:lvl>
    <w:lvl w:ilvl="2">
      <w:start w:val="1"/>
      <w:numFmt w:val="decimal"/>
      <w:lvlText w:val="%2.%3."/>
      <w:legacy w:legacy="1" w:legacySpace="0" w:legacyIndent="708"/>
      <w:lvlJc w:val="left"/>
      <w:pPr>
        <w:ind w:left="2124" w:hanging="708"/>
      </w:pPr>
    </w:lvl>
    <w:lvl w:ilvl="3">
      <w:start w:val="1"/>
      <w:numFmt w:val="decimal"/>
      <w:lvlText w:val="%2.%3.%4."/>
      <w:legacy w:legacy="1" w:legacySpace="0" w:legacyIndent="708"/>
      <w:lvlJc w:val="left"/>
      <w:pPr>
        <w:ind w:left="2832" w:hanging="708"/>
      </w:pPr>
    </w:lvl>
    <w:lvl w:ilvl="4">
      <w:start w:val="1"/>
      <w:numFmt w:val="decimal"/>
      <w:lvlText w:val="%2.%3.%4.%5."/>
      <w:legacy w:legacy="1" w:legacySpace="0" w:legacyIndent="708"/>
      <w:lvlJc w:val="left"/>
      <w:pPr>
        <w:ind w:left="2127" w:hanging="708"/>
      </w:pPr>
    </w:lvl>
    <w:lvl w:ilvl="5">
      <w:start w:val="1"/>
      <w:numFmt w:val="decimal"/>
      <w:lvlText w:val="%2.%3.%4.%5.%6."/>
      <w:legacy w:legacy="1" w:legacySpace="0" w:legacyIndent="708"/>
      <w:lvlJc w:val="left"/>
      <w:pPr>
        <w:ind w:left="4248" w:hanging="708"/>
      </w:pPr>
    </w:lvl>
    <w:lvl w:ilvl="6">
      <w:start w:val="1"/>
      <w:numFmt w:val="decimal"/>
      <w:lvlText w:val="%2.%3.%4.%5.%6.%7."/>
      <w:legacy w:legacy="1" w:legacySpace="0" w:legacyIndent="708"/>
      <w:lvlJc w:val="left"/>
      <w:pPr>
        <w:ind w:left="4956" w:hanging="708"/>
      </w:pPr>
    </w:lvl>
    <w:lvl w:ilvl="7">
      <w:start w:val="1"/>
      <w:numFmt w:val="decimal"/>
      <w:lvlText w:val="%2.%3.%4.%5.%6.%7.%8."/>
      <w:legacy w:legacy="1" w:legacySpace="0" w:legacyIndent="708"/>
      <w:lvlJc w:val="left"/>
      <w:pPr>
        <w:ind w:left="5664" w:hanging="708"/>
      </w:pPr>
    </w:lvl>
    <w:lvl w:ilvl="8">
      <w:start w:val="1"/>
      <w:numFmt w:val="decimal"/>
      <w:lvlText w:val="%2.%3.%4.%5.%6.%7.%8.%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17D479D"/>
    <w:multiLevelType w:val="multilevel"/>
    <w:tmpl w:val="904C24BC"/>
    <w:lvl w:ilvl="0">
      <w:start w:val="1"/>
      <w:numFmt w:val="decimal"/>
      <w:lvlText w:val="%1."/>
      <w:legacy w:legacy="1" w:legacySpace="0" w:legacyIndent="283"/>
      <w:lvlJc w:val="left"/>
      <w:pPr>
        <w:ind w:left="283" w:hanging="283"/>
      </w:pPr>
    </w:lvl>
    <w:lvl w:ilvl="1">
      <w:start w:val="1"/>
      <w:numFmt w:val="decimal"/>
      <w:lvlText w:val="%2."/>
      <w:legacy w:legacy="1" w:legacySpace="0" w:legacyIndent="708"/>
      <w:lvlJc w:val="left"/>
      <w:pPr>
        <w:ind w:left="1416" w:hanging="708"/>
      </w:pPr>
    </w:lvl>
    <w:lvl w:ilvl="2">
      <w:start w:val="1"/>
      <w:numFmt w:val="decimal"/>
      <w:lvlText w:val="%2.%3."/>
      <w:legacy w:legacy="1" w:legacySpace="0" w:legacyIndent="708"/>
      <w:lvlJc w:val="left"/>
      <w:pPr>
        <w:ind w:left="2124" w:hanging="708"/>
      </w:pPr>
    </w:lvl>
    <w:lvl w:ilvl="3">
      <w:start w:val="1"/>
      <w:numFmt w:val="decimal"/>
      <w:lvlText w:val="%2.%3.%4."/>
      <w:legacy w:legacy="1" w:legacySpace="0" w:legacyIndent="708"/>
      <w:lvlJc w:val="left"/>
      <w:pPr>
        <w:ind w:left="2832" w:hanging="708"/>
      </w:pPr>
    </w:lvl>
    <w:lvl w:ilvl="4">
      <w:start w:val="1"/>
      <w:numFmt w:val="decimal"/>
      <w:lvlText w:val="%2.%3.%4.%5."/>
      <w:legacy w:legacy="1" w:legacySpace="0" w:legacyIndent="708"/>
      <w:lvlJc w:val="left"/>
      <w:pPr>
        <w:ind w:left="2127" w:hanging="708"/>
      </w:pPr>
    </w:lvl>
    <w:lvl w:ilvl="5">
      <w:start w:val="1"/>
      <w:numFmt w:val="decimal"/>
      <w:lvlText w:val="%2.%3.%4.%5.%6."/>
      <w:legacy w:legacy="1" w:legacySpace="0" w:legacyIndent="708"/>
      <w:lvlJc w:val="left"/>
      <w:pPr>
        <w:ind w:left="4248" w:hanging="708"/>
      </w:pPr>
    </w:lvl>
    <w:lvl w:ilvl="6">
      <w:start w:val="1"/>
      <w:numFmt w:val="decimal"/>
      <w:lvlText w:val="%2.%3.%4.%5.%6.%7."/>
      <w:legacy w:legacy="1" w:legacySpace="0" w:legacyIndent="708"/>
      <w:lvlJc w:val="left"/>
      <w:pPr>
        <w:ind w:left="4956" w:hanging="708"/>
      </w:pPr>
    </w:lvl>
    <w:lvl w:ilvl="7">
      <w:start w:val="1"/>
      <w:numFmt w:val="decimal"/>
      <w:lvlText w:val="%2.%3.%4.%5.%6.%7.%8."/>
      <w:legacy w:legacy="1" w:legacySpace="0" w:legacyIndent="708"/>
      <w:lvlJc w:val="left"/>
      <w:pPr>
        <w:ind w:left="5664" w:hanging="708"/>
      </w:pPr>
    </w:lvl>
    <w:lvl w:ilvl="8">
      <w:start w:val="1"/>
      <w:numFmt w:val="decimal"/>
      <w:lvlText w:val="%2.%3.%4.%5.%6.%7.%8.%9."/>
      <w:legacy w:legacy="1" w:legacySpace="0" w:legacyIndent="708"/>
      <w:lvlJc w:val="left"/>
      <w:pPr>
        <w:ind w:left="6372" w:hanging="708"/>
      </w:pPr>
    </w:lvl>
  </w:abstractNum>
  <w:abstractNum w:abstractNumId="3">
    <w:nsid w:val="079C2A43"/>
    <w:multiLevelType w:val="singleLevel"/>
    <w:tmpl w:val="AED8200E"/>
    <w:lvl w:ilvl="0">
      <w:start w:val="1"/>
      <w:numFmt w:val="decimal"/>
      <w:lvlText w:val="%1."/>
      <w:lvlJc w:val="left"/>
      <w:pPr>
        <w:tabs>
          <w:tab w:val="num" w:pos="360"/>
        </w:tabs>
        <w:ind w:left="360" w:hanging="360"/>
      </w:pPr>
    </w:lvl>
  </w:abstractNum>
  <w:abstractNum w:abstractNumId="4">
    <w:nsid w:val="07D119D7"/>
    <w:multiLevelType w:val="singleLevel"/>
    <w:tmpl w:val="3288D51C"/>
    <w:lvl w:ilvl="0">
      <w:start w:val="1"/>
      <w:numFmt w:val="decimal"/>
      <w:lvlText w:val="%1."/>
      <w:lvlJc w:val="left"/>
      <w:pPr>
        <w:tabs>
          <w:tab w:val="num" w:pos="360"/>
        </w:tabs>
        <w:ind w:left="360" w:hanging="360"/>
      </w:pPr>
      <w:rPr>
        <w:rFonts w:hint="default"/>
      </w:rPr>
    </w:lvl>
  </w:abstractNum>
  <w:abstractNum w:abstractNumId="5">
    <w:nsid w:val="08B54351"/>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27009BE"/>
    <w:multiLevelType w:val="singleLevel"/>
    <w:tmpl w:val="EFFA014E"/>
    <w:lvl w:ilvl="0">
      <w:start w:val="1"/>
      <w:numFmt w:val="decimal"/>
      <w:lvlText w:val="%1."/>
      <w:lvlJc w:val="left"/>
      <w:pPr>
        <w:tabs>
          <w:tab w:val="num" w:pos="1069"/>
        </w:tabs>
        <w:ind w:left="1069" w:hanging="360"/>
      </w:pPr>
      <w:rPr>
        <w:rFonts w:hint="default"/>
      </w:rPr>
    </w:lvl>
  </w:abstractNum>
  <w:abstractNum w:abstractNumId="7">
    <w:nsid w:val="19DF24FA"/>
    <w:multiLevelType w:val="singleLevel"/>
    <w:tmpl w:val="0419000F"/>
    <w:lvl w:ilvl="0">
      <w:start w:val="2"/>
      <w:numFmt w:val="decimal"/>
      <w:lvlText w:val="%1."/>
      <w:lvlJc w:val="left"/>
      <w:pPr>
        <w:tabs>
          <w:tab w:val="num" w:pos="360"/>
        </w:tabs>
        <w:ind w:left="360" w:hanging="360"/>
      </w:pPr>
      <w:rPr>
        <w:rFonts w:hint="default"/>
      </w:rPr>
    </w:lvl>
  </w:abstractNum>
  <w:abstractNum w:abstractNumId="8">
    <w:nsid w:val="1A8062EE"/>
    <w:multiLevelType w:val="singleLevel"/>
    <w:tmpl w:val="12C699AE"/>
    <w:lvl w:ilvl="0">
      <w:start w:val="1"/>
      <w:numFmt w:val="decimal"/>
      <w:lvlText w:val="%1."/>
      <w:lvlJc w:val="left"/>
      <w:pPr>
        <w:tabs>
          <w:tab w:val="num" w:pos="1069"/>
        </w:tabs>
        <w:ind w:left="1069" w:hanging="360"/>
      </w:pPr>
      <w:rPr>
        <w:rFonts w:hint="default"/>
      </w:rPr>
    </w:lvl>
  </w:abstractNum>
  <w:abstractNum w:abstractNumId="9">
    <w:nsid w:val="1CF474C4"/>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1D14524C"/>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1FC75E4E"/>
    <w:multiLevelType w:val="singleLevel"/>
    <w:tmpl w:val="47108734"/>
    <w:lvl w:ilvl="0">
      <w:start w:val="1"/>
      <w:numFmt w:val="decimal"/>
      <w:lvlText w:val="%1."/>
      <w:lvlJc w:val="left"/>
      <w:pPr>
        <w:tabs>
          <w:tab w:val="num" w:pos="1069"/>
        </w:tabs>
        <w:ind w:left="1069" w:hanging="360"/>
      </w:pPr>
      <w:rPr>
        <w:rFonts w:hint="default"/>
      </w:rPr>
    </w:lvl>
  </w:abstractNum>
  <w:abstractNum w:abstractNumId="12">
    <w:nsid w:val="2555667D"/>
    <w:multiLevelType w:val="singleLevel"/>
    <w:tmpl w:val="3288D51C"/>
    <w:lvl w:ilvl="0">
      <w:start w:val="1"/>
      <w:numFmt w:val="decimal"/>
      <w:lvlText w:val="%1."/>
      <w:lvlJc w:val="left"/>
      <w:pPr>
        <w:tabs>
          <w:tab w:val="num" w:pos="360"/>
        </w:tabs>
        <w:ind w:left="360" w:hanging="360"/>
      </w:pPr>
      <w:rPr>
        <w:rFonts w:hint="default"/>
      </w:rPr>
    </w:lvl>
  </w:abstractNum>
  <w:abstractNum w:abstractNumId="13">
    <w:nsid w:val="31AA1650"/>
    <w:multiLevelType w:val="singleLevel"/>
    <w:tmpl w:val="52ECA20E"/>
    <w:lvl w:ilvl="0">
      <w:start w:val="1"/>
      <w:numFmt w:val="decimal"/>
      <w:lvlText w:val="%1."/>
      <w:legacy w:legacy="1" w:legacySpace="0" w:legacyIndent="283"/>
      <w:lvlJc w:val="left"/>
      <w:pPr>
        <w:ind w:left="283" w:hanging="283"/>
      </w:pPr>
    </w:lvl>
  </w:abstractNum>
  <w:abstractNum w:abstractNumId="14">
    <w:nsid w:val="3209333C"/>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32DB29BB"/>
    <w:multiLevelType w:val="singleLevel"/>
    <w:tmpl w:val="4FB2B004"/>
    <w:lvl w:ilvl="0">
      <w:start w:val="1"/>
      <w:numFmt w:val="decimal"/>
      <w:lvlText w:val="%1."/>
      <w:legacy w:legacy="1" w:legacySpace="0" w:legacyIndent="283"/>
      <w:lvlJc w:val="left"/>
      <w:pPr>
        <w:ind w:left="283" w:hanging="283"/>
      </w:pPr>
    </w:lvl>
  </w:abstractNum>
  <w:abstractNum w:abstractNumId="16">
    <w:nsid w:val="35F11E7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7">
    <w:nsid w:val="36180108"/>
    <w:multiLevelType w:val="singleLevel"/>
    <w:tmpl w:val="56E040D8"/>
    <w:lvl w:ilvl="0">
      <w:start w:val="1"/>
      <w:numFmt w:val="decimal"/>
      <w:lvlText w:val="%1."/>
      <w:legacy w:legacy="1" w:legacySpace="0" w:legacyIndent="283"/>
      <w:lvlJc w:val="left"/>
      <w:pPr>
        <w:ind w:left="283" w:hanging="283"/>
      </w:pPr>
    </w:lvl>
  </w:abstractNum>
  <w:abstractNum w:abstractNumId="18">
    <w:nsid w:val="3651056F"/>
    <w:multiLevelType w:val="singleLevel"/>
    <w:tmpl w:val="55A645CE"/>
    <w:lvl w:ilvl="0">
      <w:start w:val="1"/>
      <w:numFmt w:val="decimal"/>
      <w:lvlText w:val="%1."/>
      <w:legacy w:legacy="1" w:legacySpace="0" w:legacyIndent="283"/>
      <w:lvlJc w:val="left"/>
      <w:pPr>
        <w:ind w:left="283" w:hanging="283"/>
      </w:pPr>
    </w:lvl>
  </w:abstractNum>
  <w:abstractNum w:abstractNumId="19">
    <w:nsid w:val="37C1254B"/>
    <w:multiLevelType w:val="singleLevel"/>
    <w:tmpl w:val="C18A3F0E"/>
    <w:lvl w:ilvl="0">
      <w:start w:val="1"/>
      <w:numFmt w:val="decimal"/>
      <w:lvlText w:val="%1."/>
      <w:legacy w:legacy="1" w:legacySpace="0" w:legacyIndent="360"/>
      <w:lvlJc w:val="left"/>
      <w:pPr>
        <w:ind w:left="360" w:hanging="360"/>
      </w:pPr>
    </w:lvl>
  </w:abstractNum>
  <w:abstractNum w:abstractNumId="20">
    <w:nsid w:val="38902239"/>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3B3B0FC1"/>
    <w:multiLevelType w:val="singleLevel"/>
    <w:tmpl w:val="04190011"/>
    <w:lvl w:ilvl="0">
      <w:start w:val="1"/>
      <w:numFmt w:val="decimal"/>
      <w:lvlText w:val="%1)"/>
      <w:lvlJc w:val="left"/>
      <w:pPr>
        <w:tabs>
          <w:tab w:val="num" w:pos="360"/>
        </w:tabs>
        <w:ind w:left="360" w:hanging="360"/>
      </w:pPr>
    </w:lvl>
  </w:abstractNum>
  <w:abstractNum w:abstractNumId="22">
    <w:nsid w:val="42C96416"/>
    <w:multiLevelType w:val="multilevel"/>
    <w:tmpl w:val="EE7E0838"/>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nsid w:val="43C345EE"/>
    <w:multiLevelType w:val="singleLevel"/>
    <w:tmpl w:val="1C8477EE"/>
    <w:lvl w:ilvl="0">
      <w:start w:val="1"/>
      <w:numFmt w:val="decimal"/>
      <w:lvlText w:val="%1."/>
      <w:legacy w:legacy="1" w:legacySpace="0" w:legacyIndent="283"/>
      <w:lvlJc w:val="left"/>
      <w:pPr>
        <w:ind w:left="283" w:hanging="283"/>
      </w:pPr>
    </w:lvl>
  </w:abstractNum>
  <w:abstractNum w:abstractNumId="24">
    <w:nsid w:val="52F559EF"/>
    <w:multiLevelType w:val="singleLevel"/>
    <w:tmpl w:val="FB16256E"/>
    <w:lvl w:ilvl="0">
      <w:start w:val="1"/>
      <w:numFmt w:val="decimal"/>
      <w:lvlText w:val="%1. "/>
      <w:legacy w:legacy="1" w:legacySpace="0" w:legacyIndent="283"/>
      <w:lvlJc w:val="left"/>
      <w:pPr>
        <w:ind w:left="425" w:hanging="283"/>
      </w:pPr>
      <w:rPr>
        <w:rFonts w:ascii="Antiqua" w:hAnsi="Antiqua" w:hint="default"/>
        <w:b w:val="0"/>
        <w:i w:val="0"/>
        <w:sz w:val="24"/>
        <w:u w:val="none"/>
      </w:rPr>
    </w:lvl>
  </w:abstractNum>
  <w:abstractNum w:abstractNumId="25">
    <w:nsid w:val="571E5816"/>
    <w:multiLevelType w:val="multilevel"/>
    <w:tmpl w:val="A4E0C48C"/>
    <w:lvl w:ilvl="0">
      <w:start w:val="2"/>
      <w:numFmt w:val="decimal"/>
      <w:lvlText w:val="%1"/>
      <w:lvlJc w:val="left"/>
      <w:pPr>
        <w:tabs>
          <w:tab w:val="num" w:pos="1776"/>
        </w:tabs>
        <w:ind w:left="1776" w:hanging="360"/>
      </w:pPr>
      <w:rPr>
        <w:rFonts w:hint="default"/>
      </w:rPr>
    </w:lvl>
    <w:lvl w:ilvl="1">
      <w:start w:val="1"/>
      <w:numFmt w:val="decimal"/>
      <w:lvlText w:val="%1.%2"/>
      <w:lvlJc w:val="left"/>
      <w:pPr>
        <w:tabs>
          <w:tab w:val="num" w:pos="2136"/>
        </w:tabs>
        <w:ind w:left="2136" w:hanging="720"/>
      </w:pPr>
      <w:rPr>
        <w:rFonts w:hint="default"/>
      </w:rPr>
    </w:lvl>
    <w:lvl w:ilvl="2">
      <w:start w:val="1"/>
      <w:numFmt w:val="decimal"/>
      <w:lvlText w:val="%1.%2.%3"/>
      <w:lvlJc w:val="left"/>
      <w:pPr>
        <w:tabs>
          <w:tab w:val="num" w:pos="3912"/>
        </w:tabs>
        <w:ind w:left="3912" w:hanging="1080"/>
      </w:pPr>
      <w:rPr>
        <w:rFonts w:hint="default"/>
      </w:rPr>
    </w:lvl>
    <w:lvl w:ilvl="3">
      <w:start w:val="1"/>
      <w:numFmt w:val="decimal"/>
      <w:lvlText w:val="%1.%2.%3.%4"/>
      <w:lvlJc w:val="left"/>
      <w:pPr>
        <w:tabs>
          <w:tab w:val="num" w:pos="5328"/>
        </w:tabs>
        <w:ind w:left="5328" w:hanging="1080"/>
      </w:pPr>
      <w:rPr>
        <w:rFonts w:hint="default"/>
      </w:rPr>
    </w:lvl>
    <w:lvl w:ilvl="4">
      <w:start w:val="1"/>
      <w:numFmt w:val="decimal"/>
      <w:lvlText w:val="%1.%2.%3.%4.%5"/>
      <w:lvlJc w:val="left"/>
      <w:pPr>
        <w:tabs>
          <w:tab w:val="num" w:pos="7104"/>
        </w:tabs>
        <w:ind w:left="7104" w:hanging="1440"/>
      </w:pPr>
      <w:rPr>
        <w:rFonts w:hint="default"/>
      </w:rPr>
    </w:lvl>
    <w:lvl w:ilvl="5">
      <w:start w:val="1"/>
      <w:numFmt w:val="decimal"/>
      <w:lvlText w:val="%1.%2.%3.%4.%5.%6"/>
      <w:lvlJc w:val="left"/>
      <w:pPr>
        <w:tabs>
          <w:tab w:val="num" w:pos="8880"/>
        </w:tabs>
        <w:ind w:left="8880" w:hanging="1800"/>
      </w:pPr>
      <w:rPr>
        <w:rFonts w:hint="default"/>
      </w:rPr>
    </w:lvl>
    <w:lvl w:ilvl="6">
      <w:start w:val="1"/>
      <w:numFmt w:val="decimal"/>
      <w:lvlText w:val="%1.%2.%3.%4.%5.%6.%7"/>
      <w:lvlJc w:val="left"/>
      <w:pPr>
        <w:tabs>
          <w:tab w:val="num" w:pos="10656"/>
        </w:tabs>
        <w:ind w:left="10656" w:hanging="2160"/>
      </w:pPr>
      <w:rPr>
        <w:rFonts w:hint="default"/>
      </w:rPr>
    </w:lvl>
    <w:lvl w:ilvl="7">
      <w:start w:val="1"/>
      <w:numFmt w:val="decimal"/>
      <w:lvlText w:val="%1.%2.%3.%4.%5.%6.%7.%8"/>
      <w:lvlJc w:val="left"/>
      <w:pPr>
        <w:tabs>
          <w:tab w:val="num" w:pos="12072"/>
        </w:tabs>
        <w:ind w:left="12072" w:hanging="2160"/>
      </w:pPr>
      <w:rPr>
        <w:rFonts w:hint="default"/>
      </w:rPr>
    </w:lvl>
    <w:lvl w:ilvl="8">
      <w:start w:val="1"/>
      <w:numFmt w:val="decimal"/>
      <w:lvlText w:val="%1.%2.%3.%4.%5.%6.%7.%8.%9"/>
      <w:lvlJc w:val="left"/>
      <w:pPr>
        <w:tabs>
          <w:tab w:val="num" w:pos="13848"/>
        </w:tabs>
        <w:ind w:left="13848" w:hanging="2520"/>
      </w:pPr>
      <w:rPr>
        <w:rFonts w:hint="default"/>
      </w:rPr>
    </w:lvl>
  </w:abstractNum>
  <w:abstractNum w:abstractNumId="26">
    <w:nsid w:val="5CFA272A"/>
    <w:multiLevelType w:val="multilevel"/>
    <w:tmpl w:val="7E88CA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136"/>
        </w:tabs>
        <w:ind w:left="2136" w:hanging="720"/>
      </w:pPr>
      <w:rPr>
        <w:rFonts w:hint="default"/>
      </w:rPr>
    </w:lvl>
    <w:lvl w:ilvl="2">
      <w:start w:val="1"/>
      <w:numFmt w:val="decimal"/>
      <w:lvlText w:val="%1.%2.%3"/>
      <w:lvlJc w:val="left"/>
      <w:pPr>
        <w:tabs>
          <w:tab w:val="num" w:pos="3912"/>
        </w:tabs>
        <w:ind w:left="3912" w:hanging="1080"/>
      </w:pPr>
      <w:rPr>
        <w:rFonts w:hint="default"/>
      </w:rPr>
    </w:lvl>
    <w:lvl w:ilvl="3">
      <w:start w:val="1"/>
      <w:numFmt w:val="decimal"/>
      <w:lvlText w:val="%1.%2.%3.%4"/>
      <w:lvlJc w:val="left"/>
      <w:pPr>
        <w:tabs>
          <w:tab w:val="num" w:pos="5328"/>
        </w:tabs>
        <w:ind w:left="5328" w:hanging="1080"/>
      </w:pPr>
      <w:rPr>
        <w:rFonts w:hint="default"/>
      </w:rPr>
    </w:lvl>
    <w:lvl w:ilvl="4">
      <w:start w:val="1"/>
      <w:numFmt w:val="decimal"/>
      <w:lvlText w:val="%1.%2.%3.%4.%5"/>
      <w:lvlJc w:val="left"/>
      <w:pPr>
        <w:tabs>
          <w:tab w:val="num" w:pos="7104"/>
        </w:tabs>
        <w:ind w:left="7104" w:hanging="1440"/>
      </w:pPr>
      <w:rPr>
        <w:rFonts w:hint="default"/>
      </w:rPr>
    </w:lvl>
    <w:lvl w:ilvl="5">
      <w:start w:val="1"/>
      <w:numFmt w:val="decimal"/>
      <w:lvlText w:val="%1.%2.%3.%4.%5.%6"/>
      <w:lvlJc w:val="left"/>
      <w:pPr>
        <w:tabs>
          <w:tab w:val="num" w:pos="8880"/>
        </w:tabs>
        <w:ind w:left="8880" w:hanging="1800"/>
      </w:pPr>
      <w:rPr>
        <w:rFonts w:hint="default"/>
      </w:rPr>
    </w:lvl>
    <w:lvl w:ilvl="6">
      <w:start w:val="1"/>
      <w:numFmt w:val="decimal"/>
      <w:lvlText w:val="%1.%2.%3.%4.%5.%6.%7"/>
      <w:lvlJc w:val="left"/>
      <w:pPr>
        <w:tabs>
          <w:tab w:val="num" w:pos="10656"/>
        </w:tabs>
        <w:ind w:left="10656" w:hanging="2160"/>
      </w:pPr>
      <w:rPr>
        <w:rFonts w:hint="default"/>
      </w:rPr>
    </w:lvl>
    <w:lvl w:ilvl="7">
      <w:start w:val="1"/>
      <w:numFmt w:val="decimal"/>
      <w:lvlText w:val="%1.%2.%3.%4.%5.%6.%7.%8"/>
      <w:lvlJc w:val="left"/>
      <w:pPr>
        <w:tabs>
          <w:tab w:val="num" w:pos="12072"/>
        </w:tabs>
        <w:ind w:left="12072" w:hanging="2160"/>
      </w:pPr>
      <w:rPr>
        <w:rFonts w:hint="default"/>
      </w:rPr>
    </w:lvl>
    <w:lvl w:ilvl="8">
      <w:start w:val="1"/>
      <w:numFmt w:val="decimal"/>
      <w:lvlText w:val="%1.%2.%3.%4.%5.%6.%7.%8.%9"/>
      <w:lvlJc w:val="left"/>
      <w:pPr>
        <w:tabs>
          <w:tab w:val="num" w:pos="13848"/>
        </w:tabs>
        <w:ind w:left="13848" w:hanging="2520"/>
      </w:pPr>
      <w:rPr>
        <w:rFonts w:hint="default"/>
      </w:rPr>
    </w:lvl>
  </w:abstractNum>
  <w:abstractNum w:abstractNumId="27">
    <w:nsid w:val="64D80FD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8">
    <w:nsid w:val="65152760"/>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6ABD18C1"/>
    <w:multiLevelType w:val="singleLevel"/>
    <w:tmpl w:val="8FECD816"/>
    <w:lvl w:ilvl="0">
      <w:start w:val="1"/>
      <w:numFmt w:val="decimal"/>
      <w:lvlText w:val="%1."/>
      <w:legacy w:legacy="1" w:legacySpace="0" w:legacyIndent="283"/>
      <w:lvlJc w:val="left"/>
      <w:pPr>
        <w:ind w:left="283" w:hanging="283"/>
      </w:pPr>
    </w:lvl>
  </w:abstractNum>
  <w:abstractNum w:abstractNumId="30">
    <w:nsid w:val="72B8559E"/>
    <w:multiLevelType w:val="singleLevel"/>
    <w:tmpl w:val="3288D51C"/>
    <w:lvl w:ilvl="0">
      <w:start w:val="1"/>
      <w:numFmt w:val="decimal"/>
      <w:lvlText w:val="%1."/>
      <w:lvlJc w:val="left"/>
      <w:pPr>
        <w:tabs>
          <w:tab w:val="num" w:pos="360"/>
        </w:tabs>
        <w:ind w:left="360" w:hanging="360"/>
      </w:pPr>
      <w:rPr>
        <w:rFonts w:hint="default"/>
      </w:rPr>
    </w:lvl>
  </w:abstractNum>
  <w:abstractNum w:abstractNumId="31">
    <w:nsid w:val="75144E59"/>
    <w:multiLevelType w:val="multilevel"/>
    <w:tmpl w:val="076AE66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nsid w:val="75DA06E1"/>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7FA377BF"/>
    <w:multiLevelType w:val="singleLevel"/>
    <w:tmpl w:val="4EF22460"/>
    <w:lvl w:ilvl="0">
      <w:start w:val="1"/>
      <w:numFmt w:val="decimal"/>
      <w:lvlText w:val="%1."/>
      <w:lvlJc w:val="left"/>
      <w:pPr>
        <w:tabs>
          <w:tab w:val="num" w:pos="1144"/>
        </w:tabs>
        <w:ind w:left="1144" w:hanging="435"/>
      </w:pPr>
      <w:rPr>
        <w:rFonts w:hint="default"/>
      </w:rPr>
    </w:lvl>
  </w:abstractNum>
  <w:abstractNum w:abstractNumId="34">
    <w:nsid w:val="7FE24F03"/>
    <w:multiLevelType w:val="singleLevel"/>
    <w:tmpl w:val="D7127676"/>
    <w:lvl w:ilvl="0">
      <w:start w:val="8"/>
      <w:numFmt w:val="bullet"/>
      <w:lvlText w:val="-"/>
      <w:lvlJc w:val="left"/>
      <w:pPr>
        <w:tabs>
          <w:tab w:val="num" w:pos="360"/>
        </w:tabs>
        <w:ind w:left="360" w:hanging="360"/>
      </w:pPr>
      <w:rPr>
        <w:rFonts w:hint="default"/>
      </w:rPr>
    </w:lvl>
  </w:abstractNum>
  <w:num w:numId="1">
    <w:abstractNumId w:val="33"/>
  </w:num>
  <w:num w:numId="2">
    <w:abstractNumId w:val="11"/>
  </w:num>
  <w:num w:numId="3">
    <w:abstractNumId w:val="8"/>
  </w:num>
  <w:num w:numId="4">
    <w:abstractNumId w:val="5"/>
  </w:num>
  <w:num w:numId="5">
    <w:abstractNumId w:val="20"/>
  </w:num>
  <w:num w:numId="6">
    <w:abstractNumId w:val="10"/>
  </w:num>
  <w:num w:numId="7">
    <w:abstractNumId w:val="32"/>
  </w:num>
  <w:num w:numId="8">
    <w:abstractNumId w:val="6"/>
  </w:num>
  <w:num w:numId="9">
    <w:abstractNumId w:val="14"/>
  </w:num>
  <w:num w:numId="10">
    <w:abstractNumId w:val="7"/>
  </w:num>
  <w:num w:numId="11">
    <w:abstractNumId w:val="17"/>
  </w:num>
  <w:num w:numId="12">
    <w:abstractNumId w:val="17"/>
    <w:lvlOverride w:ilvl="0">
      <w:lvl w:ilvl="0">
        <w:start w:val="1"/>
        <w:numFmt w:val="decimal"/>
        <w:lvlText w:val="%1."/>
        <w:legacy w:legacy="1" w:legacySpace="0" w:legacyIndent="283"/>
        <w:lvlJc w:val="left"/>
        <w:pPr>
          <w:ind w:left="283" w:hanging="283"/>
        </w:pPr>
      </w:lvl>
    </w:lvlOverride>
  </w:num>
  <w:num w:numId="13">
    <w:abstractNumId w:val="2"/>
  </w:num>
  <w:num w:numId="14">
    <w:abstractNumId w:val="2"/>
    <w:lvlOverride w:ilvl="0">
      <w:lvl w:ilvl="0">
        <w:start w:val="1"/>
        <w:numFmt w:val="decimal"/>
        <w:lvlText w:val="%1."/>
        <w:legacy w:legacy="1" w:legacySpace="0" w:legacyIndent="283"/>
        <w:lvlJc w:val="left"/>
        <w:pPr>
          <w:ind w:left="283" w:hanging="283"/>
        </w:pPr>
      </w:lvl>
    </w:lvlOverride>
  </w:num>
  <w:num w:numId="1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29"/>
  </w:num>
  <w:num w:numId="17">
    <w:abstractNumId w:val="29"/>
    <w:lvlOverride w:ilvl="0">
      <w:lvl w:ilvl="0">
        <w:start w:val="1"/>
        <w:numFmt w:val="decimal"/>
        <w:lvlText w:val="%1."/>
        <w:legacy w:legacy="1" w:legacySpace="0" w:legacyIndent="283"/>
        <w:lvlJc w:val="left"/>
        <w:pPr>
          <w:ind w:left="283" w:hanging="283"/>
        </w:pPr>
      </w:lvl>
    </w:lvlOverride>
  </w:num>
  <w:num w:numId="18">
    <w:abstractNumId w:val="23"/>
  </w:num>
  <w:num w:numId="19">
    <w:abstractNumId w:val="23"/>
    <w:lvlOverride w:ilvl="0">
      <w:lvl w:ilvl="0">
        <w:start w:val="1"/>
        <w:numFmt w:val="decimal"/>
        <w:lvlText w:val="%1."/>
        <w:legacy w:legacy="1" w:legacySpace="0" w:legacyIndent="283"/>
        <w:lvlJc w:val="left"/>
        <w:pPr>
          <w:ind w:left="283" w:hanging="283"/>
        </w:pPr>
      </w:lvl>
    </w:lvlOverride>
  </w:num>
  <w:num w:numId="20">
    <w:abstractNumId w:val="18"/>
  </w:num>
  <w:num w:numId="21">
    <w:abstractNumId w:val="18"/>
    <w:lvlOverride w:ilvl="0">
      <w:lvl w:ilvl="0">
        <w:start w:val="1"/>
        <w:numFmt w:val="decimal"/>
        <w:lvlText w:val="%1."/>
        <w:legacy w:legacy="1" w:legacySpace="0" w:legacyIndent="283"/>
        <w:lvlJc w:val="left"/>
        <w:pPr>
          <w:ind w:left="283" w:hanging="283"/>
        </w:pPr>
      </w:lvl>
    </w:lvlOverride>
  </w:num>
  <w:num w:numId="2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3">
    <w:abstractNumId w:val="13"/>
  </w:num>
  <w:num w:numId="24">
    <w:abstractNumId w:val="13"/>
    <w:lvlOverride w:ilvl="0">
      <w:lvl w:ilvl="0">
        <w:start w:val="1"/>
        <w:numFmt w:val="decimal"/>
        <w:lvlText w:val="%1."/>
        <w:legacy w:legacy="1" w:legacySpace="0" w:legacyIndent="283"/>
        <w:lvlJc w:val="left"/>
        <w:pPr>
          <w:ind w:left="283" w:hanging="283"/>
        </w:pPr>
      </w:lvl>
    </w:lvlOverride>
  </w:num>
  <w:num w:numId="25">
    <w:abstractNumId w:val="0"/>
  </w:num>
  <w:num w:numId="26">
    <w:abstractNumId w:val="1"/>
    <w:lvlOverride w:ilvl="0">
      <w:lvl w:ilvl="0">
        <w:start w:val="1"/>
        <w:numFmt w:val="bullet"/>
        <w:lvlText w:val=""/>
        <w:legacy w:legacy="1" w:legacySpace="0" w:legacyIndent="283"/>
        <w:lvlJc w:val="left"/>
        <w:pPr>
          <w:ind w:left="850" w:hanging="283"/>
        </w:pPr>
        <w:rPr>
          <w:rFonts w:ascii="Symbol" w:hAnsi="Symbol" w:hint="default"/>
        </w:rPr>
      </w:lvl>
    </w:lvlOverride>
  </w:num>
  <w:num w:numId="27">
    <w:abstractNumId w:val="24"/>
  </w:num>
  <w:num w:numId="28">
    <w:abstractNumId w:val="21"/>
  </w:num>
  <w:num w:numId="29">
    <w:abstractNumId w:val="9"/>
  </w:num>
  <w:num w:numId="30">
    <w:abstractNumId w:val="27"/>
  </w:num>
  <w:num w:numId="31">
    <w:abstractNumId w:val="34"/>
  </w:num>
  <w:num w:numId="32">
    <w:abstractNumId w:val="26"/>
  </w:num>
  <w:num w:numId="33">
    <w:abstractNumId w:val="22"/>
  </w:num>
  <w:num w:numId="34">
    <w:abstractNumId w:val="25"/>
  </w:num>
  <w:num w:numId="35">
    <w:abstractNumId w:val="31"/>
  </w:num>
  <w:num w:numId="36">
    <w:abstractNumId w:val="16"/>
  </w:num>
  <w:num w:numId="37">
    <w:abstractNumId w:val="12"/>
  </w:num>
  <w:num w:numId="38">
    <w:abstractNumId w:val="4"/>
  </w:num>
  <w:num w:numId="39">
    <w:abstractNumId w:val="30"/>
  </w:num>
  <w:num w:numId="40">
    <w:abstractNumId w:val="19"/>
  </w:num>
  <w:num w:numId="41">
    <w:abstractNumId w:val="15"/>
  </w:num>
  <w:num w:numId="42">
    <w:abstractNumId w:val="15"/>
    <w:lvlOverride w:ilvl="0">
      <w:lvl w:ilvl="0">
        <w:start w:val="1"/>
        <w:numFmt w:val="decimal"/>
        <w:lvlText w:val="%1."/>
        <w:legacy w:legacy="1" w:legacySpace="0" w:legacyIndent="283"/>
        <w:lvlJc w:val="left"/>
        <w:pPr>
          <w:ind w:left="283" w:hanging="283"/>
        </w:pPr>
      </w:lvl>
    </w:lvlOverride>
  </w:num>
  <w:num w:numId="43">
    <w:abstractNumId w:val="28"/>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564"/>
    <w:rsid w:val="001D2BC1"/>
    <w:rsid w:val="00A51564"/>
    <w:rsid w:val="00F46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41641E92-0F52-455C-B227-8ED19FA1A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ind w:firstLine="709"/>
      <w:jc w:val="center"/>
      <w:outlineLvl w:val="0"/>
    </w:pPr>
    <w:rPr>
      <w:rFonts w:ascii="Tahoma" w:hAnsi="Tahoma"/>
      <w:sz w:val="28"/>
      <w:lang w:val="ru-RU"/>
    </w:rPr>
  </w:style>
  <w:style w:type="paragraph" w:styleId="4">
    <w:name w:val="heading 4"/>
    <w:basedOn w:val="a"/>
    <w:next w:val="a"/>
    <w:qFormat/>
    <w:pPr>
      <w:keepNext/>
      <w:ind w:firstLine="709"/>
      <w:jc w:val="center"/>
      <w:outlineLvl w:val="3"/>
    </w:pPr>
    <w:rPr>
      <w:rFonts w:ascii="AdverGothic" w:hAnsi="AdverGothic"/>
      <w:sz w:val="72"/>
      <w:lang w:val="ru-RU"/>
    </w:rPr>
  </w:style>
  <w:style w:type="paragraph" w:styleId="5">
    <w:name w:val="heading 5"/>
    <w:basedOn w:val="a"/>
    <w:next w:val="a"/>
    <w:qFormat/>
    <w:pPr>
      <w:spacing w:before="120"/>
      <w:jc w:val="both"/>
      <w:outlineLvl w:val="4"/>
    </w:pPr>
    <w:rPr>
      <w:rFonts w:ascii="Antiqua" w:hAnsi="Antiqua"/>
      <w:sz w:val="24"/>
      <w:u w:val="single"/>
      <w:lang w:val="ru-RU"/>
    </w:rPr>
  </w:style>
  <w:style w:type="paragraph" w:styleId="6">
    <w:name w:val="heading 6"/>
    <w:basedOn w:val="a"/>
    <w:next w:val="a"/>
    <w:qFormat/>
    <w:pPr>
      <w:spacing w:before="240" w:after="60"/>
      <w:jc w:val="both"/>
      <w:outlineLvl w:val="5"/>
    </w:pPr>
    <w:rPr>
      <w:rFonts w:ascii="Arial" w:hAnsi="Arial"/>
      <w:i/>
      <w:sz w:val="22"/>
      <w:lang w:val="ru-RU"/>
    </w:rPr>
  </w:style>
  <w:style w:type="paragraph" w:styleId="7">
    <w:name w:val="heading 7"/>
    <w:basedOn w:val="a"/>
    <w:next w:val="a"/>
    <w:qFormat/>
    <w:pPr>
      <w:spacing w:before="240" w:after="60"/>
      <w:jc w:val="both"/>
      <w:outlineLvl w:val="6"/>
    </w:pPr>
    <w:rPr>
      <w:rFonts w:ascii="Arial" w:hAnsi="Arial"/>
      <w:lang w:val="ru-RU"/>
    </w:rPr>
  </w:style>
  <w:style w:type="paragraph" w:styleId="8">
    <w:name w:val="heading 8"/>
    <w:basedOn w:val="a"/>
    <w:next w:val="a"/>
    <w:qFormat/>
    <w:pPr>
      <w:spacing w:before="240" w:after="60"/>
      <w:jc w:val="both"/>
      <w:outlineLvl w:val="7"/>
    </w:pPr>
    <w:rPr>
      <w:rFonts w:ascii="Arial" w:hAnsi="Arial"/>
      <w:i/>
      <w:lang w:val="ru-RU"/>
    </w:rPr>
  </w:style>
  <w:style w:type="paragraph" w:styleId="9">
    <w:name w:val="heading 9"/>
    <w:basedOn w:val="a"/>
    <w:next w:val="a"/>
    <w:qFormat/>
    <w:pPr>
      <w:spacing w:before="240" w:after="60"/>
      <w:jc w:val="both"/>
      <w:outlineLvl w:val="8"/>
    </w:pPr>
    <w:rPr>
      <w:rFonts w:ascii="Arial" w:hAnsi="Arial"/>
      <w:i/>
      <w:sz w:val="1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exact"/>
      <w:ind w:firstLine="709"/>
      <w:jc w:val="center"/>
    </w:pPr>
    <w:rPr>
      <w:sz w:val="28"/>
      <w:lang w:val="ru-RU"/>
    </w:rPr>
  </w:style>
  <w:style w:type="paragraph" w:styleId="a4">
    <w:name w:val="Body Text"/>
    <w:basedOn w:val="a"/>
    <w:semiHidden/>
    <w:pPr>
      <w:tabs>
        <w:tab w:val="left" w:pos="8640"/>
      </w:tabs>
      <w:ind w:right="-7"/>
      <w:jc w:val="both"/>
    </w:pPr>
    <w:rPr>
      <w:rFonts w:ascii="Tahoma" w:hAnsi="Tahoma"/>
      <w:snapToGrid w:val="0"/>
      <w:lang w:val="ru-RU"/>
    </w:rPr>
  </w:style>
  <w:style w:type="paragraph" w:styleId="2">
    <w:name w:val="Body Text 2"/>
    <w:basedOn w:val="a"/>
    <w:semiHidden/>
    <w:pPr>
      <w:spacing w:after="222"/>
      <w:ind w:right="-7"/>
    </w:pPr>
    <w:rPr>
      <w:rFonts w:ascii="Arial" w:hAnsi="Arial"/>
      <w:b/>
      <w:snapToGrid w:val="0"/>
      <w:sz w:val="22"/>
      <w:lang w:val="ru-RU"/>
    </w:rPr>
  </w:style>
  <w:style w:type="paragraph" w:styleId="3">
    <w:name w:val="Body Text 3"/>
    <w:basedOn w:val="a"/>
    <w:semiHidden/>
    <w:pPr>
      <w:ind w:right="49"/>
      <w:jc w:val="both"/>
    </w:pPr>
    <w:rPr>
      <w:rFonts w:ascii="Arial" w:hAnsi="Arial"/>
      <w:snapToGrid w:val="0"/>
    </w:rPr>
  </w:style>
  <w:style w:type="paragraph" w:customStyle="1" w:styleId="21">
    <w:name w:val="Основной текст 21"/>
    <w:basedOn w:val="a"/>
    <w:pPr>
      <w:spacing w:line="360" w:lineRule="auto"/>
      <w:ind w:firstLine="567"/>
      <w:jc w:val="both"/>
    </w:pPr>
    <w:rPr>
      <w:sz w:val="32"/>
      <w:lang w:val="ru-RU"/>
    </w:rPr>
  </w:style>
  <w:style w:type="paragraph" w:styleId="a5">
    <w:name w:val="Body Text Indent"/>
    <w:basedOn w:val="a"/>
    <w:semiHidden/>
    <w:pPr>
      <w:ind w:firstLine="567"/>
      <w:jc w:val="both"/>
    </w:pPr>
    <w:rPr>
      <w:rFonts w:ascii="Tahoma" w:hAnsi="Tahoma"/>
    </w:rPr>
  </w:style>
  <w:style w:type="paragraph" w:styleId="a6">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2.xls"/><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_____Microsoft_Excel_97-20034.xls"/><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_____Microsoft_Excel_97-20031.xls"/><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_____Microsoft_Excel_97-20033.xls"/><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_____Microsoft_Excel_97-20035.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6660</Words>
  <Characters>37968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ВСЕРОССИЙСКАЯ АКАДЕМИЯ ВНЕШНЕЙ ТОРГОВЛИ</vt:lpstr>
    </vt:vector>
  </TitlesOfParts>
  <Company>LURUS</Company>
  <LinksUpToDate>false</LinksUpToDate>
  <CharactersWithSpaces>44539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ВСЕРОССИЙСКАЯ АКАДЕМИЯ ВНЕШНЕЙ ТОРГОВЛИ</dc:title>
  <dc:subject/>
  <dc:creator>Leo</dc:creator>
  <cp:keywords/>
  <cp:lastModifiedBy>admin</cp:lastModifiedBy>
  <cp:revision>2</cp:revision>
  <cp:lastPrinted>1999-11-25T16:27:00Z</cp:lastPrinted>
  <dcterms:created xsi:type="dcterms:W3CDTF">2014-04-18T13:47:00Z</dcterms:created>
  <dcterms:modified xsi:type="dcterms:W3CDTF">2014-04-18T13:47:00Z</dcterms:modified>
</cp:coreProperties>
</file>