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C49" w:rsidRPr="00751875" w:rsidRDefault="001A1C49" w:rsidP="00A0236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1875">
        <w:rPr>
          <w:b/>
          <w:bCs/>
          <w:noProof/>
          <w:color w:val="000000"/>
          <w:sz w:val="28"/>
          <w:szCs w:val="28"/>
        </w:rPr>
        <w:t>Содержание</w:t>
      </w:r>
    </w:p>
    <w:p w:rsidR="001A1C49" w:rsidRPr="00751875" w:rsidRDefault="001A1C49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1C49" w:rsidRPr="00751875" w:rsidRDefault="001A1C49" w:rsidP="00A0236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Введение</w:t>
      </w:r>
    </w:p>
    <w:p w:rsidR="001A1C49" w:rsidRPr="00751875" w:rsidRDefault="001A1C49" w:rsidP="00A0236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1.</w:t>
      </w:r>
      <w:r w:rsidR="00C16367" w:rsidRPr="00751875">
        <w:rPr>
          <w:noProof/>
          <w:color w:val="000000"/>
          <w:sz w:val="28"/>
          <w:szCs w:val="28"/>
        </w:rPr>
        <w:t>Состав персонала инновационной организации</w:t>
      </w:r>
    </w:p>
    <w:p w:rsidR="001A1C49" w:rsidRPr="00751875" w:rsidRDefault="001A1C49" w:rsidP="00A0236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2.</w:t>
      </w:r>
      <w:r w:rsidR="00C16367" w:rsidRPr="00751875">
        <w:rPr>
          <w:noProof/>
          <w:color w:val="000000"/>
          <w:sz w:val="28"/>
          <w:szCs w:val="28"/>
        </w:rPr>
        <w:t>Элементы системы управления персоналом</w:t>
      </w:r>
    </w:p>
    <w:p w:rsidR="001A1C49" w:rsidRPr="00751875" w:rsidRDefault="001A1C49" w:rsidP="00A0236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3.</w:t>
      </w:r>
      <w:r w:rsidR="00C16367" w:rsidRPr="00751875">
        <w:rPr>
          <w:noProof/>
          <w:color w:val="000000"/>
          <w:sz w:val="28"/>
          <w:szCs w:val="28"/>
        </w:rPr>
        <w:t>Система мотивации персонала</w:t>
      </w:r>
    </w:p>
    <w:p w:rsidR="001A1C49" w:rsidRPr="00751875" w:rsidRDefault="001A1C49" w:rsidP="00A0236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Заключение</w:t>
      </w:r>
    </w:p>
    <w:p w:rsidR="001A1C49" w:rsidRPr="00751875" w:rsidRDefault="001A1C49" w:rsidP="00A0236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Список используемой литературы</w:t>
      </w:r>
    </w:p>
    <w:p w:rsidR="001A1C49" w:rsidRPr="00751875" w:rsidRDefault="008E6D73" w:rsidP="00A0236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1875">
        <w:rPr>
          <w:b/>
          <w:bCs/>
          <w:noProof/>
          <w:color w:val="000000"/>
          <w:sz w:val="28"/>
          <w:szCs w:val="28"/>
        </w:rPr>
        <w:br w:type="page"/>
      </w:r>
      <w:r w:rsidR="001A1C49" w:rsidRPr="00751875">
        <w:rPr>
          <w:b/>
          <w:bCs/>
          <w:noProof/>
          <w:color w:val="000000"/>
          <w:sz w:val="28"/>
          <w:szCs w:val="28"/>
        </w:rPr>
        <w:t>Введение</w:t>
      </w:r>
    </w:p>
    <w:p w:rsidR="008E6D73" w:rsidRPr="00751875" w:rsidRDefault="008E6D73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325F" w:rsidRPr="00751875" w:rsidRDefault="00EB27B3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Управление персоналом инновационной организации включает в себя множество проблем. Так, хотя материальные, денежные вознаграждения и стимулы очень важны во многих организациях, существуют также и более тонкие методы вознаграждения работников.</w:t>
      </w:r>
    </w:p>
    <w:p w:rsidR="00EB27B3" w:rsidRPr="00751875" w:rsidRDefault="00EB27B3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Важная роль в управлении персоналом отводится оцениванию, обучению, управлению карьерой. Кроме того, ни одна организация, а тем более инновационная, не может заранее знать, как работникам следует вести себя в каждой конкретной ситуации. Поэтому в большинстве организаций развиваются общие правила поведения, которые могли бы быть применимы и помочь во многих ситуациях и которые становятся частью присущей организации культуры.</w:t>
      </w:r>
    </w:p>
    <w:p w:rsidR="008E1A92" w:rsidRPr="00751875" w:rsidRDefault="00EB27B3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 xml:space="preserve">В данной работе будут </w:t>
      </w:r>
      <w:r w:rsidR="008E1A92" w:rsidRPr="00751875">
        <w:rPr>
          <w:noProof/>
          <w:color w:val="000000"/>
          <w:sz w:val="28"/>
          <w:szCs w:val="28"/>
        </w:rPr>
        <w:t>выделены</w:t>
      </w:r>
      <w:r w:rsidRPr="00751875">
        <w:rPr>
          <w:noProof/>
          <w:color w:val="000000"/>
          <w:sz w:val="28"/>
          <w:szCs w:val="28"/>
        </w:rPr>
        <w:t xml:space="preserve"> </w:t>
      </w:r>
      <w:r w:rsidR="008E1A92" w:rsidRPr="00751875">
        <w:rPr>
          <w:noProof/>
          <w:color w:val="000000"/>
          <w:sz w:val="28"/>
          <w:szCs w:val="28"/>
        </w:rPr>
        <w:t>основные элементы системы у</w:t>
      </w:r>
      <w:r w:rsidR="008E6D73" w:rsidRPr="00751875">
        <w:rPr>
          <w:noProof/>
          <w:color w:val="000000"/>
          <w:sz w:val="28"/>
          <w:szCs w:val="28"/>
        </w:rPr>
        <w:t>п</w:t>
      </w:r>
      <w:r w:rsidR="008E1A92" w:rsidRPr="00751875">
        <w:rPr>
          <w:noProof/>
          <w:color w:val="000000"/>
          <w:sz w:val="28"/>
          <w:szCs w:val="28"/>
        </w:rPr>
        <w:t>равления персоналом инновационной организации, рассмотрены такие элементы, как оценивание, обучение, управление карьерой, денежные вознаграждения и другие типы стимулов, вопросы культуры инновационной организации.</w:t>
      </w:r>
    </w:p>
    <w:p w:rsidR="00EB27B3" w:rsidRPr="00751875" w:rsidRDefault="008E1A92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На заинтересованность работников в инновационной деятельности воздействует множество факторов. Стимулы, цели, положительные примеры развития персонала, системы оценивания – все это может воздействовать на желание работников рискнуть и попытаться сделать что-то новое. К тому же инновационные организации таким образом создают свои системы найма, чтобы</w:t>
      </w:r>
      <w:r w:rsidR="00A0236B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привлекать работников, склонных к инновационной деятельности.</w:t>
      </w:r>
    </w:p>
    <w:p w:rsidR="006B7007" w:rsidRPr="00751875" w:rsidRDefault="008E6D73" w:rsidP="00A0236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1875">
        <w:rPr>
          <w:b/>
          <w:bCs/>
          <w:noProof/>
          <w:color w:val="000000"/>
          <w:sz w:val="28"/>
          <w:szCs w:val="28"/>
        </w:rPr>
        <w:br w:type="page"/>
      </w:r>
      <w:r w:rsidR="006B7007" w:rsidRPr="00751875">
        <w:rPr>
          <w:b/>
          <w:bCs/>
          <w:noProof/>
          <w:color w:val="000000"/>
          <w:sz w:val="28"/>
          <w:szCs w:val="28"/>
        </w:rPr>
        <w:t>1</w:t>
      </w:r>
      <w:r w:rsidR="00B56A31" w:rsidRPr="00751875">
        <w:rPr>
          <w:b/>
          <w:bCs/>
          <w:noProof/>
          <w:color w:val="000000"/>
          <w:sz w:val="28"/>
          <w:szCs w:val="28"/>
        </w:rPr>
        <w:t>.</w:t>
      </w:r>
      <w:r w:rsidR="006B7007" w:rsidRPr="00751875">
        <w:rPr>
          <w:b/>
          <w:bCs/>
          <w:noProof/>
          <w:color w:val="000000"/>
          <w:sz w:val="28"/>
          <w:szCs w:val="28"/>
        </w:rPr>
        <w:t xml:space="preserve"> Состав персонала</w:t>
      </w:r>
      <w:r w:rsidRPr="00751875">
        <w:rPr>
          <w:b/>
          <w:bCs/>
          <w:noProof/>
          <w:color w:val="000000"/>
          <w:sz w:val="28"/>
          <w:szCs w:val="28"/>
        </w:rPr>
        <w:t xml:space="preserve"> инновационной организации</w:t>
      </w:r>
    </w:p>
    <w:p w:rsidR="008E6D73" w:rsidRPr="00751875" w:rsidRDefault="008E6D73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C2570" w:rsidRPr="00751875" w:rsidRDefault="00DC2570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Производственная структура организации представляет собой сочетание производственной и организационной структур.</w:t>
      </w:r>
    </w:p>
    <w:p w:rsidR="00DC2570" w:rsidRPr="00751875" w:rsidRDefault="00DC2570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Производственная структура организации - совокупность основных, вспомогательных и обслуживающих подразделений организации, обеспечивающих переработку «входа» системы в ее «выход»-</w:t>
      </w:r>
      <w:r w:rsidR="00A0236B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готовый продукт, новшество.</w:t>
      </w:r>
    </w:p>
    <w:p w:rsidR="00DC2570" w:rsidRPr="00751875" w:rsidRDefault="00DC2570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Организационная структура – совокупность отделов и служб, занимающихся построением и координацией функционирования системы инновационного менеджмента, разработкой и реализацией управленческих решений по выполнению бизнес-плана, инновационного проекта.</w:t>
      </w:r>
      <w:r w:rsidRPr="00751875">
        <w:rPr>
          <w:rStyle w:val="a8"/>
          <w:noProof/>
          <w:color w:val="000000"/>
          <w:sz w:val="28"/>
          <w:szCs w:val="28"/>
        </w:rPr>
        <w:footnoteReference w:id="1"/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Специфическими для инновационной деятельности по сравнению с</w:t>
      </w:r>
      <w:r w:rsidR="003737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традиционной являются такие группы работников, как: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• научный руководящий персонал;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• научные работники;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• научно-технический и научно-вспомогательный персонал;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• технические специалисты – разработчики по различным</w:t>
      </w:r>
      <w:r w:rsidR="003737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профессиям и специальностям (конструкторы, технологи,</w:t>
      </w:r>
      <w:r w:rsidR="00373798" w:rsidRPr="00751875">
        <w:rPr>
          <w:noProof/>
          <w:color w:val="000000"/>
          <w:sz w:val="28"/>
          <w:szCs w:val="28"/>
        </w:rPr>
        <w:t xml:space="preserve"> </w:t>
      </w:r>
      <w:r w:rsidR="00E34CF3" w:rsidRPr="00751875">
        <w:rPr>
          <w:noProof/>
          <w:color w:val="000000"/>
          <w:sz w:val="28"/>
          <w:szCs w:val="28"/>
        </w:rPr>
        <w:t>программисты, электрики</w:t>
      </w:r>
      <w:r w:rsidR="00A0236B" w:rsidRPr="00751875">
        <w:rPr>
          <w:noProof/>
          <w:color w:val="000000"/>
          <w:sz w:val="28"/>
          <w:szCs w:val="28"/>
        </w:rPr>
        <w:t>)</w:t>
      </w:r>
      <w:r w:rsidRPr="00751875">
        <w:rPr>
          <w:noProof/>
          <w:color w:val="000000"/>
          <w:sz w:val="28"/>
          <w:szCs w:val="28"/>
        </w:rPr>
        <w:t>.</w:t>
      </w:r>
    </w:p>
    <w:p w:rsidR="00D601D9" w:rsidRPr="00751875" w:rsidRDefault="00D601D9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Научные работники – лица систематически занятые научной или научно-педагогической деятельностью в научных учреждениях, высших учебных заведениях, на предприятиях и в организациях. К ним относятся все лица, имеющие ученую степень или ученое звание, независимо от места и характера их работы; лица, ведущие научно-исследовательскую работу в научных учреждениях и научно-педагогическую работу в высших учебных заведениях, независимо от наличия ученой степени или звания, а также специалисты промышленных предприятий, проектных, проектно-конструкторских и проектно-технологических организаций, не имеющие ученой степени или звания, но ведущие научную работу. В числе научных работников не учитываются техники и лаборанты, не имеющие высшего образования, аспиранты и стажеры-исследователи, а также лица из состава научно-вспомогательного персонала, привлекаемые для выполнения лишь опытных и экспериментальных работ.</w:t>
      </w:r>
    </w:p>
    <w:p w:rsidR="00D601D9" w:rsidRPr="00751875" w:rsidRDefault="00D601D9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Особые требования предъявляются и к работникам кадровых служб</w:t>
      </w:r>
      <w:r w:rsidR="00A0236B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 xml:space="preserve">научных учреждений. По своим функциям кадровые службы давно переросли отделы по хранению кадровой документации, с которой их деятельность начиналась. Основным содержанием их работы становится: планирование потребностей в персонале, активные методы набора и найма, управление потерями, анализ текучести, развитие кадров </w:t>
      </w:r>
      <w:r w:rsidR="00A0236B" w:rsidRPr="00751875">
        <w:rPr>
          <w:noProof/>
          <w:color w:val="000000"/>
          <w:sz w:val="28"/>
          <w:szCs w:val="28"/>
        </w:rPr>
        <w:t>(</w:t>
      </w:r>
      <w:r w:rsidRPr="00751875">
        <w:rPr>
          <w:noProof/>
          <w:color w:val="000000"/>
          <w:sz w:val="28"/>
          <w:szCs w:val="28"/>
        </w:rPr>
        <w:t>подготовка и повышение квалификации, планирование карьеры). Учет и делопроизводство не</w:t>
      </w:r>
      <w:r w:rsidR="00A0236B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 xml:space="preserve">должны занимать более 10 % фонда рабочего времени кадровых служб. Соответственно меняется и состав кадровых служб. Если раньше преобладал конторский персонал в задачу которого входило получение, обработка и хранение информации о персонале, то в настоящее время в кадровых службах возрастает численность психологов, специалистов в области методов оценки и обучения, консультантов по планированию карьеры и т.д. </w:t>
      </w:r>
      <w:r w:rsidR="00DC2570" w:rsidRPr="00751875">
        <w:rPr>
          <w:rStyle w:val="a8"/>
          <w:noProof/>
          <w:color w:val="000000"/>
          <w:sz w:val="28"/>
          <w:szCs w:val="28"/>
        </w:rPr>
        <w:footnoteReference w:id="2"/>
      </w:r>
      <w:r w:rsidRPr="00751875">
        <w:rPr>
          <w:noProof/>
          <w:color w:val="000000"/>
          <w:sz w:val="28"/>
          <w:szCs w:val="28"/>
        </w:rPr>
        <w:t xml:space="preserve"> 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В номенклатуру должностей научных работников входят: главный</w:t>
      </w:r>
      <w:r w:rsidR="003737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научный сотрудник, ведущий научный сотрудник, старший научный</w:t>
      </w:r>
      <w:r w:rsidR="003737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сотрудник, научный сотрудник, младший научный сотрудник.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Научные работники классифицируются по специальностям,</w:t>
      </w:r>
      <w:r w:rsidR="003737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соответствующим 23 отраслям науки – физико-математические,</w:t>
      </w:r>
      <w:r w:rsidR="003737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химические, экономические, технические и т.д.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Распределение научных работников по уровню квалификации</w:t>
      </w:r>
      <w:r w:rsidR="003737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образует квалификационную структуру. В качестве показателей</w:t>
      </w:r>
      <w:r w:rsidR="00C16367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квалификации используются официальные ученые степени – кандидат</w:t>
      </w:r>
      <w:r w:rsidR="003737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наук, доктор наук и звания – доцент, профессор, член-корреспондент РАН.</w:t>
      </w:r>
    </w:p>
    <w:p w:rsidR="00D601D9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В последние годы в российской статистике науки выделяют</w:t>
      </w:r>
      <w:r w:rsidR="003737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персонал, занятый НИР. Сюда относятся четыре категории работников:</w:t>
      </w:r>
      <w:r w:rsidR="003737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исследователи, техники, вспомогательный персонал (библиотекари,</w:t>
      </w:r>
      <w:r w:rsidR="00C16367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работники патентных служб, лаборанты, и т.д.), прочий персонал</w:t>
      </w:r>
      <w:r w:rsidR="00C16367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(работники хозяйственных служб, канцелярии, материально-технического</w:t>
      </w:r>
      <w:r w:rsidR="008E6D73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снабжения и т.д.).</w:t>
      </w:r>
    </w:p>
    <w:p w:rsidR="00D601D9" w:rsidRPr="00751875" w:rsidRDefault="00B56A31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В науке больше, чем в любой другой сфере деятельности, успех зависит от индивидуальных способностей научных работников и степени их подготовки. Это усложняет процесс управления в научных учреждениях. К тому же в нашей стране в последнее время зачастую сами сотрудники ищут источники</w:t>
      </w:r>
      <w:r w:rsidR="00A0236B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 xml:space="preserve">финансирования. Сейчас такими источниками являются в основном гранты фондов и зарубежные контракты. </w:t>
      </w:r>
    </w:p>
    <w:p w:rsidR="008E6D73" w:rsidRPr="00751875" w:rsidRDefault="008E6D73" w:rsidP="00A0236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b/>
          <w:bCs/>
          <w:noProof/>
          <w:color w:val="000000"/>
          <w:sz w:val="28"/>
          <w:szCs w:val="28"/>
        </w:rPr>
        <w:t>2</w:t>
      </w:r>
      <w:r w:rsidR="00D601D9" w:rsidRPr="00751875">
        <w:rPr>
          <w:b/>
          <w:bCs/>
          <w:noProof/>
          <w:color w:val="000000"/>
          <w:sz w:val="28"/>
          <w:szCs w:val="28"/>
        </w:rPr>
        <w:t>.</w:t>
      </w:r>
      <w:r w:rsidRPr="00751875">
        <w:rPr>
          <w:b/>
          <w:bCs/>
          <w:noProof/>
          <w:color w:val="000000"/>
          <w:sz w:val="28"/>
          <w:szCs w:val="28"/>
        </w:rPr>
        <w:t xml:space="preserve"> </w:t>
      </w:r>
      <w:r w:rsidR="00B56A31" w:rsidRPr="00751875">
        <w:rPr>
          <w:b/>
          <w:bCs/>
          <w:noProof/>
          <w:color w:val="000000"/>
          <w:sz w:val="28"/>
          <w:szCs w:val="28"/>
        </w:rPr>
        <w:t>Элементы системы управления персоналом</w:t>
      </w:r>
    </w:p>
    <w:p w:rsidR="008E6D73" w:rsidRPr="00751875" w:rsidRDefault="008E6D73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Цель кадрового планирования – обеспечить организацию нужным</w:t>
      </w:r>
      <w:r w:rsidR="003737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количеством людей нужного профиля и в нужное время.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Кадровое планирование – неотъемлемая часть стратегического</w:t>
      </w:r>
      <w:r w:rsidR="003737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инновационного планирования. Это особенно важно в связи с высокой</w:t>
      </w:r>
      <w:r w:rsidR="003737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стоимостью инноваций и высоким риском, с повышенными требованиями</w:t>
      </w:r>
      <w:r w:rsidR="008E6D73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к качеству специалистов. Особенностью кадрового планирования в этом</w:t>
      </w:r>
      <w:r w:rsidR="003737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случае является то, что на первых фазах инновационного процесса</w:t>
      </w:r>
      <w:r w:rsidR="003737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отсутствует достаточно полная информация, позволяющая определить все</w:t>
      </w:r>
      <w:r w:rsidR="008E6D73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должности. В этом случае определяется профессиональный профиль</w:t>
      </w:r>
      <w:r w:rsidR="003737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нужных специалистов с описанием требуемого образования и опыта, на</w:t>
      </w:r>
      <w:r w:rsidR="008E6D73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основании такого описания составляются должностные инструкции в</w:t>
      </w:r>
      <w:r w:rsidR="003737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первом приближении.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Здесь могут применяться методы аналогии, когда сравниваются</w:t>
      </w:r>
      <w:r w:rsidR="008E6D73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различные фирмы сходного профиля, исследуя и анализируя</w:t>
      </w:r>
      <w:r w:rsidR="003737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инновационную деятельность которых можно определить и</w:t>
      </w:r>
      <w:r w:rsidR="003737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ориентировочный состав специалистов и взаимосвязь между</w:t>
      </w:r>
      <w:r w:rsidR="003737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планированием человеческих ресурсов и эффективностью инновационной</w:t>
      </w:r>
      <w:r w:rsidR="008E6D73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деятельности фирмы. В процессе диффузии инновации методы аналогии</w:t>
      </w:r>
      <w:r w:rsidR="003737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наиболее часто используются фирмами, относящимся к «раннему</w:t>
      </w:r>
      <w:r w:rsidR="003737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большинству» и «отстающим», которые ориентируются на фирмы-</w:t>
      </w:r>
      <w:r w:rsidR="003737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«пионеры» (ранние реципиенты).</w:t>
      </w:r>
      <w:r w:rsidR="00E34CF3" w:rsidRPr="00751875">
        <w:rPr>
          <w:rStyle w:val="a8"/>
          <w:noProof/>
          <w:color w:val="000000"/>
          <w:sz w:val="28"/>
          <w:szCs w:val="28"/>
        </w:rPr>
        <w:footnoteReference w:id="3"/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Для фирм, работающих в условиях постоянных изменений, развития,</w:t>
      </w:r>
      <w:r w:rsidR="008E6D73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инновационной деятельности, роль кадрового планирования приобретает</w:t>
      </w:r>
      <w:r w:rsidR="008E6D73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наибольшее значение. Кадровое планирование должно дать ответ на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следующие вопросы: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• Сколько работников, какой квалификации, когда и где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необходимы (планирование потребности в кадрах)?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• Каким образом можно привлечь необходимый и сократить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излишний персонал, учитывая социальные аспекты (планирование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привлечения или сокращения персонала)?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• Каким образом можно использовать работников в соответствии с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их способностями (планирование использования кадров)?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• Каким образом можно систематически и целенаправленно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содействовать развитию кадров для выполнения квалифицированных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видов работ (планирование кадрового развития)?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• Каких затрат потребуют запланированные кадровые мероприятия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(расходы по содержанию персонала)?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С точки зрения системного подхода главной составляющей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организации является система человеческих ресурсов. Прочие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составляющие организации – информационные, материальные,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технологические будут неэффективными, в случае если человеческая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система не отвечает критериям, требованиям, задачам инновационного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процесса.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При укомплектовании людьми нового направления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производственной деятельности предприятия возможны два источника</w:t>
      </w:r>
      <w:r w:rsidR="008E6D73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кадровых ресурсов – внешняя и внутренняя среда.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С точки зрения меньшего сопротивления со стороны коллектива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организации изменениям, неизбежным при проведении инноваций,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целесообразно наилучшим образом использовать внутренние кадровые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резервы. При этом необходимо ответить на вопросы: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• Каким образом можно использовать работников в соответствии с</w:t>
      </w:r>
      <w:r w:rsidR="008E6D73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их способностями?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• Каким образом можно систематически и целенаправленно</w:t>
      </w:r>
      <w:r w:rsidR="008E6D73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содействовать развитию кадров для выполнения квалифицированных</w:t>
      </w:r>
      <w:r w:rsidR="008E6D73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видов работ?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Для своевременного и эффективного решения данных вопросов</w:t>
      </w:r>
      <w:r w:rsidR="008E6D73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менеджер по кадрам создает систему кадровой работы по развитию и</w:t>
      </w:r>
      <w:r w:rsidR="008E6D73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использованию внутренних кадров (РИВК), являющуюся частью системы</w:t>
      </w:r>
      <w:r w:rsidR="008E6D73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кадрового менеджмента.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Система РИВК состоит из основных подсистем: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резерв на выдвижение – подбор и подготовка резерва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квалифицированных научных, инженерных, рабочих кадров на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выдвижение;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ротация кадров – перемещение сотрудников по горизонтали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организации из одного функционального подразделения в другое со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сменой специальности;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наставничество – привлечение опытных и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высококвалифицированных сотрудников для профессионального обучения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молодежи;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обучение – организация непрерывного обучения или повышения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квалификации с отрывом или без отрыва от производства.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Зарубежные менеджеры полагают, что непрерывное образование и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развитие руководителей и их сотрудников определяют величину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экономического роста фирмы. Разработкой прикладных задач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непрерывного обучения кадров менеджеров занят ряд исследователей.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Обучение по смежным профессиям, переобучение и переориентация</w:t>
      </w:r>
      <w:r w:rsidR="008E6D73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работников являются нормальным явлением для инновационной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деятельности, прежде всего в связи с постоянным изменением техники и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технологии производства. Для разработчиков важно знание смежных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профессий, поскольку многие инновации делаются на «стыке» различных</w:t>
      </w:r>
      <w:r w:rsidR="008E6D73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научных отраслей.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Основной формой подготовки научно-педагогических и научных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кадров являются аспирантура и докторантура. Аспирантура – форма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подготовки кандидатов наук в системе послевузовского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профессионального образования. Она открывается в учреждениях высшего</w:t>
      </w:r>
      <w:r w:rsidR="008E6D73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профессионального образования, имеющих государственную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аккредитацию, и научных организациях, имеющих государственную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лицензию на право ведения образовательной деятельности. Срок обучения</w:t>
      </w:r>
      <w:r w:rsidR="008E6D73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в очной аспирантуре не должен превышать трех лет, а в заочной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аспирантуре – четырех лет.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Докторантура – одна из форм подготовки научно-педагогических и</w:t>
      </w:r>
      <w:r w:rsidR="008E6D73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научных кадров вышей квалификации – докторов наук. Подготовка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докторантов ведется в очной форме и ее срок не должен превышать трех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лет.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Стажировка – повышение квалификации или обучение новой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профессии путем практической работы в другом подразделении</w:t>
      </w:r>
      <w:r w:rsidR="003C04D5" w:rsidRPr="00751875">
        <w:rPr>
          <w:noProof/>
          <w:color w:val="000000"/>
          <w:sz w:val="28"/>
          <w:szCs w:val="28"/>
        </w:rPr>
        <w:t xml:space="preserve"> организации или на стороне.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Аттестация – комплексная оценка квалификации, уровня знаний,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деловых, профессиональных, личностных качеств, выявление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способностей сотрудника. При аттестации работников учитываются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эффективность и качество их труда, личный вклад в развитие науки и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техники – патенты, заявки, публикации, участие в научных семинарах и</w:t>
      </w:r>
      <w:r w:rsidR="00565883" w:rsidRPr="00751875">
        <w:rPr>
          <w:noProof/>
          <w:color w:val="000000"/>
          <w:sz w:val="28"/>
          <w:szCs w:val="28"/>
        </w:rPr>
        <w:t xml:space="preserve"> </w:t>
      </w:r>
      <w:r w:rsidR="003C04D5" w:rsidRPr="00751875">
        <w:rPr>
          <w:noProof/>
          <w:color w:val="000000"/>
          <w:sz w:val="28"/>
          <w:szCs w:val="28"/>
        </w:rPr>
        <w:t>конференциях, и т.д.</w:t>
      </w:r>
      <w:r w:rsidR="00E34CF3" w:rsidRPr="00751875">
        <w:rPr>
          <w:rStyle w:val="a8"/>
          <w:noProof/>
          <w:color w:val="000000"/>
          <w:sz w:val="28"/>
          <w:szCs w:val="28"/>
        </w:rPr>
        <w:footnoteReference w:id="4"/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Конкурсы – организация показательных профессиональных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соревнований среди сотрудников с целью стимулирования повышения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квалификации, выявления лучших показателей работы как критериев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самооценки сотрудников, оценки сотрудников при аттестациях, оценки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качественного уровня данной деятельности в организации по сравнению с</w:t>
      </w:r>
      <w:r w:rsidR="003C04D5" w:rsidRPr="00751875">
        <w:rPr>
          <w:noProof/>
          <w:color w:val="000000"/>
          <w:sz w:val="28"/>
          <w:szCs w:val="28"/>
        </w:rPr>
        <w:t xml:space="preserve"> другими организациями.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Однако не во всех случаях удается подобрать на планируемые в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инновационном процессе должности людей из внутренней среды. Тогда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необходимо создать систему привлечения работников со стороны</w:t>
      </w:r>
      <w:r w:rsidR="003C04D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(ПОРС), которая укрупненно включает этапы: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• определение источников внешних источников рабочей силы;</w:t>
      </w:r>
    </w:p>
    <w:p w:rsidR="006B7007" w:rsidRPr="00751875" w:rsidRDefault="00BB6BD1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 xml:space="preserve"> </w:t>
      </w:r>
      <w:r w:rsidR="006B7007" w:rsidRPr="00751875">
        <w:rPr>
          <w:noProof/>
          <w:color w:val="000000"/>
          <w:sz w:val="28"/>
          <w:szCs w:val="28"/>
        </w:rPr>
        <w:t>• разработка систем заказа и связи (публикация объявлений в</w:t>
      </w:r>
      <w:r w:rsidRPr="00751875">
        <w:rPr>
          <w:noProof/>
          <w:color w:val="000000"/>
          <w:sz w:val="28"/>
          <w:szCs w:val="28"/>
        </w:rPr>
        <w:t xml:space="preserve"> </w:t>
      </w:r>
      <w:r w:rsidR="006B7007" w:rsidRPr="00751875">
        <w:rPr>
          <w:noProof/>
          <w:color w:val="000000"/>
          <w:sz w:val="28"/>
          <w:szCs w:val="28"/>
        </w:rPr>
        <w:t>средствах массовой информации, заключение контрактов с ВУЗами,</w:t>
      </w:r>
      <w:r w:rsidRPr="00751875">
        <w:rPr>
          <w:noProof/>
          <w:color w:val="000000"/>
          <w:sz w:val="28"/>
          <w:szCs w:val="28"/>
        </w:rPr>
        <w:t xml:space="preserve"> </w:t>
      </w:r>
      <w:r w:rsidR="006B7007" w:rsidRPr="00751875">
        <w:rPr>
          <w:noProof/>
          <w:color w:val="000000"/>
          <w:sz w:val="28"/>
          <w:szCs w:val="28"/>
        </w:rPr>
        <w:t>организация работы студентов во время практики, установление</w:t>
      </w:r>
      <w:r w:rsidRPr="00751875">
        <w:rPr>
          <w:noProof/>
          <w:color w:val="000000"/>
          <w:sz w:val="28"/>
          <w:szCs w:val="28"/>
        </w:rPr>
        <w:t xml:space="preserve"> </w:t>
      </w:r>
      <w:r w:rsidR="006B7007" w:rsidRPr="00751875">
        <w:rPr>
          <w:noProof/>
          <w:color w:val="000000"/>
          <w:sz w:val="28"/>
          <w:szCs w:val="28"/>
        </w:rPr>
        <w:t>договоров с консультационными и рекрутинговыми компаниями).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Третьей важной системой кадрового менеджмента является система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отбора кадров, которая включает мероприятия: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• собеседование, как наиболее широко применяемый метод. Однако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существуют проблемы психологических "шумов", которые снижают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эффективность собеседований как метода отбора кадров;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 xml:space="preserve">• испытания, показывающие </w:t>
      </w:r>
      <w:r w:rsidR="00BB6BD1" w:rsidRPr="00751875">
        <w:rPr>
          <w:noProof/>
          <w:color w:val="000000"/>
          <w:sz w:val="28"/>
          <w:szCs w:val="28"/>
        </w:rPr>
        <w:t xml:space="preserve">на </w:t>
      </w:r>
      <w:r w:rsidRPr="00751875">
        <w:rPr>
          <w:noProof/>
          <w:color w:val="000000"/>
          <w:sz w:val="28"/>
          <w:szCs w:val="28"/>
        </w:rPr>
        <w:t>сколь</w:t>
      </w:r>
      <w:r w:rsidR="00BB6BD1" w:rsidRPr="00751875">
        <w:rPr>
          <w:noProof/>
          <w:color w:val="000000"/>
          <w:sz w:val="28"/>
          <w:szCs w:val="28"/>
        </w:rPr>
        <w:t>ко</w:t>
      </w:r>
      <w:r w:rsidRPr="00751875">
        <w:rPr>
          <w:noProof/>
          <w:color w:val="000000"/>
          <w:sz w:val="28"/>
          <w:szCs w:val="28"/>
        </w:rPr>
        <w:t xml:space="preserve"> эффективно кандидат сможет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выполнять конкретную работу;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• тестирование как разновидность испытаний, производящее оценку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психологических характеристик человека: уровень интеллекта, тип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темперамента, тип мышления, какие-то частные характеристики –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агрессивность, энергичность и т. д.;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• аналитический метод как заключительный, основанный на анализе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информации, полученной из резюме, анкет, рекомендательных писем,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собеседования, испытаний и т. д.;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• определение критериев отбора. Данная процедура логически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связана с предыдущей и выполняется параллельно ей. При этом очень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важно соблюсти баланс между психологической оценкой и оценкой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профессиональных свойств. Менеджеры по кадрам, обычно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профессиональные психологи, зачастую преувеличивают значение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психологической оценки перед профессиональной;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• планирование проведения процедур отбора, определение состава</w:t>
      </w:r>
      <w:r w:rsidR="008E6D73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комиссии, места, времени.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В инновационной деятельности гораздо более важно, чем в какой-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либо другой, сформировать команду, способную совместно решать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сложные творческие задачи.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Прежде всего, здесь необходимо наличие катализатора – человека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или группы людей, инициализирующих и стимулирующих творческий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процесс. Наиболее эффективными катализаторами являются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предприниматель, руководитель предприятия, менеджер по инновациям.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Затем необходим когнитариат – группа людей, ключевой ресурс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инновации, обеспечивающий, с одной стороны, стабильность организации</w:t>
      </w:r>
      <w:r w:rsidR="008E6D73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за счет глубоких профессиональных знаний, опыта, умений, но, с другой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стороны, гарантирующий высокий коэффициент развития организации за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счет стремлений к совершенствованию, адаптивности, гибкости,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восприимчивости нового, активности.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Ядром когнитариата являются творческие личности – прометеи,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генераторы, которые способны вырабатывать качественно новые идеи.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Исследования проведенные в российских научных учреждениях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показывают, что только 3% являются генераторами идей, активными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эрудитами – 10%, ремесленниками – 87%.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Талантливые люди выделяются и особенностями личности –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независимостью в суждениях, чувством юмора, неподчинению власти,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нестандартностью мышления, увлеченностью одним в ущерб другому,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любовью к развлечениям для выхода «иррациональных» импульсов.</w:t>
      </w:r>
    </w:p>
    <w:p w:rsidR="006B7007" w:rsidRPr="00751875" w:rsidRDefault="00565883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Также</w:t>
      </w:r>
      <w:r w:rsidR="006B7007" w:rsidRPr="00751875">
        <w:rPr>
          <w:noProof/>
          <w:color w:val="000000"/>
          <w:sz w:val="28"/>
          <w:szCs w:val="28"/>
        </w:rPr>
        <w:t xml:space="preserve"> в команду должны входить люди не только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="006B7007" w:rsidRPr="00751875">
        <w:rPr>
          <w:noProof/>
          <w:color w:val="000000"/>
          <w:sz w:val="28"/>
          <w:szCs w:val="28"/>
        </w:rPr>
        <w:t>инициирующие творческий процесс, но продолжающие и обеспечивающие</w:t>
      </w:r>
      <w:r w:rsidRPr="00751875">
        <w:rPr>
          <w:noProof/>
          <w:color w:val="000000"/>
          <w:sz w:val="28"/>
          <w:szCs w:val="28"/>
        </w:rPr>
        <w:t xml:space="preserve"> </w:t>
      </w:r>
      <w:r w:rsidR="006B7007" w:rsidRPr="00751875">
        <w:rPr>
          <w:noProof/>
          <w:color w:val="000000"/>
          <w:sz w:val="28"/>
          <w:szCs w:val="28"/>
        </w:rPr>
        <w:t>его:</w:t>
      </w:r>
      <w:r w:rsidR="00E00DD4" w:rsidRPr="00751875">
        <w:rPr>
          <w:noProof/>
          <w:color w:val="000000"/>
          <w:sz w:val="28"/>
          <w:szCs w:val="28"/>
        </w:rPr>
        <w:t xml:space="preserve"> помощник; координатор; модератор (оппонент, критик);</w:t>
      </w:r>
      <w:r w:rsidR="00A0236B" w:rsidRPr="00751875">
        <w:rPr>
          <w:noProof/>
          <w:color w:val="000000"/>
          <w:sz w:val="28"/>
          <w:szCs w:val="28"/>
        </w:rPr>
        <w:t xml:space="preserve"> </w:t>
      </w:r>
      <w:r w:rsidR="00E00DD4" w:rsidRPr="00751875">
        <w:rPr>
          <w:noProof/>
          <w:color w:val="000000"/>
          <w:sz w:val="28"/>
          <w:szCs w:val="28"/>
        </w:rPr>
        <w:t>контролер;</w:t>
      </w:r>
      <w:r w:rsidR="00A0236B" w:rsidRPr="00751875">
        <w:rPr>
          <w:noProof/>
          <w:color w:val="000000"/>
          <w:sz w:val="28"/>
          <w:szCs w:val="28"/>
        </w:rPr>
        <w:t xml:space="preserve"> </w:t>
      </w:r>
      <w:r w:rsidR="00E00DD4" w:rsidRPr="00751875">
        <w:rPr>
          <w:noProof/>
          <w:color w:val="000000"/>
          <w:sz w:val="28"/>
          <w:szCs w:val="28"/>
        </w:rPr>
        <w:t>шлифовщик;</w:t>
      </w:r>
      <w:r w:rsidR="00A0236B" w:rsidRPr="00751875">
        <w:rPr>
          <w:noProof/>
          <w:color w:val="000000"/>
          <w:sz w:val="28"/>
          <w:szCs w:val="28"/>
        </w:rPr>
        <w:t xml:space="preserve"> </w:t>
      </w:r>
      <w:r w:rsidR="00E00DD4" w:rsidRPr="00751875">
        <w:rPr>
          <w:noProof/>
          <w:color w:val="000000"/>
          <w:sz w:val="28"/>
          <w:szCs w:val="28"/>
        </w:rPr>
        <w:t>исполнитель</w:t>
      </w:r>
      <w:r w:rsidR="006B7007" w:rsidRPr="00751875">
        <w:rPr>
          <w:noProof/>
          <w:color w:val="000000"/>
          <w:sz w:val="28"/>
          <w:szCs w:val="28"/>
        </w:rPr>
        <w:t>.</w:t>
      </w:r>
    </w:p>
    <w:p w:rsidR="006B7007" w:rsidRPr="00751875" w:rsidRDefault="00565883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 xml:space="preserve">Так </w:t>
      </w:r>
      <w:r w:rsidR="006B7007" w:rsidRPr="00751875">
        <w:rPr>
          <w:noProof/>
          <w:color w:val="000000"/>
          <w:sz w:val="28"/>
          <w:szCs w:val="28"/>
        </w:rPr>
        <w:t>в инновационной команде должны выполняться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="006B7007" w:rsidRPr="00751875">
        <w:rPr>
          <w:noProof/>
          <w:color w:val="000000"/>
          <w:sz w:val="28"/>
          <w:szCs w:val="28"/>
        </w:rPr>
        <w:t>функции: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• инициация и стимулирование инновационного процесса –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катализатор;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• рождение новых идей – генератор, его разновидность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изобретатель;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• развитие, оформление, доведение новых идей до степени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интеллектуального продукта – шлифовщики и исполнители,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выполняющие работы по сбору необходимых знаний, анализу, синтезу,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проектированию;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• критику и контроль идей и интеллектуального продукта –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модераторы, контролеры;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• связь с горизонтальными подразделениями организации и с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внешней средой – координаторы;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• обеспечение внутренней и внешней поддержки – помощники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(аниматоры), координаторы.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Если рассматривать отдельно научную деятельность, то, как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показывает практика, наличие сильного ученого, являющегося хорошим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генератором идей или хорошим катализатором, приводит к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концентрации вокруг него научных коллективов. В противном случае, в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научных учреждениях обычно наблюдается автономия отдельных ученых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и групп. Руководитель при этом выполняет роль координатора.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Наибольший эффект достигается если талантливый ученый имеет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профессионального помощника – опытного и инициативного менеджера,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берущего на себя административную работу. При этом по отношению к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научным работникам рекомендуется применение демократичного или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даже либерального стиля управления с сочетанием индивидуального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подхода. Как показывают исследования, 15-20 % ученых не могут работать</w:t>
      </w:r>
      <w:r w:rsidR="008E6D73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в условиях строгой регламентации.</w:t>
      </w:r>
    </w:p>
    <w:p w:rsidR="00751875" w:rsidRPr="00751875" w:rsidRDefault="00751875" w:rsidP="00A0236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6B7007" w:rsidRPr="00751875" w:rsidRDefault="00565883" w:rsidP="00A0236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1875">
        <w:rPr>
          <w:b/>
          <w:bCs/>
          <w:noProof/>
          <w:color w:val="000000"/>
          <w:sz w:val="28"/>
          <w:szCs w:val="28"/>
        </w:rPr>
        <w:t>3</w:t>
      </w:r>
      <w:r w:rsidR="006B7007" w:rsidRPr="00751875">
        <w:rPr>
          <w:b/>
          <w:bCs/>
          <w:noProof/>
          <w:color w:val="000000"/>
          <w:sz w:val="28"/>
          <w:szCs w:val="28"/>
        </w:rPr>
        <w:t>. Система мотивации</w:t>
      </w:r>
      <w:r w:rsidR="00751875" w:rsidRPr="00751875">
        <w:rPr>
          <w:b/>
          <w:bCs/>
          <w:noProof/>
          <w:color w:val="000000"/>
          <w:sz w:val="28"/>
          <w:szCs w:val="28"/>
        </w:rPr>
        <w:t xml:space="preserve"> персонала</w:t>
      </w:r>
    </w:p>
    <w:p w:rsidR="00751875" w:rsidRPr="00751875" w:rsidRDefault="00751875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590B" w:rsidRPr="00751875" w:rsidRDefault="003E590B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По мере развития научно-технического прогресса управлять человеком извне становится все сложнее. Результат деятельности все в большей степени начинает зависеть от воли и возможностей работника, определяемых квалификацией. В этих условиях каждый человек сам должен определять свое поведение.</w:t>
      </w:r>
    </w:p>
    <w:p w:rsidR="003E590B" w:rsidRPr="00751875" w:rsidRDefault="003E590B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В данном случае мотивация и квалификация становятся основной, центральной проблемой управления персоналом, а создание условий для более полного выявления его трудового потенциала приобретает ключевое значение для жизнеспособности фирм.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Мотивация – это процесс побуждения к деятельности для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достижения общих целей.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Система мотивации инновационной деятельности рассматривается,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прежде всего, с точки зрения мотивации творчества.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Мотивация творчества основана на следующих стимулах: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• биологических;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• экономических;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• социально-психологических;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• идеальных.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Биологические стимулы творчества на уровне личности – это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желание экономить силы, энергию. Но на уровне организации – это уже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экономия ресурсов.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Биологический стимул на уровне личности имеет большое значение</w:t>
      </w:r>
      <w:r w:rsidR="0075187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в инновационной деятельности предприятия. Результат его проявления –</w:t>
      </w:r>
      <w:r w:rsidR="0075187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небольшие модификационные внутрипроизводственные инновации, такие</w:t>
      </w:r>
      <w:r w:rsidR="0075187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как усовершенствование средств труда, технологических процессов,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рабочего места. Но в сумме такие рацпредложения могут дать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значительный эффект.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Экономические стимулы – это прямые (денежные) и косвенные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(через свободное время) материальные выгоды. Для инновационного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предпринимателя, организующего венчурные фирмы, прямой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материальный стимул является основным. То же самое можно сказать о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менеджерах по инновациям.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Среди ученых также выделяют наличие прагматиков, которые могут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быть ценными и высококвалифицированными специалистами, но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творческий труд для них в основном является средством достижения</w:t>
      </w:r>
      <w:r w:rsidR="00BB6BD1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материальных жизненных целей. Для многих научных работников</w:t>
      </w:r>
      <w:r w:rsidR="00F234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большое значение может играть косвенный экономический стимул,</w:t>
      </w:r>
      <w:r w:rsidR="00F234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поскольку творческим личностям очень важно иметь свободный режим</w:t>
      </w:r>
      <w:r w:rsidR="00F234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дня и дополнительное время для саморазвития.</w:t>
      </w:r>
    </w:p>
    <w:p w:rsidR="00C714CA" w:rsidRPr="00751875" w:rsidRDefault="00C714CA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Стимулы служебного продвижения, развития карьеры активно увязываются в инновационных организациях с участием в инновационной деятельности. Никто не может продвинуться по служебной лестнице или достичь высокой должности, если он не вносит постоянный вклад в инновационную деятельность такой организации. Этот вклад может быть сделан или путем участия в инновационных проектах, или другим способом.</w:t>
      </w:r>
      <w:r w:rsidRPr="00751875">
        <w:rPr>
          <w:rStyle w:val="a8"/>
          <w:noProof/>
          <w:color w:val="000000"/>
          <w:sz w:val="28"/>
          <w:szCs w:val="28"/>
        </w:rPr>
        <w:footnoteReference w:id="5"/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Социально-психологические стимулы – это наличие</w:t>
      </w:r>
      <w:r w:rsidR="00F234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единомышленников, признание среди ближнего и дальнего социального</w:t>
      </w:r>
      <w:r w:rsidR="00F234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окружения, наличие научных степеней и званий. Люди активно</w:t>
      </w:r>
      <w:r w:rsidR="00F234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участвующие в инновационном процессе стремятся к самовыражению,</w:t>
      </w:r>
      <w:r w:rsidR="00F234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достижению высоких результатов. Причастность к</w:t>
      </w:r>
      <w:r w:rsidR="00F234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созданию нового, передового, общение с творческими, интересными</w:t>
      </w:r>
      <w:r w:rsidR="00F234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людьми также являются значительными социально-психологическими</w:t>
      </w:r>
      <w:r w:rsidR="0075187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стимулами в инновационной деятельности.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Идеальные стимулы – это желание познать новое, не ведомое ранее,</w:t>
      </w:r>
      <w:r w:rsidR="00F234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открыть истину, создать новое. Особенностью инновационной</w:t>
      </w:r>
      <w:r w:rsidR="00F234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деятельности по сравнению с рутинной, традиционной является наличие</w:t>
      </w:r>
      <w:r w:rsidR="00F234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энтузиастов – людей, для которых сам процесс познания, освоения нового</w:t>
      </w:r>
      <w:r w:rsidR="00F234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является самоценным, является способом реализации. Для таких людей</w:t>
      </w:r>
      <w:r w:rsidR="00F234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мотивация переход</w:t>
      </w:r>
      <w:r w:rsidR="00751875" w:rsidRPr="00751875">
        <w:rPr>
          <w:noProof/>
          <w:color w:val="000000"/>
          <w:sz w:val="28"/>
          <w:szCs w:val="28"/>
        </w:rPr>
        <w:t>ит в самомотивацию.</w:t>
      </w:r>
    </w:p>
    <w:p w:rsidR="00C714CA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Для прагматиков стремление к знаниям имеет экономическое</w:t>
      </w:r>
      <w:r w:rsidR="00F234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обоснование, так как знания дают возможность профессионального роста,</w:t>
      </w:r>
      <w:r w:rsidR="00F234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повышения материального благосостояния, дают власть над людьми.</w:t>
      </w:r>
      <w:r w:rsidR="00A0236B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Участие же в инновационной деятельности предоставляет возможность</w:t>
      </w:r>
      <w:r w:rsidR="00F234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совершенствовать свои теоретические и практические знания и навыки.</w:t>
      </w:r>
    </w:p>
    <w:p w:rsidR="006B7007" w:rsidRPr="00751875" w:rsidRDefault="006B7007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Особенностью инновационной деятельности является</w:t>
      </w:r>
      <w:r w:rsidR="00F234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непредсказуемость результатов, которые могут быть как положительные,</w:t>
      </w:r>
      <w:r w:rsidR="00F234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так и отрицательные. Научно-исследовательские работы могут долгое</w:t>
      </w:r>
      <w:r w:rsidR="00F234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время не давать желательных результатов. Таким образом, перед научным</w:t>
      </w:r>
      <w:r w:rsidR="00F234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менеджером стоит сложная задача мотивировать сотрудников на</w:t>
      </w:r>
      <w:r w:rsidR="00F23498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долговременные работы, вселять в них уверенность своим оптимизмом и</w:t>
      </w:r>
      <w:r w:rsidR="00751875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энергией.</w:t>
      </w:r>
    </w:p>
    <w:p w:rsidR="001A1C49" w:rsidRPr="00751875" w:rsidRDefault="00353DA0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Инновационные компании осознают, что не все проекты будут успешными, поэтому участники проектных команд никак не наказываются и не караются в случае провала и неудачи инновационного проекта, поскольку наказание в такой ситуации отвращало бы людей от инновационной деятельности. Следовательно, если компания намерена продолжать инвестиции</w:t>
      </w:r>
      <w:r w:rsidR="00252493" w:rsidRPr="00751875">
        <w:rPr>
          <w:noProof/>
          <w:color w:val="000000"/>
          <w:sz w:val="28"/>
          <w:szCs w:val="28"/>
        </w:rPr>
        <w:t xml:space="preserve"> в рискованные инновационные проекты, ей следует вознаграждать усилия, предпринимаемые для их реализации.</w:t>
      </w:r>
    </w:p>
    <w:p w:rsidR="001A1C49" w:rsidRPr="00751875" w:rsidRDefault="00751875" w:rsidP="00A0236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1875">
        <w:rPr>
          <w:b/>
          <w:bCs/>
          <w:noProof/>
          <w:color w:val="000000"/>
          <w:sz w:val="28"/>
          <w:szCs w:val="28"/>
        </w:rPr>
        <w:br w:type="page"/>
      </w:r>
      <w:r w:rsidR="001A1C49" w:rsidRPr="00751875">
        <w:rPr>
          <w:b/>
          <w:bCs/>
          <w:noProof/>
          <w:color w:val="000000"/>
          <w:sz w:val="28"/>
          <w:szCs w:val="28"/>
        </w:rPr>
        <w:t>Заключение</w:t>
      </w:r>
    </w:p>
    <w:p w:rsidR="00565883" w:rsidRPr="00751875" w:rsidRDefault="00565883" w:rsidP="00A0236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565883" w:rsidRPr="00751875" w:rsidRDefault="00565883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В данной работе были рассмотрены такие аспекты управления персоналом в инновационной деятельности как: состав персонала ИО,</w:t>
      </w:r>
      <w:r w:rsidR="003E590B" w:rsidRPr="00751875">
        <w:rPr>
          <w:noProof/>
          <w:color w:val="000000"/>
          <w:sz w:val="28"/>
          <w:szCs w:val="28"/>
        </w:rPr>
        <w:t xml:space="preserve"> элементы системы управления персоналом, значение и основные вопросы кадрового планирования, учет личностных и творческих аспектов, система мотивации и стимулирования персонала.</w:t>
      </w:r>
    </w:p>
    <w:p w:rsidR="001A1C49" w:rsidRPr="00751875" w:rsidRDefault="001A1C49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Активная инновационная деятельность- это не какое-то статическое состояние организации, к которому она стремится и однажды раз и на всегда достигает. Это – динамическое состояние, которое можно поддерживать только тогда, когда вся организация постоянно вовлечена в процесс непрерывного обучения.</w:t>
      </w:r>
    </w:p>
    <w:p w:rsidR="001A1C49" w:rsidRPr="00751875" w:rsidRDefault="001A1C49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 xml:space="preserve">Организация должна создать обстановку постоянного обучения, развивать свою способность постоянно совершенствовать процессы генерации и распространения знаний, свои технологические и инновационные платформы, основные умения и навыки. </w:t>
      </w:r>
    </w:p>
    <w:p w:rsidR="001A1C49" w:rsidRPr="00751875" w:rsidRDefault="001A1C49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В свою очередь эти элементы могут получить развитие только в такой среде, в которой новые идеи и знания являются важнейшими ресурсами, и эти ресурсы эффективно управляются и используются</w:t>
      </w:r>
      <w:r w:rsidR="00A0236B" w:rsidRPr="00751875">
        <w:rPr>
          <w:noProof/>
          <w:color w:val="000000"/>
          <w:sz w:val="28"/>
          <w:szCs w:val="28"/>
        </w:rPr>
        <w:t xml:space="preserve"> </w:t>
      </w:r>
      <w:r w:rsidRPr="00751875">
        <w:rPr>
          <w:noProof/>
          <w:color w:val="000000"/>
          <w:sz w:val="28"/>
          <w:szCs w:val="28"/>
        </w:rPr>
        <w:t>в масштабах всей расширенной организации.</w:t>
      </w:r>
    </w:p>
    <w:p w:rsidR="001A1C49" w:rsidRPr="00751875" w:rsidRDefault="00751875" w:rsidP="00A0236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51875">
        <w:rPr>
          <w:b/>
          <w:bCs/>
          <w:noProof/>
          <w:color w:val="000000"/>
          <w:sz w:val="28"/>
          <w:szCs w:val="28"/>
        </w:rPr>
        <w:br w:type="page"/>
      </w:r>
      <w:r w:rsidR="001A1C49" w:rsidRPr="00751875">
        <w:rPr>
          <w:b/>
          <w:bCs/>
          <w:noProof/>
          <w:color w:val="000000"/>
          <w:sz w:val="28"/>
          <w:szCs w:val="28"/>
        </w:rPr>
        <w:t>Список используемой литературы</w:t>
      </w:r>
    </w:p>
    <w:p w:rsidR="00751875" w:rsidRPr="00751875" w:rsidRDefault="00751875" w:rsidP="00A0236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1C49" w:rsidRPr="00751875" w:rsidRDefault="00751875" w:rsidP="00751875">
      <w:pPr>
        <w:numPr>
          <w:ilvl w:val="0"/>
          <w:numId w:val="3"/>
        </w:numPr>
        <w:tabs>
          <w:tab w:val="left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Дорофеев В.Д., Дресвянников В.</w:t>
      </w:r>
      <w:r w:rsidR="001A1C49" w:rsidRPr="00751875">
        <w:rPr>
          <w:noProof/>
          <w:color w:val="000000"/>
          <w:sz w:val="28"/>
          <w:szCs w:val="28"/>
        </w:rPr>
        <w:t>А. Инновационный менеджмент. Пенза: Издательство пенз. Гос. Ун-та, 2005.</w:t>
      </w:r>
      <w:r w:rsidR="00A0236B" w:rsidRPr="00751875">
        <w:rPr>
          <w:noProof/>
          <w:color w:val="000000"/>
          <w:sz w:val="28"/>
          <w:szCs w:val="28"/>
        </w:rPr>
        <w:t xml:space="preserve"> </w:t>
      </w:r>
    </w:p>
    <w:p w:rsidR="001A1C49" w:rsidRPr="00751875" w:rsidRDefault="001A1C49" w:rsidP="00751875">
      <w:pPr>
        <w:numPr>
          <w:ilvl w:val="0"/>
          <w:numId w:val="3"/>
        </w:numPr>
        <w:tabs>
          <w:tab w:val="left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Иннова</w:t>
      </w:r>
      <w:r w:rsidR="00751875" w:rsidRPr="00751875">
        <w:rPr>
          <w:noProof/>
          <w:color w:val="000000"/>
          <w:sz w:val="28"/>
          <w:szCs w:val="28"/>
        </w:rPr>
        <w:t>ционный менеджмент. Под ред. С.</w:t>
      </w:r>
      <w:r w:rsidRPr="00751875">
        <w:rPr>
          <w:noProof/>
          <w:color w:val="000000"/>
          <w:sz w:val="28"/>
          <w:szCs w:val="28"/>
        </w:rPr>
        <w:t>Д. Ильенковой, - М.: Юнити, 2006.</w:t>
      </w:r>
    </w:p>
    <w:p w:rsidR="001A1C49" w:rsidRPr="00751875" w:rsidRDefault="00751875" w:rsidP="00751875">
      <w:pPr>
        <w:numPr>
          <w:ilvl w:val="0"/>
          <w:numId w:val="3"/>
        </w:numPr>
        <w:tabs>
          <w:tab w:val="left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Сурин А.В., Молчанова О.</w:t>
      </w:r>
      <w:r w:rsidR="001A1C49" w:rsidRPr="00751875">
        <w:rPr>
          <w:noProof/>
          <w:color w:val="000000"/>
          <w:sz w:val="28"/>
          <w:szCs w:val="28"/>
        </w:rPr>
        <w:t>П. Инновационный менеджмент. М.: ИНФРА-М, 2008.</w:t>
      </w:r>
    </w:p>
    <w:p w:rsidR="00E34CF3" w:rsidRPr="00751875" w:rsidRDefault="00E34CF3" w:rsidP="00751875">
      <w:pPr>
        <w:numPr>
          <w:ilvl w:val="0"/>
          <w:numId w:val="3"/>
        </w:numPr>
        <w:tabs>
          <w:tab w:val="left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Управление инн</w:t>
      </w:r>
      <w:r w:rsidR="00751875" w:rsidRPr="00751875">
        <w:rPr>
          <w:noProof/>
          <w:color w:val="000000"/>
          <w:sz w:val="28"/>
          <w:szCs w:val="28"/>
        </w:rPr>
        <w:t>овациями. Теория и практика. Ю.В. Вертакова, Е.</w:t>
      </w:r>
      <w:r w:rsidRPr="00751875">
        <w:rPr>
          <w:noProof/>
          <w:color w:val="000000"/>
          <w:sz w:val="28"/>
          <w:szCs w:val="28"/>
        </w:rPr>
        <w:t>С. Симоненко. Эксмо,2008.</w:t>
      </w:r>
    </w:p>
    <w:p w:rsidR="001A1C49" w:rsidRPr="00751875" w:rsidRDefault="00751875" w:rsidP="00751875">
      <w:pPr>
        <w:numPr>
          <w:ilvl w:val="0"/>
          <w:numId w:val="3"/>
        </w:numPr>
        <w:tabs>
          <w:tab w:val="left" w:pos="6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51875">
        <w:rPr>
          <w:noProof/>
          <w:color w:val="000000"/>
          <w:sz w:val="28"/>
          <w:szCs w:val="28"/>
        </w:rPr>
        <w:t>Фатхутдинов Р.</w:t>
      </w:r>
      <w:r w:rsidR="001A1C49" w:rsidRPr="00751875">
        <w:rPr>
          <w:noProof/>
          <w:color w:val="000000"/>
          <w:sz w:val="28"/>
          <w:szCs w:val="28"/>
        </w:rPr>
        <w:t>А. Инновационный менеджмент. СПб.: Питер,2006.</w:t>
      </w:r>
      <w:bookmarkStart w:id="0" w:name="_GoBack"/>
      <w:bookmarkEnd w:id="0"/>
    </w:p>
    <w:sectPr w:rsidR="001A1C49" w:rsidRPr="00751875" w:rsidSect="00A0236B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F71" w:rsidRDefault="00401F71">
      <w:r>
        <w:separator/>
      </w:r>
    </w:p>
  </w:endnote>
  <w:endnote w:type="continuationSeparator" w:id="0">
    <w:p w:rsidR="00401F71" w:rsidRDefault="0040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493" w:rsidRDefault="00E41EA9" w:rsidP="001A1C49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52493" w:rsidRDefault="00252493" w:rsidP="001A1C4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F71" w:rsidRDefault="00401F71">
      <w:r>
        <w:separator/>
      </w:r>
    </w:p>
  </w:footnote>
  <w:footnote w:type="continuationSeparator" w:id="0">
    <w:p w:rsidR="00401F71" w:rsidRDefault="00401F71">
      <w:r>
        <w:continuationSeparator/>
      </w:r>
    </w:p>
  </w:footnote>
  <w:footnote w:id="1">
    <w:p w:rsidR="00401F71" w:rsidRDefault="00252493" w:rsidP="00DC2570">
      <w:pPr>
        <w:spacing w:line="360" w:lineRule="auto"/>
        <w:ind w:left="709"/>
        <w:jc w:val="both"/>
      </w:pPr>
      <w:r>
        <w:rPr>
          <w:rStyle w:val="a8"/>
        </w:rPr>
        <w:footnoteRef/>
      </w:r>
      <w:r>
        <w:t xml:space="preserve"> </w:t>
      </w:r>
      <w:r w:rsidRPr="00DC2570">
        <w:t>Фатхутдинов Р. А. Инновационный менеджмент. СПб.: Питер,2006.</w:t>
      </w:r>
    </w:p>
  </w:footnote>
  <w:footnote w:id="2">
    <w:p w:rsidR="00401F71" w:rsidRDefault="00252493" w:rsidP="00DC2570">
      <w:pPr>
        <w:pStyle w:val="a6"/>
      </w:pPr>
      <w:r>
        <w:rPr>
          <w:rStyle w:val="a8"/>
        </w:rPr>
        <w:footnoteRef/>
      </w:r>
      <w:r>
        <w:t xml:space="preserve"> </w:t>
      </w:r>
      <w:r w:rsidRPr="00E34CF3">
        <w:rPr>
          <w:sz w:val="24"/>
          <w:szCs w:val="24"/>
        </w:rPr>
        <w:t>Инновационный менеджмент. Учебник / Под ред. С. Д. Ильенковой, – М.: Юнити, 2006 г.</w:t>
      </w:r>
    </w:p>
  </w:footnote>
  <w:footnote w:id="3">
    <w:p w:rsidR="00401F71" w:rsidRDefault="00252493" w:rsidP="008E6D73">
      <w:pPr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DC2570">
        <w:t>Управление инн</w:t>
      </w:r>
      <w:r w:rsidR="008E6D73">
        <w:t>овациями. Теория и практика. Ю.</w:t>
      </w:r>
      <w:r w:rsidRPr="00DC2570">
        <w:t>В. Вертак</w:t>
      </w:r>
      <w:r w:rsidR="008E6D73">
        <w:t>ова, Е.</w:t>
      </w:r>
      <w:r w:rsidRPr="00DC2570">
        <w:t>С. Симоненко. Эксмо,2008.</w:t>
      </w:r>
    </w:p>
  </w:footnote>
  <w:footnote w:id="4">
    <w:p w:rsidR="00401F71" w:rsidRDefault="00252493" w:rsidP="00E34CF3">
      <w:pPr>
        <w:spacing w:line="360" w:lineRule="auto"/>
        <w:ind w:left="709"/>
        <w:jc w:val="both"/>
      </w:pPr>
      <w:r>
        <w:rPr>
          <w:rStyle w:val="a8"/>
        </w:rPr>
        <w:footnoteRef/>
      </w:r>
      <w:r>
        <w:t xml:space="preserve"> </w:t>
      </w:r>
      <w:r w:rsidRPr="00E34CF3">
        <w:t>Дорофеев В.</w:t>
      </w:r>
      <w:r w:rsidR="008E6D73">
        <w:t>Д., Дресвянников В.</w:t>
      </w:r>
      <w:r w:rsidRPr="00E34CF3">
        <w:t xml:space="preserve">А. Инновационный менеджмент. Пенза: Издательство пенз. Гос. Ун-та, 2005.  </w:t>
      </w:r>
    </w:p>
  </w:footnote>
  <w:footnote w:id="5">
    <w:p w:rsidR="00401F71" w:rsidRDefault="00252493" w:rsidP="00C714CA">
      <w:pPr>
        <w:spacing w:line="360" w:lineRule="auto"/>
        <w:ind w:left="709"/>
        <w:jc w:val="both"/>
      </w:pPr>
      <w:r>
        <w:rPr>
          <w:rStyle w:val="a8"/>
        </w:rPr>
        <w:footnoteRef/>
      </w:r>
      <w:r>
        <w:t xml:space="preserve"> </w:t>
      </w:r>
      <w:r w:rsidRPr="00C714CA">
        <w:t>Сурин А. В., Молчанова О. П. Инновационный менеджмент. М.: ИНФРА-М, 2008.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96B16"/>
    <w:multiLevelType w:val="hybridMultilevel"/>
    <w:tmpl w:val="01625B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A867877"/>
    <w:multiLevelType w:val="multilevel"/>
    <w:tmpl w:val="01625B1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00E7D2F"/>
    <w:multiLevelType w:val="hybridMultilevel"/>
    <w:tmpl w:val="3C34112A"/>
    <w:lvl w:ilvl="0" w:tplc="AADEAE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EE1"/>
    <w:rsid w:val="00150699"/>
    <w:rsid w:val="001A1C49"/>
    <w:rsid w:val="00252493"/>
    <w:rsid w:val="00353DA0"/>
    <w:rsid w:val="00373798"/>
    <w:rsid w:val="003C04D5"/>
    <w:rsid w:val="003E590B"/>
    <w:rsid w:val="00401F71"/>
    <w:rsid w:val="00565883"/>
    <w:rsid w:val="006B7007"/>
    <w:rsid w:val="00751875"/>
    <w:rsid w:val="007E7432"/>
    <w:rsid w:val="00802EE1"/>
    <w:rsid w:val="008E1A92"/>
    <w:rsid w:val="008E6D73"/>
    <w:rsid w:val="00937201"/>
    <w:rsid w:val="009B325F"/>
    <w:rsid w:val="00A0236B"/>
    <w:rsid w:val="00B56A31"/>
    <w:rsid w:val="00BB6BD1"/>
    <w:rsid w:val="00BE4CA2"/>
    <w:rsid w:val="00C16367"/>
    <w:rsid w:val="00C714CA"/>
    <w:rsid w:val="00D601D9"/>
    <w:rsid w:val="00DC2570"/>
    <w:rsid w:val="00E00DD4"/>
    <w:rsid w:val="00E34CF3"/>
    <w:rsid w:val="00E41EA9"/>
    <w:rsid w:val="00EB27B3"/>
    <w:rsid w:val="00EE6F3B"/>
    <w:rsid w:val="00F2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72D665-42FD-4A12-A817-2EB6E1E4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1C49"/>
    <w:pPr>
      <w:keepNext/>
      <w:snapToGrid w:val="0"/>
      <w:outlineLvl w:val="0"/>
    </w:pPr>
    <w:rPr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A1C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A1C4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1A1C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A1C49"/>
  </w:style>
  <w:style w:type="paragraph" w:styleId="a6">
    <w:name w:val="footnote text"/>
    <w:basedOn w:val="a"/>
    <w:link w:val="a7"/>
    <w:uiPriority w:val="99"/>
    <w:semiHidden/>
    <w:rsid w:val="00D601D9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D601D9"/>
    <w:rPr>
      <w:vertAlign w:val="superscript"/>
    </w:rPr>
  </w:style>
  <w:style w:type="paragraph" w:styleId="a9">
    <w:name w:val="header"/>
    <w:basedOn w:val="a"/>
    <w:link w:val="aa"/>
    <w:uiPriority w:val="99"/>
    <w:rsid w:val="00A023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3307</Words>
  <Characters>18854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России</vt:lpstr>
    </vt:vector>
  </TitlesOfParts>
  <Company>Microsoft</Company>
  <LinksUpToDate>false</LinksUpToDate>
  <CharactersWithSpaces>22117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России</dc:title>
  <dc:subject/>
  <dc:creator>аня</dc:creator>
  <cp:keywords/>
  <dc:description/>
  <cp:lastModifiedBy>admin</cp:lastModifiedBy>
  <cp:revision>2</cp:revision>
  <cp:lastPrinted>2008-12-19T07:06:00Z</cp:lastPrinted>
  <dcterms:created xsi:type="dcterms:W3CDTF">2014-02-28T16:49:00Z</dcterms:created>
  <dcterms:modified xsi:type="dcterms:W3CDTF">2014-02-28T16:49:00Z</dcterms:modified>
</cp:coreProperties>
</file>