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D3" w:rsidRPr="00D145E4" w:rsidRDefault="00BF1AD3" w:rsidP="00D145E4">
      <w:pPr>
        <w:spacing w:line="360" w:lineRule="auto"/>
        <w:ind w:firstLine="709"/>
        <w:jc w:val="center"/>
        <w:rPr>
          <w:sz w:val="28"/>
          <w:szCs w:val="32"/>
        </w:rPr>
      </w:pPr>
      <w:r w:rsidRPr="00D145E4">
        <w:rPr>
          <w:sz w:val="28"/>
          <w:szCs w:val="32"/>
        </w:rPr>
        <w:t>Министерство образования Российской Федерации</w:t>
      </w:r>
    </w:p>
    <w:p w:rsidR="00BF1AD3" w:rsidRPr="00D145E4" w:rsidRDefault="00BF1AD3" w:rsidP="00D145E4">
      <w:pPr>
        <w:spacing w:line="360" w:lineRule="auto"/>
        <w:ind w:firstLine="709"/>
        <w:jc w:val="center"/>
        <w:rPr>
          <w:sz w:val="28"/>
          <w:szCs w:val="32"/>
        </w:rPr>
      </w:pPr>
      <w:r w:rsidRPr="00D145E4">
        <w:rPr>
          <w:sz w:val="28"/>
          <w:szCs w:val="32"/>
        </w:rPr>
        <w:t>Пензенский Государственный Университет</w:t>
      </w:r>
    </w:p>
    <w:p w:rsidR="00BF1AD3" w:rsidRPr="00D145E4" w:rsidRDefault="00BF1AD3" w:rsidP="00D145E4">
      <w:pPr>
        <w:spacing w:line="360" w:lineRule="auto"/>
        <w:ind w:firstLine="709"/>
        <w:jc w:val="center"/>
        <w:rPr>
          <w:sz w:val="28"/>
          <w:szCs w:val="32"/>
        </w:rPr>
      </w:pPr>
      <w:r w:rsidRPr="00D145E4">
        <w:rPr>
          <w:sz w:val="28"/>
          <w:szCs w:val="32"/>
        </w:rPr>
        <w:t>Медицинский Институт</w:t>
      </w:r>
    </w:p>
    <w:p w:rsidR="00BF1AD3" w:rsidRPr="00D145E4" w:rsidRDefault="00BF1AD3" w:rsidP="00D145E4">
      <w:pPr>
        <w:spacing w:line="360" w:lineRule="auto"/>
        <w:ind w:firstLine="709"/>
        <w:jc w:val="both"/>
        <w:rPr>
          <w:sz w:val="28"/>
          <w:szCs w:val="32"/>
        </w:rPr>
      </w:pPr>
    </w:p>
    <w:p w:rsidR="00BF1AD3" w:rsidRPr="00D145E4" w:rsidRDefault="00BF1AD3" w:rsidP="00D145E4">
      <w:pPr>
        <w:spacing w:line="360" w:lineRule="auto"/>
        <w:ind w:firstLine="709"/>
        <w:jc w:val="right"/>
        <w:rPr>
          <w:sz w:val="28"/>
          <w:szCs w:val="32"/>
        </w:rPr>
      </w:pPr>
      <w:r w:rsidRPr="00D145E4">
        <w:rPr>
          <w:sz w:val="28"/>
          <w:szCs w:val="32"/>
        </w:rPr>
        <w:t xml:space="preserve">Кафедра </w:t>
      </w:r>
      <w:r w:rsidR="00A56EAC" w:rsidRPr="00D145E4">
        <w:rPr>
          <w:sz w:val="28"/>
          <w:szCs w:val="32"/>
        </w:rPr>
        <w:t>Хирур</w:t>
      </w:r>
      <w:r w:rsidRPr="00D145E4">
        <w:rPr>
          <w:sz w:val="28"/>
          <w:szCs w:val="32"/>
        </w:rPr>
        <w:t>гии</w:t>
      </w:r>
    </w:p>
    <w:p w:rsidR="00BF1AD3" w:rsidRPr="00D145E4" w:rsidRDefault="00BF1AD3" w:rsidP="00D145E4">
      <w:pPr>
        <w:spacing w:line="360" w:lineRule="auto"/>
        <w:ind w:firstLine="709"/>
        <w:jc w:val="right"/>
        <w:rPr>
          <w:sz w:val="28"/>
          <w:szCs w:val="28"/>
        </w:rPr>
      </w:pPr>
      <w:r w:rsidRPr="00D145E4">
        <w:rPr>
          <w:sz w:val="28"/>
          <w:szCs w:val="28"/>
        </w:rPr>
        <w:t>Зав. кафедрой д.м.н., -------------------</w:t>
      </w:r>
    </w:p>
    <w:p w:rsidR="00BF1AD3" w:rsidRPr="00D145E4" w:rsidRDefault="00BF1AD3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BF1AD3" w:rsidRPr="00D145E4" w:rsidRDefault="00BF1AD3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BF1AD3" w:rsidRPr="00D145E4" w:rsidRDefault="00BF1AD3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BF1AD3" w:rsidRPr="00D145E4" w:rsidRDefault="00BF1AD3" w:rsidP="00D145E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D145E4">
        <w:rPr>
          <w:b/>
          <w:sz w:val="28"/>
          <w:szCs w:val="36"/>
        </w:rPr>
        <w:t>Реферат</w:t>
      </w:r>
    </w:p>
    <w:p w:rsidR="00BF1AD3" w:rsidRPr="00D145E4" w:rsidRDefault="00BF1AD3" w:rsidP="00D145E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D145E4">
        <w:rPr>
          <w:b/>
          <w:sz w:val="28"/>
          <w:szCs w:val="36"/>
        </w:rPr>
        <w:t>на тему:</w:t>
      </w:r>
    </w:p>
    <w:p w:rsidR="00BF1AD3" w:rsidRPr="00D145E4" w:rsidRDefault="00BF1AD3" w:rsidP="00D145E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D145E4">
        <w:rPr>
          <w:b/>
          <w:sz w:val="28"/>
          <w:szCs w:val="36"/>
        </w:rPr>
        <w:t>«Острая хирургическая патология</w:t>
      </w:r>
      <w:r w:rsidR="00A56EAC" w:rsidRPr="00D145E4">
        <w:rPr>
          <w:b/>
          <w:sz w:val="28"/>
          <w:szCs w:val="36"/>
        </w:rPr>
        <w:t xml:space="preserve"> у детей</w:t>
      </w:r>
      <w:r w:rsidRPr="00D145E4">
        <w:rPr>
          <w:b/>
          <w:sz w:val="28"/>
          <w:szCs w:val="36"/>
        </w:rPr>
        <w:t>»</w:t>
      </w:r>
    </w:p>
    <w:p w:rsidR="00BF1AD3" w:rsidRPr="00D145E4" w:rsidRDefault="00BF1AD3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BF1AD3" w:rsidRPr="00D145E4" w:rsidRDefault="00BF1AD3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BF1AD3" w:rsidRPr="00D145E4" w:rsidRDefault="00BF1AD3" w:rsidP="00D145E4">
      <w:pPr>
        <w:spacing w:line="360" w:lineRule="auto"/>
        <w:ind w:firstLine="709"/>
        <w:jc w:val="right"/>
        <w:rPr>
          <w:sz w:val="28"/>
          <w:szCs w:val="28"/>
        </w:rPr>
      </w:pPr>
      <w:r w:rsidRPr="00D145E4">
        <w:rPr>
          <w:sz w:val="28"/>
          <w:szCs w:val="28"/>
        </w:rPr>
        <w:t xml:space="preserve">Выполнила: студентка </w:t>
      </w:r>
      <w:r w:rsidRPr="00D145E4">
        <w:rPr>
          <w:sz w:val="28"/>
          <w:szCs w:val="28"/>
          <w:lang w:val="en-US"/>
        </w:rPr>
        <w:t>V</w:t>
      </w:r>
      <w:r w:rsidRPr="00D145E4">
        <w:rPr>
          <w:sz w:val="28"/>
          <w:szCs w:val="28"/>
        </w:rPr>
        <w:t xml:space="preserve"> курса ----------</w:t>
      </w:r>
    </w:p>
    <w:p w:rsidR="00BF1AD3" w:rsidRPr="00D145E4" w:rsidRDefault="00BF1AD3" w:rsidP="00D145E4">
      <w:pPr>
        <w:spacing w:line="360" w:lineRule="auto"/>
        <w:ind w:firstLine="709"/>
        <w:jc w:val="right"/>
        <w:rPr>
          <w:sz w:val="28"/>
          <w:szCs w:val="28"/>
        </w:rPr>
      </w:pPr>
      <w:r w:rsidRPr="00D145E4">
        <w:rPr>
          <w:sz w:val="28"/>
          <w:szCs w:val="28"/>
        </w:rPr>
        <w:t>----------------</w:t>
      </w:r>
    </w:p>
    <w:p w:rsidR="00BF1AD3" w:rsidRPr="00D145E4" w:rsidRDefault="00BF1AD3" w:rsidP="00D145E4">
      <w:pPr>
        <w:spacing w:line="360" w:lineRule="auto"/>
        <w:ind w:firstLine="709"/>
        <w:jc w:val="right"/>
        <w:rPr>
          <w:sz w:val="28"/>
          <w:szCs w:val="28"/>
        </w:rPr>
      </w:pPr>
      <w:r w:rsidRPr="00D145E4">
        <w:rPr>
          <w:sz w:val="28"/>
          <w:szCs w:val="28"/>
        </w:rPr>
        <w:t>Проверил: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к.м.н., доцент -------------</w:t>
      </w:r>
    </w:p>
    <w:p w:rsidR="00BF1AD3" w:rsidRPr="00D145E4" w:rsidRDefault="00BF1AD3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BF1AD3" w:rsidRPr="00D145E4" w:rsidRDefault="00BF1AD3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BF1AD3" w:rsidRPr="00D145E4" w:rsidRDefault="00BF1AD3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BF1AD3" w:rsidRDefault="00BF1AD3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D145E4" w:rsidRP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BF1AD3" w:rsidRPr="00D145E4" w:rsidRDefault="00BF1AD3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BF1AD3" w:rsidRPr="00D145E4" w:rsidRDefault="00BF1AD3" w:rsidP="00D145E4">
      <w:pPr>
        <w:pStyle w:val="a6"/>
        <w:spacing w:line="360" w:lineRule="auto"/>
        <w:ind w:firstLine="709"/>
        <w:jc w:val="center"/>
        <w:rPr>
          <w:sz w:val="28"/>
          <w:szCs w:val="32"/>
        </w:rPr>
      </w:pPr>
      <w:r w:rsidRPr="00D145E4">
        <w:rPr>
          <w:sz w:val="28"/>
          <w:szCs w:val="32"/>
        </w:rPr>
        <w:t>Пенза</w:t>
      </w:r>
    </w:p>
    <w:p w:rsidR="00BF1AD3" w:rsidRPr="00D145E4" w:rsidRDefault="00BF1AD3" w:rsidP="00D145E4">
      <w:pPr>
        <w:pStyle w:val="a6"/>
        <w:spacing w:line="360" w:lineRule="auto"/>
        <w:ind w:firstLine="709"/>
        <w:jc w:val="center"/>
        <w:rPr>
          <w:sz w:val="28"/>
          <w:szCs w:val="32"/>
        </w:rPr>
      </w:pPr>
      <w:r w:rsidRPr="00D145E4">
        <w:rPr>
          <w:sz w:val="28"/>
          <w:szCs w:val="32"/>
        </w:rPr>
        <w:t>2008</w:t>
      </w:r>
    </w:p>
    <w:p w:rsidR="00BF1AD3" w:rsidRPr="00D145E4" w:rsidRDefault="00D145E4" w:rsidP="00D145E4">
      <w:pPr>
        <w:pStyle w:val="1"/>
        <w:spacing w:line="360" w:lineRule="auto"/>
        <w:ind w:firstLine="709"/>
        <w:rPr>
          <w:b/>
          <w:szCs w:val="32"/>
        </w:rPr>
      </w:pPr>
      <w:r>
        <w:rPr>
          <w:szCs w:val="32"/>
        </w:rPr>
        <w:br w:type="page"/>
      </w:r>
      <w:r w:rsidR="00BF1AD3" w:rsidRPr="00D145E4">
        <w:rPr>
          <w:b/>
          <w:szCs w:val="32"/>
        </w:rPr>
        <w:t>План</w:t>
      </w:r>
    </w:p>
    <w:p w:rsidR="00D145E4" w:rsidRDefault="00D145E4" w:rsidP="00D145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6EAC" w:rsidRPr="00D145E4" w:rsidRDefault="00A56EAC" w:rsidP="00D145E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145E4">
        <w:rPr>
          <w:sz w:val="28"/>
          <w:szCs w:val="28"/>
        </w:rPr>
        <w:t>Введение</w:t>
      </w:r>
    </w:p>
    <w:p w:rsidR="00BF1AD3" w:rsidRPr="00D145E4" w:rsidRDefault="00A56EAC" w:rsidP="00D145E4">
      <w:pPr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145E4">
        <w:rPr>
          <w:sz w:val="28"/>
          <w:szCs w:val="28"/>
        </w:rPr>
        <w:t>Аппендицит</w:t>
      </w:r>
    </w:p>
    <w:p w:rsidR="00BF1AD3" w:rsidRPr="00D145E4" w:rsidRDefault="00A56EAC" w:rsidP="00D145E4">
      <w:pPr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145E4">
        <w:rPr>
          <w:sz w:val="28"/>
          <w:szCs w:val="28"/>
        </w:rPr>
        <w:t>Пневмококковый перитонит</w:t>
      </w:r>
    </w:p>
    <w:p w:rsidR="00BF1AD3" w:rsidRPr="00D145E4" w:rsidRDefault="00A56EAC" w:rsidP="00D145E4">
      <w:pPr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145E4">
        <w:rPr>
          <w:sz w:val="28"/>
          <w:szCs w:val="28"/>
        </w:rPr>
        <w:t>Кишечная инвагинация</w:t>
      </w:r>
    </w:p>
    <w:p w:rsidR="00A56EAC" w:rsidRPr="00D145E4" w:rsidRDefault="00A56EAC" w:rsidP="00D145E4">
      <w:pPr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145E4">
        <w:rPr>
          <w:sz w:val="28"/>
          <w:szCs w:val="28"/>
        </w:rPr>
        <w:t>Заворот кишок</w:t>
      </w:r>
    </w:p>
    <w:p w:rsidR="00A56EAC" w:rsidRPr="00D145E4" w:rsidRDefault="00A56EAC" w:rsidP="00D145E4">
      <w:pPr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145E4">
        <w:rPr>
          <w:sz w:val="28"/>
          <w:szCs w:val="28"/>
        </w:rPr>
        <w:t>Заворот желудка</w:t>
      </w:r>
    </w:p>
    <w:p w:rsidR="00A56EAC" w:rsidRPr="00D145E4" w:rsidRDefault="00A56EAC" w:rsidP="00D145E4">
      <w:pPr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145E4">
        <w:rPr>
          <w:sz w:val="28"/>
          <w:szCs w:val="28"/>
        </w:rPr>
        <w:t>Ущемленная паховая грыжа</w:t>
      </w:r>
    </w:p>
    <w:p w:rsidR="00A56EAC" w:rsidRPr="00D145E4" w:rsidRDefault="00A56EAC" w:rsidP="00D145E4">
      <w:pPr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145E4">
        <w:rPr>
          <w:sz w:val="28"/>
          <w:szCs w:val="28"/>
        </w:rPr>
        <w:t>Острый дивертикулит</w:t>
      </w:r>
    </w:p>
    <w:p w:rsidR="00A56EAC" w:rsidRPr="00D145E4" w:rsidRDefault="00A56EAC" w:rsidP="00D145E4">
      <w:pPr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145E4">
        <w:rPr>
          <w:sz w:val="28"/>
          <w:szCs w:val="28"/>
        </w:rPr>
        <w:t>Острый энтероколит</w:t>
      </w:r>
    </w:p>
    <w:p w:rsidR="00A56EAC" w:rsidRPr="00D145E4" w:rsidRDefault="00A56EAC" w:rsidP="00D145E4">
      <w:pPr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145E4">
        <w:rPr>
          <w:sz w:val="28"/>
          <w:szCs w:val="28"/>
        </w:rPr>
        <w:t>Гастрит острый</w:t>
      </w:r>
    </w:p>
    <w:p w:rsidR="00A56EAC" w:rsidRPr="00D145E4" w:rsidRDefault="00A56EAC" w:rsidP="00D145E4">
      <w:pPr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145E4">
        <w:rPr>
          <w:sz w:val="28"/>
          <w:szCs w:val="28"/>
        </w:rPr>
        <w:t>Копростаз</w:t>
      </w:r>
    </w:p>
    <w:p w:rsidR="002F6D14" w:rsidRPr="00D145E4" w:rsidRDefault="002F6D14" w:rsidP="00D145E4">
      <w:pPr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145E4">
        <w:rPr>
          <w:sz w:val="28"/>
          <w:szCs w:val="28"/>
        </w:rPr>
        <w:t>Мезентериальный лимфоденит</w:t>
      </w:r>
    </w:p>
    <w:p w:rsidR="00A56EAC" w:rsidRPr="00D145E4" w:rsidRDefault="00A56EAC" w:rsidP="00D145E4">
      <w:pPr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145E4">
        <w:rPr>
          <w:sz w:val="28"/>
          <w:szCs w:val="28"/>
        </w:rPr>
        <w:t>Болезнь Крона</w:t>
      </w:r>
    </w:p>
    <w:p w:rsidR="00A56EAC" w:rsidRPr="00D145E4" w:rsidRDefault="00A56EAC" w:rsidP="00D145E4">
      <w:pPr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145E4">
        <w:rPr>
          <w:sz w:val="28"/>
          <w:szCs w:val="28"/>
        </w:rPr>
        <w:t>Пупочные колики</w:t>
      </w:r>
    </w:p>
    <w:p w:rsidR="00BF1AD3" w:rsidRPr="00D145E4" w:rsidRDefault="00BF1AD3" w:rsidP="00D145E4">
      <w:pPr>
        <w:shd w:val="clear" w:color="auto" w:fill="FFFFFF"/>
        <w:tabs>
          <w:tab w:val="num" w:pos="1620"/>
        </w:tabs>
        <w:spacing w:line="360" w:lineRule="auto"/>
        <w:rPr>
          <w:sz w:val="28"/>
          <w:szCs w:val="28"/>
        </w:rPr>
      </w:pPr>
      <w:r w:rsidRPr="00D145E4">
        <w:rPr>
          <w:sz w:val="28"/>
          <w:szCs w:val="28"/>
        </w:rPr>
        <w:t>Литература</w:t>
      </w:r>
    </w:p>
    <w:p w:rsidR="00F7290F" w:rsidRPr="00D145E4" w:rsidRDefault="00D145E4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A56EAC" w:rsidRPr="00D145E4">
        <w:rPr>
          <w:b/>
          <w:sz w:val="28"/>
          <w:szCs w:val="32"/>
        </w:rPr>
        <w:t>ВВЕДЕНИЕ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Одной из частых жалоб детей является боль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жив</w:t>
      </w:r>
      <w:r w:rsidR="00E104AB" w:rsidRPr="00D145E4">
        <w:rPr>
          <w:sz w:val="28"/>
          <w:szCs w:val="28"/>
        </w:rPr>
        <w:t>оте.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Для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 xml:space="preserve">уточнения </w:t>
      </w:r>
      <w:r w:rsidRPr="00D145E4">
        <w:rPr>
          <w:sz w:val="28"/>
          <w:szCs w:val="28"/>
        </w:rPr>
        <w:t>причин боли важно выяснить, когда она возникла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(появилась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впервые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или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беспокоила ранее), характер боли (кратко</w:t>
      </w:r>
      <w:r w:rsidR="00E104AB" w:rsidRPr="00D145E4">
        <w:rPr>
          <w:sz w:val="28"/>
          <w:szCs w:val="28"/>
        </w:rPr>
        <w:t>временная, продолжительная,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ре</w:t>
      </w:r>
      <w:r w:rsidRPr="00D145E4">
        <w:rPr>
          <w:sz w:val="28"/>
          <w:szCs w:val="28"/>
        </w:rPr>
        <w:t>цидивирующая, острая, тупая, коликообразная),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локализацию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(подложечная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или подвздошная область, вокруг пупка, п</w:t>
      </w:r>
      <w:r w:rsidR="00E104AB" w:rsidRPr="00D145E4">
        <w:rPr>
          <w:sz w:val="28"/>
          <w:szCs w:val="28"/>
        </w:rPr>
        <w:t>одреберье, в нижних отделах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жи</w:t>
      </w:r>
      <w:r w:rsidRPr="00D145E4">
        <w:rPr>
          <w:sz w:val="28"/>
          <w:szCs w:val="28"/>
        </w:rPr>
        <w:t>вота), иррадиацию боли, связь с приемом пищи, мочеиспусканием,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временем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года и суток, избыточной физической активностью и переживаниями ребенка.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Имеет значение возраст ребенка: так, нап</w:t>
      </w:r>
      <w:r w:rsidR="00E104AB" w:rsidRPr="00D145E4">
        <w:rPr>
          <w:sz w:val="28"/>
          <w:szCs w:val="28"/>
        </w:rPr>
        <w:t>ример,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инвагинация,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сальмонел</w:t>
      </w:r>
      <w:r w:rsidRPr="00D145E4">
        <w:rPr>
          <w:sz w:val="28"/>
          <w:szCs w:val="28"/>
        </w:rPr>
        <w:t>лез, колиэнтерит и стафилококковый энтерит, как правило,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встречаются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у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детей до 1 года, а острый аппендицит, ущ</w:t>
      </w:r>
      <w:r w:rsidR="00E104AB" w:rsidRPr="00D145E4">
        <w:rPr>
          <w:sz w:val="28"/>
          <w:szCs w:val="28"/>
        </w:rPr>
        <w:t>емленная грыжа,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перитонит,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ди</w:t>
      </w:r>
      <w:r w:rsidRPr="00D145E4">
        <w:rPr>
          <w:sz w:val="28"/>
          <w:szCs w:val="28"/>
        </w:rPr>
        <w:t>вертикулит - после 2-3 лет.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Дети, как правило, не могут указать точную локализацию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боли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чаще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показывают на область пупка. Характер боли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могут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описать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дети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только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старшего возраста. При сильной боли появ</w:t>
      </w:r>
      <w:r w:rsidR="00E104AB" w:rsidRPr="00D145E4">
        <w:rPr>
          <w:sz w:val="28"/>
          <w:szCs w:val="28"/>
        </w:rPr>
        <w:t>ляется бледность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кожных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покро</w:t>
      </w:r>
      <w:r w:rsidRPr="00D145E4">
        <w:rPr>
          <w:sz w:val="28"/>
          <w:szCs w:val="28"/>
        </w:rPr>
        <w:t>вов, ребенок плачет, изгибается, поджима</w:t>
      </w:r>
      <w:r w:rsidR="00E104AB" w:rsidRPr="00D145E4">
        <w:rPr>
          <w:sz w:val="28"/>
          <w:szCs w:val="28"/>
        </w:rPr>
        <w:t>ет ножки, появляется рвота, сни</w:t>
      </w:r>
      <w:r w:rsidRPr="00D145E4">
        <w:rPr>
          <w:sz w:val="28"/>
          <w:szCs w:val="28"/>
        </w:rPr>
        <w:t>жается АД.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Боль в животе у детей может быть первым признаком многих заболеваний: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эпидемического паротита, кори, скарлатины,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менингита,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геморрагического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васкулита, лимфогранулематоза, острого лейкоза,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ревматизма,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узелкового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периаргериита.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Большинство детей с болью в животе на</w:t>
      </w:r>
      <w:r w:rsidR="00E104AB" w:rsidRPr="00D145E4">
        <w:rPr>
          <w:sz w:val="28"/>
          <w:szCs w:val="28"/>
        </w:rPr>
        <w:t>правляют в стационары с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диагно</w:t>
      </w:r>
      <w:r w:rsidRPr="00D145E4">
        <w:rPr>
          <w:sz w:val="28"/>
          <w:szCs w:val="28"/>
        </w:rPr>
        <w:t>зом: острый аппендицит. Поэтому дифференциальный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диагноз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целесообразно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проводить именно в этом аспекте.</w:t>
      </w:r>
    </w:p>
    <w:p w:rsidR="00A56EAC" w:rsidRPr="00D145E4" w:rsidRDefault="00D145E4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56EAC" w:rsidRPr="00D145E4">
        <w:rPr>
          <w:b/>
          <w:sz w:val="28"/>
          <w:szCs w:val="32"/>
        </w:rPr>
        <w:t>1. АППЕНДИЦИТ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Распространенное заболева</w:t>
      </w:r>
      <w:r w:rsidR="00E104AB" w:rsidRPr="00D145E4">
        <w:rPr>
          <w:sz w:val="28"/>
          <w:szCs w:val="28"/>
        </w:rPr>
        <w:t>ние детского возраста, клиничес</w:t>
      </w:r>
      <w:r w:rsidRPr="00D145E4">
        <w:rPr>
          <w:sz w:val="28"/>
          <w:szCs w:val="28"/>
        </w:rPr>
        <w:t xml:space="preserve">кое течение которого более тяжелое, чем </w:t>
      </w:r>
      <w:r w:rsidR="00E104AB" w:rsidRPr="00D145E4">
        <w:rPr>
          <w:sz w:val="28"/>
          <w:szCs w:val="28"/>
        </w:rPr>
        <w:t>у взрослых, а диагностика значи</w:t>
      </w:r>
      <w:r w:rsidRPr="00D145E4">
        <w:rPr>
          <w:sz w:val="28"/>
          <w:szCs w:val="28"/>
        </w:rPr>
        <w:t>тельно сложнее. У грудных детей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заболев</w:t>
      </w:r>
      <w:r w:rsidR="00E104AB" w:rsidRPr="00D145E4">
        <w:rPr>
          <w:sz w:val="28"/>
          <w:szCs w:val="28"/>
        </w:rPr>
        <w:t>ание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наблюдается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редко,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 xml:space="preserve">затем </w:t>
      </w:r>
      <w:r w:rsidRPr="00D145E4">
        <w:rPr>
          <w:sz w:val="28"/>
          <w:szCs w:val="28"/>
        </w:rPr>
        <w:t>частота его увеличивается и становится наибольшей в возрасте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9-12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лет.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Острый аппендицит у детей характеризуетс</w:t>
      </w:r>
      <w:r w:rsidR="00E104AB" w:rsidRPr="00D145E4">
        <w:rPr>
          <w:sz w:val="28"/>
          <w:szCs w:val="28"/>
        </w:rPr>
        <w:t>я малой специфичностью клиничес</w:t>
      </w:r>
      <w:r w:rsidRPr="00D145E4">
        <w:rPr>
          <w:sz w:val="28"/>
          <w:szCs w:val="28"/>
        </w:rPr>
        <w:t>кой картины, быстрым развитием деструкци</w:t>
      </w:r>
      <w:r w:rsidR="00E104AB" w:rsidRPr="00D145E4">
        <w:rPr>
          <w:sz w:val="28"/>
          <w:szCs w:val="28"/>
        </w:rPr>
        <w:t>и аппендикса, ранним наступлени</w:t>
      </w:r>
      <w:r w:rsidRPr="00D145E4">
        <w:rPr>
          <w:sz w:val="28"/>
          <w:szCs w:val="28"/>
        </w:rPr>
        <w:t>ем осложнений (чаще разлитым перитонитом).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Клинические проявления острого аппендицита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детей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старшего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возраста в отличие от больных 3-4-летнего возраста схожи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таковыми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у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взрослых. У маленьких детей аппендицит начинается с общих явлений: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дети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становятся беспокойными, капризными, нар</w:t>
      </w:r>
      <w:r w:rsidR="00E104AB" w:rsidRPr="00D145E4">
        <w:rPr>
          <w:sz w:val="28"/>
          <w:szCs w:val="28"/>
        </w:rPr>
        <w:t>ушается сон. Обычно ребенок ука</w:t>
      </w:r>
      <w:r w:rsidRPr="00D145E4">
        <w:rPr>
          <w:sz w:val="28"/>
          <w:szCs w:val="28"/>
        </w:rPr>
        <w:t>зывает на локализацию боли в области вок</w:t>
      </w:r>
      <w:r w:rsidR="00E104AB" w:rsidRPr="00D145E4">
        <w:rPr>
          <w:sz w:val="28"/>
          <w:szCs w:val="28"/>
        </w:rPr>
        <w:t>руг пупка. Вскоре после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возник</w:t>
      </w:r>
      <w:r w:rsidRPr="00D145E4">
        <w:rPr>
          <w:sz w:val="28"/>
          <w:szCs w:val="28"/>
        </w:rPr>
        <w:t>новения боли появляются тошнота, рвота (она бывает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многократно).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Более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чем у 10% больных отмечается жидкий стул, иногда со слизью.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Температура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обычно повышается (редко выше 30</w:t>
      </w:r>
      <w:r w:rsidR="00E104AB" w:rsidRPr="00D145E4">
        <w:rPr>
          <w:sz w:val="28"/>
          <w:szCs w:val="28"/>
        </w:rPr>
        <w:t>˚</w:t>
      </w:r>
      <w:r w:rsidRPr="00D145E4">
        <w:rPr>
          <w:sz w:val="28"/>
          <w:szCs w:val="28"/>
        </w:rPr>
        <w:t>С). Симптом расхождения частоты пульса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 температуры у детей встречается редко и, как правило, наблюдается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тяжелых гнойных перитонитах. Ребенок при</w:t>
      </w:r>
      <w:r w:rsidR="00E104AB" w:rsidRPr="00D145E4">
        <w:rPr>
          <w:sz w:val="28"/>
          <w:szCs w:val="28"/>
        </w:rPr>
        <w:t xml:space="preserve"> остром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аппендиците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малоподви</w:t>
      </w:r>
      <w:r w:rsidRPr="00D145E4">
        <w:rPr>
          <w:sz w:val="28"/>
          <w:szCs w:val="28"/>
        </w:rPr>
        <w:t xml:space="preserve">жен, часто занимает положение в постели </w:t>
      </w:r>
      <w:r w:rsidR="00E104AB" w:rsidRPr="00D145E4">
        <w:rPr>
          <w:sz w:val="28"/>
          <w:szCs w:val="28"/>
        </w:rPr>
        <w:t>на правом боку с приведенными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 xml:space="preserve">к </w:t>
      </w:r>
      <w:r w:rsidRPr="00D145E4">
        <w:rPr>
          <w:sz w:val="28"/>
          <w:szCs w:val="28"/>
        </w:rPr>
        <w:t>животу ногами. При осмотре выявляется ха</w:t>
      </w:r>
      <w:r w:rsidR="00E104AB" w:rsidRPr="00D145E4">
        <w:rPr>
          <w:sz w:val="28"/>
          <w:szCs w:val="28"/>
        </w:rPr>
        <w:t>рактерное место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наибольшей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бо</w:t>
      </w:r>
      <w:r w:rsidRPr="00D145E4">
        <w:rPr>
          <w:sz w:val="28"/>
          <w:szCs w:val="28"/>
        </w:rPr>
        <w:t>лезненности, пассивное напряжение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мышц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внизу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живота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справа,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положи</w:t>
      </w:r>
      <w:r w:rsidRPr="00D145E4">
        <w:rPr>
          <w:sz w:val="28"/>
          <w:szCs w:val="28"/>
        </w:rPr>
        <w:t>тельный симптом Щеткина-Блюмберга. При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тяжелой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интоксикации,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особенно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при гангренозном аппендиците, напряжение мышц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живота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может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отсутс</w:t>
      </w:r>
      <w:r w:rsidR="00E104AB" w:rsidRPr="00D145E4">
        <w:rPr>
          <w:sz w:val="28"/>
          <w:szCs w:val="28"/>
        </w:rPr>
        <w:t>тво</w:t>
      </w:r>
      <w:r w:rsidRPr="00D145E4">
        <w:rPr>
          <w:sz w:val="28"/>
          <w:szCs w:val="28"/>
        </w:rPr>
        <w:t xml:space="preserve">вать. Определение количества лейкоцитов </w:t>
      </w:r>
      <w:r w:rsidR="00E104AB" w:rsidRPr="00D145E4">
        <w:rPr>
          <w:sz w:val="28"/>
          <w:szCs w:val="28"/>
        </w:rPr>
        <w:t>имеет то же диагностичеосое зна</w:t>
      </w:r>
      <w:r w:rsidRPr="00D145E4">
        <w:rPr>
          <w:sz w:val="28"/>
          <w:szCs w:val="28"/>
        </w:rPr>
        <w:t>чение, что и у взрослых: чаще оно бывает в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пределах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1210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/л-1510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/л.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Гангренозный аппецдицит может протекать и с лейкопенией.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Диагноз. У детей клиническая картина острого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аппендицита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 xml:space="preserve">симулирует </w:t>
      </w:r>
      <w:r w:rsidRPr="00D145E4">
        <w:rPr>
          <w:sz w:val="28"/>
          <w:szCs w:val="28"/>
        </w:rPr>
        <w:t>большое число заболеваний, в основном не</w:t>
      </w:r>
      <w:r w:rsidR="00E104AB" w:rsidRPr="00D145E4">
        <w:rPr>
          <w:sz w:val="28"/>
          <w:szCs w:val="28"/>
        </w:rPr>
        <w:t xml:space="preserve"> требующих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оперативного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вмеша</w:t>
      </w:r>
      <w:r w:rsidRPr="00D145E4">
        <w:rPr>
          <w:sz w:val="28"/>
          <w:szCs w:val="28"/>
        </w:rPr>
        <w:t>тельства. Еще больше соматических и хиру</w:t>
      </w:r>
      <w:r w:rsidR="00E104AB" w:rsidRPr="00D145E4">
        <w:rPr>
          <w:sz w:val="28"/>
          <w:szCs w:val="28"/>
        </w:rPr>
        <w:t>ргических заболеваний (с локали</w:t>
      </w:r>
      <w:r w:rsidRPr="00D145E4">
        <w:rPr>
          <w:sz w:val="28"/>
          <w:szCs w:val="28"/>
        </w:rPr>
        <w:t>зацией в брюшной полости и вне ее), которые в свою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очередь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маскируются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под острый аппендицит.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Частой причиной диагностических ошибо</w:t>
      </w:r>
      <w:r w:rsidR="00E104AB" w:rsidRPr="00D145E4">
        <w:rPr>
          <w:sz w:val="28"/>
          <w:szCs w:val="28"/>
        </w:rPr>
        <w:t>к являются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следующие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заболева</w:t>
      </w:r>
      <w:r w:rsidR="00A56EAC" w:rsidRPr="00D145E4">
        <w:rPr>
          <w:sz w:val="28"/>
          <w:szCs w:val="28"/>
        </w:rPr>
        <w:t>ния: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1. Пне</w:t>
      </w:r>
      <w:r w:rsidR="00E104AB" w:rsidRPr="00D145E4">
        <w:rPr>
          <w:sz w:val="28"/>
          <w:szCs w:val="28"/>
        </w:rPr>
        <w:t>вмококковый перитонит</w:t>
      </w:r>
      <w:r w:rsidRPr="00D145E4">
        <w:rPr>
          <w:sz w:val="28"/>
          <w:szCs w:val="28"/>
        </w:rPr>
        <w:t>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2. Острые</w:t>
      </w:r>
      <w:r w:rsidR="00E104AB" w:rsidRPr="00D145E4">
        <w:rPr>
          <w:sz w:val="28"/>
          <w:szCs w:val="28"/>
        </w:rPr>
        <w:t xml:space="preserve"> желудочно-кишечные заболевания.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3. Урологическая патология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(чаще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воспалительного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явления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фоне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врожденных или приобретенных заболеваний мочевыводящих путей). В отличие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от острого аппендицита боль в этих случа</w:t>
      </w:r>
      <w:r w:rsidR="00E104AB" w:rsidRPr="00D145E4">
        <w:rPr>
          <w:sz w:val="28"/>
          <w:szCs w:val="28"/>
        </w:rPr>
        <w:t>ях схваткообразная, ребенок бес</w:t>
      </w:r>
      <w:r w:rsidRPr="00D145E4">
        <w:rPr>
          <w:sz w:val="28"/>
          <w:szCs w:val="28"/>
        </w:rPr>
        <w:t>покоен, меняет положение тела. Боль нере</w:t>
      </w:r>
      <w:r w:rsidR="00E104AB" w:rsidRPr="00D145E4">
        <w:rPr>
          <w:sz w:val="28"/>
          <w:szCs w:val="28"/>
        </w:rPr>
        <w:t>дко иррадиирует в поясничную об</w:t>
      </w:r>
      <w:r w:rsidRPr="00D145E4">
        <w:rPr>
          <w:sz w:val="28"/>
          <w:szCs w:val="28"/>
        </w:rPr>
        <w:t>ласть или во внутреннюю поверхность бедр</w:t>
      </w:r>
      <w:r w:rsidR="00E104AB" w:rsidRPr="00D145E4">
        <w:rPr>
          <w:sz w:val="28"/>
          <w:szCs w:val="28"/>
        </w:rPr>
        <w:t>а и в паховую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область.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Мочеис</w:t>
      </w:r>
      <w:r w:rsidRPr="00D145E4">
        <w:rPr>
          <w:sz w:val="28"/>
          <w:szCs w:val="28"/>
        </w:rPr>
        <w:t>пускание учащенное, болезненное.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Нередко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возникает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озноб.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Напряжение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мышц живота справа носит более диффузный характер, чем при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аппендиците,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 исчезает в "светлый промежуток". Зона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болезненности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проецируется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ходу мочеточника. Симптом Пастернацкого) положительный.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сомнительных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случаях необходимо срочное нефроурологическое исследование.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4. Копростаз, Общее состояние при этом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остается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удовлетворительным.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Температура в редких случаях повышается.</w:t>
      </w:r>
      <w:r w:rsidR="00E104AB" w:rsidRPr="00D145E4">
        <w:rPr>
          <w:sz w:val="28"/>
          <w:szCs w:val="28"/>
        </w:rPr>
        <w:t xml:space="preserve"> При пальпации болезненность жи</w:t>
      </w:r>
      <w:r w:rsidRPr="00D145E4">
        <w:rPr>
          <w:sz w:val="28"/>
          <w:szCs w:val="28"/>
        </w:rPr>
        <w:t>вота чаще определяется в левой подвздошн</w:t>
      </w:r>
      <w:r w:rsidR="00E104AB" w:rsidRPr="00D145E4">
        <w:rPr>
          <w:sz w:val="28"/>
          <w:szCs w:val="28"/>
        </w:rPr>
        <w:t>ой области. После клизмы отмеча</w:t>
      </w:r>
      <w:r w:rsidRPr="00D145E4">
        <w:rPr>
          <w:sz w:val="28"/>
          <w:szCs w:val="28"/>
        </w:rPr>
        <w:t xml:space="preserve">ется обильный </w:t>
      </w:r>
      <w:r w:rsidR="002F6D14" w:rsidRPr="00D145E4">
        <w:rPr>
          <w:sz w:val="28"/>
          <w:szCs w:val="28"/>
        </w:rPr>
        <w:t>стул,</w:t>
      </w:r>
      <w:r w:rsidRPr="00D145E4">
        <w:rPr>
          <w:sz w:val="28"/>
          <w:szCs w:val="28"/>
        </w:rPr>
        <w:t xml:space="preserve"> и боль исчезает, живо</w:t>
      </w:r>
      <w:r w:rsidR="00E104AB" w:rsidRPr="00D145E4">
        <w:rPr>
          <w:sz w:val="28"/>
          <w:szCs w:val="28"/>
        </w:rPr>
        <w:t>т становится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мягким,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безболез</w:t>
      </w:r>
      <w:r w:rsidRPr="00D145E4">
        <w:rPr>
          <w:sz w:val="28"/>
          <w:szCs w:val="28"/>
        </w:rPr>
        <w:t>ненным.</w:t>
      </w:r>
    </w:p>
    <w:p w:rsidR="00F7290F" w:rsidRPr="00D145E4" w:rsidRDefault="00E104AB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5. Острый мезаденит</w:t>
      </w:r>
      <w:r w:rsidR="00F7290F" w:rsidRPr="00D145E4">
        <w:rPr>
          <w:sz w:val="28"/>
          <w:szCs w:val="28"/>
        </w:rPr>
        <w:t>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6. Туберкулезный мезаденит. Начало заболевания не такое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острое,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как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при аппендиците. Появляется боль, чаще с</w:t>
      </w:r>
      <w:r w:rsidR="00E104AB" w:rsidRPr="00D145E4">
        <w:rPr>
          <w:sz w:val="28"/>
          <w:szCs w:val="28"/>
        </w:rPr>
        <w:t>хваткообразная, понос.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Темпера</w:t>
      </w:r>
      <w:r w:rsidRPr="00D145E4">
        <w:rPr>
          <w:sz w:val="28"/>
          <w:szCs w:val="28"/>
        </w:rPr>
        <w:t>тура субфебрильная. Напряжения брюшных м</w:t>
      </w:r>
      <w:r w:rsidR="00E104AB" w:rsidRPr="00D145E4">
        <w:rPr>
          <w:sz w:val="28"/>
          <w:szCs w:val="28"/>
        </w:rPr>
        <w:t>ышц нет. Иногда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удается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прощу</w:t>
      </w:r>
      <w:r w:rsidRPr="00D145E4">
        <w:rPr>
          <w:sz w:val="28"/>
          <w:szCs w:val="28"/>
        </w:rPr>
        <w:t>пать увеличенные брыжеечные лимфатические узлы. Изредка р</w:t>
      </w:r>
      <w:r w:rsidR="00E104AB" w:rsidRPr="00D145E4">
        <w:rPr>
          <w:sz w:val="28"/>
          <w:szCs w:val="28"/>
        </w:rPr>
        <w:t>азрыв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лимфати</w:t>
      </w:r>
      <w:r w:rsidRPr="00D145E4">
        <w:rPr>
          <w:sz w:val="28"/>
          <w:szCs w:val="28"/>
        </w:rPr>
        <w:t xml:space="preserve">ческого узла с казеозным распадом может </w:t>
      </w:r>
      <w:r w:rsidR="00E104AB" w:rsidRPr="00D145E4">
        <w:rPr>
          <w:sz w:val="28"/>
          <w:szCs w:val="28"/>
        </w:rPr>
        <w:t>приводить к развитию острого пе</w:t>
      </w:r>
      <w:r w:rsidRPr="00D145E4">
        <w:rPr>
          <w:sz w:val="28"/>
          <w:szCs w:val="28"/>
        </w:rPr>
        <w:t>ритонита с внезапным началом. Подозрение на неосложненный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туберкулезный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мезаденит служит показанием к госпитализации ребенка.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7. Бронхопневмония, особенно нижнедолевая правосторонняя. Температура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при этом обычно выше, чем при аппендиците (39-40</w:t>
      </w:r>
      <w:r w:rsidR="00E104AB" w:rsidRPr="00D145E4">
        <w:rPr>
          <w:sz w:val="28"/>
          <w:szCs w:val="28"/>
        </w:rPr>
        <w:t>˚</w:t>
      </w:r>
      <w:r w:rsidRPr="00D145E4">
        <w:rPr>
          <w:sz w:val="28"/>
          <w:szCs w:val="28"/>
        </w:rPr>
        <w:t xml:space="preserve"> С).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Заболевание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чаще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 xml:space="preserve">всего сопровождается кашлем. Диагностическое значение </w:t>
      </w:r>
      <w:r w:rsidR="00E104AB" w:rsidRPr="00D145E4">
        <w:rPr>
          <w:sz w:val="28"/>
          <w:szCs w:val="28"/>
        </w:rPr>
        <w:t>также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имеют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пок</w:t>
      </w:r>
      <w:r w:rsidRPr="00D145E4">
        <w:rPr>
          <w:sz w:val="28"/>
          <w:szCs w:val="28"/>
        </w:rPr>
        <w:t>раснение лица и более высокая локализаци</w:t>
      </w:r>
      <w:r w:rsidR="00E104AB" w:rsidRPr="00D145E4">
        <w:rPr>
          <w:sz w:val="28"/>
          <w:szCs w:val="28"/>
        </w:rPr>
        <w:t>я боли в животе, чем при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аппен</w:t>
      </w:r>
      <w:r w:rsidRPr="00D145E4">
        <w:rPr>
          <w:sz w:val="28"/>
          <w:szCs w:val="28"/>
        </w:rPr>
        <w:t>диците. Рефлекторное напряжение мышц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брюшной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стенки,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возникающее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пневмонии, уменьшается, если приложить ладонь к брюшной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стенке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1-2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мин. При начинающейся, а также при центр</w:t>
      </w:r>
      <w:r w:rsidR="00E104AB" w:rsidRPr="00D145E4">
        <w:rPr>
          <w:sz w:val="28"/>
          <w:szCs w:val="28"/>
        </w:rPr>
        <w:t>альной пневмонии могут почти от</w:t>
      </w:r>
      <w:r w:rsidRPr="00D145E4">
        <w:rPr>
          <w:sz w:val="28"/>
          <w:szCs w:val="28"/>
        </w:rPr>
        <w:t>сутствовать аускультативные и перкуторные данные.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8. Детские инфекционные заболевания (корь, скарлатина, ветряная оспа,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краснуха), инфекционный гепатит, а у детей раннего возраста - отит часто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сопровождаются болью в животе. Всегда важно об этом помнить 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тщательно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исследовать кожные покровы. При детских инфекционных заболеваниях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живот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при пальпации болезнен ближе к пупку, истинного мышечного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дефанса,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как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правило, не бывает. Острый аппендицит может возникнуть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сразу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же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после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перенесенной кори. Такой "коревой аппендицит" протекает крайне тяжело.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Неотложная помощь и госпитализация. Все больные острым аппендицитом 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 подозрением на него подлежат госпитализации в хирургическое отделение.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 xml:space="preserve">Наличие острого аппендицита у ребенка в </w:t>
      </w:r>
      <w:r w:rsidR="00E104AB" w:rsidRPr="00D145E4">
        <w:rPr>
          <w:sz w:val="28"/>
          <w:szCs w:val="28"/>
        </w:rPr>
        <w:t>любом возрасте является абсолют</w:t>
      </w:r>
      <w:r w:rsidRPr="00D145E4">
        <w:rPr>
          <w:sz w:val="28"/>
          <w:szCs w:val="28"/>
        </w:rPr>
        <w:t>ным показанием к аппендэктомии. При аппе</w:t>
      </w:r>
      <w:r w:rsidR="00E104AB" w:rsidRPr="00D145E4">
        <w:rPr>
          <w:sz w:val="28"/>
          <w:szCs w:val="28"/>
        </w:rPr>
        <w:t>ндикулярном перитоните для выве</w:t>
      </w:r>
      <w:r w:rsidRPr="00D145E4">
        <w:rPr>
          <w:sz w:val="28"/>
          <w:szCs w:val="28"/>
        </w:rPr>
        <w:t>дения ребенка из тяжелого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состояния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проводят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комплекс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дооперационной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подготовки в течение 2-4 ч.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32"/>
        </w:rPr>
      </w:pPr>
    </w:p>
    <w:p w:rsidR="00A56EAC" w:rsidRPr="00D145E4" w:rsidRDefault="00D145E4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56EAC" w:rsidRPr="00D145E4">
        <w:rPr>
          <w:b/>
          <w:sz w:val="28"/>
          <w:szCs w:val="32"/>
        </w:rPr>
        <w:t>2. ПНЕВМОКОККОВЫЙ ПЕРИТОНИТ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Наблюдается</w:t>
      </w:r>
      <w:r w:rsidR="00E104AB" w:rsidRPr="00D145E4">
        <w:rPr>
          <w:sz w:val="28"/>
          <w:szCs w:val="28"/>
        </w:rPr>
        <w:t xml:space="preserve"> преимущественно у детей старше</w:t>
      </w:r>
      <w:r w:rsidRPr="00D145E4">
        <w:rPr>
          <w:sz w:val="28"/>
          <w:szCs w:val="28"/>
        </w:rPr>
        <w:t>го дошкольного возраста, чаще у девочек. Существует мнение, что инфекция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проникает в брюшную полость из влагалища</w:t>
      </w:r>
      <w:r w:rsidR="00E104AB" w:rsidRPr="00D145E4">
        <w:rPr>
          <w:sz w:val="28"/>
          <w:szCs w:val="28"/>
        </w:rPr>
        <w:t>, однако у мальчиков путями пос</w:t>
      </w:r>
      <w:r w:rsidRPr="00D145E4">
        <w:rPr>
          <w:sz w:val="28"/>
          <w:szCs w:val="28"/>
        </w:rPr>
        <w:t>тупления пневмококка в брюшную полость я</w:t>
      </w:r>
      <w:r w:rsidR="00E104AB" w:rsidRPr="00D145E4">
        <w:rPr>
          <w:sz w:val="28"/>
          <w:szCs w:val="28"/>
        </w:rPr>
        <w:t>вляются гематогенный,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лимфоген</w:t>
      </w:r>
      <w:r w:rsidRPr="00D145E4">
        <w:rPr>
          <w:sz w:val="28"/>
          <w:szCs w:val="28"/>
        </w:rPr>
        <w:t>ный и энтерогенный. Существуют три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классические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формы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пневмококкового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перитонита: септикопиемическая, токсическая и ограниченная.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Характерен "симптом первых часов" - острое и бурное начало.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Отмечаются сильная боль в животе, обычно</w:t>
      </w:r>
      <w:r w:rsidR="00E104AB" w:rsidRPr="00D145E4">
        <w:rPr>
          <w:sz w:val="28"/>
          <w:szCs w:val="28"/>
        </w:rPr>
        <w:t xml:space="preserve"> в нижних отделах его или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нело</w:t>
      </w:r>
      <w:r w:rsidRPr="00D145E4">
        <w:rPr>
          <w:sz w:val="28"/>
          <w:szCs w:val="28"/>
        </w:rPr>
        <w:t>кализованная, повышение температуры до 39-40% С. Рвота</w:t>
      </w:r>
      <w:r w:rsidR="00E104AB" w:rsidRPr="00D145E4">
        <w:rPr>
          <w:sz w:val="28"/>
          <w:szCs w:val="28"/>
        </w:rPr>
        <w:t xml:space="preserve"> может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быть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мно</w:t>
      </w:r>
      <w:r w:rsidRPr="00D145E4">
        <w:rPr>
          <w:sz w:val="28"/>
          <w:szCs w:val="28"/>
        </w:rPr>
        <w:t>гократной. Нередко появляется жидкий час</w:t>
      </w:r>
      <w:r w:rsidR="00E104AB" w:rsidRPr="00D145E4">
        <w:rPr>
          <w:sz w:val="28"/>
          <w:szCs w:val="28"/>
        </w:rPr>
        <w:t>тый стул (желто-зеленый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зловон</w:t>
      </w:r>
      <w:r w:rsidRPr="00D145E4">
        <w:rPr>
          <w:sz w:val="28"/>
          <w:szCs w:val="28"/>
        </w:rPr>
        <w:t>ный). Отмечается значительная тяжесть об</w:t>
      </w:r>
      <w:r w:rsidR="00E104AB" w:rsidRPr="00D145E4">
        <w:rPr>
          <w:sz w:val="28"/>
          <w:szCs w:val="28"/>
        </w:rPr>
        <w:t>щего состояния, несмотря на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не</w:t>
      </w:r>
      <w:r w:rsidRPr="00D145E4">
        <w:rPr>
          <w:sz w:val="28"/>
          <w:szCs w:val="28"/>
        </w:rPr>
        <w:t>большой срок заболевания. Ребенок страдает, беспокоен, стонет. В тяжелых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случаях, наоборот, наблюдаются вялость, апатия, а иногда потеря сознания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 бред. Кожные покровы бледные, глаза бл</w:t>
      </w:r>
      <w:r w:rsidR="00E104AB" w:rsidRPr="00D145E4">
        <w:rPr>
          <w:sz w:val="28"/>
          <w:szCs w:val="28"/>
        </w:rPr>
        <w:t>естящие. Язык сухой, обложен бе</w:t>
      </w:r>
      <w:r w:rsidRPr="00D145E4">
        <w:rPr>
          <w:sz w:val="28"/>
          <w:szCs w:val="28"/>
        </w:rPr>
        <w:t>лым налетом. На губах чаще появляется герпес. Пульс ускорен. Живот резко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болезненный во всех отделах, но особенно внизу и дольше</w:t>
      </w:r>
      <w:r w:rsidR="00E104AB" w:rsidRPr="00D145E4">
        <w:rPr>
          <w:sz w:val="28"/>
          <w:szCs w:val="28"/>
        </w:rPr>
        <w:t xml:space="preserve"> справа.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Отмеча</w:t>
      </w:r>
      <w:r w:rsidRPr="00D145E4">
        <w:rPr>
          <w:sz w:val="28"/>
          <w:szCs w:val="28"/>
        </w:rPr>
        <w:t>ется разлитая, умеренно выраженная ригид</w:t>
      </w:r>
      <w:r w:rsidR="00E104AB" w:rsidRPr="00D145E4">
        <w:rPr>
          <w:sz w:val="28"/>
          <w:szCs w:val="28"/>
        </w:rPr>
        <w:t>ность мышц, несколько больше ни</w:t>
      </w:r>
      <w:r w:rsidRPr="00D145E4">
        <w:rPr>
          <w:sz w:val="28"/>
          <w:szCs w:val="28"/>
        </w:rPr>
        <w:t>же пупка и справа. Симптом Щеткина-Блюмберга положительный. Иногда можно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обнаружить некоторую отечность передней брюшной стенки в нижних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отделах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живота и правой подвздошной области. Наличие экссудата выявляется редко.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При токсической форме наблюдается крайне тяжелое течение,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приводящее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гибели в течение 2-3 дней. При иссдедовании крови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обнаруживают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высокий</w:t>
      </w:r>
      <w:r w:rsidR="00E104AB" w:rsidRPr="00D145E4">
        <w:rPr>
          <w:sz w:val="28"/>
          <w:szCs w:val="28"/>
        </w:rPr>
        <w:t xml:space="preserve"> лейокцитоз</w:t>
      </w:r>
      <w:r w:rsidRPr="00D145E4">
        <w:rPr>
          <w:sz w:val="28"/>
          <w:szCs w:val="28"/>
        </w:rPr>
        <w:t>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Диагноз. Пневмококковый перитонит у д</w:t>
      </w:r>
      <w:r w:rsidR="00E104AB" w:rsidRPr="00D145E4">
        <w:rPr>
          <w:sz w:val="28"/>
          <w:szCs w:val="28"/>
        </w:rPr>
        <w:t>етей имеет много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общих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черт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 xml:space="preserve">с </w:t>
      </w:r>
      <w:r w:rsidRPr="00D145E4">
        <w:rPr>
          <w:sz w:val="28"/>
          <w:szCs w:val="28"/>
        </w:rPr>
        <w:t>перитонитом аппендикулярного происхожден</w:t>
      </w:r>
      <w:r w:rsidR="00E104AB" w:rsidRPr="00D145E4">
        <w:rPr>
          <w:sz w:val="28"/>
          <w:szCs w:val="28"/>
        </w:rPr>
        <w:t>ия. Для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облегчения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дифференци</w:t>
      </w:r>
      <w:r w:rsidRPr="00D145E4">
        <w:rPr>
          <w:sz w:val="28"/>
          <w:szCs w:val="28"/>
        </w:rPr>
        <w:t>альной диагностики этих заболеваний рекомендуется пользоваться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таблицей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Димитрова, Боева, Багиева и Аврамова с изменениями.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Неотложная помощь и госпитализация, показана срочная госпитализация в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хирургическое отделение. Лечение проводя</w:t>
      </w:r>
      <w:r w:rsidR="00E104AB" w:rsidRPr="00D145E4">
        <w:rPr>
          <w:sz w:val="28"/>
          <w:szCs w:val="28"/>
        </w:rPr>
        <w:t>т по общим правилам лечения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пе</w:t>
      </w:r>
      <w:r w:rsidRPr="00D145E4">
        <w:rPr>
          <w:sz w:val="28"/>
          <w:szCs w:val="28"/>
        </w:rPr>
        <w:t>ритонита.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32"/>
        </w:rPr>
      </w:pPr>
    </w:p>
    <w:p w:rsidR="00A56EAC" w:rsidRPr="00D145E4" w:rsidRDefault="00A56EAC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145E4">
        <w:rPr>
          <w:b/>
          <w:sz w:val="28"/>
          <w:szCs w:val="32"/>
        </w:rPr>
        <w:t>3. КИШЕЧНАЯ ИНВАГИНАЦИЯ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Внедрение одного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отдела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кишечника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просвет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другого встречается пре</w:t>
      </w:r>
      <w:r w:rsidR="002F6D14" w:rsidRPr="00D145E4">
        <w:rPr>
          <w:sz w:val="28"/>
          <w:szCs w:val="28"/>
        </w:rPr>
        <w:t>имущественно у детей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грудного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возраста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(90%)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особенно часто - в возрасте от 4 до 9 мес. Мальчики заболевают в 2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раза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чаще девочек. У детей старше года инваги</w:t>
      </w:r>
      <w:r w:rsidR="00E104AB" w:rsidRPr="00D145E4">
        <w:rPr>
          <w:sz w:val="28"/>
          <w:szCs w:val="28"/>
        </w:rPr>
        <w:t>нация наблюдается редко.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Наибо</w:t>
      </w:r>
      <w:r w:rsidRPr="00D145E4">
        <w:rPr>
          <w:sz w:val="28"/>
          <w:szCs w:val="28"/>
        </w:rPr>
        <w:t>лее часто возникает илеоцекальная инвагинация и значительно</w:t>
      </w:r>
      <w:r w:rsidR="00E104AB" w:rsidRPr="00D145E4">
        <w:rPr>
          <w:sz w:val="28"/>
          <w:szCs w:val="28"/>
        </w:rPr>
        <w:t xml:space="preserve"> реже внедре</w:t>
      </w:r>
      <w:r w:rsidRPr="00D145E4">
        <w:rPr>
          <w:sz w:val="28"/>
          <w:szCs w:val="28"/>
        </w:rPr>
        <w:t>ние тонкой кишки в тонкую и толстой кишки в толстую.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Инвагинация в большинстве с</w:t>
      </w:r>
      <w:r w:rsidR="00E104AB" w:rsidRPr="00D145E4">
        <w:rPr>
          <w:sz w:val="28"/>
          <w:szCs w:val="28"/>
        </w:rPr>
        <w:t>лучаев начинается внезапно.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Ре</w:t>
      </w:r>
      <w:r w:rsidRPr="00D145E4">
        <w:rPr>
          <w:sz w:val="28"/>
          <w:szCs w:val="28"/>
        </w:rPr>
        <w:t>бенок становится беспокойным, вскрикивае</w:t>
      </w:r>
      <w:r w:rsidR="00E104AB" w:rsidRPr="00D145E4">
        <w:rPr>
          <w:sz w:val="28"/>
          <w:szCs w:val="28"/>
        </w:rPr>
        <w:t>т, плачет, бледнеет, отказывает</w:t>
      </w:r>
      <w:r w:rsidRPr="00D145E4">
        <w:rPr>
          <w:sz w:val="28"/>
          <w:szCs w:val="28"/>
        </w:rPr>
        <w:t>ся от еды. Приступ беспокойства заканчивает</w:t>
      </w:r>
      <w:r w:rsidR="00E104AB" w:rsidRPr="00D145E4">
        <w:rPr>
          <w:sz w:val="28"/>
          <w:szCs w:val="28"/>
        </w:rPr>
        <w:t>ся так же внезапно, как и на</w:t>
      </w:r>
      <w:r w:rsidRPr="00D145E4">
        <w:rPr>
          <w:sz w:val="28"/>
          <w:szCs w:val="28"/>
        </w:rPr>
        <w:t>чинается, но через некоторое время повто</w:t>
      </w:r>
      <w:r w:rsidR="00E104AB" w:rsidRPr="00D145E4">
        <w:rPr>
          <w:sz w:val="28"/>
          <w:szCs w:val="28"/>
        </w:rPr>
        <w:t>ряется. В светлый промежуток ре</w:t>
      </w:r>
      <w:r w:rsidRPr="00D145E4">
        <w:rPr>
          <w:sz w:val="28"/>
          <w:szCs w:val="28"/>
        </w:rPr>
        <w:t>бенок успокаивается (период затишья прод</w:t>
      </w:r>
      <w:r w:rsidR="00E104AB" w:rsidRPr="00D145E4">
        <w:rPr>
          <w:sz w:val="28"/>
          <w:szCs w:val="28"/>
        </w:rPr>
        <w:t>олжается 3</w:t>
      </w:r>
      <w:r w:rsidR="002F6D14" w:rsidRPr="00D145E4">
        <w:rPr>
          <w:sz w:val="28"/>
          <w:szCs w:val="28"/>
        </w:rPr>
        <w:t>-</w:t>
      </w:r>
      <w:r w:rsidR="00E104AB" w:rsidRPr="00D145E4">
        <w:rPr>
          <w:sz w:val="28"/>
          <w:szCs w:val="28"/>
        </w:rPr>
        <w:t>10 мин). Вскоре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появ</w:t>
      </w:r>
      <w:r w:rsidRPr="00D145E4">
        <w:rPr>
          <w:sz w:val="28"/>
          <w:szCs w:val="28"/>
        </w:rPr>
        <w:t>ляется рвота, вначале остатками пищи, за</w:t>
      </w:r>
      <w:r w:rsidR="00E104AB" w:rsidRPr="00D145E4">
        <w:rPr>
          <w:sz w:val="28"/>
          <w:szCs w:val="28"/>
        </w:rPr>
        <w:t xml:space="preserve">тем с примесью желчи и, наконец, </w:t>
      </w:r>
      <w:r w:rsidRPr="00D145E4">
        <w:rPr>
          <w:sz w:val="28"/>
          <w:szCs w:val="28"/>
        </w:rPr>
        <w:t>кишечным содержимым с каловым запахом. Температура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чаще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нормальная.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первые часы заболевания стул может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быть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нормальным,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спустя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 xml:space="preserve">некоторое </w:t>
      </w:r>
      <w:r w:rsidRPr="00D145E4">
        <w:rPr>
          <w:sz w:val="28"/>
          <w:szCs w:val="28"/>
        </w:rPr>
        <w:t>время из прямой кишки вместо каловых масс отходит кровь, перемешанная со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слизью. Чаще всего кровь появляется не ранее чем через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6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от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начала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первого приступа боли в животе. В ряде с</w:t>
      </w:r>
      <w:r w:rsidR="00E104AB" w:rsidRPr="00D145E4">
        <w:rPr>
          <w:sz w:val="28"/>
          <w:szCs w:val="28"/>
        </w:rPr>
        <w:t>лучаев выделение крови может от</w:t>
      </w:r>
      <w:r w:rsidRPr="00D145E4">
        <w:rPr>
          <w:sz w:val="28"/>
          <w:szCs w:val="28"/>
        </w:rPr>
        <w:t>сутствовать на протяжении всего периода болезни (чаще при слепоободочной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форме).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Диагноз. Обследование следует производить вне приступа боли. Живот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начале заболевания не вздут, обычно мягкий. Справа от пупка, чаще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ближе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 области правого подреберья можно обнаружить опухолевидное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образование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мягкоэластической консистенции. При иссл</w:t>
      </w:r>
      <w:r w:rsidR="00E104AB" w:rsidRPr="00D145E4">
        <w:rPr>
          <w:sz w:val="28"/>
          <w:szCs w:val="28"/>
        </w:rPr>
        <w:t>едовании прямой кишки часто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об</w:t>
      </w:r>
      <w:r w:rsidRPr="00D145E4">
        <w:rPr>
          <w:sz w:val="28"/>
          <w:szCs w:val="28"/>
        </w:rPr>
        <w:t>наруживается пустая зияющая ампула, на пальце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остаются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следы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крови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слизи. Если инвагин</w:t>
      </w:r>
      <w:r w:rsidR="002F6D14" w:rsidRPr="00D145E4">
        <w:rPr>
          <w:sz w:val="28"/>
          <w:szCs w:val="28"/>
        </w:rPr>
        <w:t>а</w:t>
      </w:r>
      <w:r w:rsidRPr="00D145E4">
        <w:rPr>
          <w:sz w:val="28"/>
          <w:szCs w:val="28"/>
        </w:rPr>
        <w:t>т достигает прямой к</w:t>
      </w:r>
      <w:r w:rsidR="00E104AB" w:rsidRPr="00D145E4">
        <w:rPr>
          <w:sz w:val="28"/>
          <w:szCs w:val="28"/>
        </w:rPr>
        <w:t>ишки, то палец ощущает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его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го</w:t>
      </w:r>
      <w:r w:rsidRPr="00D145E4">
        <w:rPr>
          <w:sz w:val="28"/>
          <w:szCs w:val="28"/>
        </w:rPr>
        <w:t xml:space="preserve">ловку, напоминающую шейку матки, иногда </w:t>
      </w:r>
      <w:r w:rsidR="00E104AB" w:rsidRPr="00D145E4">
        <w:rPr>
          <w:sz w:val="28"/>
          <w:szCs w:val="28"/>
        </w:rPr>
        <w:t>инвагин</w:t>
      </w:r>
      <w:r w:rsidR="002F6D14" w:rsidRPr="00D145E4">
        <w:rPr>
          <w:sz w:val="28"/>
          <w:szCs w:val="28"/>
        </w:rPr>
        <w:t>а</w:t>
      </w:r>
      <w:r w:rsidR="00E104AB" w:rsidRPr="00D145E4">
        <w:rPr>
          <w:sz w:val="28"/>
          <w:szCs w:val="28"/>
        </w:rPr>
        <w:t>т даже выпадает из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зад</w:t>
      </w:r>
      <w:r w:rsidRPr="00D145E4">
        <w:rPr>
          <w:sz w:val="28"/>
          <w:szCs w:val="28"/>
        </w:rPr>
        <w:t>него прохода. В условиях стационара для уточнения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диагноза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инвагинации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часто используют пальпацию живота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под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медикаментозным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сном,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проводят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рентгенологическое исследование с бариев</w:t>
      </w:r>
      <w:r w:rsidR="00E104AB" w:rsidRPr="00D145E4">
        <w:rPr>
          <w:sz w:val="28"/>
          <w:szCs w:val="28"/>
        </w:rPr>
        <w:t>ой или воздушной клизмой. Диффе</w:t>
      </w:r>
      <w:r w:rsidRPr="00D145E4">
        <w:rPr>
          <w:sz w:val="28"/>
          <w:szCs w:val="28"/>
        </w:rPr>
        <w:t>ренцируют инвагинацию от дезинтерии,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эн</w:t>
      </w:r>
      <w:r w:rsidR="00E104AB" w:rsidRPr="00D145E4">
        <w:rPr>
          <w:sz w:val="28"/>
          <w:szCs w:val="28"/>
        </w:rPr>
        <w:t>тероколита,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иногда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от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а</w:t>
      </w:r>
      <w:r w:rsidR="002F6D14" w:rsidRPr="00D145E4">
        <w:rPr>
          <w:sz w:val="28"/>
          <w:szCs w:val="28"/>
        </w:rPr>
        <w:t>б</w:t>
      </w:r>
      <w:r w:rsidR="00E104AB" w:rsidRPr="00D145E4">
        <w:rPr>
          <w:sz w:val="28"/>
          <w:szCs w:val="28"/>
        </w:rPr>
        <w:t>доми</w:t>
      </w:r>
      <w:r w:rsidRPr="00D145E4">
        <w:rPr>
          <w:sz w:val="28"/>
          <w:szCs w:val="28"/>
        </w:rPr>
        <w:t>нальной формы геморрагического васкулита, глистной инвазии. Нужно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также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учитывать, что дизентерия в некоторых сл</w:t>
      </w:r>
      <w:r w:rsidR="00E104AB" w:rsidRPr="00D145E4">
        <w:rPr>
          <w:sz w:val="28"/>
          <w:szCs w:val="28"/>
        </w:rPr>
        <w:t>учаях может быть причиной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инва</w:t>
      </w:r>
      <w:r w:rsidRPr="00D145E4">
        <w:rPr>
          <w:sz w:val="28"/>
          <w:szCs w:val="28"/>
        </w:rPr>
        <w:t>гинации.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Неотложная помощь и госпитализация. При малейшем подозрении на острую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кишечную непроходимость больной ребенок любого возраста должен быт</w:t>
      </w:r>
      <w:r w:rsidR="00E104AB" w:rsidRPr="00D145E4">
        <w:rPr>
          <w:sz w:val="28"/>
          <w:szCs w:val="28"/>
        </w:rPr>
        <w:t>ь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не</w:t>
      </w:r>
      <w:r w:rsidRPr="00D145E4">
        <w:rPr>
          <w:sz w:val="28"/>
          <w:szCs w:val="28"/>
        </w:rPr>
        <w:t>медленно госпитализирован. В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первые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сутки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заболевания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у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большинства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больных (в среднем у 60%) осуществимо бескровное расправление инвагината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посредством введения через прямую кишку воздуха или бариевой взвеси (под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рентгенологическим контролем). При безуспешной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попытке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консервативного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расправления инвагината и позднем поступ</w:t>
      </w:r>
      <w:r w:rsidR="00E104AB" w:rsidRPr="00D145E4">
        <w:rPr>
          <w:sz w:val="28"/>
          <w:szCs w:val="28"/>
        </w:rPr>
        <w:t>лении больного в стационар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про</w:t>
      </w:r>
      <w:r w:rsidRPr="00D145E4">
        <w:rPr>
          <w:sz w:val="28"/>
          <w:szCs w:val="28"/>
        </w:rPr>
        <w:t>изводят операцию.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32"/>
        </w:rPr>
      </w:pPr>
    </w:p>
    <w:p w:rsidR="00A56EAC" w:rsidRPr="00D145E4" w:rsidRDefault="00A56EAC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145E4">
        <w:rPr>
          <w:b/>
          <w:sz w:val="28"/>
          <w:szCs w:val="32"/>
        </w:rPr>
        <w:t>4. ЗАВОРОТ КИШОК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Форма странгуляционной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непроходимости,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обусловленная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поворотом участка тонкой или толстой кишки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вместе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брыжейкой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вокруг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продольной оси, чаще наблюдается у детей первых 6 мес жизни.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Внезапно появляется боль в животе, ребенок кричит,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плачет,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беспокоен, отмечается задержка газа и стула, асимметрия живота,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заметно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снижение перистальтики кишечника, может появиться рвота, АД снижено. При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рентгенологическом исследовании петли тонкой кишки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раздуты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уровнями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жидкости, дистальные отделы свободны от воздуха.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завороте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толстой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кишки резко расширен сигмовидный отдел ее.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Госпитализация при подозрении на заво</w:t>
      </w:r>
      <w:r w:rsidR="00E104AB" w:rsidRPr="00D145E4">
        <w:rPr>
          <w:sz w:val="28"/>
          <w:szCs w:val="28"/>
        </w:rPr>
        <w:t>рот кишок экстренная в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хирурги</w:t>
      </w:r>
      <w:r w:rsidRPr="00D145E4">
        <w:rPr>
          <w:sz w:val="28"/>
          <w:szCs w:val="28"/>
        </w:rPr>
        <w:t>ческое отделение. Лечение хирургическое.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32"/>
        </w:rPr>
      </w:pPr>
    </w:p>
    <w:p w:rsidR="00A56EAC" w:rsidRPr="00D145E4" w:rsidRDefault="00A56EAC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145E4">
        <w:rPr>
          <w:b/>
          <w:sz w:val="28"/>
          <w:szCs w:val="32"/>
        </w:rPr>
        <w:t>5. ЗАВОРОТ ЖЕЛУДКА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Развивается у детей при парезе диафрагмы 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создании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 xml:space="preserve">условий для формирования диафрагмальной </w:t>
      </w:r>
      <w:r w:rsidR="00E104AB" w:rsidRPr="00D145E4">
        <w:rPr>
          <w:sz w:val="28"/>
          <w:szCs w:val="28"/>
        </w:rPr>
        <w:t>грыжи. У ребенка появляется рез</w:t>
      </w:r>
      <w:r w:rsidRPr="00D145E4">
        <w:rPr>
          <w:sz w:val="28"/>
          <w:szCs w:val="28"/>
        </w:rPr>
        <w:t>кая коликообразная боль в животе, сопровождающаяся общим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беспокойством,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рвотой с примесью крови, определяется си</w:t>
      </w:r>
      <w:r w:rsidR="00E104AB" w:rsidRPr="00D145E4">
        <w:rPr>
          <w:sz w:val="28"/>
          <w:szCs w:val="28"/>
        </w:rPr>
        <w:t>льное растяжение и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вздутие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же</w:t>
      </w:r>
      <w:r w:rsidRPr="00D145E4">
        <w:rPr>
          <w:sz w:val="28"/>
          <w:szCs w:val="28"/>
        </w:rPr>
        <w:t>лудка, падение АС. Состояние ребенка быс</w:t>
      </w:r>
      <w:r w:rsidR="00E104AB" w:rsidRPr="00D145E4">
        <w:rPr>
          <w:sz w:val="28"/>
          <w:szCs w:val="28"/>
        </w:rPr>
        <w:t>тро ухудшается. Рентгенологичес</w:t>
      </w:r>
      <w:r w:rsidRPr="00D145E4">
        <w:rPr>
          <w:sz w:val="28"/>
          <w:szCs w:val="28"/>
        </w:rPr>
        <w:t>ки определяется высокое стояние диафрагмы, изображение желудка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получить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не удается.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 xml:space="preserve">Госпитализация экстренная, требуется </w:t>
      </w:r>
      <w:r w:rsidR="00E104AB" w:rsidRPr="00D145E4">
        <w:rPr>
          <w:sz w:val="28"/>
          <w:szCs w:val="28"/>
        </w:rPr>
        <w:t>экстренное хирургическое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вмеша</w:t>
      </w:r>
      <w:r w:rsidRPr="00D145E4">
        <w:rPr>
          <w:sz w:val="28"/>
          <w:szCs w:val="28"/>
        </w:rPr>
        <w:t>тельство.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32"/>
        </w:rPr>
      </w:pPr>
    </w:p>
    <w:p w:rsidR="00A56EAC" w:rsidRPr="00D145E4" w:rsidRDefault="00A56EAC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145E4">
        <w:rPr>
          <w:b/>
          <w:sz w:val="28"/>
          <w:szCs w:val="32"/>
        </w:rPr>
        <w:t>6. УЩЕМЛЕННАЯ ПАХОВАЯ ГРЫЖА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Развивается</w:t>
      </w:r>
      <w:r w:rsidR="00E104AB" w:rsidRPr="00D145E4">
        <w:rPr>
          <w:sz w:val="28"/>
          <w:szCs w:val="28"/>
        </w:rPr>
        <w:t xml:space="preserve"> преимущественно в грудном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воз</w:t>
      </w:r>
      <w:r w:rsidRPr="00D145E4">
        <w:rPr>
          <w:sz w:val="28"/>
          <w:szCs w:val="28"/>
        </w:rPr>
        <w:t>расте и до 2-го года жизни. Отмечаются общее беспокойство,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"немоти</w:t>
      </w:r>
      <w:r w:rsidR="00E104AB" w:rsidRPr="00D145E4">
        <w:rPr>
          <w:sz w:val="28"/>
          <w:szCs w:val="28"/>
        </w:rPr>
        <w:t>виро</w:t>
      </w:r>
      <w:r w:rsidRPr="00D145E4">
        <w:rPr>
          <w:sz w:val="28"/>
          <w:szCs w:val="28"/>
        </w:rPr>
        <w:t>ванный" крик, бледность, потливость, появляется рвота. При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осмотре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ре</w:t>
      </w:r>
      <w:r w:rsidRPr="00D145E4">
        <w:rPr>
          <w:sz w:val="28"/>
          <w:szCs w:val="28"/>
        </w:rPr>
        <w:t>бенка определяется наличие грыжи, содержимое грыжевого мешка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становится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плотным, чувствительным при пальпации, н</w:t>
      </w:r>
      <w:r w:rsidR="00E104AB" w:rsidRPr="00D145E4">
        <w:rPr>
          <w:sz w:val="28"/>
          <w:szCs w:val="28"/>
        </w:rPr>
        <w:t>е вправляется. В запущенных слу</w:t>
      </w:r>
      <w:r w:rsidRPr="00D145E4">
        <w:rPr>
          <w:sz w:val="28"/>
          <w:szCs w:val="28"/>
        </w:rPr>
        <w:t xml:space="preserve">чаях появляются признаки непроходимости </w:t>
      </w:r>
      <w:r w:rsidR="00E104AB" w:rsidRPr="00D145E4">
        <w:rPr>
          <w:sz w:val="28"/>
          <w:szCs w:val="28"/>
        </w:rPr>
        <w:t>кишечника: вздутие живота,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мно</w:t>
      </w:r>
      <w:r w:rsidRPr="00D145E4">
        <w:rPr>
          <w:sz w:val="28"/>
          <w:szCs w:val="28"/>
        </w:rPr>
        <w:t>гократная рвота, задержка стула и газов.</w:t>
      </w:r>
      <w:r w:rsidR="00E104AB" w:rsidRPr="00D145E4">
        <w:rPr>
          <w:sz w:val="28"/>
          <w:szCs w:val="28"/>
        </w:rPr>
        <w:t xml:space="preserve"> Гангрена кишечной стенки -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яв</w:t>
      </w:r>
      <w:r w:rsidRPr="00D145E4">
        <w:rPr>
          <w:sz w:val="28"/>
          <w:szCs w:val="28"/>
        </w:rPr>
        <w:t>ление редкое, чаще имеет место венозный стаз ущемленных органов.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Госпитализация во всех случаях ущемле</w:t>
      </w:r>
      <w:r w:rsidR="00E104AB" w:rsidRPr="00D145E4">
        <w:rPr>
          <w:sz w:val="28"/>
          <w:szCs w:val="28"/>
        </w:rPr>
        <w:t>нной грыжи экстренная в хирурги</w:t>
      </w:r>
      <w:r w:rsidRPr="00D145E4">
        <w:rPr>
          <w:sz w:val="28"/>
          <w:szCs w:val="28"/>
        </w:rPr>
        <w:t>ческое отделение.</w:t>
      </w:r>
    </w:p>
    <w:p w:rsidR="00A56EAC" w:rsidRPr="00D145E4" w:rsidRDefault="00D145E4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56EAC" w:rsidRPr="00D145E4">
        <w:rPr>
          <w:b/>
          <w:sz w:val="28"/>
          <w:szCs w:val="32"/>
        </w:rPr>
        <w:t xml:space="preserve">7. </w:t>
      </w:r>
      <w:r w:rsidR="00F7290F" w:rsidRPr="00D145E4">
        <w:rPr>
          <w:b/>
          <w:sz w:val="28"/>
          <w:szCs w:val="32"/>
        </w:rPr>
        <w:t>ОСТРЫЙ ДИВЕРТИКУЛИТ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Воспаление сохранившегося желточного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протока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-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слепого отростка, отходящего от подвздошной кишки (дивертикул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Меккеля).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 xml:space="preserve">Дает клиническую картину аппендицита: у </w:t>
      </w:r>
      <w:r w:rsidR="00E104AB" w:rsidRPr="00D145E4">
        <w:rPr>
          <w:sz w:val="28"/>
          <w:szCs w:val="28"/>
        </w:rPr>
        <w:t>больного появляется рвота, повы</w:t>
      </w:r>
      <w:r w:rsidRPr="00D145E4">
        <w:rPr>
          <w:sz w:val="28"/>
          <w:szCs w:val="28"/>
        </w:rPr>
        <w:t>шается температура, отмечаются задержка стула, общее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беспокойство.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прощупывании живота боль локализуется преимущественно ближе к пупку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или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 надлобковой области.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Госпитализация во всех случаях подозрения на дивертикулит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экстренная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 хирургическое отделение.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32"/>
        </w:rPr>
      </w:pPr>
    </w:p>
    <w:p w:rsidR="00A56EAC" w:rsidRPr="00D145E4" w:rsidRDefault="00A56EAC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145E4">
        <w:rPr>
          <w:b/>
          <w:sz w:val="28"/>
          <w:szCs w:val="32"/>
        </w:rPr>
        <w:t>8. ОСТРЫЙ ЭНТЕРОКОЛИТ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У грудных детей возникает частый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кашицеобразный,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слизистый, водянистый стул, что сопровождается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болью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животе.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Самая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 xml:space="preserve">частая причина поноса у грудных детей - </w:t>
      </w:r>
      <w:r w:rsidR="00E104AB" w:rsidRPr="00D145E4">
        <w:rPr>
          <w:sz w:val="28"/>
          <w:szCs w:val="28"/>
        </w:rPr>
        <w:t>кишечная инфекция. При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стафило</w:t>
      </w:r>
      <w:r w:rsidRPr="00D145E4">
        <w:rPr>
          <w:sz w:val="28"/>
          <w:szCs w:val="28"/>
        </w:rPr>
        <w:t>кокковых энтеритах отмечают тяжелое общее сост</w:t>
      </w:r>
      <w:r w:rsidR="00E104AB" w:rsidRPr="00D145E4">
        <w:rPr>
          <w:sz w:val="28"/>
          <w:szCs w:val="28"/>
        </w:rPr>
        <w:t>ояние, вздутие живота, вы</w:t>
      </w:r>
      <w:r w:rsidRPr="00D145E4">
        <w:rPr>
          <w:sz w:val="28"/>
          <w:szCs w:val="28"/>
        </w:rPr>
        <w:t>сокую температуру, рвоту, признаки эксик</w:t>
      </w:r>
      <w:r w:rsidR="00E104AB" w:rsidRPr="00D145E4">
        <w:rPr>
          <w:sz w:val="28"/>
          <w:szCs w:val="28"/>
        </w:rPr>
        <w:t>оза с интоксикацией. При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вирус</w:t>
      </w:r>
      <w:r w:rsidRPr="00D145E4">
        <w:rPr>
          <w:sz w:val="28"/>
          <w:szCs w:val="28"/>
        </w:rPr>
        <w:t>ных энтеритах на фоне лихорадки, катарал</w:t>
      </w:r>
      <w:r w:rsidR="00E104AB" w:rsidRPr="00D145E4">
        <w:rPr>
          <w:sz w:val="28"/>
          <w:szCs w:val="28"/>
        </w:rPr>
        <w:t>ьных явлений в носоглотке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появ</w:t>
      </w:r>
      <w:r w:rsidRPr="00D145E4">
        <w:rPr>
          <w:sz w:val="28"/>
          <w:szCs w:val="28"/>
        </w:rPr>
        <w:t>ляется болезненность в о</w:t>
      </w:r>
      <w:r w:rsidR="00E104AB" w:rsidRPr="00D145E4">
        <w:rPr>
          <w:sz w:val="28"/>
          <w:szCs w:val="28"/>
        </w:rPr>
        <w:t>б</w:t>
      </w:r>
      <w:r w:rsidRPr="00D145E4">
        <w:rPr>
          <w:sz w:val="28"/>
          <w:szCs w:val="28"/>
        </w:rPr>
        <w:t>ласти пупка или внизу живота.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Неотложная помощь. При тяжелом течени</w:t>
      </w:r>
      <w:r w:rsidR="00E104AB" w:rsidRPr="00D145E4">
        <w:rPr>
          <w:sz w:val="28"/>
          <w:szCs w:val="28"/>
        </w:rPr>
        <w:t>и болезни сразу назначают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разг</w:t>
      </w:r>
      <w:r w:rsidRPr="00D145E4">
        <w:rPr>
          <w:sz w:val="28"/>
          <w:szCs w:val="28"/>
        </w:rPr>
        <w:t>рузку в питании на 6-10 ч. При легком те</w:t>
      </w:r>
      <w:r w:rsidR="00E104AB" w:rsidRPr="00D145E4">
        <w:rPr>
          <w:sz w:val="28"/>
          <w:szCs w:val="28"/>
        </w:rPr>
        <w:t>чении заболевания показано корм</w:t>
      </w:r>
      <w:r w:rsidRPr="00D145E4">
        <w:rPr>
          <w:sz w:val="28"/>
          <w:szCs w:val="28"/>
        </w:rPr>
        <w:t>ление молочно-кислыми смесями. Необходим</w:t>
      </w:r>
      <w:r w:rsidR="00E104AB" w:rsidRPr="00D145E4">
        <w:rPr>
          <w:sz w:val="28"/>
          <w:szCs w:val="28"/>
        </w:rPr>
        <w:t xml:space="preserve">о вводить достаточное количество </w:t>
      </w:r>
      <w:r w:rsidRPr="00D145E4">
        <w:rPr>
          <w:sz w:val="28"/>
          <w:szCs w:val="28"/>
        </w:rPr>
        <w:t>жидкости (120-170 мл/к</w:t>
      </w:r>
      <w:r w:rsidR="00E104AB" w:rsidRPr="00D145E4">
        <w:rPr>
          <w:sz w:val="28"/>
          <w:szCs w:val="28"/>
        </w:rPr>
        <w:t xml:space="preserve">г в сутки). При упорной рвоте в </w:t>
      </w:r>
      <w:r w:rsidRPr="00D145E4">
        <w:rPr>
          <w:sz w:val="28"/>
          <w:szCs w:val="28"/>
        </w:rPr>
        <w:t>пер</w:t>
      </w:r>
      <w:r w:rsidR="00E104AB" w:rsidRPr="00D145E4">
        <w:rPr>
          <w:sz w:val="28"/>
          <w:szCs w:val="28"/>
        </w:rPr>
        <w:t>в</w:t>
      </w:r>
      <w:r w:rsidRPr="00D145E4">
        <w:rPr>
          <w:sz w:val="28"/>
          <w:szCs w:val="28"/>
        </w:rPr>
        <w:t>ые часы болезни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показано промывание желудка, а иногда и кишечника. Антибиотики назначают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при коли-инфекции, сальмонеллезе, дизент</w:t>
      </w:r>
      <w:r w:rsidR="00E104AB" w:rsidRPr="00D145E4">
        <w:rPr>
          <w:sz w:val="28"/>
          <w:szCs w:val="28"/>
        </w:rPr>
        <w:t>ерии и вирусно-бактериальных ин</w:t>
      </w:r>
      <w:r w:rsidRPr="00D145E4">
        <w:rPr>
          <w:sz w:val="28"/>
          <w:szCs w:val="28"/>
        </w:rPr>
        <w:t>фекциях в следующих суточных дозах: поли</w:t>
      </w:r>
      <w:r w:rsidR="00E104AB" w:rsidRPr="00D145E4">
        <w:rPr>
          <w:sz w:val="28"/>
          <w:szCs w:val="28"/>
        </w:rPr>
        <w:t>миксин по 100000 ЕД/кг,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мономи</w:t>
      </w:r>
      <w:r w:rsidRPr="00D145E4">
        <w:rPr>
          <w:sz w:val="28"/>
          <w:szCs w:val="28"/>
        </w:rPr>
        <w:t>цин - 40000 ЕД/кг, канамицин - 50000 ЕД/кг, ампициллин -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100000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ЕД/кг,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олететрин - 25000 ЕД/кг, гентамицин - 2-</w:t>
      </w:r>
      <w:r w:rsidR="00E104AB" w:rsidRPr="00D145E4">
        <w:rPr>
          <w:sz w:val="28"/>
          <w:szCs w:val="28"/>
        </w:rPr>
        <w:t>3 мг/кг в 3-4 приема. При стафи</w:t>
      </w:r>
      <w:r w:rsidRPr="00D145E4">
        <w:rPr>
          <w:sz w:val="28"/>
          <w:szCs w:val="28"/>
        </w:rPr>
        <w:t>лококковых энтероколитах применяют олеан</w:t>
      </w:r>
      <w:r w:rsidR="00E104AB" w:rsidRPr="00D145E4">
        <w:rPr>
          <w:sz w:val="28"/>
          <w:szCs w:val="28"/>
        </w:rPr>
        <w:t>домицин - 25000 ЕД/кг, эритроми</w:t>
      </w:r>
      <w:r w:rsidRPr="00D145E4">
        <w:rPr>
          <w:sz w:val="28"/>
          <w:szCs w:val="28"/>
        </w:rPr>
        <w:t xml:space="preserve">цин - 25-30 мг/кг, оксациллин - 100000 ЕД/кг (суточные дозы). При </w:t>
      </w:r>
      <w:r w:rsidR="00E104AB" w:rsidRPr="00D145E4">
        <w:rPr>
          <w:sz w:val="28"/>
          <w:szCs w:val="28"/>
        </w:rPr>
        <w:t>гипер</w:t>
      </w:r>
      <w:r w:rsidRPr="00D145E4">
        <w:rPr>
          <w:sz w:val="28"/>
          <w:szCs w:val="28"/>
        </w:rPr>
        <w:t>тонии используют физические меры охлажде</w:t>
      </w:r>
      <w:r w:rsidR="00E104AB" w:rsidRPr="00D145E4">
        <w:rPr>
          <w:sz w:val="28"/>
          <w:szCs w:val="28"/>
        </w:rPr>
        <w:t>ния (обтирание спиртом,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обдува</w:t>
      </w:r>
      <w:r w:rsidRPr="00D145E4">
        <w:rPr>
          <w:sz w:val="28"/>
          <w:szCs w:val="28"/>
        </w:rPr>
        <w:t xml:space="preserve">ние вентилятором и др.). При судорожной </w:t>
      </w:r>
      <w:r w:rsidR="00E104AB" w:rsidRPr="00D145E4">
        <w:rPr>
          <w:sz w:val="28"/>
          <w:szCs w:val="28"/>
        </w:rPr>
        <w:t>готовности и возникновении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ток</w:t>
      </w:r>
      <w:r w:rsidRPr="00D145E4">
        <w:rPr>
          <w:sz w:val="28"/>
          <w:szCs w:val="28"/>
        </w:rPr>
        <w:t>сикоза с эксикозом назначают специальное лечение</w:t>
      </w:r>
      <w:r w:rsidR="00E104AB" w:rsidRPr="00D145E4">
        <w:rPr>
          <w:sz w:val="28"/>
          <w:szCs w:val="28"/>
        </w:rPr>
        <w:t>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Госпитализация во всех случаях энтеро</w:t>
      </w:r>
      <w:r w:rsidR="00E104AB" w:rsidRPr="00D145E4">
        <w:rPr>
          <w:sz w:val="28"/>
          <w:szCs w:val="28"/>
        </w:rPr>
        <w:t>колитов у детей грудного возрас</w:t>
      </w:r>
      <w:r w:rsidRPr="00D145E4">
        <w:rPr>
          <w:sz w:val="28"/>
          <w:szCs w:val="28"/>
        </w:rPr>
        <w:t>та в инфекционное отделение.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32"/>
        </w:rPr>
      </w:pPr>
    </w:p>
    <w:p w:rsidR="00A56EAC" w:rsidRPr="00D145E4" w:rsidRDefault="00A56EAC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145E4">
        <w:rPr>
          <w:b/>
          <w:sz w:val="28"/>
          <w:szCs w:val="32"/>
        </w:rPr>
        <w:t>9. ГАСТРИТ ОСТРЫЙ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Встречается у детей л</w:t>
      </w:r>
      <w:r w:rsidR="00E104AB" w:rsidRPr="00D145E4">
        <w:rPr>
          <w:sz w:val="28"/>
          <w:szCs w:val="28"/>
        </w:rPr>
        <w:t>юбого, но чаще школьного возрас</w:t>
      </w:r>
      <w:r w:rsidRPr="00D145E4">
        <w:rPr>
          <w:sz w:val="28"/>
          <w:szCs w:val="28"/>
        </w:rPr>
        <w:t>та. Предрасполагающие факторы: алиментар</w:t>
      </w:r>
      <w:r w:rsidR="002F6D14" w:rsidRPr="00D145E4">
        <w:rPr>
          <w:sz w:val="28"/>
          <w:szCs w:val="28"/>
        </w:rPr>
        <w:t>ные погрешности</w:t>
      </w:r>
      <w:r w:rsidR="00E104AB" w:rsidRPr="00D145E4">
        <w:rPr>
          <w:sz w:val="28"/>
          <w:szCs w:val="28"/>
        </w:rPr>
        <w:t xml:space="preserve"> (нарушение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ре</w:t>
      </w:r>
      <w:r w:rsidRPr="00D145E4">
        <w:rPr>
          <w:sz w:val="28"/>
          <w:szCs w:val="28"/>
        </w:rPr>
        <w:t>жима и рациона питания, переедание, недо</w:t>
      </w:r>
      <w:r w:rsidR="00E104AB" w:rsidRPr="00D145E4">
        <w:rPr>
          <w:sz w:val="28"/>
          <w:szCs w:val="28"/>
        </w:rPr>
        <w:t>брокачественная пища),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токсико</w:t>
      </w:r>
      <w:r w:rsidRPr="00D145E4">
        <w:rPr>
          <w:sz w:val="28"/>
          <w:szCs w:val="28"/>
        </w:rPr>
        <w:t>инфекции, прием некоторых лекарственных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препаратов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(бромиды,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йодистые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препараты), непереносимость отдельных продуктов.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У ребенка появляются рвота, иногда повторная, схваткообр</w:t>
      </w:r>
      <w:r w:rsidR="00E104AB" w:rsidRPr="00D145E4">
        <w:rPr>
          <w:sz w:val="28"/>
          <w:szCs w:val="28"/>
        </w:rPr>
        <w:t>аз</w:t>
      </w:r>
      <w:r w:rsidRPr="00D145E4">
        <w:rPr>
          <w:sz w:val="28"/>
          <w:szCs w:val="28"/>
        </w:rPr>
        <w:t>ная боль в эпигастральной области, чувство тяжести, полноты,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распирания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живота, тошнота, общая слабость, сухость</w:t>
      </w:r>
      <w:r w:rsidR="00E104AB" w:rsidRPr="00D145E4">
        <w:rPr>
          <w:sz w:val="28"/>
          <w:szCs w:val="28"/>
        </w:rPr>
        <w:t xml:space="preserve"> во рту. При обследовании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отме</w:t>
      </w:r>
      <w:r w:rsidRPr="00D145E4">
        <w:rPr>
          <w:sz w:val="28"/>
          <w:szCs w:val="28"/>
        </w:rPr>
        <w:t>чаются обложенный язык, бледные кожные покровы с холодным липким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потом,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 xml:space="preserve">иногда жидкий стул, подъем температуры. </w:t>
      </w:r>
      <w:r w:rsidR="00E104AB" w:rsidRPr="00D145E4">
        <w:rPr>
          <w:sz w:val="28"/>
          <w:szCs w:val="28"/>
        </w:rPr>
        <w:t>Живот вздут, определяется болез</w:t>
      </w:r>
      <w:r w:rsidRPr="00D145E4">
        <w:rPr>
          <w:sz w:val="28"/>
          <w:szCs w:val="28"/>
        </w:rPr>
        <w:t>ненность в эпигастрии, симптомы раздражения брюшины отсутствуют. Диагноз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основывается на данных анамнеза и клинической картины.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Дифференцировать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острый гастрит необходимо от гастроэнтероколита, сальмонеллезов.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 xml:space="preserve">Неотложная помощь. Постельный режим, </w:t>
      </w:r>
      <w:r w:rsidR="00E104AB" w:rsidRPr="00D145E4">
        <w:rPr>
          <w:sz w:val="28"/>
          <w:szCs w:val="28"/>
        </w:rPr>
        <w:t>промывание желудка 0,5-1%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раст</w:t>
      </w:r>
      <w:r w:rsidRPr="00D145E4">
        <w:rPr>
          <w:sz w:val="28"/>
          <w:szCs w:val="28"/>
        </w:rPr>
        <w:t>вором натрия гидрокарбоната, изотоническ</w:t>
      </w:r>
      <w:r w:rsidR="00E104AB" w:rsidRPr="00D145E4">
        <w:rPr>
          <w:sz w:val="28"/>
          <w:szCs w:val="28"/>
        </w:rPr>
        <w:t>им раствором натрия хлорида, ми</w:t>
      </w:r>
      <w:r w:rsidRPr="00D145E4">
        <w:rPr>
          <w:sz w:val="28"/>
          <w:szCs w:val="28"/>
        </w:rPr>
        <w:t>неральной или о</w:t>
      </w:r>
      <w:r w:rsidR="002F6D14" w:rsidRPr="00D145E4">
        <w:rPr>
          <w:sz w:val="28"/>
          <w:szCs w:val="28"/>
        </w:rPr>
        <w:t>б</w:t>
      </w:r>
      <w:r w:rsidRPr="00D145E4">
        <w:rPr>
          <w:sz w:val="28"/>
          <w:szCs w:val="28"/>
        </w:rPr>
        <w:t>ычной теплой водой, очис</w:t>
      </w:r>
      <w:r w:rsidR="00E104AB" w:rsidRPr="00D145E4">
        <w:rPr>
          <w:sz w:val="28"/>
          <w:szCs w:val="28"/>
        </w:rPr>
        <w:t>тительная клизма или прием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сла</w:t>
      </w:r>
      <w:r w:rsidRPr="00D145E4">
        <w:rPr>
          <w:sz w:val="28"/>
          <w:szCs w:val="28"/>
        </w:rPr>
        <w:t xml:space="preserve">бительного (магния сульфат из расчета </w:t>
      </w:r>
      <w:smartTag w:uri="urn:schemas-microsoft-com:office:smarttags" w:element="metricconverter">
        <w:smartTagPr>
          <w:attr w:name="ProductID" w:val="1 г"/>
        </w:smartTagPr>
        <w:r w:rsidRPr="00D145E4">
          <w:rPr>
            <w:sz w:val="28"/>
            <w:szCs w:val="28"/>
          </w:rPr>
          <w:t>1 г</w:t>
        </w:r>
      </w:smartTag>
      <w:r w:rsidRP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на 1 год жизни в 50-100 мл во</w:t>
      </w:r>
      <w:r w:rsidRPr="00D145E4">
        <w:rPr>
          <w:sz w:val="28"/>
          <w:szCs w:val="28"/>
        </w:rPr>
        <w:t>ды); грелка на подложечную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область,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согревающие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компрессы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живот;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обильное питье, диета, адсорбирующие средства (активированный уголь -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1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 г"/>
        </w:smartTagPr>
        <w:r w:rsidRPr="00D145E4">
          <w:rPr>
            <w:sz w:val="28"/>
            <w:szCs w:val="28"/>
          </w:rPr>
          <w:t>2 г</w:t>
        </w:r>
      </w:smartTag>
      <w:r w:rsidRPr="00D145E4">
        <w:rPr>
          <w:sz w:val="28"/>
          <w:szCs w:val="28"/>
        </w:rPr>
        <w:t xml:space="preserve"> или таблетки по </w:t>
      </w:r>
      <w:smartTag w:uri="urn:schemas-microsoft-com:office:smarttags" w:element="metricconverter">
        <w:smartTagPr>
          <w:attr w:name="ProductID" w:val="0,25 г"/>
        </w:smartTagPr>
        <w:r w:rsidRPr="00D145E4">
          <w:rPr>
            <w:sz w:val="28"/>
            <w:szCs w:val="28"/>
          </w:rPr>
          <w:t>0,25 г</w:t>
        </w:r>
      </w:smartTag>
      <w:r w:rsidRPr="00D145E4">
        <w:rPr>
          <w:sz w:val="28"/>
          <w:szCs w:val="28"/>
        </w:rPr>
        <w:t xml:space="preserve"> на прием), </w:t>
      </w:r>
      <w:r w:rsidR="00E104AB" w:rsidRPr="00D145E4">
        <w:rPr>
          <w:sz w:val="28"/>
          <w:szCs w:val="28"/>
        </w:rPr>
        <w:t>антибактериальные препараты (фу</w:t>
      </w:r>
      <w:r w:rsidRPr="00D145E4">
        <w:rPr>
          <w:sz w:val="28"/>
          <w:szCs w:val="28"/>
        </w:rPr>
        <w:t xml:space="preserve">разолидон - </w:t>
      </w:r>
      <w:smartTag w:uri="urn:schemas-microsoft-com:office:smarttags" w:element="metricconverter">
        <w:smartTagPr>
          <w:attr w:name="ProductID" w:val="0,05 г"/>
        </w:smartTagPr>
        <w:r w:rsidRPr="00D145E4">
          <w:rPr>
            <w:sz w:val="28"/>
            <w:szCs w:val="28"/>
          </w:rPr>
          <w:t>0,05 г</w:t>
        </w:r>
      </w:smartTag>
      <w:r w:rsidRPr="00D145E4">
        <w:rPr>
          <w:sz w:val="28"/>
          <w:szCs w:val="28"/>
        </w:rPr>
        <w:t xml:space="preserve"> 3-4 раза в день после еды),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спазмолитики: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папаверин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 0,02-</w:t>
      </w:r>
      <w:smartTag w:uri="urn:schemas-microsoft-com:office:smarttags" w:element="metricconverter">
        <w:smartTagPr>
          <w:attr w:name="ProductID" w:val="0,04 г"/>
        </w:smartTagPr>
        <w:r w:rsidRPr="00D145E4">
          <w:rPr>
            <w:sz w:val="28"/>
            <w:szCs w:val="28"/>
          </w:rPr>
          <w:t>0,04 г</w:t>
        </w:r>
      </w:smartTag>
      <w:r w:rsidRPr="00D145E4">
        <w:rPr>
          <w:sz w:val="28"/>
          <w:szCs w:val="28"/>
        </w:rPr>
        <w:t xml:space="preserve"> 2-3 раза в день после еды, но-шпа по 0,01-0,02-</w:t>
      </w:r>
      <w:smartTag w:uri="urn:schemas-microsoft-com:office:smarttags" w:element="metricconverter">
        <w:smartTagPr>
          <w:attr w:name="ProductID" w:val="0,04 г"/>
        </w:smartTagPr>
        <w:r w:rsidRPr="00D145E4">
          <w:rPr>
            <w:sz w:val="28"/>
            <w:szCs w:val="28"/>
          </w:rPr>
          <w:t>0,04 г</w:t>
        </w:r>
      </w:smartTag>
      <w:r w:rsidRP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–</w:t>
      </w:r>
      <w:r w:rsidRPr="00D145E4">
        <w:rPr>
          <w:sz w:val="28"/>
          <w:szCs w:val="28"/>
        </w:rPr>
        <w:t xml:space="preserve"> 3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раза в день, настойка красавки по 5-10 капель на прием.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Госпитализация в терапевтическое отделение показана в слу</w:t>
      </w:r>
      <w:r w:rsidR="00E104AB" w:rsidRPr="00D145E4">
        <w:rPr>
          <w:sz w:val="28"/>
          <w:szCs w:val="28"/>
        </w:rPr>
        <w:t>чаях тяжело</w:t>
      </w:r>
      <w:r w:rsidRPr="00D145E4">
        <w:rPr>
          <w:sz w:val="28"/>
          <w:szCs w:val="28"/>
        </w:rPr>
        <w:t>го течения (упорная, непрекращающаяся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рвота,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коллаптоидное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состояние,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резкое о</w:t>
      </w:r>
      <w:r w:rsidR="002F6D14" w:rsidRPr="00D145E4">
        <w:rPr>
          <w:sz w:val="28"/>
          <w:szCs w:val="28"/>
        </w:rPr>
        <w:t>б</w:t>
      </w:r>
      <w:r w:rsidRPr="00D145E4">
        <w:rPr>
          <w:sz w:val="28"/>
          <w:szCs w:val="28"/>
        </w:rPr>
        <w:t>езвоживание).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32"/>
        </w:rPr>
      </w:pPr>
    </w:p>
    <w:p w:rsidR="00A56EAC" w:rsidRPr="00D145E4" w:rsidRDefault="00A56EAC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145E4">
        <w:rPr>
          <w:b/>
          <w:sz w:val="28"/>
          <w:szCs w:val="32"/>
        </w:rPr>
        <w:t>10. КОПРОСТАЗ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Скопление каловых масс (ча</w:t>
      </w:r>
      <w:r w:rsidR="00E104AB" w:rsidRPr="00D145E4">
        <w:rPr>
          <w:sz w:val="28"/>
          <w:szCs w:val="28"/>
        </w:rPr>
        <w:t>ще в терминальных участках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тон</w:t>
      </w:r>
      <w:r w:rsidRPr="00D145E4">
        <w:rPr>
          <w:sz w:val="28"/>
          <w:szCs w:val="28"/>
        </w:rPr>
        <w:t>кой или толстой кишки) сопровождается ко</w:t>
      </w:r>
      <w:r w:rsidR="00E104AB" w:rsidRPr="00D145E4">
        <w:rPr>
          <w:sz w:val="28"/>
          <w:szCs w:val="28"/>
        </w:rPr>
        <w:t>ликоподобной или резкой схватко</w:t>
      </w:r>
      <w:r w:rsidRPr="00D145E4">
        <w:rPr>
          <w:sz w:val="28"/>
          <w:szCs w:val="28"/>
        </w:rPr>
        <w:t>образной болью в животе. Нередко страдает общее самочувствие: появляется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слабость, тошнота, рвота, бледность, пов</w:t>
      </w:r>
      <w:r w:rsidR="00E104AB" w:rsidRPr="00D145E4">
        <w:rPr>
          <w:sz w:val="28"/>
          <w:szCs w:val="28"/>
        </w:rPr>
        <w:t>ышается температура. При пальпа</w:t>
      </w:r>
      <w:r w:rsidRPr="00D145E4">
        <w:rPr>
          <w:sz w:val="28"/>
          <w:szCs w:val="28"/>
        </w:rPr>
        <w:t>ции определяются плотное образование или каловые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конгломераты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ходу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кишечника.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Неотложная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помощь.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Сифонные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клизмы,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спазмолитические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препараты: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но-шпа, папаверин.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Госпитализация не обязательна.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32"/>
        </w:rPr>
      </w:pPr>
    </w:p>
    <w:p w:rsidR="002F6D14" w:rsidRPr="00D145E4" w:rsidRDefault="002F6D14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145E4">
        <w:rPr>
          <w:b/>
          <w:sz w:val="28"/>
          <w:szCs w:val="32"/>
        </w:rPr>
        <w:t>11. МЕЗЕНТЕРИАЛЬНЫЙ ЛИМФОДЕНИТ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Постоянным симптомом является боль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внизу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живота или вокруг пупка, иногда сопровождаемая напряжением мышц передней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брюшной стенки. Температура тела может быть нормальной или незначительно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повышенной, определяется лейкоцитоз (15-30,10 /л). Диагноз ставят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путем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исключения острого аппендицита, туберкул</w:t>
      </w:r>
      <w:r w:rsidR="00E104AB" w:rsidRPr="00D145E4">
        <w:rPr>
          <w:sz w:val="28"/>
          <w:szCs w:val="28"/>
        </w:rPr>
        <w:t>езного мезаденита, кишечной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ин</w:t>
      </w:r>
      <w:r w:rsidRPr="00D145E4">
        <w:rPr>
          <w:sz w:val="28"/>
          <w:szCs w:val="28"/>
        </w:rPr>
        <w:t>фекции.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 xml:space="preserve">Неотложная помощь. Постельный режим, </w:t>
      </w:r>
      <w:r w:rsidR="00E104AB" w:rsidRPr="00D145E4">
        <w:rPr>
          <w:sz w:val="28"/>
          <w:szCs w:val="28"/>
        </w:rPr>
        <w:t>щадящая диета, антибиотики,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ат</w:t>
      </w:r>
      <w:r w:rsidRPr="00D145E4">
        <w:rPr>
          <w:sz w:val="28"/>
          <w:szCs w:val="28"/>
        </w:rPr>
        <w:t xml:space="preserve">ропин (на </w:t>
      </w:r>
      <w:smartTag w:uri="urn:schemas-microsoft-com:office:smarttags" w:element="metricconverter">
        <w:smartTagPr>
          <w:attr w:name="ProductID" w:val="1 кг"/>
        </w:smartTagPr>
        <w:r w:rsidRPr="00D145E4">
          <w:rPr>
            <w:sz w:val="28"/>
            <w:szCs w:val="28"/>
          </w:rPr>
          <w:t>1 кг</w:t>
        </w:r>
      </w:smartTag>
      <w:r w:rsidRPr="00D145E4">
        <w:rPr>
          <w:sz w:val="28"/>
          <w:szCs w:val="28"/>
        </w:rPr>
        <w:t xml:space="preserve"> массы тела): до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1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года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-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0,018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мг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(0,018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мл),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1-5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лет-0,016 мг (0,016 мл), 6-10 лет-0,014 мг (0,014 мл), II-14 лет - 0,012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мг (0,012 мл) 2 раза в день; настойка красавки - 3-10 капель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прием,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папаверин - 0,02-</w:t>
      </w:r>
      <w:smartTag w:uri="urn:schemas-microsoft-com:office:smarttags" w:element="metricconverter">
        <w:smartTagPr>
          <w:attr w:name="ProductID" w:val="0,04 г"/>
        </w:smartTagPr>
        <w:r w:rsidRPr="00D145E4">
          <w:rPr>
            <w:sz w:val="28"/>
            <w:szCs w:val="28"/>
          </w:rPr>
          <w:t>0,04 г</w:t>
        </w:r>
      </w:smartTag>
      <w:r w:rsidRPr="00D145E4">
        <w:rPr>
          <w:sz w:val="28"/>
          <w:szCs w:val="28"/>
        </w:rPr>
        <w:t xml:space="preserve"> 3 раза в день, но-шпа, 0,010,04 г 3 раза в день.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Госпитализация в хирургическое отделение при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подозрении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наличие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острого аппендицита, в инфекционное отделение при подозрении на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наличие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кишечной инфекции.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32"/>
        </w:rPr>
      </w:pPr>
    </w:p>
    <w:p w:rsidR="00A56EAC" w:rsidRPr="00D145E4" w:rsidRDefault="002F6D14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145E4">
        <w:rPr>
          <w:b/>
          <w:sz w:val="28"/>
          <w:szCs w:val="32"/>
        </w:rPr>
        <w:t>12</w:t>
      </w:r>
      <w:r w:rsidR="00A56EAC" w:rsidRPr="00D145E4">
        <w:rPr>
          <w:b/>
          <w:sz w:val="28"/>
          <w:szCs w:val="32"/>
        </w:rPr>
        <w:t>. БОЛЕЗНЬ КРОНА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Гранулематозное поражение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желудочно-кишечного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тракта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локализуется чаще в одном или нескольких сегментах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тонкой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или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толстой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кишки, реже в пищеводе и желудке. Встречается у детей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любого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возраста.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Признаки заболевания зависят от преобладания синдромов нару</w:t>
      </w:r>
      <w:r w:rsidR="00E104AB" w:rsidRPr="00D145E4">
        <w:rPr>
          <w:sz w:val="28"/>
          <w:szCs w:val="28"/>
        </w:rPr>
        <w:t>шенного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вса</w:t>
      </w:r>
      <w:r w:rsidRPr="00D145E4">
        <w:rPr>
          <w:sz w:val="28"/>
          <w:szCs w:val="28"/>
        </w:rPr>
        <w:t>сывания, кишечной непроходимости, изъязв</w:t>
      </w:r>
      <w:r w:rsidR="00E104AB" w:rsidRPr="00D145E4">
        <w:rPr>
          <w:sz w:val="28"/>
          <w:szCs w:val="28"/>
        </w:rPr>
        <w:t>ления кишки, потери крови и бел</w:t>
      </w:r>
      <w:r w:rsidRPr="00D145E4">
        <w:rPr>
          <w:sz w:val="28"/>
          <w:szCs w:val="28"/>
        </w:rPr>
        <w:t>ка. Ребенка беспокоит боль в животе, час</w:t>
      </w:r>
      <w:r w:rsidR="00E104AB" w:rsidRPr="00D145E4">
        <w:rPr>
          <w:sz w:val="28"/>
          <w:szCs w:val="28"/>
        </w:rPr>
        <w:t>тый жидкий стул. Отмечаются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по</w:t>
      </w:r>
      <w:r w:rsidRPr="00D145E4">
        <w:rPr>
          <w:sz w:val="28"/>
          <w:szCs w:val="28"/>
        </w:rPr>
        <w:t>худание, задержка роста, периодическое п</w:t>
      </w:r>
      <w:r w:rsidR="00E104AB" w:rsidRPr="00D145E4">
        <w:rPr>
          <w:sz w:val="28"/>
          <w:szCs w:val="28"/>
        </w:rPr>
        <w:t>овышение температуры тела,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ане</w:t>
      </w:r>
      <w:r w:rsidRPr="00D145E4">
        <w:rPr>
          <w:sz w:val="28"/>
          <w:szCs w:val="28"/>
        </w:rPr>
        <w:t>мия. Боль носит рецидивирующий характер,</w:t>
      </w:r>
      <w:r w:rsidR="00E104AB" w:rsidRPr="00D145E4">
        <w:rPr>
          <w:sz w:val="28"/>
          <w:szCs w:val="28"/>
        </w:rPr>
        <w:t xml:space="preserve"> чаще отмечается в правой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поло</w:t>
      </w:r>
      <w:r w:rsidRPr="00D145E4">
        <w:rPr>
          <w:sz w:val="28"/>
          <w:szCs w:val="28"/>
        </w:rPr>
        <w:t>вине живота.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Неотложная помощь: антибиотики (мономицин - 40000 ЕД/кг, мицерин -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4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мг/кг, левомицетин - 50 мг/кг), сульфасалазин (детям 57 лет - 0,25-</w:t>
      </w:r>
      <w:smartTag w:uri="urn:schemas-microsoft-com:office:smarttags" w:element="metricconverter">
        <w:smartTagPr>
          <w:attr w:name="ProductID" w:val="0,5 г"/>
        </w:smartTagPr>
        <w:r w:rsidRPr="00D145E4">
          <w:rPr>
            <w:sz w:val="28"/>
            <w:szCs w:val="28"/>
          </w:rPr>
          <w:t>0,5 г</w:t>
        </w:r>
      </w:smartTag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 xml:space="preserve">3-6 раз в день, старше 7 лет - </w:t>
      </w:r>
      <w:smartTag w:uri="urn:schemas-microsoft-com:office:smarttags" w:element="metricconverter">
        <w:smartTagPr>
          <w:attr w:name="ProductID" w:val="0,5 г"/>
        </w:smartTagPr>
        <w:r w:rsidRPr="00D145E4">
          <w:rPr>
            <w:sz w:val="28"/>
            <w:szCs w:val="28"/>
          </w:rPr>
          <w:t>0,5 г</w:t>
        </w:r>
      </w:smartTag>
      <w:r w:rsidRPr="00D145E4">
        <w:rPr>
          <w:sz w:val="28"/>
          <w:szCs w:val="28"/>
        </w:rPr>
        <w:t xml:space="preserve"> 3-6 раз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день),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салазопиридазин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 xml:space="preserve">(детям 3-5 лет - </w:t>
      </w:r>
      <w:smartTag w:uri="urn:schemas-microsoft-com:office:smarttags" w:element="metricconverter">
        <w:smartTagPr>
          <w:attr w:name="ProductID" w:val="0,5 г"/>
        </w:smartTagPr>
        <w:r w:rsidRPr="00D145E4">
          <w:rPr>
            <w:sz w:val="28"/>
            <w:szCs w:val="28"/>
          </w:rPr>
          <w:t>0,5 г</w:t>
        </w:r>
      </w:smartTag>
      <w:r w:rsidRPr="00D145E4">
        <w:rPr>
          <w:sz w:val="28"/>
          <w:szCs w:val="28"/>
        </w:rPr>
        <w:t xml:space="preserve"> в 2-3 приема, 5-7 лет -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0,75-1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г,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7-15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лет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-</w:t>
      </w:r>
      <w:r w:rsidR="00E104AB" w:rsidRPr="00D145E4">
        <w:rPr>
          <w:sz w:val="28"/>
          <w:szCs w:val="28"/>
        </w:rPr>
        <w:t xml:space="preserve"> 1</w:t>
      </w:r>
      <w:r w:rsidRPr="00D145E4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,5 г"/>
        </w:smartTagPr>
        <w:r w:rsidRPr="00D145E4">
          <w:rPr>
            <w:sz w:val="28"/>
            <w:szCs w:val="28"/>
          </w:rPr>
          <w:t>1,5 г</w:t>
        </w:r>
      </w:smartTag>
      <w:r w:rsidRPr="00D145E4">
        <w:rPr>
          <w:sz w:val="28"/>
          <w:szCs w:val="28"/>
        </w:rPr>
        <w:t xml:space="preserve"> в сутки), стероидные гормоны (преднизолон 1 мг/кг в сутки).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Госпитализация во всех случаях. При п</w:t>
      </w:r>
      <w:r w:rsidR="00E104AB" w:rsidRPr="00D145E4">
        <w:rPr>
          <w:sz w:val="28"/>
          <w:szCs w:val="28"/>
        </w:rPr>
        <w:t>одозрении на перфорацию кишечни</w:t>
      </w:r>
      <w:r w:rsidRPr="00D145E4">
        <w:rPr>
          <w:sz w:val="28"/>
          <w:szCs w:val="28"/>
        </w:rPr>
        <w:t>ка больного госпитализируют в хирургичес</w:t>
      </w:r>
      <w:r w:rsidR="00E104AB" w:rsidRPr="00D145E4">
        <w:rPr>
          <w:sz w:val="28"/>
          <w:szCs w:val="28"/>
        </w:rPr>
        <w:t>кое отделение и проводят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опера</w:t>
      </w:r>
      <w:r w:rsidRPr="00D145E4">
        <w:rPr>
          <w:sz w:val="28"/>
          <w:szCs w:val="28"/>
        </w:rPr>
        <w:t>тивное лечение.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32"/>
        </w:rPr>
      </w:pPr>
    </w:p>
    <w:p w:rsidR="00A56EAC" w:rsidRPr="00D145E4" w:rsidRDefault="002F6D14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145E4">
        <w:rPr>
          <w:b/>
          <w:sz w:val="28"/>
          <w:szCs w:val="32"/>
        </w:rPr>
        <w:t>13</w:t>
      </w:r>
      <w:r w:rsidR="00A56EAC" w:rsidRPr="00D145E4">
        <w:rPr>
          <w:b/>
          <w:sz w:val="28"/>
          <w:szCs w:val="32"/>
        </w:rPr>
        <w:t>. ПУПОЧНЫЕ КОЛИКИ</w:t>
      </w:r>
    </w:p>
    <w:p w:rsidR="00D145E4" w:rsidRDefault="00D145E4" w:rsidP="00D145E4">
      <w:pPr>
        <w:spacing w:line="360" w:lineRule="auto"/>
        <w:ind w:firstLine="709"/>
        <w:jc w:val="both"/>
        <w:rPr>
          <w:sz w:val="28"/>
          <w:szCs w:val="28"/>
        </w:rPr>
      </w:pP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Встречаются у чувствительных и вегетативно-лабильных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 xml:space="preserve">детей в дошкольном и школьном возрасте. </w:t>
      </w:r>
      <w:r w:rsidR="00E104AB" w:rsidRPr="00D145E4">
        <w:rPr>
          <w:sz w:val="28"/>
          <w:szCs w:val="28"/>
        </w:rPr>
        <w:t>Характерна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периодическая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коли</w:t>
      </w:r>
      <w:r w:rsidR="002F6D14" w:rsidRPr="00D145E4">
        <w:rPr>
          <w:sz w:val="28"/>
          <w:szCs w:val="28"/>
        </w:rPr>
        <w:t>ко</w:t>
      </w:r>
      <w:r w:rsidRPr="00D145E4">
        <w:rPr>
          <w:sz w:val="28"/>
          <w:szCs w:val="28"/>
        </w:rPr>
        <w:t>подобная боль вокруг пупка чаще во вр</w:t>
      </w:r>
      <w:r w:rsidR="00E104AB" w:rsidRPr="00D145E4">
        <w:rPr>
          <w:sz w:val="28"/>
          <w:szCs w:val="28"/>
        </w:rPr>
        <w:t>емя еды или после нервных стрес</w:t>
      </w:r>
      <w:r w:rsidRPr="00D145E4">
        <w:rPr>
          <w:sz w:val="28"/>
          <w:szCs w:val="28"/>
        </w:rPr>
        <w:t>сов. Отмечаются бледность кожных покрово</w:t>
      </w:r>
      <w:r w:rsidR="00E104AB" w:rsidRPr="00D145E4">
        <w:rPr>
          <w:sz w:val="28"/>
          <w:szCs w:val="28"/>
        </w:rPr>
        <w:t>в, красный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дермографизм,</w:t>
      </w:r>
      <w:r w:rsidR="00D145E4">
        <w:rPr>
          <w:sz w:val="28"/>
          <w:szCs w:val="28"/>
        </w:rPr>
        <w:t xml:space="preserve"> </w:t>
      </w:r>
      <w:r w:rsidR="00E104AB" w:rsidRPr="00D145E4">
        <w:rPr>
          <w:sz w:val="28"/>
          <w:szCs w:val="28"/>
        </w:rPr>
        <w:t>повы</w:t>
      </w:r>
      <w:r w:rsidRPr="00D145E4">
        <w:rPr>
          <w:sz w:val="28"/>
          <w:szCs w:val="28"/>
        </w:rPr>
        <w:t>шенная влажность кожи.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Госпитализация не обязательна.</w:t>
      </w:r>
    </w:p>
    <w:p w:rsidR="00F7290F" w:rsidRPr="00D145E4" w:rsidRDefault="00F7290F" w:rsidP="00D145E4">
      <w:pPr>
        <w:spacing w:line="360" w:lineRule="auto"/>
        <w:ind w:firstLine="709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Лечение. Настойка валерианы - 1 капля на 1 год жизни, пустырника -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1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капля на год жизни, 1% раствор бромида натрия (1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чайная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или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десертная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 xml:space="preserve">ложка 3 раза в день), но-шпа - 0,01 - </w:t>
      </w:r>
      <w:smartTag w:uri="urn:schemas-microsoft-com:office:smarttags" w:element="metricconverter">
        <w:smartTagPr>
          <w:attr w:name="ProductID" w:val="0,04 г"/>
        </w:smartTagPr>
        <w:r w:rsidRPr="00D145E4">
          <w:rPr>
            <w:sz w:val="28"/>
            <w:szCs w:val="28"/>
          </w:rPr>
          <w:t>0,04 г</w:t>
        </w:r>
      </w:smartTag>
      <w:r w:rsidRPr="00D145E4">
        <w:rPr>
          <w:sz w:val="28"/>
          <w:szCs w:val="28"/>
        </w:rPr>
        <w:t xml:space="preserve"> 3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раза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в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день,</w:t>
      </w:r>
      <w:r w:rsid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настойка</w:t>
      </w:r>
      <w:r w:rsidR="00E104AB" w:rsidRPr="00D145E4">
        <w:rPr>
          <w:sz w:val="28"/>
          <w:szCs w:val="28"/>
        </w:rPr>
        <w:t xml:space="preserve"> </w:t>
      </w:r>
      <w:r w:rsidRPr="00D145E4">
        <w:rPr>
          <w:sz w:val="28"/>
          <w:szCs w:val="28"/>
        </w:rPr>
        <w:t>красавки - 3-10 капель на прием.</w:t>
      </w:r>
    </w:p>
    <w:p w:rsidR="00BF1AD3" w:rsidRPr="00D145E4" w:rsidRDefault="00D145E4" w:rsidP="00D145E4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BF1AD3" w:rsidRPr="00D145E4">
        <w:rPr>
          <w:b/>
          <w:sz w:val="28"/>
          <w:szCs w:val="32"/>
        </w:rPr>
        <w:t>ЛИТЕРАТУРА</w:t>
      </w:r>
    </w:p>
    <w:p w:rsidR="00D145E4" w:rsidRPr="00D145E4" w:rsidRDefault="00D145E4" w:rsidP="00D145E4">
      <w:pPr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</w:rPr>
      </w:pPr>
    </w:p>
    <w:p w:rsidR="00BF1AD3" w:rsidRPr="00D145E4" w:rsidRDefault="00BF1AD3" w:rsidP="00D145E4">
      <w:pPr>
        <w:widowControl w:val="0"/>
        <w:numPr>
          <w:ilvl w:val="0"/>
          <w:numId w:val="3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D145E4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D145E4">
        <w:rPr>
          <w:iCs/>
          <w:sz w:val="28"/>
          <w:szCs w:val="28"/>
        </w:rPr>
        <w:t>Перевод с английского д-ра мед. наук В.И.Кандрора,</w:t>
      </w:r>
      <w:r w:rsidRPr="00D145E4">
        <w:rPr>
          <w:sz w:val="28"/>
        </w:rPr>
        <w:t xml:space="preserve"> </w:t>
      </w:r>
      <w:r w:rsidRPr="00D145E4">
        <w:rPr>
          <w:iCs/>
          <w:sz w:val="28"/>
          <w:szCs w:val="28"/>
        </w:rPr>
        <w:t>д. м. н. М.В.Неверовой, д-ра мед. наук А.В.Сучкова,</w:t>
      </w:r>
      <w:r w:rsidRPr="00D145E4">
        <w:rPr>
          <w:sz w:val="28"/>
        </w:rPr>
        <w:t xml:space="preserve"> </w:t>
      </w:r>
      <w:r w:rsidRPr="00D145E4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D145E4" w:rsidRPr="00D145E4" w:rsidRDefault="00BF1AD3" w:rsidP="00D145E4">
      <w:pPr>
        <w:numPr>
          <w:ilvl w:val="0"/>
          <w:numId w:val="3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45E4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D145E4" w:rsidRPr="00D145E4" w:rsidSect="00D145E4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99" w:rsidRDefault="00AD6499">
      <w:r>
        <w:separator/>
      </w:r>
    </w:p>
  </w:endnote>
  <w:endnote w:type="continuationSeparator" w:id="0">
    <w:p w:rsidR="00AD6499" w:rsidRDefault="00AD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D3" w:rsidRDefault="00BF1AD3" w:rsidP="00B135D6">
    <w:pPr>
      <w:pStyle w:val="a3"/>
      <w:framePr w:wrap="around" w:vAnchor="text" w:hAnchor="margin" w:xAlign="right" w:y="1"/>
      <w:rPr>
        <w:rStyle w:val="a5"/>
      </w:rPr>
    </w:pPr>
  </w:p>
  <w:p w:rsidR="00BF1AD3" w:rsidRDefault="00BF1AD3" w:rsidP="00BF1A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99" w:rsidRDefault="00AD6499">
      <w:r>
        <w:separator/>
      </w:r>
    </w:p>
  </w:footnote>
  <w:footnote w:type="continuationSeparator" w:id="0">
    <w:p w:rsidR="00AD6499" w:rsidRDefault="00AD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733C"/>
    <w:multiLevelType w:val="hybridMultilevel"/>
    <w:tmpl w:val="E3969D28"/>
    <w:lvl w:ilvl="0" w:tplc="F76A3C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90F"/>
    <w:rsid w:val="002F6D14"/>
    <w:rsid w:val="005374CA"/>
    <w:rsid w:val="005B7672"/>
    <w:rsid w:val="00A3750C"/>
    <w:rsid w:val="00A56EAC"/>
    <w:rsid w:val="00AD53F0"/>
    <w:rsid w:val="00AD6499"/>
    <w:rsid w:val="00B135D6"/>
    <w:rsid w:val="00BF1AD3"/>
    <w:rsid w:val="00D145E4"/>
    <w:rsid w:val="00DE4796"/>
    <w:rsid w:val="00E104AB"/>
    <w:rsid w:val="00F7290F"/>
    <w:rsid w:val="00F8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EF8341-3777-4340-A121-5F19522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9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1AD3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BF1A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F1AD3"/>
    <w:rPr>
      <w:rFonts w:cs="Times New Roman"/>
    </w:rPr>
  </w:style>
  <w:style w:type="paragraph" w:styleId="a6">
    <w:name w:val="Normal (Web)"/>
    <w:basedOn w:val="a"/>
    <w:uiPriority w:val="99"/>
    <w:rsid w:val="00BF1AD3"/>
  </w:style>
  <w:style w:type="paragraph" w:styleId="a7">
    <w:name w:val="header"/>
    <w:basedOn w:val="a"/>
    <w:link w:val="a8"/>
    <w:uiPriority w:val="99"/>
    <w:rsid w:val="00D145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145E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Боль в животе при заболеваниях мочеточников и мочевого пузыря</vt:lpstr>
    </vt:vector>
  </TitlesOfParts>
  <Company>hosp5</Company>
  <LinksUpToDate>false</LinksUpToDate>
  <CharactersWithSpaces>20738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Боль в животе при заболеваниях мочеточников и мочевого пузыря</dc:title>
  <dc:subject/>
  <dc:creator>111</dc:creator>
  <cp:keywords/>
  <dc:description/>
  <cp:lastModifiedBy>admin</cp:lastModifiedBy>
  <cp:revision>2</cp:revision>
  <dcterms:created xsi:type="dcterms:W3CDTF">2014-02-25T06:00:00Z</dcterms:created>
  <dcterms:modified xsi:type="dcterms:W3CDTF">2014-02-25T06:00:00Z</dcterms:modified>
</cp:coreProperties>
</file>