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7BD" w:rsidRPr="009948AA" w:rsidRDefault="00A14890" w:rsidP="009948AA">
      <w:pPr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9948AA">
        <w:rPr>
          <w:sz w:val="28"/>
          <w:szCs w:val="28"/>
          <w:lang w:val="en-GB"/>
        </w:rPr>
        <w:t xml:space="preserve">                       </w:t>
      </w:r>
      <w:r w:rsidR="00C767BD" w:rsidRPr="009948AA">
        <w:rPr>
          <w:sz w:val="28"/>
          <w:szCs w:val="28"/>
        </w:rPr>
        <w:t>Острая ревматическая лихорадка</w:t>
      </w:r>
      <w:r w:rsidR="002412A1" w:rsidRPr="009948AA">
        <w:rPr>
          <w:sz w:val="28"/>
          <w:szCs w:val="28"/>
          <w:lang w:val="en-GB"/>
        </w:rPr>
        <w:t xml:space="preserve"> / </w:t>
      </w:r>
      <w:r w:rsidR="002412A1" w:rsidRPr="009948AA">
        <w:rPr>
          <w:sz w:val="28"/>
          <w:szCs w:val="28"/>
        </w:rPr>
        <w:t>ОРЛ /.</w:t>
      </w:r>
    </w:p>
    <w:p w:rsidR="00A14890" w:rsidRPr="009948AA" w:rsidRDefault="00A14890" w:rsidP="009948AA">
      <w:pPr>
        <w:spacing w:line="360" w:lineRule="auto"/>
        <w:ind w:firstLine="709"/>
        <w:jc w:val="both"/>
        <w:rPr>
          <w:sz w:val="28"/>
          <w:szCs w:val="28"/>
          <w:lang w:val="en-GB"/>
        </w:rPr>
      </w:pPr>
    </w:p>
    <w:p w:rsidR="009948AA" w:rsidRDefault="00C767BD" w:rsidP="009948AA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>ОРЛ</w:t>
      </w:r>
      <w:r w:rsidR="00C43E3A">
        <w:rPr>
          <w:sz w:val="28"/>
          <w:szCs w:val="28"/>
        </w:rPr>
        <w:t xml:space="preserve"> </w:t>
      </w:r>
      <w:r w:rsidRPr="009948AA">
        <w:rPr>
          <w:sz w:val="28"/>
          <w:szCs w:val="28"/>
        </w:rPr>
        <w:t>-</w:t>
      </w:r>
      <w:r w:rsidR="00C43E3A">
        <w:rPr>
          <w:sz w:val="28"/>
          <w:szCs w:val="28"/>
        </w:rPr>
        <w:t xml:space="preserve"> </w:t>
      </w:r>
      <w:r w:rsidRPr="009948AA">
        <w:rPr>
          <w:sz w:val="28"/>
          <w:szCs w:val="28"/>
        </w:rPr>
        <w:t>постинфекционное осложнение ос</w:t>
      </w:r>
      <w:r w:rsidR="009948AA">
        <w:rPr>
          <w:sz w:val="28"/>
          <w:szCs w:val="28"/>
        </w:rPr>
        <w:t>трого тонзиллита либо фарингита</w:t>
      </w:r>
      <w:r w:rsidR="005C44D0" w:rsidRPr="009948AA">
        <w:rPr>
          <w:sz w:val="28"/>
          <w:szCs w:val="28"/>
        </w:rPr>
        <w:t>,</w:t>
      </w:r>
      <w:r w:rsidR="009948AA">
        <w:rPr>
          <w:sz w:val="28"/>
          <w:szCs w:val="28"/>
        </w:rPr>
        <w:t xml:space="preserve"> </w:t>
      </w:r>
      <w:r w:rsidRPr="009948AA">
        <w:rPr>
          <w:sz w:val="28"/>
          <w:szCs w:val="28"/>
        </w:rPr>
        <w:t>вызванных бета-гемолитическим стрептококком</w:t>
      </w:r>
      <w:r w:rsidR="005C44D0" w:rsidRPr="009948AA">
        <w:rPr>
          <w:sz w:val="28"/>
          <w:szCs w:val="28"/>
        </w:rPr>
        <w:t xml:space="preserve"> </w:t>
      </w:r>
      <w:r w:rsidRPr="009948AA">
        <w:rPr>
          <w:sz w:val="28"/>
          <w:szCs w:val="28"/>
        </w:rPr>
        <w:t xml:space="preserve"> альфа /БГСА/ у лиц от 7 до 25 лет</w:t>
      </w:r>
      <w:r w:rsidR="005C44D0" w:rsidRPr="009948AA">
        <w:rPr>
          <w:sz w:val="28"/>
          <w:szCs w:val="28"/>
        </w:rPr>
        <w:t>,</w:t>
      </w:r>
      <w:r w:rsidRPr="009948AA">
        <w:rPr>
          <w:sz w:val="28"/>
          <w:szCs w:val="28"/>
        </w:rPr>
        <w:t xml:space="preserve"> аутоиммунного ответа  на антигены БГСА и перекрестной активностью со схожими антигенами человека в коже</w:t>
      </w:r>
      <w:r w:rsidR="005C44D0" w:rsidRPr="009948AA">
        <w:rPr>
          <w:sz w:val="28"/>
          <w:szCs w:val="28"/>
        </w:rPr>
        <w:t>,</w:t>
      </w:r>
      <w:r w:rsidRPr="009948AA">
        <w:rPr>
          <w:sz w:val="28"/>
          <w:szCs w:val="28"/>
        </w:rPr>
        <w:t xml:space="preserve"> суставах</w:t>
      </w:r>
      <w:r w:rsidR="005C44D0" w:rsidRPr="009948AA">
        <w:rPr>
          <w:sz w:val="28"/>
          <w:szCs w:val="28"/>
        </w:rPr>
        <w:t>,</w:t>
      </w:r>
      <w:r w:rsidRPr="009948AA">
        <w:rPr>
          <w:sz w:val="28"/>
          <w:szCs w:val="28"/>
        </w:rPr>
        <w:t xml:space="preserve"> сердце </w:t>
      </w:r>
      <w:r w:rsidR="005C44D0" w:rsidRPr="009948AA">
        <w:rPr>
          <w:sz w:val="28"/>
          <w:szCs w:val="28"/>
        </w:rPr>
        <w:t>.</w:t>
      </w:r>
      <w:r w:rsidRPr="009948AA">
        <w:rPr>
          <w:sz w:val="28"/>
          <w:szCs w:val="28"/>
        </w:rPr>
        <w:t>В развитых странах наблюдается до 5 случаев на 100 тыс</w:t>
      </w:r>
      <w:r w:rsidR="00C43E3A">
        <w:rPr>
          <w:sz w:val="28"/>
          <w:szCs w:val="28"/>
        </w:rPr>
        <w:t>.</w:t>
      </w:r>
      <w:r w:rsidRPr="009948AA">
        <w:rPr>
          <w:sz w:val="28"/>
          <w:szCs w:val="28"/>
        </w:rPr>
        <w:t xml:space="preserve"> населения</w:t>
      </w:r>
      <w:r w:rsidR="005C44D0" w:rsidRPr="009948AA">
        <w:rPr>
          <w:sz w:val="28"/>
          <w:szCs w:val="28"/>
        </w:rPr>
        <w:t>,</w:t>
      </w:r>
      <w:r w:rsidRPr="009948AA">
        <w:rPr>
          <w:sz w:val="28"/>
          <w:szCs w:val="28"/>
        </w:rPr>
        <w:t xml:space="preserve"> </w:t>
      </w:r>
      <w:r w:rsidR="008B5757" w:rsidRPr="009948AA">
        <w:rPr>
          <w:sz w:val="28"/>
          <w:szCs w:val="28"/>
        </w:rPr>
        <w:t>в экономически слабых</w:t>
      </w:r>
      <w:r w:rsidR="005C44D0" w:rsidRPr="009948AA">
        <w:rPr>
          <w:sz w:val="28"/>
          <w:szCs w:val="28"/>
        </w:rPr>
        <w:t xml:space="preserve"> </w:t>
      </w:r>
      <w:r w:rsidR="008B5757" w:rsidRPr="009948AA">
        <w:rPr>
          <w:sz w:val="28"/>
          <w:szCs w:val="28"/>
        </w:rPr>
        <w:t xml:space="preserve"> 20-60 случаев на 100 тыс</w:t>
      </w:r>
      <w:r w:rsidR="005C44D0" w:rsidRPr="009948AA">
        <w:rPr>
          <w:sz w:val="28"/>
          <w:szCs w:val="28"/>
        </w:rPr>
        <w:t xml:space="preserve">. </w:t>
      </w:r>
      <w:r w:rsidR="008B5757" w:rsidRPr="009948AA">
        <w:rPr>
          <w:sz w:val="28"/>
          <w:szCs w:val="28"/>
        </w:rPr>
        <w:t xml:space="preserve"> БГСА  составляет 30% среди возбудителей фарингита </w:t>
      </w:r>
      <w:r w:rsidR="005C44D0" w:rsidRPr="009948AA">
        <w:rPr>
          <w:sz w:val="28"/>
          <w:szCs w:val="28"/>
        </w:rPr>
        <w:t>.</w:t>
      </w:r>
    </w:p>
    <w:p w:rsidR="009948AA" w:rsidRDefault="008B5757" w:rsidP="009948AA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 xml:space="preserve"> Б</w:t>
      </w:r>
      <w:r w:rsidR="009948AA">
        <w:rPr>
          <w:sz w:val="28"/>
          <w:szCs w:val="28"/>
        </w:rPr>
        <w:t>олезни вызываемые стрептококком</w:t>
      </w:r>
      <w:r w:rsidRPr="009948AA">
        <w:rPr>
          <w:sz w:val="28"/>
          <w:szCs w:val="28"/>
        </w:rPr>
        <w:t>:</w:t>
      </w:r>
      <w:r w:rsidR="009948AA">
        <w:rPr>
          <w:sz w:val="28"/>
          <w:szCs w:val="28"/>
        </w:rPr>
        <w:t xml:space="preserve"> </w:t>
      </w:r>
      <w:r w:rsidRPr="009948AA">
        <w:rPr>
          <w:sz w:val="28"/>
          <w:szCs w:val="28"/>
        </w:rPr>
        <w:t>ангина</w:t>
      </w:r>
      <w:r w:rsidR="005C44D0" w:rsidRPr="009948AA">
        <w:rPr>
          <w:sz w:val="28"/>
          <w:szCs w:val="28"/>
        </w:rPr>
        <w:t>,</w:t>
      </w:r>
      <w:r w:rsidRPr="009948AA">
        <w:rPr>
          <w:sz w:val="28"/>
          <w:szCs w:val="28"/>
        </w:rPr>
        <w:t xml:space="preserve"> сепсис</w:t>
      </w:r>
      <w:r w:rsidR="005C44D0" w:rsidRPr="009948AA">
        <w:rPr>
          <w:sz w:val="28"/>
          <w:szCs w:val="28"/>
        </w:rPr>
        <w:t>,</w:t>
      </w:r>
      <w:r w:rsidRPr="009948AA">
        <w:rPr>
          <w:sz w:val="28"/>
          <w:szCs w:val="28"/>
        </w:rPr>
        <w:t xml:space="preserve"> пневмонии </w:t>
      </w:r>
      <w:r w:rsidR="005C44D0" w:rsidRPr="009948AA">
        <w:rPr>
          <w:sz w:val="28"/>
          <w:szCs w:val="28"/>
        </w:rPr>
        <w:t>,</w:t>
      </w:r>
      <w:r w:rsidRPr="009948AA">
        <w:rPr>
          <w:sz w:val="28"/>
          <w:szCs w:val="28"/>
        </w:rPr>
        <w:t>скарлатина</w:t>
      </w:r>
      <w:r w:rsidR="005C44D0" w:rsidRPr="009948AA">
        <w:rPr>
          <w:sz w:val="28"/>
          <w:szCs w:val="28"/>
        </w:rPr>
        <w:t>,</w:t>
      </w:r>
      <w:r w:rsidRPr="009948AA">
        <w:rPr>
          <w:sz w:val="28"/>
          <w:szCs w:val="28"/>
        </w:rPr>
        <w:t xml:space="preserve"> токсический шок</w:t>
      </w:r>
      <w:r w:rsidR="005C44D0" w:rsidRPr="009948AA">
        <w:rPr>
          <w:sz w:val="28"/>
          <w:szCs w:val="28"/>
        </w:rPr>
        <w:t>,</w:t>
      </w:r>
      <w:r w:rsidR="00C43E3A">
        <w:rPr>
          <w:sz w:val="28"/>
          <w:szCs w:val="28"/>
        </w:rPr>
        <w:t xml:space="preserve">  острый гломерулонефрит</w:t>
      </w:r>
      <w:r w:rsidR="005C44D0" w:rsidRPr="009948AA">
        <w:rPr>
          <w:sz w:val="28"/>
          <w:szCs w:val="28"/>
        </w:rPr>
        <w:t>,</w:t>
      </w:r>
      <w:r w:rsidR="00C43E3A">
        <w:rPr>
          <w:sz w:val="28"/>
          <w:szCs w:val="28"/>
        </w:rPr>
        <w:t xml:space="preserve"> </w:t>
      </w:r>
      <w:r w:rsidRPr="009948AA">
        <w:rPr>
          <w:sz w:val="28"/>
          <w:szCs w:val="28"/>
        </w:rPr>
        <w:t xml:space="preserve">ОРЛ </w:t>
      </w:r>
      <w:r w:rsidR="005C44D0" w:rsidRPr="009948AA">
        <w:rPr>
          <w:sz w:val="28"/>
          <w:szCs w:val="28"/>
        </w:rPr>
        <w:t>.</w:t>
      </w:r>
    </w:p>
    <w:p w:rsidR="00DB7820" w:rsidRPr="009948AA" w:rsidRDefault="008B5757" w:rsidP="009948AA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>Факторы риска</w:t>
      </w:r>
      <w:r w:rsidR="000C4C46" w:rsidRPr="009948AA">
        <w:rPr>
          <w:sz w:val="28"/>
          <w:szCs w:val="28"/>
        </w:rPr>
        <w:t>:</w:t>
      </w:r>
      <w:r w:rsidR="009948AA">
        <w:rPr>
          <w:sz w:val="28"/>
          <w:szCs w:val="28"/>
        </w:rPr>
        <w:t xml:space="preserve"> </w:t>
      </w:r>
      <w:r w:rsidR="000C4C46" w:rsidRPr="009948AA">
        <w:rPr>
          <w:sz w:val="28"/>
          <w:szCs w:val="28"/>
        </w:rPr>
        <w:t>ревматизм у родственников, дисплазия соединительной тк</w:t>
      </w:r>
      <w:r w:rsidR="002D66B5" w:rsidRPr="009948AA">
        <w:rPr>
          <w:sz w:val="28"/>
          <w:szCs w:val="28"/>
        </w:rPr>
        <w:t>ани,</w:t>
      </w:r>
      <w:r w:rsidR="009948AA">
        <w:rPr>
          <w:sz w:val="28"/>
          <w:szCs w:val="28"/>
        </w:rPr>
        <w:t xml:space="preserve"> </w:t>
      </w:r>
      <w:r w:rsidR="002D66B5" w:rsidRPr="009948AA">
        <w:rPr>
          <w:sz w:val="28"/>
          <w:szCs w:val="28"/>
        </w:rPr>
        <w:t>женский пол,</w:t>
      </w:r>
      <w:r w:rsidR="009948AA">
        <w:rPr>
          <w:sz w:val="28"/>
          <w:szCs w:val="28"/>
        </w:rPr>
        <w:t xml:space="preserve"> </w:t>
      </w:r>
      <w:r w:rsidR="002D66B5" w:rsidRPr="009948AA">
        <w:rPr>
          <w:sz w:val="28"/>
          <w:szCs w:val="28"/>
        </w:rPr>
        <w:t>возраст  младше 2</w:t>
      </w:r>
      <w:r w:rsidR="000C4C46" w:rsidRPr="009948AA">
        <w:rPr>
          <w:sz w:val="28"/>
          <w:szCs w:val="28"/>
        </w:rPr>
        <w:t>5 лет</w:t>
      </w:r>
      <w:r w:rsidR="002D66B5" w:rsidRPr="009948AA">
        <w:rPr>
          <w:sz w:val="28"/>
          <w:szCs w:val="28"/>
        </w:rPr>
        <w:t xml:space="preserve"> </w:t>
      </w:r>
      <w:r w:rsidR="000C4C46" w:rsidRPr="009948AA">
        <w:rPr>
          <w:sz w:val="28"/>
          <w:szCs w:val="28"/>
        </w:rPr>
        <w:t>,стрептококковая инфекция,</w:t>
      </w:r>
      <w:r w:rsidR="00C43E3A">
        <w:rPr>
          <w:sz w:val="28"/>
          <w:szCs w:val="28"/>
        </w:rPr>
        <w:t xml:space="preserve"> </w:t>
      </w:r>
      <w:r w:rsidR="000C4C46" w:rsidRPr="009948AA">
        <w:rPr>
          <w:sz w:val="28"/>
          <w:szCs w:val="28"/>
        </w:rPr>
        <w:t>группа крови 2 и 3-я</w:t>
      </w:r>
      <w:r w:rsidR="00CB4CB9" w:rsidRPr="009948AA">
        <w:rPr>
          <w:sz w:val="28"/>
          <w:szCs w:val="28"/>
        </w:rPr>
        <w:t>,</w:t>
      </w:r>
      <w:r w:rsidR="00CB4CB9" w:rsidRPr="009948AA">
        <w:rPr>
          <w:sz w:val="28"/>
          <w:szCs w:val="28"/>
          <w:lang w:val="en-GB"/>
        </w:rPr>
        <w:t>HLA</w:t>
      </w:r>
      <w:r w:rsidR="00CB4CB9" w:rsidRPr="009948AA">
        <w:rPr>
          <w:sz w:val="28"/>
          <w:szCs w:val="28"/>
        </w:rPr>
        <w:t xml:space="preserve"> типы.</w:t>
      </w:r>
      <w:r w:rsidR="002D66B5" w:rsidRPr="009948AA">
        <w:rPr>
          <w:sz w:val="28"/>
          <w:szCs w:val="28"/>
        </w:rPr>
        <w:t xml:space="preserve"> </w:t>
      </w:r>
    </w:p>
    <w:p w:rsidR="00DB7820" w:rsidRPr="009948AA" w:rsidRDefault="00DB7820" w:rsidP="009948AA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</w:p>
    <w:p w:rsidR="00DB7820" w:rsidRPr="009948AA" w:rsidRDefault="002D66B5" w:rsidP="009948AA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 xml:space="preserve">Клиника.   </w:t>
      </w:r>
    </w:p>
    <w:p w:rsidR="009948AA" w:rsidRDefault="00C61B81" w:rsidP="009948AA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>1.Основные проявления:</w:t>
      </w:r>
    </w:p>
    <w:p w:rsidR="00C61B81" w:rsidRPr="009948AA" w:rsidRDefault="00C61B81" w:rsidP="009948AA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 xml:space="preserve"> -м</w:t>
      </w:r>
      <w:r w:rsidR="002D66B5" w:rsidRPr="009948AA">
        <w:rPr>
          <w:sz w:val="28"/>
          <w:szCs w:val="28"/>
        </w:rPr>
        <w:t>иокардит,</w:t>
      </w:r>
    </w:p>
    <w:p w:rsidR="00C61B81" w:rsidRPr="009948AA" w:rsidRDefault="00C61B81" w:rsidP="009948AA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>-</w:t>
      </w:r>
      <w:r w:rsidR="002D66B5" w:rsidRPr="009948AA">
        <w:rPr>
          <w:sz w:val="28"/>
          <w:szCs w:val="28"/>
        </w:rPr>
        <w:t>перикардит ,</w:t>
      </w:r>
    </w:p>
    <w:p w:rsidR="00C61B81" w:rsidRPr="009948AA" w:rsidRDefault="00C61B81" w:rsidP="009948AA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>-</w:t>
      </w:r>
      <w:r w:rsidR="002D66B5" w:rsidRPr="009948AA">
        <w:rPr>
          <w:sz w:val="28"/>
          <w:szCs w:val="28"/>
        </w:rPr>
        <w:t>эндокардит /вальвулит/.</w:t>
      </w:r>
      <w:r w:rsidRPr="009948AA">
        <w:rPr>
          <w:sz w:val="28"/>
          <w:szCs w:val="28"/>
        </w:rPr>
        <w:t xml:space="preserve"> </w:t>
      </w:r>
    </w:p>
    <w:p w:rsidR="00DB7820" w:rsidRPr="009948AA" w:rsidRDefault="002D66B5" w:rsidP="009948AA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>Обязательная связь со стрептококковой   инфекцией,</w:t>
      </w:r>
      <w:r w:rsidR="00C43E3A">
        <w:rPr>
          <w:sz w:val="28"/>
          <w:szCs w:val="28"/>
        </w:rPr>
        <w:t xml:space="preserve"> </w:t>
      </w:r>
      <w:r w:rsidRPr="009948AA">
        <w:rPr>
          <w:sz w:val="28"/>
          <w:szCs w:val="28"/>
        </w:rPr>
        <w:t>латентный период составляет 2-4 недели,</w:t>
      </w:r>
      <w:r w:rsidR="00C43E3A">
        <w:rPr>
          <w:sz w:val="28"/>
          <w:szCs w:val="28"/>
        </w:rPr>
        <w:t xml:space="preserve"> </w:t>
      </w:r>
      <w:r w:rsidRPr="009948AA">
        <w:rPr>
          <w:sz w:val="28"/>
          <w:szCs w:val="28"/>
        </w:rPr>
        <w:t>возраст до 25 лет.</w:t>
      </w:r>
      <w:r w:rsidR="00C43E3A">
        <w:rPr>
          <w:sz w:val="28"/>
          <w:szCs w:val="28"/>
        </w:rPr>
        <w:t xml:space="preserve"> Наблюдаются артриты, </w:t>
      </w:r>
      <w:r w:rsidRPr="009948AA">
        <w:rPr>
          <w:sz w:val="28"/>
          <w:szCs w:val="28"/>
        </w:rPr>
        <w:t>артралгии</w:t>
      </w:r>
      <w:r w:rsidR="005C44D0" w:rsidRPr="009948AA">
        <w:rPr>
          <w:sz w:val="28"/>
          <w:szCs w:val="28"/>
        </w:rPr>
        <w:t xml:space="preserve">  с положительной динамикой от применения НПВС /</w:t>
      </w:r>
      <w:r w:rsidR="002412A1" w:rsidRPr="009948AA">
        <w:rPr>
          <w:sz w:val="28"/>
          <w:szCs w:val="28"/>
        </w:rPr>
        <w:t xml:space="preserve"> диклофенак в </w:t>
      </w:r>
      <w:r w:rsidR="005C44D0" w:rsidRPr="009948AA">
        <w:rPr>
          <w:sz w:val="28"/>
          <w:szCs w:val="28"/>
        </w:rPr>
        <w:t xml:space="preserve">  течение 7-10 дней/.</w:t>
      </w:r>
      <w:r w:rsidR="00C43E3A">
        <w:rPr>
          <w:sz w:val="28"/>
          <w:szCs w:val="28"/>
        </w:rPr>
        <w:t xml:space="preserve"> </w:t>
      </w:r>
      <w:r w:rsidR="005C44D0" w:rsidRPr="009948AA">
        <w:rPr>
          <w:sz w:val="28"/>
          <w:szCs w:val="28"/>
        </w:rPr>
        <w:t>Кардиалгии,</w:t>
      </w:r>
      <w:r w:rsidR="00C43E3A">
        <w:rPr>
          <w:sz w:val="28"/>
          <w:szCs w:val="28"/>
        </w:rPr>
        <w:t xml:space="preserve"> </w:t>
      </w:r>
      <w:r w:rsidR="005C44D0" w:rsidRPr="009948AA">
        <w:rPr>
          <w:sz w:val="28"/>
          <w:szCs w:val="28"/>
        </w:rPr>
        <w:t>экстрасистолия , нарушение проводимости /АВ блокада 1 степени/ ,</w:t>
      </w:r>
      <w:r w:rsidR="00C43E3A">
        <w:rPr>
          <w:sz w:val="28"/>
          <w:szCs w:val="28"/>
        </w:rPr>
        <w:t>полисерозит</w:t>
      </w:r>
      <w:r w:rsidR="00DB7820" w:rsidRPr="009948AA">
        <w:rPr>
          <w:sz w:val="28"/>
          <w:szCs w:val="28"/>
        </w:rPr>
        <w:t xml:space="preserve">, </w:t>
      </w:r>
      <w:r w:rsidR="005C44D0" w:rsidRPr="009948AA">
        <w:rPr>
          <w:sz w:val="28"/>
          <w:szCs w:val="28"/>
        </w:rPr>
        <w:t xml:space="preserve"> недостаточность кровообращения.</w:t>
      </w:r>
      <w:r w:rsidR="00DB7820" w:rsidRPr="009948AA">
        <w:rPr>
          <w:sz w:val="28"/>
          <w:szCs w:val="28"/>
        </w:rPr>
        <w:t xml:space="preserve"> </w:t>
      </w:r>
      <w:r w:rsidR="005C44D0" w:rsidRPr="009948AA">
        <w:rPr>
          <w:sz w:val="28"/>
          <w:szCs w:val="28"/>
        </w:rPr>
        <w:t>Аскультативно может выслушиваться мышечный систолический шум</w:t>
      </w:r>
      <w:r w:rsidR="00C61B81" w:rsidRPr="009948AA">
        <w:rPr>
          <w:sz w:val="28"/>
          <w:szCs w:val="28"/>
        </w:rPr>
        <w:t>.</w:t>
      </w:r>
      <w:r w:rsidR="00C767BD" w:rsidRPr="009948AA">
        <w:rPr>
          <w:sz w:val="28"/>
          <w:szCs w:val="28"/>
        </w:rPr>
        <w:tab/>
      </w:r>
      <w:r w:rsidR="00C43E3A">
        <w:rPr>
          <w:sz w:val="28"/>
          <w:szCs w:val="28"/>
        </w:rPr>
        <w:t xml:space="preserve"> </w:t>
      </w:r>
      <w:r w:rsidR="00DB7820" w:rsidRPr="009948AA">
        <w:rPr>
          <w:sz w:val="28"/>
          <w:szCs w:val="28"/>
        </w:rPr>
        <w:t>Для эндокардита специфично поражение вначале митрального ,затем аортального клапана.</w:t>
      </w:r>
      <w:r w:rsidR="00C43E3A">
        <w:rPr>
          <w:sz w:val="28"/>
          <w:szCs w:val="28"/>
        </w:rPr>
        <w:t xml:space="preserve"> </w:t>
      </w:r>
      <w:r w:rsidR="00DB7820" w:rsidRPr="009948AA">
        <w:rPr>
          <w:sz w:val="28"/>
          <w:szCs w:val="28"/>
        </w:rPr>
        <w:t>Хорея,</w:t>
      </w:r>
      <w:r w:rsidR="00C43E3A">
        <w:rPr>
          <w:sz w:val="28"/>
          <w:szCs w:val="28"/>
        </w:rPr>
        <w:t xml:space="preserve"> </w:t>
      </w:r>
      <w:r w:rsidR="00DB7820" w:rsidRPr="009948AA">
        <w:rPr>
          <w:sz w:val="28"/>
          <w:szCs w:val="28"/>
        </w:rPr>
        <w:t xml:space="preserve">ревматические узелки ,кольцевидная  эритема.    </w:t>
      </w:r>
    </w:p>
    <w:p w:rsidR="00DB7820" w:rsidRPr="009948AA" w:rsidRDefault="009948AA" w:rsidP="009948AA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B7820" w:rsidRPr="009948AA">
        <w:rPr>
          <w:sz w:val="28"/>
          <w:szCs w:val="28"/>
        </w:rPr>
        <w:t>2.Дополнительные симптомы</w:t>
      </w:r>
      <w:r w:rsidR="00C61B81" w:rsidRPr="009948AA">
        <w:rPr>
          <w:sz w:val="28"/>
          <w:szCs w:val="28"/>
        </w:rPr>
        <w:t>:</w:t>
      </w:r>
    </w:p>
    <w:p w:rsidR="00C61B81" w:rsidRPr="009948AA" w:rsidRDefault="00C61B81" w:rsidP="009948AA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>-лихорадка,</w:t>
      </w:r>
    </w:p>
    <w:p w:rsidR="00C61B81" w:rsidRPr="009948AA" w:rsidRDefault="00C61B81" w:rsidP="009948AA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>-артралгия /40 %/</w:t>
      </w:r>
    </w:p>
    <w:p w:rsidR="00DB7820" w:rsidRPr="009948AA" w:rsidRDefault="00C61B81" w:rsidP="009948AA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>-серозиты,</w:t>
      </w:r>
    </w:p>
    <w:p w:rsidR="00DB7820" w:rsidRPr="009948AA" w:rsidRDefault="00C61B81" w:rsidP="009948AA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>-абдоминальный синдром.</w:t>
      </w:r>
    </w:p>
    <w:p w:rsidR="00C61B81" w:rsidRPr="009948AA" w:rsidRDefault="00C61B81" w:rsidP="009948AA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>Исход:</w:t>
      </w:r>
    </w:p>
    <w:p w:rsidR="00C61B81" w:rsidRPr="009948AA" w:rsidRDefault="00C61B81" w:rsidP="009948AA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>-выздоровление,</w:t>
      </w:r>
    </w:p>
    <w:p w:rsidR="00C61B81" w:rsidRPr="009948AA" w:rsidRDefault="00C61B81" w:rsidP="009948AA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>-хроническая ревматиче</w:t>
      </w:r>
      <w:r w:rsidR="001E3D7B" w:rsidRPr="009948AA">
        <w:rPr>
          <w:sz w:val="28"/>
          <w:szCs w:val="28"/>
        </w:rPr>
        <w:t>ская болезнь сердца :</w:t>
      </w:r>
    </w:p>
    <w:p w:rsidR="00DB7820" w:rsidRPr="009948AA" w:rsidRDefault="001E3D7B" w:rsidP="009948AA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>а/ без порока ,может быть краевой фиброз створок клапана без регургитации,</w:t>
      </w:r>
    </w:p>
    <w:p w:rsidR="001E3D7B" w:rsidRPr="009948AA" w:rsidRDefault="001E3D7B" w:rsidP="009948AA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>б/ порок сердца  / дифференцировать с  инфекционным эндокардитом , антифосфолипидным синдромом ,сифилисом /.</w:t>
      </w:r>
    </w:p>
    <w:p w:rsidR="001E3D7B" w:rsidRPr="009948AA" w:rsidRDefault="001E3D7B" w:rsidP="009948AA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>Критерии ВОЗ:</w:t>
      </w:r>
    </w:p>
    <w:p w:rsidR="001E3D7B" w:rsidRPr="009948AA" w:rsidRDefault="001E3D7B" w:rsidP="009948AA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>1.Большие.</w:t>
      </w:r>
    </w:p>
    <w:p w:rsidR="001E3D7B" w:rsidRPr="009948AA" w:rsidRDefault="001E3D7B" w:rsidP="009948AA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>2.Ма</w:t>
      </w:r>
      <w:r w:rsidR="00861ADC" w:rsidRPr="009948AA">
        <w:rPr>
          <w:sz w:val="28"/>
          <w:szCs w:val="28"/>
        </w:rPr>
        <w:t>лые:</w:t>
      </w:r>
    </w:p>
    <w:p w:rsidR="00861ADC" w:rsidRPr="009948AA" w:rsidRDefault="00861ADC" w:rsidP="009948AA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 xml:space="preserve">  а/клинические –артралгии,лихорадка</w:t>
      </w:r>
    </w:p>
    <w:p w:rsidR="00861ADC" w:rsidRPr="009948AA" w:rsidRDefault="00861ADC" w:rsidP="009948AA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 xml:space="preserve">  б/лабораторные - СОЭ ,СРБ .</w:t>
      </w:r>
    </w:p>
    <w:p w:rsidR="00861ADC" w:rsidRPr="009948AA" w:rsidRDefault="00861ADC" w:rsidP="009948AA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 xml:space="preserve">  в/инструментальные – на удлинение интервала  РО ,по ЭХОКГ –регургитация на МК , АОК .</w:t>
      </w:r>
    </w:p>
    <w:p w:rsidR="00861ADC" w:rsidRPr="009948AA" w:rsidRDefault="00861ADC" w:rsidP="009948AA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 xml:space="preserve">  г / доказательства инфекции БГСА  -титр АСЛ более 250  МЕ</w:t>
      </w:r>
      <w:r w:rsidR="003F5D3B" w:rsidRPr="009948AA">
        <w:rPr>
          <w:sz w:val="28"/>
          <w:szCs w:val="28"/>
        </w:rPr>
        <w:t xml:space="preserve">, обнаружение </w:t>
      </w:r>
      <w:r w:rsidR="009D0DB9" w:rsidRPr="009948AA">
        <w:rPr>
          <w:sz w:val="28"/>
          <w:szCs w:val="28"/>
        </w:rPr>
        <w:t xml:space="preserve">стрептококка </w:t>
      </w:r>
      <w:r w:rsidR="003F5D3B" w:rsidRPr="009948AA">
        <w:rPr>
          <w:sz w:val="28"/>
          <w:szCs w:val="28"/>
        </w:rPr>
        <w:t xml:space="preserve"> в мазках </w:t>
      </w:r>
      <w:r w:rsidR="009D0DB9" w:rsidRPr="009948AA">
        <w:rPr>
          <w:sz w:val="28"/>
          <w:szCs w:val="28"/>
        </w:rPr>
        <w:t>из зева.</w:t>
      </w:r>
    </w:p>
    <w:p w:rsidR="009D0DB9" w:rsidRPr="009948AA" w:rsidRDefault="009D0DB9" w:rsidP="009948AA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</w:p>
    <w:p w:rsidR="009D0DB9" w:rsidRPr="009948AA" w:rsidRDefault="009948AA" w:rsidP="009948AA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D0DB9" w:rsidRPr="009948AA">
        <w:rPr>
          <w:sz w:val="28"/>
          <w:szCs w:val="28"/>
        </w:rPr>
        <w:t>Лечение ОРЛ.</w:t>
      </w:r>
    </w:p>
    <w:p w:rsidR="009948AA" w:rsidRDefault="009948AA" w:rsidP="009948AA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</w:p>
    <w:p w:rsidR="009D0DB9" w:rsidRPr="009948AA" w:rsidRDefault="009D0DB9" w:rsidP="009948AA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>Стационарный этап,24 дня ,включает:</w:t>
      </w:r>
    </w:p>
    <w:p w:rsidR="009D0DB9" w:rsidRPr="009948AA" w:rsidRDefault="005A3533" w:rsidP="009948AA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 xml:space="preserve">1.Постельный режим ,диетическое питание /исключение аллергенов ,углеводов; увеличить  потребление белков ,углеводов / ЛФК </w:t>
      </w:r>
    </w:p>
    <w:p w:rsidR="005A3533" w:rsidRPr="009948AA" w:rsidRDefault="005A3533" w:rsidP="009948AA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>2.Медикаментозное лечение .</w:t>
      </w:r>
    </w:p>
    <w:p w:rsidR="005A3533" w:rsidRPr="009948AA" w:rsidRDefault="005A3533" w:rsidP="009948AA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>А.Этиотропное .</w:t>
      </w:r>
    </w:p>
    <w:p w:rsidR="005A3533" w:rsidRPr="009948AA" w:rsidRDefault="005A3533" w:rsidP="009948AA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>-антибиотики : В-лактамы</w:t>
      </w:r>
    </w:p>
    <w:p w:rsidR="005A3533" w:rsidRPr="009948AA" w:rsidRDefault="005A3533" w:rsidP="009948AA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>макролиды</w:t>
      </w:r>
    </w:p>
    <w:p w:rsidR="005A3533" w:rsidRPr="009948AA" w:rsidRDefault="005A3533" w:rsidP="009948AA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>полусинтетические пенициллины-ампициллин , амоксициллин , 4-6 гр/сутки.</w:t>
      </w:r>
    </w:p>
    <w:p w:rsidR="009D0DB9" w:rsidRPr="009948AA" w:rsidRDefault="009D0DB9" w:rsidP="009948AA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</w:p>
    <w:p w:rsidR="00CB4CB9" w:rsidRPr="009948AA" w:rsidRDefault="00DB7820" w:rsidP="009948AA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 xml:space="preserve"> </w:t>
      </w:r>
      <w:r w:rsidR="00AA61F6" w:rsidRPr="009948AA">
        <w:rPr>
          <w:sz w:val="28"/>
          <w:szCs w:val="28"/>
        </w:rPr>
        <w:t>В.Патогене</w:t>
      </w:r>
      <w:r w:rsidR="009948AA">
        <w:rPr>
          <w:sz w:val="28"/>
          <w:szCs w:val="28"/>
        </w:rPr>
        <w:t>тическое /учитывая токсическое</w:t>
      </w:r>
      <w:r w:rsidR="00AA61F6" w:rsidRPr="009948AA">
        <w:rPr>
          <w:sz w:val="28"/>
          <w:szCs w:val="28"/>
        </w:rPr>
        <w:t xml:space="preserve">, иммунное , </w:t>
      </w:r>
      <w:r w:rsidR="009948AA">
        <w:rPr>
          <w:sz w:val="28"/>
          <w:szCs w:val="28"/>
        </w:rPr>
        <w:t xml:space="preserve"> </w:t>
      </w:r>
      <w:r w:rsidR="00AA61F6" w:rsidRPr="009948AA">
        <w:rPr>
          <w:sz w:val="28"/>
          <w:szCs w:val="28"/>
        </w:rPr>
        <w:t xml:space="preserve">аутоиммунное поражение /. </w:t>
      </w:r>
    </w:p>
    <w:p w:rsidR="00E44A84" w:rsidRPr="009948AA" w:rsidRDefault="00CB4CB9" w:rsidP="009948AA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>ГКС-при высокой активности процесса/  миокардит,вальвулит /,при повторной ОРЛ ,при формировании нового порока ,при полисерозите.До 3-х месяцев. Начальная</w:t>
      </w:r>
      <w:r w:rsidR="00E44A84" w:rsidRPr="009948AA">
        <w:rPr>
          <w:sz w:val="28"/>
          <w:szCs w:val="28"/>
        </w:rPr>
        <w:t xml:space="preserve"> </w:t>
      </w:r>
      <w:r w:rsidRPr="009948AA">
        <w:rPr>
          <w:sz w:val="28"/>
          <w:szCs w:val="28"/>
        </w:rPr>
        <w:t>доза преднизолона 20-30-мг/с</w:t>
      </w:r>
      <w:r w:rsidR="00E44A84" w:rsidRPr="009948AA">
        <w:rPr>
          <w:sz w:val="28"/>
          <w:szCs w:val="28"/>
        </w:rPr>
        <w:t xml:space="preserve">. </w:t>
      </w:r>
      <w:r w:rsidR="00DB7820" w:rsidRPr="009948AA">
        <w:rPr>
          <w:sz w:val="28"/>
          <w:szCs w:val="28"/>
        </w:rPr>
        <w:t xml:space="preserve"> </w:t>
      </w:r>
      <w:r w:rsidR="00E44A84" w:rsidRPr="009948AA">
        <w:rPr>
          <w:sz w:val="28"/>
          <w:szCs w:val="28"/>
        </w:rPr>
        <w:t>Если через 2 недели  наступила клинико-лабораторная стабилизация от 30 мг/с ,то каждую последующую неделю суточную  дозу</w:t>
      </w:r>
      <w:r w:rsidR="00DB7820" w:rsidRPr="009948AA">
        <w:rPr>
          <w:sz w:val="28"/>
          <w:szCs w:val="28"/>
        </w:rPr>
        <w:t xml:space="preserve">   </w:t>
      </w:r>
      <w:r w:rsidR="00E44A84" w:rsidRPr="009948AA">
        <w:rPr>
          <w:sz w:val="28"/>
          <w:szCs w:val="28"/>
        </w:rPr>
        <w:t>уменьшают на 5 мг  . Если стабилизация от 20 мг/с ,то снижают  на 2,5 мг</w:t>
      </w:r>
      <w:r w:rsidR="00DB7820" w:rsidRPr="009948AA">
        <w:rPr>
          <w:sz w:val="28"/>
          <w:szCs w:val="28"/>
        </w:rPr>
        <w:t xml:space="preserve">   </w:t>
      </w:r>
      <w:r w:rsidR="00E44A84" w:rsidRPr="009948AA">
        <w:rPr>
          <w:sz w:val="28"/>
          <w:szCs w:val="28"/>
        </w:rPr>
        <w:t>в неделю.</w:t>
      </w:r>
      <w:r w:rsidR="009948AA">
        <w:rPr>
          <w:sz w:val="28"/>
          <w:szCs w:val="28"/>
        </w:rPr>
        <w:t xml:space="preserve"> </w:t>
      </w:r>
      <w:r w:rsidR="00E44A84" w:rsidRPr="009948AA">
        <w:rPr>
          <w:sz w:val="28"/>
          <w:szCs w:val="28"/>
        </w:rPr>
        <w:t xml:space="preserve">Поддерживающая доза 2,5 мг/с . </w:t>
      </w:r>
    </w:p>
    <w:p w:rsidR="00E44A84" w:rsidRPr="009948AA" w:rsidRDefault="00E44A84" w:rsidP="009948AA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 xml:space="preserve">Дополнительно плаквенил 200 мг на ночь. </w:t>
      </w:r>
    </w:p>
    <w:p w:rsidR="009948AA" w:rsidRDefault="009948AA" w:rsidP="009948AA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</w:p>
    <w:p w:rsidR="00E44A84" w:rsidRPr="009948AA" w:rsidRDefault="00E44A84" w:rsidP="009948AA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>НПВС.</w:t>
      </w:r>
    </w:p>
    <w:p w:rsidR="008A1710" w:rsidRPr="009948AA" w:rsidRDefault="00E44A84" w:rsidP="009948AA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>Не рекомендуется индометацин</w:t>
      </w:r>
      <w:r w:rsidR="008A1710" w:rsidRPr="009948AA">
        <w:rPr>
          <w:sz w:val="28"/>
          <w:szCs w:val="28"/>
        </w:rPr>
        <w:t xml:space="preserve"> , из-за токсичности. Диклофенак 100 мг/с ,или ибупрофен  1,6 г/с. Для профилактики гастропатии применяют ингибиторы протонной помпы. Кроме того рекомендуются селективные препараты ЦОГ-2</w:t>
      </w:r>
      <w:r w:rsidR="00DB7820" w:rsidRPr="009948AA">
        <w:rPr>
          <w:sz w:val="28"/>
          <w:szCs w:val="28"/>
        </w:rPr>
        <w:t xml:space="preserve"> </w:t>
      </w:r>
      <w:r w:rsidR="008A1710" w:rsidRPr="009948AA">
        <w:rPr>
          <w:sz w:val="28"/>
          <w:szCs w:val="28"/>
        </w:rPr>
        <w:t>. Терапия</w:t>
      </w:r>
      <w:r w:rsidR="00DB7820" w:rsidRPr="009948AA">
        <w:rPr>
          <w:sz w:val="28"/>
          <w:szCs w:val="28"/>
        </w:rPr>
        <w:t xml:space="preserve">  </w:t>
      </w:r>
      <w:r w:rsidR="008A1710" w:rsidRPr="009948AA">
        <w:rPr>
          <w:sz w:val="28"/>
          <w:szCs w:val="28"/>
        </w:rPr>
        <w:t xml:space="preserve"> до трех месяцев.</w:t>
      </w:r>
    </w:p>
    <w:p w:rsidR="00E02005" w:rsidRPr="009948AA" w:rsidRDefault="008A1710" w:rsidP="009948AA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>Антигистаминные препараты.</w:t>
      </w:r>
      <w:r w:rsidR="00E02005" w:rsidRPr="009948AA">
        <w:rPr>
          <w:sz w:val="28"/>
          <w:szCs w:val="28"/>
        </w:rPr>
        <w:t xml:space="preserve"> Обоснование:тучные клетки  вырабатывают серотонин,гистамин-что увечивает сосудистую проницаемость.</w:t>
      </w:r>
      <w:r w:rsidR="00DB7820" w:rsidRPr="009948AA">
        <w:rPr>
          <w:sz w:val="28"/>
          <w:szCs w:val="28"/>
        </w:rPr>
        <w:t xml:space="preserve">  </w:t>
      </w:r>
    </w:p>
    <w:p w:rsidR="00330FF8" w:rsidRPr="009948AA" w:rsidRDefault="00E02005" w:rsidP="009948AA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>Улучшение микроциркуляции .Предотвратить сгущение крови,аггрегацию тромбоцитов</w:t>
      </w:r>
      <w:r w:rsidR="00DB7820" w:rsidRPr="009948AA">
        <w:rPr>
          <w:sz w:val="28"/>
          <w:szCs w:val="28"/>
        </w:rPr>
        <w:t xml:space="preserve"> </w:t>
      </w:r>
      <w:r w:rsidRPr="009948AA">
        <w:rPr>
          <w:sz w:val="28"/>
          <w:szCs w:val="28"/>
        </w:rPr>
        <w:t>,эритроцитов;гипоксию тканей . Подавление медиаторов воспаления</w:t>
      </w:r>
      <w:r w:rsidR="00330FF8" w:rsidRPr="009948AA">
        <w:rPr>
          <w:sz w:val="28"/>
          <w:szCs w:val="28"/>
        </w:rPr>
        <w:t xml:space="preserve">, </w:t>
      </w:r>
      <w:r w:rsidRPr="009948AA">
        <w:rPr>
          <w:sz w:val="28"/>
          <w:szCs w:val="28"/>
        </w:rPr>
        <w:t xml:space="preserve">ФНОа . </w:t>
      </w:r>
      <w:r w:rsidR="00330FF8" w:rsidRPr="009948AA">
        <w:rPr>
          <w:sz w:val="28"/>
          <w:szCs w:val="28"/>
        </w:rPr>
        <w:t>Пентоксифиллин  600 мг/с  4 недели . Дипиридамол в дозе 150 мг/с  оптимизирует микроциркуляцию ,а в дозе 100 мг/с каждые 10 дней  вызывает</w:t>
      </w:r>
      <w:r w:rsidR="00DB7820" w:rsidRPr="009948AA">
        <w:rPr>
          <w:sz w:val="28"/>
          <w:szCs w:val="28"/>
        </w:rPr>
        <w:t xml:space="preserve">  </w:t>
      </w:r>
      <w:r w:rsidR="00330FF8" w:rsidRPr="009948AA">
        <w:rPr>
          <w:sz w:val="28"/>
          <w:szCs w:val="28"/>
        </w:rPr>
        <w:t xml:space="preserve">иммуносупрессию . </w:t>
      </w:r>
    </w:p>
    <w:p w:rsidR="00FB5038" w:rsidRPr="009948AA" w:rsidRDefault="00FB5038" w:rsidP="009948AA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 xml:space="preserve"> Г .  </w:t>
      </w:r>
      <w:r w:rsidR="00330FF8" w:rsidRPr="009948AA">
        <w:rPr>
          <w:sz w:val="28"/>
          <w:szCs w:val="28"/>
        </w:rPr>
        <w:t xml:space="preserve">Симптоматическое лечение : антиаритмические препараты /с минимальным проаритмическим эффектом / , лечение </w:t>
      </w:r>
      <w:r w:rsidRPr="009948AA">
        <w:rPr>
          <w:sz w:val="28"/>
          <w:szCs w:val="28"/>
        </w:rPr>
        <w:t xml:space="preserve">недостаточности кровообращения ;милдронат 1 г/с 30 дней ,предуктал МР  35 мг 2 раза в день . </w:t>
      </w:r>
    </w:p>
    <w:p w:rsidR="00E47CF7" w:rsidRPr="009948AA" w:rsidRDefault="00FB5038" w:rsidP="009948AA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 xml:space="preserve"> Д. Реабилитация: психотерапевтические методы , ЛФК .</w:t>
      </w:r>
    </w:p>
    <w:p w:rsidR="00E47CF7" w:rsidRPr="009948AA" w:rsidRDefault="00E47CF7" w:rsidP="009948AA">
      <w:pPr>
        <w:tabs>
          <w:tab w:val="left" w:pos="7136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  <w:lang w:val="uk-UA"/>
        </w:rPr>
        <w:t>Лечение</w:t>
      </w:r>
      <w:r w:rsidRPr="009948AA">
        <w:rPr>
          <w:sz w:val="28"/>
          <w:szCs w:val="28"/>
        </w:rPr>
        <w:t xml:space="preserve">  ОРЛ . Амбулаторный этап .   </w:t>
      </w:r>
    </w:p>
    <w:p w:rsidR="007D1C28" w:rsidRPr="009948AA" w:rsidRDefault="00E47CF7" w:rsidP="009948AA">
      <w:pPr>
        <w:tabs>
          <w:tab w:val="left" w:pos="7136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>1.Диспансерное наблюдение ,активное,коррекция медикаментозного лечения. Спустя 6 месяцев осмотр ЛОР-врача и стоматолога,санация очагов инфекции.Осмотр   кардиохирурга, определение показаний для оперативного лечения</w:t>
      </w:r>
      <w:r w:rsidR="007D1C28" w:rsidRPr="009948AA">
        <w:rPr>
          <w:sz w:val="28"/>
          <w:szCs w:val="28"/>
        </w:rPr>
        <w:t xml:space="preserve">  </w:t>
      </w:r>
      <w:r w:rsidRPr="009948AA">
        <w:rPr>
          <w:sz w:val="28"/>
          <w:szCs w:val="28"/>
        </w:rPr>
        <w:t xml:space="preserve">/ </w:t>
      </w:r>
      <w:r w:rsidR="007D1C28" w:rsidRPr="009948AA">
        <w:rPr>
          <w:sz w:val="28"/>
          <w:szCs w:val="28"/>
        </w:rPr>
        <w:t xml:space="preserve">экстренные показания- патология аортального клапана/. </w:t>
      </w:r>
    </w:p>
    <w:p w:rsidR="007D1C28" w:rsidRPr="009948AA" w:rsidRDefault="007D1C28" w:rsidP="009948AA">
      <w:pPr>
        <w:tabs>
          <w:tab w:val="left" w:pos="7136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 xml:space="preserve">      </w:t>
      </w:r>
    </w:p>
    <w:p w:rsidR="009948AA" w:rsidRDefault="007D1C28" w:rsidP="009948AA">
      <w:pPr>
        <w:tabs>
          <w:tab w:val="left" w:pos="7136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>2.Вторичная профилактика-на предупреждение осложнений и рецидивов ОРЛ.Первичная-выявление ангины,фарингита</w:t>
      </w:r>
      <w:r w:rsidR="007C3421" w:rsidRPr="009948AA">
        <w:rPr>
          <w:sz w:val="28"/>
          <w:szCs w:val="28"/>
        </w:rPr>
        <w:t>.Адекватное лечение в течение 10 дней антибактериальными препаратами  /пенициллины,гликозамины,макролиды,НПВС /Общий анализ крови через  5-10-30 дней.</w:t>
      </w:r>
      <w:r w:rsidR="00D05942" w:rsidRPr="009948AA">
        <w:rPr>
          <w:sz w:val="28"/>
          <w:szCs w:val="28"/>
        </w:rPr>
        <w:t xml:space="preserve"> </w:t>
      </w:r>
    </w:p>
    <w:p w:rsidR="007D1C28" w:rsidRPr="009948AA" w:rsidRDefault="00D05942" w:rsidP="009948AA">
      <w:pPr>
        <w:tabs>
          <w:tab w:val="left" w:pos="7136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>Третичная-лечение симптомов ХСН .</w:t>
      </w:r>
    </w:p>
    <w:p w:rsidR="007C3421" w:rsidRPr="009948AA" w:rsidRDefault="007C3421" w:rsidP="009948AA">
      <w:pPr>
        <w:tabs>
          <w:tab w:val="left" w:pos="7136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>Вторичная:</w:t>
      </w:r>
    </w:p>
    <w:p w:rsidR="007C3421" w:rsidRPr="009948AA" w:rsidRDefault="007C3421" w:rsidP="009948AA">
      <w:pPr>
        <w:tabs>
          <w:tab w:val="left" w:pos="7136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>2а/ круглогодичная  бициллином-5    /1 раз  в  2 недели  /</w:t>
      </w:r>
    </w:p>
    <w:p w:rsidR="007C3421" w:rsidRPr="009948AA" w:rsidRDefault="007C3421" w:rsidP="009948AA">
      <w:pPr>
        <w:tabs>
          <w:tab w:val="left" w:pos="7136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>2б/  сезонная –весной и осенью  / 6 недель  бициллином-5</w:t>
      </w:r>
      <w:r w:rsidR="008C6E4D" w:rsidRPr="009948AA">
        <w:rPr>
          <w:sz w:val="28"/>
          <w:szCs w:val="28"/>
        </w:rPr>
        <w:t xml:space="preserve">   ,   НПВС -6 недель .</w:t>
      </w:r>
    </w:p>
    <w:p w:rsidR="008C6E4D" w:rsidRPr="009948AA" w:rsidRDefault="008C6E4D" w:rsidP="009948AA">
      <w:pPr>
        <w:tabs>
          <w:tab w:val="left" w:pos="7136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>2в/   текущая- при угрозе  ОРЛ   / при  ОРЗ ,стрессе,хирургических вмешательствах , переохлаждении .  10  дней  а/бактериальные препараты  ,НПВС.</w:t>
      </w:r>
    </w:p>
    <w:p w:rsidR="008C6E4D" w:rsidRPr="009948AA" w:rsidRDefault="008C6E4D" w:rsidP="009948AA">
      <w:pPr>
        <w:tabs>
          <w:tab w:val="left" w:pos="7136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 xml:space="preserve"> Профилактика  инфекционного эндокардита:</w:t>
      </w:r>
    </w:p>
    <w:p w:rsidR="008C6E4D" w:rsidRPr="009948AA" w:rsidRDefault="008C6E4D" w:rsidP="009948AA">
      <w:pPr>
        <w:tabs>
          <w:tab w:val="left" w:pos="7136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>1. Группа без аллергии к пенициллинам.</w:t>
      </w:r>
    </w:p>
    <w:p w:rsidR="008C6E4D" w:rsidRPr="009948AA" w:rsidRDefault="005F14F1" w:rsidP="009948AA">
      <w:pPr>
        <w:tabs>
          <w:tab w:val="left" w:pos="7136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 xml:space="preserve"> 1а/ Перенесли  ОРЛ ,без порока сердца , с выздоровлением . 3 года  круглогодичная  бициллин –профилактика , 2 года сезонная  .Санация очагов .Окончание через 5 лет .</w:t>
      </w:r>
    </w:p>
    <w:p w:rsidR="005F14F1" w:rsidRPr="009948AA" w:rsidRDefault="005F14F1" w:rsidP="009948AA">
      <w:pPr>
        <w:tabs>
          <w:tab w:val="left" w:pos="7136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 xml:space="preserve"> 1б/  Перенесли ОРЛ , приобретенный порок сердца .  </w:t>
      </w:r>
    </w:p>
    <w:p w:rsidR="005F14F1" w:rsidRPr="009948AA" w:rsidRDefault="005F14F1" w:rsidP="009948AA">
      <w:pPr>
        <w:tabs>
          <w:tab w:val="left" w:pos="7136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 xml:space="preserve">Круглогодичная бициллин-проф-ка  до 18-25 лет. Или проф-ка  5 лет  , в дальнейшем  текущая проф-ка.Санация очагов.     </w:t>
      </w:r>
    </w:p>
    <w:p w:rsidR="005F14F1" w:rsidRPr="009948AA" w:rsidRDefault="005F14F1" w:rsidP="009948AA">
      <w:pPr>
        <w:tabs>
          <w:tab w:val="left" w:pos="7136"/>
        </w:tabs>
        <w:spacing w:line="360" w:lineRule="auto"/>
        <w:ind w:firstLine="709"/>
        <w:jc w:val="both"/>
        <w:rPr>
          <w:sz w:val="28"/>
          <w:szCs w:val="28"/>
        </w:rPr>
      </w:pPr>
    </w:p>
    <w:p w:rsidR="008C6E4D" w:rsidRPr="009948AA" w:rsidRDefault="008C6E4D" w:rsidP="009948AA">
      <w:pPr>
        <w:tabs>
          <w:tab w:val="left" w:pos="7136"/>
        </w:tabs>
        <w:spacing w:line="360" w:lineRule="auto"/>
        <w:ind w:firstLine="709"/>
        <w:jc w:val="both"/>
        <w:rPr>
          <w:sz w:val="28"/>
          <w:szCs w:val="28"/>
        </w:rPr>
      </w:pPr>
    </w:p>
    <w:p w:rsidR="00D05942" w:rsidRPr="009948AA" w:rsidRDefault="00D05942" w:rsidP="009948AA">
      <w:pPr>
        <w:tabs>
          <w:tab w:val="left" w:pos="7136"/>
        </w:tabs>
        <w:spacing w:line="360" w:lineRule="auto"/>
        <w:ind w:firstLine="709"/>
        <w:jc w:val="both"/>
        <w:rPr>
          <w:sz w:val="28"/>
          <w:szCs w:val="28"/>
        </w:rPr>
      </w:pPr>
    </w:p>
    <w:p w:rsidR="00D05942" w:rsidRPr="009948AA" w:rsidRDefault="00D05942" w:rsidP="009948AA">
      <w:pPr>
        <w:tabs>
          <w:tab w:val="left" w:pos="7136"/>
        </w:tabs>
        <w:spacing w:line="360" w:lineRule="auto"/>
        <w:ind w:firstLine="709"/>
        <w:jc w:val="both"/>
        <w:rPr>
          <w:sz w:val="28"/>
          <w:szCs w:val="28"/>
        </w:rPr>
      </w:pPr>
    </w:p>
    <w:p w:rsidR="00D05942" w:rsidRPr="009948AA" w:rsidRDefault="00D05942" w:rsidP="009948AA">
      <w:pPr>
        <w:tabs>
          <w:tab w:val="left" w:pos="7136"/>
        </w:tabs>
        <w:spacing w:line="360" w:lineRule="auto"/>
        <w:ind w:firstLine="709"/>
        <w:jc w:val="both"/>
        <w:rPr>
          <w:sz w:val="28"/>
          <w:szCs w:val="28"/>
        </w:rPr>
      </w:pPr>
    </w:p>
    <w:p w:rsidR="000C4C46" w:rsidRPr="009948AA" w:rsidRDefault="00D05942" w:rsidP="009948AA">
      <w:pPr>
        <w:tabs>
          <w:tab w:val="left" w:pos="7136"/>
        </w:tabs>
        <w:spacing w:line="360" w:lineRule="auto"/>
        <w:ind w:firstLine="709"/>
        <w:jc w:val="both"/>
        <w:rPr>
          <w:sz w:val="28"/>
          <w:szCs w:val="28"/>
        </w:rPr>
      </w:pPr>
      <w:r w:rsidRPr="009948AA">
        <w:rPr>
          <w:sz w:val="28"/>
          <w:szCs w:val="28"/>
        </w:rPr>
        <w:t>В .Раповец      Минск         2006г.</w:t>
      </w:r>
      <w:bookmarkStart w:id="0" w:name="_GoBack"/>
      <w:bookmarkEnd w:id="0"/>
    </w:p>
    <w:sectPr w:rsidR="000C4C46" w:rsidRPr="009948AA" w:rsidSect="009948A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324"/>
    <w:multiLevelType w:val="hybridMultilevel"/>
    <w:tmpl w:val="5FA80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67BD"/>
    <w:rsid w:val="000C4C46"/>
    <w:rsid w:val="001E3D7B"/>
    <w:rsid w:val="00225119"/>
    <w:rsid w:val="002412A1"/>
    <w:rsid w:val="002D66B5"/>
    <w:rsid w:val="00330FF8"/>
    <w:rsid w:val="003F5D3B"/>
    <w:rsid w:val="005A3533"/>
    <w:rsid w:val="005C44D0"/>
    <w:rsid w:val="005F14F1"/>
    <w:rsid w:val="007C3421"/>
    <w:rsid w:val="007D1C28"/>
    <w:rsid w:val="00861ADC"/>
    <w:rsid w:val="008A1710"/>
    <w:rsid w:val="008B5757"/>
    <w:rsid w:val="008C6E4D"/>
    <w:rsid w:val="009948AA"/>
    <w:rsid w:val="009D0DB9"/>
    <w:rsid w:val="00A14890"/>
    <w:rsid w:val="00AA61F6"/>
    <w:rsid w:val="00BE6B8C"/>
    <w:rsid w:val="00C43E3A"/>
    <w:rsid w:val="00C61B81"/>
    <w:rsid w:val="00C767BD"/>
    <w:rsid w:val="00CB4CB9"/>
    <w:rsid w:val="00D05942"/>
    <w:rsid w:val="00DB7820"/>
    <w:rsid w:val="00E02005"/>
    <w:rsid w:val="00E44A84"/>
    <w:rsid w:val="00E47CF7"/>
    <w:rsid w:val="00ED74EC"/>
    <w:rsid w:val="00FB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44C0A1-28C4-40BE-862E-CF1C7FD3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2</cp:revision>
  <dcterms:created xsi:type="dcterms:W3CDTF">2014-08-15T18:04:00Z</dcterms:created>
  <dcterms:modified xsi:type="dcterms:W3CDTF">2014-08-15T18:04:00Z</dcterms:modified>
</cp:coreProperties>
</file>