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pStyle w:val="4"/>
      </w:pPr>
      <w:r>
        <w:t>РЕФЕРАТ</w:t>
      </w:r>
    </w:p>
    <w:p w:rsidR="003D6B73" w:rsidRDefault="003D6B73">
      <w:pPr>
        <w:spacing w:line="360" w:lineRule="auto"/>
        <w:jc w:val="center"/>
        <w:rPr>
          <w:b/>
          <w:sz w:val="40"/>
        </w:rPr>
      </w:pPr>
      <w:r>
        <w:rPr>
          <w:b/>
          <w:sz w:val="40"/>
        </w:rPr>
        <w:t>по истории Отечества.</w:t>
      </w:r>
    </w:p>
    <w:p w:rsidR="003D6B73" w:rsidRDefault="003D6B73">
      <w:pPr>
        <w:spacing w:line="360" w:lineRule="auto"/>
        <w:jc w:val="center"/>
        <w:rPr>
          <w:b/>
          <w:sz w:val="44"/>
        </w:rPr>
      </w:pPr>
      <w:r>
        <w:rPr>
          <w:b/>
          <w:sz w:val="40"/>
        </w:rPr>
        <w:t>"</w:t>
      </w:r>
      <w:r>
        <w:rPr>
          <w:b/>
          <w:sz w:val="44"/>
        </w:rPr>
        <w:t>Освободительный характер войны 1812 г.</w:t>
      </w:r>
    </w:p>
    <w:p w:rsidR="003D6B73" w:rsidRDefault="003D6B73">
      <w:pPr>
        <w:spacing w:line="360" w:lineRule="auto"/>
        <w:jc w:val="center"/>
        <w:rPr>
          <w:b/>
          <w:sz w:val="44"/>
        </w:rPr>
      </w:pPr>
      <w:r>
        <w:rPr>
          <w:b/>
          <w:sz w:val="44"/>
        </w:rPr>
        <w:t>Мужество и героизм русского народа."</w:t>
      </w:r>
    </w:p>
    <w:p w:rsidR="003D6B73" w:rsidRDefault="003D6B73">
      <w:pPr>
        <w:spacing w:line="360" w:lineRule="auto"/>
        <w:jc w:val="center"/>
        <w:rPr>
          <w:b/>
          <w:sz w:val="44"/>
        </w:rPr>
      </w:pPr>
    </w:p>
    <w:p w:rsidR="003D6B73" w:rsidRDefault="003D6B73">
      <w:pPr>
        <w:spacing w:line="360" w:lineRule="auto"/>
        <w:jc w:val="center"/>
        <w:rPr>
          <w:b/>
          <w:sz w:val="44"/>
        </w:rPr>
      </w:pPr>
    </w:p>
    <w:p w:rsidR="003D6B73" w:rsidRDefault="003D6B73">
      <w:pPr>
        <w:spacing w:line="360" w:lineRule="auto"/>
        <w:jc w:val="right"/>
        <w:rPr>
          <w:b/>
          <w:sz w:val="32"/>
        </w:rPr>
      </w:pPr>
      <w:r>
        <w:rPr>
          <w:b/>
          <w:sz w:val="32"/>
        </w:rPr>
        <w:t>Исполнитель: ученик 9"В" класса,</w:t>
      </w:r>
    </w:p>
    <w:p w:rsidR="003D6B73" w:rsidRDefault="003D6B73">
      <w:pPr>
        <w:spacing w:line="360" w:lineRule="auto"/>
        <w:jc w:val="right"/>
        <w:rPr>
          <w:b/>
          <w:sz w:val="32"/>
        </w:rPr>
      </w:pPr>
      <w:r>
        <w:rPr>
          <w:b/>
          <w:sz w:val="32"/>
        </w:rPr>
        <w:t xml:space="preserve"> Школы № 56,</w:t>
      </w:r>
    </w:p>
    <w:p w:rsidR="003D6B73" w:rsidRDefault="003D6B73">
      <w:pPr>
        <w:spacing w:line="360" w:lineRule="auto"/>
        <w:jc w:val="right"/>
        <w:rPr>
          <w:b/>
          <w:sz w:val="32"/>
        </w:rPr>
      </w:pPr>
      <w:r>
        <w:rPr>
          <w:b/>
          <w:sz w:val="32"/>
        </w:rPr>
        <w:t>Маурин Кирилл.</w:t>
      </w:r>
    </w:p>
    <w:p w:rsidR="003D6B73" w:rsidRDefault="003D6B73">
      <w:pPr>
        <w:spacing w:line="360" w:lineRule="auto"/>
        <w:jc w:val="right"/>
        <w:rPr>
          <w:b/>
          <w:sz w:val="32"/>
        </w:rPr>
      </w:pPr>
      <w:r>
        <w:rPr>
          <w:b/>
          <w:sz w:val="32"/>
        </w:rPr>
        <w:t>Руководитель:</w:t>
      </w:r>
    </w:p>
    <w:p w:rsidR="003D6B73" w:rsidRDefault="003D6B73">
      <w:pPr>
        <w:spacing w:line="360" w:lineRule="auto"/>
        <w:jc w:val="right"/>
        <w:rPr>
          <w:b/>
          <w:sz w:val="32"/>
        </w:rPr>
      </w:pPr>
      <w:r>
        <w:rPr>
          <w:b/>
          <w:sz w:val="32"/>
        </w:rPr>
        <w:t xml:space="preserve">Жерлыгина С.П. </w:t>
      </w:r>
    </w:p>
    <w:p w:rsidR="003D6B73" w:rsidRDefault="003D6B73">
      <w:pPr>
        <w:pStyle w:val="5"/>
      </w:pPr>
    </w:p>
    <w:p w:rsidR="003D6B73" w:rsidRDefault="003D6B73">
      <w:pPr>
        <w:spacing w:line="360" w:lineRule="auto"/>
        <w:jc w:val="center"/>
        <w:rPr>
          <w:b/>
          <w:sz w:val="44"/>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40"/>
        </w:rPr>
      </w:pPr>
      <w:r>
        <w:rPr>
          <w:sz w:val="40"/>
        </w:rPr>
        <w:t>Новоуральск 2001 г.</w:t>
      </w:r>
    </w:p>
    <w:p w:rsidR="003D6B73" w:rsidRDefault="003D6B73">
      <w:pPr>
        <w:spacing w:line="360" w:lineRule="auto"/>
        <w:jc w:val="center"/>
        <w:rPr>
          <w:sz w:val="32"/>
        </w:rPr>
      </w:pPr>
      <w:r>
        <w:rPr>
          <w:sz w:val="32"/>
        </w:rPr>
        <w:t>План.</w:t>
      </w:r>
    </w:p>
    <w:p w:rsidR="003D6B73" w:rsidRDefault="003D6B73">
      <w:pPr>
        <w:pStyle w:val="3"/>
        <w:rPr>
          <w:b w:val="0"/>
        </w:rPr>
      </w:pPr>
      <w:r>
        <w:rPr>
          <w:b w:val="0"/>
        </w:rPr>
        <w:t xml:space="preserve"> 1.Введение………………………………………………………………..3</w:t>
      </w:r>
    </w:p>
    <w:p w:rsidR="003D6B73" w:rsidRDefault="003D6B73">
      <w:pPr>
        <w:rPr>
          <w:sz w:val="32"/>
        </w:rPr>
      </w:pPr>
      <w:r>
        <w:rPr>
          <w:sz w:val="32"/>
        </w:rPr>
        <w:t xml:space="preserve"> 2. Глава 1. Причины войны……………………………………………..4</w:t>
      </w:r>
    </w:p>
    <w:p w:rsidR="003D6B73" w:rsidRDefault="003D6B73">
      <w:pPr>
        <w:rPr>
          <w:sz w:val="32"/>
        </w:rPr>
      </w:pPr>
    </w:p>
    <w:p w:rsidR="003D6B73" w:rsidRDefault="003D6B73">
      <w:pPr>
        <w:rPr>
          <w:sz w:val="32"/>
        </w:rPr>
      </w:pPr>
      <w:r>
        <w:rPr>
          <w:sz w:val="32"/>
        </w:rPr>
        <w:t xml:space="preserve"> 3. Глава 2. Французская и русская армии и их готовность к войне.. ..6</w:t>
      </w:r>
    </w:p>
    <w:p w:rsidR="003D6B73" w:rsidRDefault="003D6B73">
      <w:pPr>
        <w:rPr>
          <w:sz w:val="32"/>
        </w:rPr>
      </w:pPr>
    </w:p>
    <w:p w:rsidR="003D6B73" w:rsidRDefault="003D6B73">
      <w:pPr>
        <w:rPr>
          <w:sz w:val="32"/>
        </w:rPr>
      </w:pPr>
      <w:r>
        <w:rPr>
          <w:sz w:val="32"/>
        </w:rPr>
        <w:t xml:space="preserve"> 4. Глава 3. Биография Кутузова М.И………………………………….8</w:t>
      </w:r>
    </w:p>
    <w:p w:rsidR="003D6B73" w:rsidRDefault="003D6B73">
      <w:pPr>
        <w:rPr>
          <w:sz w:val="32"/>
        </w:rPr>
      </w:pPr>
    </w:p>
    <w:p w:rsidR="003D6B73" w:rsidRDefault="003D6B73">
      <w:pPr>
        <w:rPr>
          <w:sz w:val="32"/>
        </w:rPr>
      </w:pPr>
      <w:r>
        <w:rPr>
          <w:sz w:val="32"/>
        </w:rPr>
        <w:t xml:space="preserve"> 5. Глава 4. Давыдов Денис Васильевич……………………………….11</w:t>
      </w:r>
    </w:p>
    <w:p w:rsidR="003D6B73" w:rsidRDefault="003D6B73">
      <w:pPr>
        <w:rPr>
          <w:sz w:val="32"/>
        </w:rPr>
      </w:pPr>
    </w:p>
    <w:p w:rsidR="003D6B73" w:rsidRDefault="003D6B73">
      <w:pPr>
        <w:rPr>
          <w:sz w:val="32"/>
        </w:rPr>
      </w:pPr>
      <w:r>
        <w:rPr>
          <w:sz w:val="32"/>
        </w:rPr>
        <w:t xml:space="preserve"> 6. Глава 4.1. Наполеон и Кутузов, их различие и сходство……….....13</w:t>
      </w:r>
    </w:p>
    <w:p w:rsidR="003D6B73" w:rsidRDefault="003D6B73">
      <w:pPr>
        <w:rPr>
          <w:sz w:val="32"/>
        </w:rPr>
      </w:pPr>
    </w:p>
    <w:p w:rsidR="003D6B73" w:rsidRDefault="003D6B73">
      <w:pPr>
        <w:rPr>
          <w:sz w:val="32"/>
        </w:rPr>
      </w:pPr>
      <w:r>
        <w:rPr>
          <w:sz w:val="32"/>
        </w:rPr>
        <w:t xml:space="preserve"> 7. Глава 4.2. Назначение Кутузова М.И………………...…………….13</w:t>
      </w:r>
    </w:p>
    <w:p w:rsidR="003D6B73" w:rsidRDefault="003D6B73">
      <w:pPr>
        <w:rPr>
          <w:sz w:val="32"/>
        </w:rPr>
      </w:pPr>
    </w:p>
    <w:p w:rsidR="003D6B73" w:rsidRDefault="003D6B73">
      <w:pPr>
        <w:rPr>
          <w:sz w:val="32"/>
        </w:rPr>
      </w:pPr>
      <w:r>
        <w:rPr>
          <w:sz w:val="32"/>
        </w:rPr>
        <w:t xml:space="preserve"> 8. Глава 5. Бородинское сражение………………….……………..…..16</w:t>
      </w:r>
    </w:p>
    <w:p w:rsidR="003D6B73" w:rsidRDefault="003D6B73">
      <w:pPr>
        <w:rPr>
          <w:sz w:val="32"/>
        </w:rPr>
      </w:pPr>
    </w:p>
    <w:p w:rsidR="003D6B73" w:rsidRDefault="003D6B73">
      <w:pPr>
        <w:rPr>
          <w:sz w:val="32"/>
        </w:rPr>
      </w:pPr>
      <w:r>
        <w:rPr>
          <w:sz w:val="32"/>
        </w:rPr>
        <w:t xml:space="preserve"> 9. Глава 6.Участие крестьян в войне 1812 года…………...………….19</w:t>
      </w:r>
    </w:p>
    <w:p w:rsidR="003D6B73" w:rsidRDefault="003D6B73">
      <w:pPr>
        <w:rPr>
          <w:sz w:val="32"/>
        </w:rPr>
      </w:pPr>
    </w:p>
    <w:p w:rsidR="003D6B73" w:rsidRDefault="003D6B73">
      <w:pPr>
        <w:rPr>
          <w:sz w:val="32"/>
        </w:rPr>
      </w:pPr>
      <w:r>
        <w:rPr>
          <w:sz w:val="32"/>
        </w:rPr>
        <w:t>10. Глава 7. Значение и последствия войны…………………………..24</w:t>
      </w:r>
    </w:p>
    <w:p w:rsidR="003D6B73" w:rsidRDefault="003D6B73">
      <w:pPr>
        <w:rPr>
          <w:sz w:val="32"/>
        </w:rPr>
      </w:pPr>
    </w:p>
    <w:p w:rsidR="003D6B73" w:rsidRDefault="003D6B73">
      <w:pPr>
        <w:rPr>
          <w:sz w:val="32"/>
        </w:rPr>
      </w:pPr>
      <w:r>
        <w:rPr>
          <w:sz w:val="32"/>
        </w:rPr>
        <w:t>11. Заключение………………………………………………………….27</w:t>
      </w:r>
    </w:p>
    <w:p w:rsidR="003D6B73" w:rsidRDefault="003D6B73">
      <w:pPr>
        <w:rPr>
          <w:sz w:val="32"/>
        </w:rPr>
      </w:pPr>
    </w:p>
    <w:p w:rsidR="003D6B73" w:rsidRDefault="003D6B73">
      <w:pPr>
        <w:rPr>
          <w:sz w:val="32"/>
        </w:rPr>
      </w:pPr>
      <w:r>
        <w:rPr>
          <w:sz w:val="32"/>
        </w:rPr>
        <w:t>12. Список литературы…………………………………………………28</w:t>
      </w:r>
    </w:p>
    <w:p w:rsidR="003D6B73" w:rsidRDefault="003D6B73">
      <w:pPr>
        <w:pStyle w:val="a8"/>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r>
        <w:rPr>
          <w:sz w:val="32"/>
        </w:rPr>
        <w:t>Введение.</w:t>
      </w:r>
    </w:p>
    <w:p w:rsidR="003D6B73" w:rsidRDefault="003D6B73">
      <w:pPr>
        <w:pStyle w:val="20"/>
        <w:spacing w:line="360" w:lineRule="auto"/>
        <w:rPr>
          <w:sz w:val="32"/>
        </w:rPr>
      </w:pPr>
      <w:r>
        <w:rPr>
          <w:sz w:val="32"/>
        </w:rPr>
        <w:t xml:space="preserve">                В конце августа 2002 года исполняется 190 лет Бородинскому сражению. До нашего времени тема Отечественной войны 1812 года  вызывает интерес многих людей нашей страны.       Известные писатели и поэты посвятили  теме войны много прекрасных произведений. Она наложила неизгладимый отпечаток на творчество А.С.Пушкина,  на ее преданиях выросли А.П.Герцен и Н.П.Огарев. Эта война послужила началом организации декабристского общества. Война 1812 года  заставила лучшую часть дворянской молодежи того времени по-новому взглянуть на себя, на свою роль в защите Родины, глубже почувствовать ответственность за свою судьбу. Она показала, что общая беда может соединить людей,  независимо от их  общественного статуса, будь то крестьянин, или дворянин. Русские  и другие народы России  того времени сплотились воедино.  Победа над французами спасла народы России от  порабощения, а  Российское государство - от  расчленения.</w:t>
      </w:r>
    </w:p>
    <w:p w:rsidR="003D6B73" w:rsidRDefault="003D6B73">
      <w:pPr>
        <w:pStyle w:val="30"/>
        <w:spacing w:line="360" w:lineRule="auto"/>
        <w:rPr>
          <w:sz w:val="32"/>
        </w:rPr>
      </w:pPr>
      <w:r>
        <w:rPr>
          <w:sz w:val="32"/>
        </w:rPr>
        <w:t>Подвиг россиян в Бородино повторен в годы Великой Отечественной войны 1941-1945 годов, в совершенно иных исторических условиях, достоин самого искреннего уважения и высокого почитания потомков.</w:t>
      </w:r>
    </w:p>
    <w:p w:rsidR="003D6B73" w:rsidRDefault="003D6B73">
      <w:pPr>
        <w:pStyle w:val="30"/>
        <w:spacing w:line="360" w:lineRule="auto"/>
      </w:pPr>
      <w:r>
        <w:rPr>
          <w:sz w:val="32"/>
        </w:rPr>
        <w:t>Не зная прошлого, мы не можем понять настоящего и предугадать будущее. Тема войны 1812 года интересна для меня, поэтому свой реферат я посвящаю ей.</w:t>
      </w:r>
    </w:p>
    <w:p w:rsidR="003D6B73" w:rsidRDefault="003D6B73">
      <w:pPr>
        <w:pStyle w:val="30"/>
        <w:spacing w:line="360" w:lineRule="auto"/>
      </w:pPr>
    </w:p>
    <w:p w:rsidR="003D6B73" w:rsidRDefault="003D6B73">
      <w:pPr>
        <w:pStyle w:val="30"/>
        <w:spacing w:line="360" w:lineRule="auto"/>
      </w:pPr>
    </w:p>
    <w:p w:rsidR="003D6B73" w:rsidRDefault="003D6B73">
      <w:pPr>
        <w:pStyle w:val="30"/>
        <w:spacing w:line="360" w:lineRule="auto"/>
      </w:pPr>
    </w:p>
    <w:p w:rsidR="003D6B73" w:rsidRDefault="003D6B73">
      <w:pPr>
        <w:pStyle w:val="30"/>
        <w:spacing w:line="360" w:lineRule="auto"/>
        <w:rPr>
          <w:sz w:val="16"/>
        </w:rPr>
      </w:pPr>
    </w:p>
    <w:p w:rsidR="003D6B73" w:rsidRDefault="003D6B73">
      <w:pPr>
        <w:pStyle w:val="30"/>
        <w:spacing w:line="360" w:lineRule="auto"/>
      </w:pPr>
    </w:p>
    <w:p w:rsidR="003D6B73" w:rsidRDefault="003D6B73">
      <w:pPr>
        <w:pStyle w:val="30"/>
        <w:spacing w:line="360" w:lineRule="auto"/>
      </w:pPr>
    </w:p>
    <w:p w:rsidR="003D6B73" w:rsidRDefault="003D6B73">
      <w:pPr>
        <w:pStyle w:val="30"/>
        <w:spacing w:line="360" w:lineRule="auto"/>
      </w:pPr>
    </w:p>
    <w:p w:rsidR="003D6B73" w:rsidRDefault="003D6B73">
      <w:pPr>
        <w:pStyle w:val="30"/>
        <w:spacing w:line="360" w:lineRule="auto"/>
      </w:pPr>
    </w:p>
    <w:p w:rsidR="003D6B73" w:rsidRDefault="003D6B73">
      <w:pPr>
        <w:pStyle w:val="30"/>
        <w:spacing w:line="360" w:lineRule="auto"/>
      </w:pPr>
    </w:p>
    <w:p w:rsidR="003D6B73" w:rsidRDefault="003D6B73">
      <w:pPr>
        <w:pStyle w:val="30"/>
        <w:spacing w:line="360" w:lineRule="auto"/>
      </w:pPr>
    </w:p>
    <w:p w:rsidR="003D6B73" w:rsidRDefault="003D6B73">
      <w:pPr>
        <w:spacing w:line="360" w:lineRule="auto"/>
        <w:jc w:val="center"/>
        <w:rPr>
          <w:b/>
          <w:sz w:val="32"/>
        </w:rPr>
      </w:pPr>
      <w:r>
        <w:rPr>
          <w:b/>
          <w:sz w:val="32"/>
        </w:rPr>
        <w:t>Глава 1.</w:t>
      </w:r>
    </w:p>
    <w:p w:rsidR="003D6B73" w:rsidRDefault="003D6B73">
      <w:pPr>
        <w:spacing w:line="360" w:lineRule="auto"/>
        <w:ind w:firstLine="567"/>
        <w:jc w:val="center"/>
        <w:rPr>
          <w:b/>
          <w:sz w:val="32"/>
        </w:rPr>
      </w:pPr>
      <w:r>
        <w:rPr>
          <w:b/>
          <w:sz w:val="32"/>
        </w:rPr>
        <w:t>ПРИЧИНЫ ВОЙНЫ.</w:t>
      </w:r>
    </w:p>
    <w:p w:rsidR="003D6B73" w:rsidRDefault="003D6B73">
      <w:pPr>
        <w:spacing w:line="360" w:lineRule="auto"/>
        <w:ind w:firstLine="567"/>
        <w:jc w:val="both"/>
        <w:rPr>
          <w:sz w:val="28"/>
        </w:rPr>
      </w:pPr>
      <w:r>
        <w:rPr>
          <w:sz w:val="28"/>
        </w:rPr>
        <w:t xml:space="preserve">Причинами событий войны 1812 года стали: столкновение претензий Наполеона на мировое господство со стремлением Александра </w:t>
      </w:r>
      <w:r>
        <w:rPr>
          <w:sz w:val="28"/>
          <w:lang w:val="en-US"/>
        </w:rPr>
        <w:t xml:space="preserve">I </w:t>
      </w:r>
      <w:r>
        <w:rPr>
          <w:sz w:val="28"/>
        </w:rPr>
        <w:t xml:space="preserve">руководить европейской политикой. К 1812 году Наполеону осталось захватить для полного господства в Европе только Россию, на дороге, чтобы стать, как выражался сам император: "Властелином мира”, стояла только она. Наполеон узнал, что Россия нарушила договор о континентальной блокаде. (Россия торговала с Англией под американским флагом). Конфликт в польском и германском княжестве. (Наполеон сгоряча присоединил к Франции герцогство Ольденбурсгкое, а герцог приходился дядей Александру </w:t>
      </w:r>
      <w:r>
        <w:rPr>
          <w:sz w:val="28"/>
          <w:lang w:val="en-US"/>
        </w:rPr>
        <w:t>I</w:t>
      </w:r>
      <w:r>
        <w:rPr>
          <w:sz w:val="28"/>
        </w:rPr>
        <w:t xml:space="preserve">), личные обиды и оскорбления. (Наполеон неосторожно напомнил Александру </w:t>
      </w:r>
      <w:r>
        <w:rPr>
          <w:sz w:val="28"/>
          <w:lang w:val="en-US"/>
        </w:rPr>
        <w:t>I</w:t>
      </w:r>
      <w:r>
        <w:rPr>
          <w:sz w:val="28"/>
        </w:rPr>
        <w:t xml:space="preserve"> о его личном участии в заговоре против отца. Русский император в ответ не принял сватовства Наполеона к великой княжне Анне Павловне). Он подвел войска к Варшаве и оттуда двинулся на Россию. Так началась война 1812 года.</w:t>
      </w:r>
    </w:p>
    <w:p w:rsidR="003D6B73" w:rsidRDefault="003D6B73">
      <w:pPr>
        <w:spacing w:line="360" w:lineRule="auto"/>
        <w:ind w:firstLine="851"/>
        <w:jc w:val="both"/>
        <w:rPr>
          <w:sz w:val="28"/>
        </w:rPr>
      </w:pPr>
      <w:r>
        <w:rPr>
          <w:sz w:val="28"/>
        </w:rPr>
        <w:t>В это время  Россия уже вела две войны: с Турцией и Ираном. Таким образом, Россия не могла противопоставить Наполеону большую армию. Франция была занята только морской войной с Англией, для Франции Россия была основной и единственной целью на суше, и она могла сосредоточить полностью все силы на войну с Россией. К тому же в России были очень плохие дороги, что усложняло связь армии, подвоз всего необходимого для фронта, благо, что это было проблемой и для Наполеона, когда он вступил в Россию. В экономическом смысле Франция была более чем процветающей страной. Во Франции были развиты капиталистические отношения, поэтому денег на войну у Франции было более, чем предостаточно.</w:t>
      </w:r>
    </w:p>
    <w:p w:rsidR="003D6B73" w:rsidRDefault="003D6B73">
      <w:pPr>
        <w:spacing w:line="360" w:lineRule="auto"/>
        <w:ind w:firstLine="851"/>
        <w:jc w:val="both"/>
        <w:rPr>
          <w:sz w:val="28"/>
        </w:rPr>
      </w:pPr>
      <w:r>
        <w:rPr>
          <w:sz w:val="28"/>
        </w:rPr>
        <w:t>Россия была почти полной противоположностью Франции - капиталистических отношений почти не было, господствовали феодальные отношения, сохранилось крепостное право, деньги в казну поступали от налогов и пошлин, все что Россия имела, она добилась за счет угнетения народных масс и стараний богатых патриотов. У России были огромные запасы ресурсов, и они разрабатывались, но в основном на Урале и в центре России.</w:t>
      </w:r>
    </w:p>
    <w:p w:rsidR="003D6B73" w:rsidRDefault="003D6B73">
      <w:pPr>
        <w:pStyle w:val="a3"/>
        <w:spacing w:line="360" w:lineRule="auto"/>
        <w:rPr>
          <w:sz w:val="28"/>
        </w:rPr>
      </w:pPr>
      <w:r>
        <w:rPr>
          <w:sz w:val="28"/>
        </w:rPr>
        <w:t xml:space="preserve">Тильзитский мир, заключенный между Россией и Францией, после поражения русских войск под Аустерлицем (1807), присоединение к континентальной блокаде привело к тому, что за 1808 - 1812 года внешняя торговля России </w:t>
      </w:r>
    </w:p>
    <w:p w:rsidR="003D6B73" w:rsidRDefault="003D6B73">
      <w:pPr>
        <w:pStyle w:val="-"/>
        <w:spacing w:line="360" w:lineRule="auto"/>
        <w:jc w:val="both"/>
        <w:rPr>
          <w:kern w:val="0"/>
          <w:sz w:val="32"/>
        </w:rPr>
      </w:pPr>
      <w:r>
        <w:t>сократилась на 43 %. Франция не могла компенсировать этого ущерба, поскольку экономические связи с Россией носили поверхностный характер. На первый взгляд у России было мало шансов выиграть войну с Францией. С 1810 года Александр I начал подтягивать войска к западным границам империи, рассчитывая на удар в Польше, а не на территории России. Вообще о внезапном нападении Наполеона на Россию не может быть и речи, поскольку военное командование русских войск подготовило более 40 планов кампании против Франции. Наполеон уже с 1809 года начал подготовку на Восток. Однако он не учел, что Россия уже однажды спасла Европу, встав стеной в 13 - 14 веках на пути бесчисленных волн кочевников из центральной Азии.</w:t>
      </w:r>
      <w:r>
        <w:rPr>
          <w:kern w:val="0"/>
          <w:sz w:val="32"/>
        </w:rPr>
        <w:t xml:space="preserve"> </w:t>
      </w: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kern w:val="0"/>
          <w:sz w:val="32"/>
        </w:rPr>
      </w:pPr>
    </w:p>
    <w:p w:rsidR="003D6B73" w:rsidRDefault="003D6B73">
      <w:pPr>
        <w:pStyle w:val="-"/>
        <w:spacing w:line="360" w:lineRule="auto"/>
        <w:rPr>
          <w:b/>
          <w:kern w:val="0"/>
          <w:sz w:val="32"/>
        </w:rPr>
      </w:pPr>
      <w:r>
        <w:rPr>
          <w:b/>
          <w:kern w:val="0"/>
          <w:sz w:val="32"/>
        </w:rPr>
        <w:t>Глава 2.</w:t>
      </w:r>
    </w:p>
    <w:p w:rsidR="003D6B73" w:rsidRDefault="003D6B73">
      <w:pPr>
        <w:pStyle w:val="-"/>
        <w:spacing w:line="360" w:lineRule="auto"/>
        <w:rPr>
          <w:b/>
          <w:kern w:val="0"/>
          <w:sz w:val="32"/>
        </w:rPr>
      </w:pPr>
      <w:r>
        <w:rPr>
          <w:b/>
          <w:kern w:val="0"/>
          <w:sz w:val="32"/>
        </w:rPr>
        <w:t>ФРАНЦУЗСКАЯ И РУССКАЯ АРМИИ И ИХ ГОТОВНОСТЬ К</w:t>
      </w:r>
      <w:r>
        <w:rPr>
          <w:kern w:val="0"/>
          <w:sz w:val="32"/>
        </w:rPr>
        <w:t xml:space="preserve"> </w:t>
      </w:r>
      <w:r>
        <w:rPr>
          <w:b/>
          <w:kern w:val="0"/>
          <w:sz w:val="32"/>
        </w:rPr>
        <w:t>ВОЙНЕ.</w:t>
      </w:r>
    </w:p>
    <w:p w:rsidR="003D6B73" w:rsidRDefault="003D6B73">
      <w:pPr>
        <w:spacing w:line="360" w:lineRule="auto"/>
        <w:ind w:firstLine="851"/>
        <w:jc w:val="both"/>
        <w:rPr>
          <w:sz w:val="28"/>
        </w:rPr>
      </w:pPr>
      <w:r>
        <w:rPr>
          <w:sz w:val="28"/>
        </w:rPr>
        <w:t>Французская армия была намного лучше укомплектована, чем русская армия. Русская армия всегда славилась недостатком хороших офицеров и мужественных простых солдат. Недостаток хороших офицеров объяснялся тем, что хотя и существовал Петровский закон - знать обходила его. Солдаты брались из простого народа: из крепостных крестьян. Русская армия славилась артиллерией, кроме артиллерии была еще одна гордость - Русская Императорская гвардия, она состояла из дюжих мужиков двухметрового роста и использовалось только в крайнем случае. Во французской армии офицерские чины так просто не раздаривались - их нужно было заслужить. В армии были мужественные, дисциплинированные солдаты. Эти свои качества они показывали в каждой битве. Кроме того, у них был особый резерв, старая Гвардия, она состояла из старых, видавших виды солдат. Преимущество французской армии характеризовалось еще и тем, что она была больше и едина. Русская армия была разбросана по стране и делилась на четыре части. Правда, кроме армии существовали еще и партизанские отряды, которые сыграли большую роль в войне.</w:t>
      </w:r>
    </w:p>
    <w:p w:rsidR="003D6B73" w:rsidRDefault="003D6B73">
      <w:pPr>
        <w:spacing w:line="360" w:lineRule="auto"/>
        <w:ind w:firstLine="851"/>
        <w:jc w:val="both"/>
        <w:rPr>
          <w:sz w:val="28"/>
        </w:rPr>
      </w:pPr>
      <w:r>
        <w:rPr>
          <w:sz w:val="28"/>
        </w:rPr>
        <w:t xml:space="preserve">Как было сказано выше, Наполеон вступил в Россию 10 (22) июня 1812 года. В кратчайший срок понтонеры французского инженера генерала Эбленавели навели три моста. Русские лейб - казаки под командованием штабс-ротмистра Рубашкина задержать их не смогли. Главный удар Наполеон решил нанести на Москву и этим поразить Россию в сердце. Тактика Наполеона не изменилась, он хотел дать генеральное сражение и победив в нем, (в этом он не сомневался), уничтожить русскую армию. </w:t>
      </w:r>
    </w:p>
    <w:p w:rsidR="003D6B73" w:rsidRDefault="003D6B73">
      <w:pPr>
        <w:pStyle w:val="a4"/>
        <w:spacing w:line="360" w:lineRule="auto"/>
      </w:pPr>
      <w:r>
        <w:t xml:space="preserve">       Она состояла более чем из 600 тысяч человек при 1372 орудиях. В нее входила элита французских войск - императорская гвардия под командованием маршалов Лефевра, Мортье, Бесьера, голландские пехотинцы, польские уланы. Помимо французов были поляки, прусаки, и немцы рейнского союза, испанцы и другие.</w:t>
      </w:r>
    </w:p>
    <w:p w:rsidR="003D6B73" w:rsidRDefault="003D6B73">
      <w:pPr>
        <w:spacing w:line="360" w:lineRule="auto"/>
        <w:ind w:firstLine="851"/>
        <w:jc w:val="both"/>
        <w:rPr>
          <w:sz w:val="28"/>
        </w:rPr>
      </w:pPr>
      <w:r>
        <w:rPr>
          <w:sz w:val="28"/>
        </w:rPr>
        <w:t>Главные силы Наполеона были развернуты в два эшелона, первые перешел Неман, второй оставался в тылу, между Вислой и Ордером.</w:t>
      </w:r>
    </w:p>
    <w:p w:rsidR="003D6B73" w:rsidRDefault="003D6B73">
      <w:pPr>
        <w:spacing w:line="360" w:lineRule="auto"/>
        <w:ind w:firstLine="851"/>
        <w:jc w:val="both"/>
        <w:rPr>
          <w:sz w:val="28"/>
        </w:rPr>
      </w:pPr>
      <w:r>
        <w:rPr>
          <w:sz w:val="28"/>
        </w:rPr>
        <w:t>Это сразу наметило отставание войск центра и правого крыла. Стремясь осуществить окружение русской армии, Наполеон требовал быстрейшего продвижение для дезорганизации русского командования.</w:t>
      </w:r>
    </w:p>
    <w:p w:rsidR="003D6B73" w:rsidRDefault="003D6B73">
      <w:pPr>
        <w:spacing w:line="360" w:lineRule="auto"/>
        <w:jc w:val="both"/>
        <w:rPr>
          <w:sz w:val="28"/>
        </w:rPr>
      </w:pPr>
      <w:r>
        <w:rPr>
          <w:sz w:val="28"/>
        </w:rPr>
        <w:t xml:space="preserve">          Общая численность пограничных армий составляла 220 - 240 тысяч человек при 942 орудиях. 1 - я западная армия под командованием военного министра генерала от инфантерии М. Б. Барклая - де - Толли насчитывала 110 - 127 тысяч человек при 558 орудиях располагалась на линии от России до Лиды, то есть растянулась на 200 километров. 2-я западная армия под командованием генерала от инфантерии П. И. Багратиона в составе 45 - 48 тысяч человек при 216 орудиях. 3 - я западная армия, стоявшая на Волыни у Луцка под командованием генерала от кавалерии А. П. Тормакова - 46 тысяч человек при 168 орудиях. Цель, преследуемая Наполеоном -  не дать соединиться армиям, а разбить их по одиночке или навязать русской армии решающее сражение. Однако стратегический план Наполеона с самого начала дал трещину. На генеральное сражение русские идти не собирались, обоснованно считая, что для него время впереди.</w:t>
      </w:r>
    </w:p>
    <w:p w:rsidR="003D6B73" w:rsidRDefault="003D6B73">
      <w:pPr>
        <w:spacing w:line="360" w:lineRule="auto"/>
        <w:ind w:firstLine="851"/>
        <w:jc w:val="both"/>
        <w:rPr>
          <w:sz w:val="28"/>
        </w:rPr>
      </w:pPr>
      <w:r>
        <w:rPr>
          <w:sz w:val="28"/>
        </w:rPr>
        <w:t xml:space="preserve">У Смоленска 1-ая и 2-ая западные армии соединились. 18 августа состоялось сражение, где наглядно проявились мужество и героизм русских воинов. Сначала они задержали противника у стен города, а затем, непобежденные, перешли на московскую дорогу, готовились к новым неизбежным боям. Взятие Смоленска обошлось Наполеону в 20 тысяч солдат, а затем временем в русскую армию вступало все больше и больше ополченцев. Бурные события 1812 года всколыхнули широчайшие народные массы России, вызывали небывалую энергию народа, пробудили “Народное сознание и народную гордость”. Национально - освободительный характер войны 1812 года показал, что народ делал все, чтобы поддержать армию, ее боеспособность, ее моральный дух. </w:t>
      </w: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center"/>
        <w:rPr>
          <w:b/>
          <w:i/>
          <w:sz w:val="28"/>
        </w:rPr>
      </w:pPr>
      <w:r>
        <w:rPr>
          <w:b/>
          <w:sz w:val="28"/>
        </w:rPr>
        <w:t>Глава 3.</w:t>
      </w:r>
    </w:p>
    <w:p w:rsidR="003D6B73" w:rsidRDefault="003D6B73">
      <w:pPr>
        <w:pStyle w:val="1"/>
        <w:spacing w:line="360" w:lineRule="auto"/>
        <w:rPr>
          <w:b/>
          <w:i w:val="0"/>
          <w:color w:val="FF0000"/>
          <w:sz w:val="32"/>
          <w:lang w:val="en-US"/>
        </w:rPr>
      </w:pPr>
      <w:r>
        <w:rPr>
          <w:b/>
          <w:i w:val="0"/>
          <w:sz w:val="32"/>
        </w:rPr>
        <w:t>БИОГРАФИЯ КУТУЗОВА</w:t>
      </w:r>
    </w:p>
    <w:p w:rsidR="003D6B73" w:rsidRDefault="003D6B73">
      <w:pPr>
        <w:spacing w:line="360" w:lineRule="auto"/>
        <w:jc w:val="both"/>
        <w:rPr>
          <w:color w:val="000000"/>
          <w:sz w:val="28"/>
          <w:lang w:val="en-US"/>
        </w:rPr>
      </w:pPr>
      <w:r>
        <w:rPr>
          <w:color w:val="FF0000"/>
          <w:sz w:val="28"/>
          <w:lang w:val="en-US"/>
        </w:rPr>
        <w:t xml:space="preserve">  </w:t>
      </w:r>
      <w:r>
        <w:rPr>
          <w:color w:val="000000"/>
          <w:sz w:val="28"/>
        </w:rPr>
        <w:t xml:space="preserve">Кутузов (Голенищев-Кутузов, светлейший князь Смоленский), Михаил Илларионович - знаменитый полководец (1745 - 1813). Воспитывался в артиллерийском и инженерном корпусе (ныне 2-й кадетский). Отличался во время 1-й турецкой войны в боях при Рябой Могиле, Ларге и Кагуле. В 1774 г. при атаке деревни Шумы (близ Алушты) тяжело ранен (пуля ударила в левый висок и вышла у правого глаза). Во время 2-й турецкой войны, при осаде Очакова, Кутузов снова тяжело ранен (1788). В 1790 г., участвуя, под начальством </w:t>
      </w:r>
      <w:r w:rsidRPr="00194C88">
        <w:rPr>
          <w:color w:val="000000"/>
          <w:sz w:val="28"/>
        </w:rPr>
        <w:t>Суворова</w:t>
      </w:r>
      <w:r>
        <w:rPr>
          <w:color w:val="000000"/>
          <w:sz w:val="28"/>
        </w:rPr>
        <w:t xml:space="preserve">, в штурме Измаила, Кутузов во главе колонны овладел бастионом, и первый ворвался внутрь города. Отличился также в боях под Бабадагом и Мачным. В 1792 г. Кутузов, командуя левофланговой колонной в армии генерала </w:t>
      </w:r>
      <w:r w:rsidRPr="00194C88">
        <w:rPr>
          <w:color w:val="000000"/>
          <w:sz w:val="28"/>
        </w:rPr>
        <w:t>Каховского</w:t>
      </w:r>
      <w:r>
        <w:rPr>
          <w:color w:val="000000"/>
          <w:sz w:val="28"/>
        </w:rPr>
        <w:t xml:space="preserve">, содействовал победе над поляками при Дубенке. В 1793 г. успешно выполнил в Константинополе дипломатическое поручение </w:t>
      </w:r>
      <w:r w:rsidRPr="00194C88">
        <w:rPr>
          <w:color w:val="000000"/>
          <w:sz w:val="28"/>
        </w:rPr>
        <w:t>Екатерины II</w:t>
      </w:r>
      <w:r>
        <w:rPr>
          <w:color w:val="000000"/>
          <w:sz w:val="28"/>
        </w:rPr>
        <w:t xml:space="preserve">. В 1795 г. назначен генерал-директором сухопутного шляхетского корпуса. По восшествии на престол </w:t>
      </w:r>
      <w:r w:rsidRPr="00194C88">
        <w:rPr>
          <w:color w:val="000000"/>
          <w:sz w:val="28"/>
        </w:rPr>
        <w:t>Александра I</w:t>
      </w:r>
      <w:r>
        <w:rPr>
          <w:color w:val="000000"/>
          <w:sz w:val="28"/>
        </w:rPr>
        <w:t xml:space="preserve"> Кутузов получил пост Санкт-Петербургского военного губернатора, но в 1802 г. вызвал неудовольствие государя неудовлетворительным состоянием Санкт-Петербургской полиции и был уволен в свои поместья. В 1805 г. поставлен во главе русской армии, посланной на помощь Австрии. Стесненный распоряжениями австрийского военного совета, он не мог прийти на выручку Маку, но удачно отвел свою армию в Богемию, где соединился с </w:t>
      </w:r>
      <w:r w:rsidRPr="00194C88">
        <w:rPr>
          <w:color w:val="000000"/>
          <w:sz w:val="28"/>
        </w:rPr>
        <w:t>Буксгевденом</w:t>
      </w:r>
      <w:r>
        <w:rPr>
          <w:color w:val="000000"/>
          <w:sz w:val="28"/>
        </w:rPr>
        <w:t xml:space="preserve">. Ответственность за аустерлицкое поражение не может быть возложена на Кутузова: фактически у него не было власти главнокомандующего, и сражение велось не по его плану. Тем не менее, император Александр I после Аустерлица навсегда сохранил нерасположение к Кутузову. В 1808 г. Кутузов был отправлен в Валахию в помощь престарелому князю </w:t>
      </w:r>
      <w:r w:rsidRPr="00194C88">
        <w:rPr>
          <w:color w:val="000000"/>
          <w:sz w:val="28"/>
        </w:rPr>
        <w:t>Прозоровскому</w:t>
      </w:r>
      <w:r>
        <w:rPr>
          <w:color w:val="000000"/>
          <w:sz w:val="28"/>
        </w:rPr>
        <w:t xml:space="preserve">, но вследствие несогласий с главнокомандующим был отозван и назначен виленским военным губернатором. В 1811 г. Кутузов принял начальство над действовавшей на Дунае армией. Ряд удачных его операций привел к заключению мира с турками, необходимого для России в виду предстоявшего французского нашествия. Кутузов, тем не менее, продолжал быть в немилости и в начале Отечественной войны оставался не у дел. </w:t>
      </w:r>
    </w:p>
    <w:p w:rsidR="003D6B73" w:rsidRDefault="003D6B73">
      <w:pPr>
        <w:spacing w:line="360" w:lineRule="auto"/>
        <w:jc w:val="both"/>
        <w:rPr>
          <w:color w:val="000000"/>
          <w:sz w:val="28"/>
        </w:rPr>
      </w:pPr>
      <w:r>
        <w:rPr>
          <w:color w:val="000000"/>
          <w:sz w:val="28"/>
          <w:lang w:val="en-US"/>
        </w:rPr>
        <w:t xml:space="preserve">         </w:t>
      </w:r>
      <w:r>
        <w:rPr>
          <w:color w:val="000000"/>
          <w:sz w:val="28"/>
        </w:rPr>
        <w:t xml:space="preserve">Иначе относилось к нему общественное мнение: на него взирали как на единственного вождя, которому можно вверить руководство русскими армиями в решительной борьбе с Наполеоном. Знаком общественного уважения к Кутузову было единогласное избрание его петербургским дворянством в начальники земского ополчения губернии. По мере успехов французов в обществе возрастало недовольство </w:t>
      </w:r>
      <w:r w:rsidRPr="00194C88">
        <w:rPr>
          <w:color w:val="000000"/>
          <w:sz w:val="28"/>
        </w:rPr>
        <w:t>Барклаем</w:t>
      </w:r>
      <w:r>
        <w:rPr>
          <w:color w:val="000000"/>
          <w:sz w:val="28"/>
        </w:rPr>
        <w:t>. Решение вопроса о назначении нового главнокомандующего было возложено на особый комитет, который единогласно указал государю на Кутузова. Император уступил общему желанию. Прибыв 17 августа в армию, Кутузов поднял ее дух, но, как и Барклай, признал необходимым отступление в глубь страны, чтобы сохранить армию. Этим достигалось удлинение коммуникационной линии неприятеля, ослабление его сил и сближение с собственными подкреплениями и запасами. Бородинское сражение  явилось со стороны Кутузова уступкой общественному мнению и духу армии. Дальнейшие действия Кутузова обнаруживают выдающиеся стратегические его дарования. Перевод русской армии с Рязанской дороги на Калужскую был глубоко обдуманной и искусно выполненной операцией. Кутузов этим маневром поставил свою армию в наивыгоднейшее положение относительно неприятеля, сообщения которого сделались открытыми для ударов нашей армии. Совершалось постепенное окружение французской армии, преследование ее партизанскими отрядами. Заставив французов отступать по разоренной прежним походом Смоленской дороге, Кутузов считал своей главной задачей изгнание неприятеля из пределов России и продолжал щадить свою армию, предоставляя довершить уничтожение врага тяжким стихийным условиям отступления. План захвата самого Наполеона и его армии принадлежит не ему; во время переправы Наполеона через Березину он действовал не энергично. Награжденный титулом светлейшего князя Смоленского и чином генерала-фельдмаршала, Кутузов не сочувствовал перенесению войны за пределы России; по его убеждению русская кровь не должна была проливаться за освобождение Европы. Вскоре он скончался в силезском городе Бунцлау. Прах его перевезен в Петербург и покоится в Казанском соборе, на площади которого ему воздвигнут памятник. Кутузов обладал ясным и тонким умом, твердой волей, глубокими военными познаниями и обширным боевым опытом. Как стратег, он всегда старался изучить своего противника, умел учесть все элементы обстановки и неуклонно стремился к достижению намеченной цели. Главная особенность его военного таланта - осторожность. Глубоко обдумывая каждый свой шаг, он старался брать хитростью там, где применение силы было нецелесообразно. Равновесие его ясного ума и неуклонной воли никогда не нарушалось. Он умел быть обаятельным в обращении, понимал натуру русского солдата, умел поднимать его дух и пользовался безграничным доверием своих подчиненных.</w:t>
      </w: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b/>
          <w:color w:val="000000"/>
          <w:sz w:val="28"/>
        </w:rPr>
      </w:pPr>
    </w:p>
    <w:p w:rsidR="003D6B73" w:rsidRDefault="003D6B73">
      <w:pPr>
        <w:spacing w:line="360" w:lineRule="auto"/>
        <w:jc w:val="center"/>
        <w:rPr>
          <w:color w:val="000000"/>
          <w:sz w:val="28"/>
        </w:rPr>
      </w:pPr>
      <w:r>
        <w:rPr>
          <w:b/>
          <w:color w:val="000000"/>
          <w:sz w:val="28"/>
        </w:rPr>
        <w:t>Глава 4.</w:t>
      </w:r>
    </w:p>
    <w:p w:rsidR="003D6B73" w:rsidRDefault="003D6B73">
      <w:pPr>
        <w:pStyle w:val="2"/>
        <w:rPr>
          <w:b/>
          <w:sz w:val="32"/>
          <w:lang w:val="en-US"/>
        </w:rPr>
      </w:pPr>
      <w:r>
        <w:rPr>
          <w:b/>
          <w:sz w:val="32"/>
        </w:rPr>
        <w:t>Давыдов Денис Васильевич</w:t>
      </w:r>
    </w:p>
    <w:p w:rsidR="003D6B73" w:rsidRDefault="003D6B73">
      <w:pPr>
        <w:jc w:val="both"/>
        <w:rPr>
          <w:b/>
          <w:color w:val="FF0000"/>
          <w:sz w:val="40"/>
          <w:lang w:val="en-US"/>
        </w:rPr>
      </w:pPr>
    </w:p>
    <w:p w:rsidR="003D6B73" w:rsidRDefault="003D6B73">
      <w:pPr>
        <w:spacing w:line="360" w:lineRule="auto"/>
        <w:ind w:firstLine="851"/>
        <w:jc w:val="both"/>
        <w:rPr>
          <w:sz w:val="28"/>
        </w:rPr>
      </w:pPr>
      <w:r>
        <w:rPr>
          <w:b/>
          <w:color w:val="FF0000"/>
          <w:sz w:val="40"/>
          <w:lang w:val="en-US"/>
        </w:rPr>
        <w:t xml:space="preserve"> </w:t>
      </w:r>
      <w:r>
        <w:rPr>
          <w:color w:val="000000"/>
          <w:sz w:val="28"/>
        </w:rPr>
        <w:t xml:space="preserve">Давыдов, Денис Васильевич - знаменитый партизан, поэт, военный историк и теоретик. Родился в старой дворянской семье, в Москве, 16 июля 1784 г.; получив домашнее воспитание, поступил в кавалергардский полк, но скоро был за сатирические стихи переведен в армию, в Белорусский гусарский полк (1804), оттуда перешел в лейб-гвардии гусарский (1806) и участвовал в кампаниях против Наполеона (1807), шведской (1808), турецкой (1809). Широкой популярности он достиг в 1812 г. как начальник партизанского отряда, организованного по его собственной инициативе. К мысли Давыдова высшее начальство отнеслось сперва не без скептицизма, но партизанские действия оказались очень полезными и принесли много вреда французам. У Давыдова явились подражатели - </w:t>
      </w:r>
      <w:r w:rsidRPr="00194C88">
        <w:rPr>
          <w:color w:val="000000"/>
          <w:sz w:val="28"/>
        </w:rPr>
        <w:t>Фигнер</w:t>
      </w:r>
      <w:r>
        <w:rPr>
          <w:color w:val="000000"/>
          <w:sz w:val="28"/>
        </w:rPr>
        <w:t xml:space="preserve">, </w:t>
      </w:r>
      <w:r w:rsidRPr="00194C88">
        <w:rPr>
          <w:color w:val="000000"/>
          <w:sz w:val="28"/>
        </w:rPr>
        <w:t>Сеславин</w:t>
      </w:r>
      <w:r>
        <w:rPr>
          <w:color w:val="000000"/>
          <w:sz w:val="28"/>
        </w:rPr>
        <w:t xml:space="preserve"> и другие. На большой Смоленской дороге Давыдову не раз удавалось отбивать у врага военные припасы и продовольствие, перехватывать переписку, наводя тем самым страх на французов и поднимая дух русских войск и общества. Своим опытом Давыдов воспользовался для замечательной книги "Опыт теории партизанского действия". В 1814 г. Давыдов был произведен в генералы; был начальником штаба 7 и 8 армейских корпусов (1818 - 1819); в 1823 г. вышел в отставку, в 1826 г. вернулся на службу, участвовал в персидской кампании (1826 - 1827) и в подавлении польского восстания (1831). В 1832 г. окончательно оставил службу в чине генерал-лейтенанта и поселился в своем симбирском имении, где умер 22 апреля 1839 г. - Самый прочный след, оставленный Давыдовым в литературе, - его лирика. </w:t>
      </w:r>
      <w:r w:rsidRPr="00194C88">
        <w:rPr>
          <w:color w:val="000000"/>
          <w:sz w:val="28"/>
        </w:rPr>
        <w:t>Пушкин</w:t>
      </w:r>
      <w:r>
        <w:rPr>
          <w:color w:val="000000"/>
          <w:sz w:val="28"/>
        </w:rPr>
        <w:t xml:space="preserve"> высоко ценил его оригинальность, его своеобразную манеру в "кручении стиха". </w:t>
      </w:r>
      <w:r w:rsidRPr="00194C88">
        <w:rPr>
          <w:color w:val="000000"/>
          <w:sz w:val="28"/>
        </w:rPr>
        <w:t>А.В. Дружинин</w:t>
      </w:r>
      <w:r>
        <w:rPr>
          <w:color w:val="000000"/>
          <w:sz w:val="28"/>
        </w:rPr>
        <w:t xml:space="preserve"> видел в нем писателя "истинно-самобытного, драгоценного для уразумения породившей его эпохи". Сам Давыдов говорит о себе в автобиографии: "Он никогда не принадлежал ни к какому литературному цеху; он был поэтом не по рифмам и стопам, а по чувству; что касается до упражнения его в стихотворениях, то это упражнение или, лучше сказать, порывы оного утешали его, как бутылка шампанского"... "Я не поэт, а партизан, казак, я иногда бывал на Пинде, но наскоком, и беззаботно, кое-как, раскидывал перед Кастальским током мой независимый бивак". С этой самооценкой сходится оценка, данная Давыдову </w:t>
      </w:r>
      <w:r w:rsidRPr="00194C88">
        <w:rPr>
          <w:color w:val="000000"/>
          <w:sz w:val="28"/>
        </w:rPr>
        <w:t>Белинским</w:t>
      </w:r>
      <w:r>
        <w:rPr>
          <w:color w:val="000000"/>
          <w:sz w:val="28"/>
        </w:rPr>
        <w:t xml:space="preserve"> "Он был поэт в душе, для него жизнь была поэзией, а поэзия - жизнью, и он поэтизировал все, к чему ни прикасался... Буйный разгул превращается у него в удалую, но благородную шалость; грубость - в откровенность воина; отчаянная смелость иного выражения, которое не меньше читателя и само удивлено, увидев себя в печати, хоть иногда и скрытое под точками, становится энергическим порывом могучего чувства... Страстный по натуре, он иногда возвышался до чистейшей идеальности в своих поэтических видениях... Особенную ценность должны иметь те стихотворения Давыдова, которых предмет любовь, и в которых личность его является такою рыцарскою... Как поэт, Давыдов решительно принадлежит к самым ярким светилам второй величины на небосклоне русской поэзии... Как прозаик, Давыдов имеет полное право стоять наряду с лучшими прозаиками русской литературы"... Пушкин ценил его прозаический стиль еще выше стихотворного.</w:t>
      </w: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center"/>
        <w:rPr>
          <w:b/>
          <w:sz w:val="28"/>
        </w:rPr>
      </w:pPr>
      <w:r>
        <w:rPr>
          <w:b/>
          <w:sz w:val="28"/>
        </w:rPr>
        <w:t>Глава 4.</w:t>
      </w:r>
    </w:p>
    <w:p w:rsidR="003D6B73" w:rsidRDefault="003D6B73">
      <w:pPr>
        <w:spacing w:line="360" w:lineRule="auto"/>
        <w:ind w:firstLine="851"/>
        <w:jc w:val="both"/>
        <w:rPr>
          <w:b/>
          <w:sz w:val="28"/>
        </w:rPr>
      </w:pPr>
      <w:r>
        <w:rPr>
          <w:b/>
          <w:sz w:val="28"/>
        </w:rPr>
        <w:t xml:space="preserve"> 4.1.НАПОЛЕОН И КУТУЗОВ. ИХ РАЗЛИЧИЕ И СХОДСТВО.</w:t>
      </w:r>
    </w:p>
    <w:p w:rsidR="003D6B73" w:rsidRDefault="003D6B73">
      <w:pPr>
        <w:spacing w:line="360" w:lineRule="auto"/>
        <w:ind w:firstLine="851"/>
        <w:jc w:val="both"/>
        <w:rPr>
          <w:sz w:val="28"/>
        </w:rPr>
      </w:pPr>
    </w:p>
    <w:p w:rsidR="003D6B73" w:rsidRDefault="003D6B73">
      <w:pPr>
        <w:pStyle w:val="20"/>
        <w:spacing w:line="360" w:lineRule="auto"/>
      </w:pPr>
      <w:r>
        <w:t>Между главнокомандующими армий Кутузовым и Наполеоном было очень много общего: они оба любили свою Родину, их любили и в армии. Наполеона, потому что он был доселе непобедимым, Кутузова, потому что он был преемником Суворова, они были талантливыми полководцами, хорошо знавшими свое дело. До этого Наполеон побеждал в их очных ставках, поэтому у него было преимущество перед Кутузовым, кроме того, он был моложе и энергичнее Кутузова. Кутузов и Наполеон добивались успеха своим трудом, оба они начинали младшими офицерами. За это время они набрались не только военного, но и гражданского опыта. Оба они были тонкими дипломатами.</w:t>
      </w:r>
    </w:p>
    <w:p w:rsidR="003D6B73" w:rsidRDefault="003D6B73">
      <w:pPr>
        <w:spacing w:line="360" w:lineRule="auto"/>
        <w:ind w:firstLine="851"/>
        <w:jc w:val="center"/>
        <w:rPr>
          <w:sz w:val="28"/>
        </w:rPr>
      </w:pPr>
    </w:p>
    <w:p w:rsidR="003D6B73" w:rsidRDefault="003D6B73">
      <w:pPr>
        <w:spacing w:line="360" w:lineRule="auto"/>
        <w:ind w:firstLine="851"/>
        <w:jc w:val="center"/>
        <w:rPr>
          <w:b/>
          <w:sz w:val="28"/>
        </w:rPr>
      </w:pPr>
      <w:r>
        <w:rPr>
          <w:b/>
          <w:sz w:val="28"/>
        </w:rPr>
        <w:t xml:space="preserve"> 4.2. </w:t>
      </w:r>
      <w:r>
        <w:rPr>
          <w:b/>
          <w:sz w:val="32"/>
        </w:rPr>
        <w:t>НАЗНАЧЕНИЕ КУТУЗОВА.</w:t>
      </w:r>
    </w:p>
    <w:p w:rsidR="003D6B73" w:rsidRDefault="003D6B73">
      <w:pPr>
        <w:spacing w:line="360" w:lineRule="auto"/>
        <w:ind w:firstLine="851"/>
        <w:jc w:val="both"/>
        <w:rPr>
          <w:sz w:val="28"/>
        </w:rPr>
      </w:pPr>
      <w:r>
        <w:rPr>
          <w:sz w:val="28"/>
        </w:rPr>
        <w:t>После Смоленска на Государственном Совете рассматривались кандидатуры на пост главнокомандующего. Называлось много имен.</w:t>
      </w:r>
    </w:p>
    <w:p w:rsidR="003D6B73" w:rsidRDefault="003D6B73">
      <w:pPr>
        <w:spacing w:line="360" w:lineRule="auto"/>
        <w:jc w:val="both"/>
        <w:rPr>
          <w:sz w:val="28"/>
        </w:rPr>
      </w:pPr>
      <w:r>
        <w:rPr>
          <w:sz w:val="28"/>
        </w:rPr>
        <w:t xml:space="preserve">            </w:t>
      </w:r>
      <w:r>
        <w:rPr>
          <w:color w:val="000000"/>
          <w:sz w:val="28"/>
        </w:rPr>
        <w:t>Знаком общественного уважения к Кутузову было единогласное избрание его петербургским дворянством в начальники земского ополчения губернии. Решение вопроса о назначении нового главнокомандующего было возложено на особый комитет, который единогласно указал государю на Кутузова. Император уступил общему желанию.</w:t>
      </w:r>
      <w:r>
        <w:rPr>
          <w:sz w:val="28"/>
        </w:rPr>
        <w:t xml:space="preserve"> Документы свидетельствуют, какую огромную работу проделал М. И. Кутузов после его назначения. Он уделял внимание буквально всему: плану военных действий и резервам, снабжению армии и состоянию дорог, организации ополчения и партизанских отрядов, медицинскому обслуживанию и отношению к пленным и так далее. Только такое понимание всех проблем могло быть залогом будущих успехов. Пока Кутузов ехал к армии, она с боями отходила на восток. Наполеоновские войска захватили значительную часть Российской империи. Ознакомившись с делами в армии, далее откладывать проведение генерального сражения было уже невозможно, и Кутузов принимает окончательное решение его дать. Народ и армия ждать больше не могут. Он дает соответствующий приказ исполняющему обязанности начальника главного штаба Л. Л. Бенншсену найти подходящую позицию. Командование остановилось на Бородинском поле, к которому армия стала подходить утром 22 августа.</w:t>
      </w:r>
    </w:p>
    <w:p w:rsidR="003D6B73" w:rsidRDefault="003D6B73">
      <w:pPr>
        <w:spacing w:line="360" w:lineRule="auto"/>
        <w:jc w:val="both"/>
        <w:rPr>
          <w:sz w:val="28"/>
        </w:rPr>
      </w:pPr>
      <w:r>
        <w:rPr>
          <w:color w:val="000000"/>
          <w:sz w:val="28"/>
        </w:rPr>
        <w:t xml:space="preserve"> Прибыв 17 августа в армию, Кутузов поднял ее дух, но, как и Барклай, признал необходимым отступление в глубь страны, чтобы сохранить армию. Этим достигалось удлинение коммуникационной линии неприятеля, ослабление его сил и сближение с собственными подкреплениями и запасами. Бородинское сражение  явилось со стороны Кутузова уступкой общественному мнению и духу армии. Дальнейшие действия Кутузова обнаруживают выдающиеся стратегические его дарования. Перевод русской армии с Рязанской дороги на Калужскую был глубоко обдуманной и искусно выполненной операцией. Кутузов этим маневром поставил свою армию в наивыгоднейшее положение относительно неприятеля, сообщения которого сделались открытыми для ударов нашей армии. Совершалось постепенное окружение французской армии, преследование ее партизанскими отрядами. Заставив французов отступать по разоренной прежним походом Смоленской дороге, Кутузов считал своей главной задачей изгнание неприятеля из пределов России и продолжал щадить свою армию, предоставляя довершить уничтожение врага тяжким стихийным условиям отступления. План захвата самого Наполеона и его армии принадлежит не ему; во время переправы Наполеона через Березину он действовал не энергично. Награжденный титулом светлейшего князя Смоленского и чином генерала-фельдмаршала, Кутузов не сочувствовал перенесению войны за пределы России; по его убеждению русская кровь не должна была проливаться за освобождение Европы. Вскоре он скончался в силезском городе Бунцлау. Прах его перевезен в Петербург и покоится в Казанском соборе, на площади которого ему воздвигнут памятник. Кутузов обладал ясным и тонким умом, твердой волей, глубокими военными познаниями и обширным боевым опытом. Как стратег, он всегда старался изучить своего противника, умел учесть все элементы обстановки и неуклонно стремился к достижению намеченной цели. Главная особенность его военного таланта - осторожность. Глубоко обдумывая каждый свой шаг, он старался брать хитростью там, где применение силы было нецелесообразно. Равновесие его ясного ума и неуклонной воли никогда не нарушалось. Он умел быть обаятельным в обращении, понимал натуру русского солдата, умел поднимать его дух и пользовался безграничным доверием своих подчиненных</w:t>
      </w:r>
      <w:r>
        <w:rPr>
          <w:sz w:val="28"/>
        </w:rPr>
        <w:t xml:space="preserve"> Свет решил назначить 67 - летнего генерала от инфантерии М. И. Кутузова</w:t>
      </w:r>
    </w:p>
    <w:p w:rsidR="003D6B73" w:rsidRDefault="003D6B73">
      <w:pPr>
        <w:spacing w:line="360" w:lineRule="auto"/>
        <w:ind w:firstLine="851"/>
        <w:jc w:val="both"/>
        <w:rPr>
          <w:sz w:val="28"/>
        </w:rPr>
      </w:pPr>
      <w:r>
        <w:rPr>
          <w:sz w:val="28"/>
        </w:rPr>
        <w:t xml:space="preserve">Кутузов, внимательно осмотрев местность, приказал приступить к строительству фортификационных сооружений. Особенность Бородино. </w:t>
      </w: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sz w:val="32"/>
        </w:rPr>
      </w:pPr>
    </w:p>
    <w:p w:rsidR="003D6B73" w:rsidRDefault="003D6B73">
      <w:pPr>
        <w:spacing w:line="360" w:lineRule="auto"/>
        <w:jc w:val="center"/>
        <w:rPr>
          <w:b/>
          <w:sz w:val="32"/>
        </w:rPr>
      </w:pPr>
      <w:r>
        <w:rPr>
          <w:b/>
          <w:sz w:val="32"/>
        </w:rPr>
        <w:t>Глава 5.</w:t>
      </w:r>
    </w:p>
    <w:p w:rsidR="003D6B73" w:rsidRDefault="003D6B73">
      <w:pPr>
        <w:spacing w:line="360" w:lineRule="auto"/>
        <w:jc w:val="center"/>
        <w:rPr>
          <w:sz w:val="32"/>
        </w:rPr>
      </w:pPr>
      <w:r>
        <w:rPr>
          <w:b/>
          <w:sz w:val="32"/>
        </w:rPr>
        <w:t>БОРОДИНСКОЕ СРАЖЕНИЕ.</w:t>
      </w:r>
    </w:p>
    <w:p w:rsidR="003D6B73" w:rsidRDefault="003D6B73">
      <w:pPr>
        <w:spacing w:line="360" w:lineRule="auto"/>
        <w:ind w:firstLine="851"/>
        <w:jc w:val="both"/>
        <w:rPr>
          <w:sz w:val="28"/>
        </w:rPr>
      </w:pPr>
      <w:r>
        <w:rPr>
          <w:sz w:val="28"/>
        </w:rPr>
        <w:t xml:space="preserve">Местность в районе Бородино, расположенного в 12 километрах к западу от Можайска, сильно всхолмлена и пересечена значительным количеством речек и ручьев, образовавших глубокие овраги. Восточная часть поля больше возвышена, чем западная. Через село протекает река Колочь, которая в 4 - х километрах от села впадает в реку Москва. Речка имела высокий и обрывистый берег, хорошо прикрывавший правый фланг позиций русской армии. Левый  же фланг подходил вплотную к мелкому лесу, сильно поросшему мелким кустарникам и местами заболоченному. </w:t>
      </w:r>
    </w:p>
    <w:p w:rsidR="003D6B73" w:rsidRDefault="003D6B73">
      <w:pPr>
        <w:spacing w:line="360" w:lineRule="auto"/>
        <w:ind w:firstLine="851"/>
        <w:jc w:val="both"/>
        <w:rPr>
          <w:sz w:val="28"/>
        </w:rPr>
      </w:pPr>
      <w:r>
        <w:rPr>
          <w:sz w:val="28"/>
        </w:rPr>
        <w:t>Большинство притоков Колочи густо поросли кустарником, через село проходило две смоленские дороги: Новая и Старая. Заняв позицию при Бородино, русская армия имела много преимуществ. Выбор места - это одно из полководческих искусств Кутузова. Трудность передвижения конницы и пехоты противника, перекрытие дорог, ведущих к Москве.</w:t>
      </w:r>
    </w:p>
    <w:p w:rsidR="003D6B73" w:rsidRDefault="003D6B73">
      <w:pPr>
        <w:pStyle w:val="a3"/>
        <w:spacing w:line="360" w:lineRule="auto"/>
        <w:rPr>
          <w:sz w:val="28"/>
        </w:rPr>
      </w:pPr>
      <w:r>
        <w:rPr>
          <w:sz w:val="28"/>
        </w:rPr>
        <w:t>Цель Наполеона - разгромить русскую армию и добиться капитуляции России. Кутузов хотел ослабить противника, нанести урон живой силе и технике. Соотношение сил все еще было на стороне Наполеона, но у Кутузова было превосходство в артиллерии. Кутузов попытался воспользоваться этим превосходством и расставил армию так, что Наполеон не смог обойти ее и напасть и тыла. Кутузов поставил батарею на высоте прямо в центре армии, рядом с батареей были расставлены пехотные полки, чтобы отражать атаки французов на батарею. На первом крыле русских армий Кутузов поставил 1 - ую армию Барклая - де Толли, на левом крыле стояли земляные укрепления (флеши) в форме угла, их заняла 2 - ая армия Багратиона. Так же на несколько километров вперед на левом фланге был выставлен Шевардинский редут, а еще левее находился корпус Тучкова. 24 августа французы атаковали Шевардинский редут. Это позволило выиграть время и укрепить основные позиции. Бородинское сражение началось через день после этого, 26 августа 1812 года. Ранним утром раздался первый выстрел, потом еще и еще - так начиналась “битва гигантов”. Наполеон, пользуясь опробованной тактикой, двинул основные силы на левый фланг. Он рассчитывал быстро разбить их, и пользуясь замешательством напасть с фланга и с тыла. На левый фланг Наполеон стянул почти всю артиллерию. Беспрерывно следовали атаки французов, на которые русские отвечали контратаками. Русские стояли на смерть, борьба продолжалась 7 часов. Лишь в середине дня после 8 атак французы взяли флеши, но русские не сдали позиции, они лишь отступили за овраг. Не удалось Наполеону прорваться и в центре. Французы упорно стремились захватить батарею, но каждый раз их отбрасывали штыковыми атаками. Лишь в конце дня французы ценой огромных потерь удалось захватить центральную батарею, но русские не сдали позиций, они лишь отошли на 800 метров. Русские сражались, как могли, но видно было, что долго они не выдержат. Тогда Кутузов сделал вещь, которая решила исход сражения. Кутузов послал две кавалерийские части генералов М. И. Платова и Ф. П. Уварова в обход армии Наполеона. Части появились так неожиданно, что ввели в панику французов. Наполеон не решился ввести в бой Старую гвардию. Специалисты предполагают, что если бы он ввел Старую гвардию в бой, русские бы не выдержали. Сражение длилось 15 часов, затихло лишь поздно вечером. Кутузов выполнил свой план и практически выиграл битву. Наполеону не удалось сломить героическое сопротивление русских воинов, защищавших родную землю.</w:t>
      </w:r>
    </w:p>
    <w:p w:rsidR="003D6B73" w:rsidRDefault="003D6B73">
      <w:pPr>
        <w:spacing w:line="360" w:lineRule="auto"/>
        <w:ind w:firstLine="851"/>
        <w:jc w:val="both"/>
        <w:rPr>
          <w:sz w:val="28"/>
        </w:rPr>
      </w:pPr>
      <w:r>
        <w:rPr>
          <w:sz w:val="28"/>
        </w:rPr>
        <w:t xml:space="preserve">Действия Наполеона походили на приступ, где крепостью была крепкая грудь и твердая воля русских. Гордое чувство быть защитниками святой Руси никогда не являло более славных примеров. </w:t>
      </w:r>
    </w:p>
    <w:p w:rsidR="003D6B73" w:rsidRDefault="003D6B73">
      <w:pPr>
        <w:spacing w:line="360" w:lineRule="auto"/>
        <w:jc w:val="both"/>
        <w:rPr>
          <w:sz w:val="28"/>
        </w:rPr>
      </w:pPr>
      <w:r>
        <w:rPr>
          <w:sz w:val="28"/>
        </w:rPr>
        <w:t xml:space="preserve">        При оценке бородинского сражения следует отметить 3 главных результата: 1.Наполеоновская армия не сломила сопротивление русских, не удалось, и разгромить его, тем самым, открыв дорогу на Москву; </w:t>
      </w:r>
    </w:p>
    <w:p w:rsidR="003D6B73" w:rsidRDefault="003D6B73">
      <w:pPr>
        <w:spacing w:line="360" w:lineRule="auto"/>
        <w:jc w:val="both"/>
        <w:rPr>
          <w:sz w:val="28"/>
        </w:rPr>
      </w:pPr>
      <w:r>
        <w:rPr>
          <w:sz w:val="28"/>
        </w:rPr>
        <w:t xml:space="preserve">2.Русская армия вырвала у противника половину его войск; </w:t>
      </w:r>
    </w:p>
    <w:p w:rsidR="003D6B73" w:rsidRDefault="003D6B73">
      <w:pPr>
        <w:spacing w:line="360" w:lineRule="auto"/>
        <w:jc w:val="both"/>
        <w:rPr>
          <w:sz w:val="28"/>
        </w:rPr>
      </w:pPr>
      <w:r>
        <w:rPr>
          <w:sz w:val="28"/>
        </w:rPr>
        <w:t>3.На Бородинском поле французская армия понесла невосполнимое моральное потрясение, в то время как у русских войск возросла уверенность в победе.</w:t>
      </w:r>
    </w:p>
    <w:p w:rsidR="003D6B73" w:rsidRDefault="003D6B73">
      <w:pPr>
        <w:spacing w:line="360" w:lineRule="auto"/>
        <w:ind w:firstLine="851"/>
        <w:jc w:val="both"/>
        <w:rPr>
          <w:sz w:val="28"/>
        </w:rPr>
      </w:pPr>
      <w:r>
        <w:rPr>
          <w:sz w:val="28"/>
        </w:rPr>
        <w:t>В сражении русские воины проявили  огромную стойкость, героизм, мужество, об этом свидетельствуют многочисленные рапорты и донесения. Высокую оценку подвигу русских воинов на Бородинском поле дал М. И. Кутузов: "Сей день пребудет вечным памятником мужества и отличной храбрости российских воинов, где вся пехота, кавалерия, артиллерия дрались отлично, желание каждого было умереть на месте и не уступить неприятелю. Французская армия под предводительством самого Наполеона, будучи в превосходящих силах, не превозмогла твердости духа российского солдата, жертвовавшего с бодростью жизнью за свое отечество”</w:t>
      </w:r>
      <w:r>
        <w:rPr>
          <w:rStyle w:val="a9"/>
          <w:sz w:val="28"/>
        </w:rPr>
        <w:footnoteReference w:customMarkFollows="1" w:id="1"/>
        <w:t>1</w:t>
      </w:r>
      <w:r>
        <w:rPr>
          <w:sz w:val="28"/>
        </w:rPr>
        <w:t>.</w:t>
      </w: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center"/>
        <w:rPr>
          <w:b/>
          <w:sz w:val="28"/>
        </w:rPr>
      </w:pPr>
      <w:r>
        <w:rPr>
          <w:b/>
          <w:sz w:val="28"/>
        </w:rPr>
        <w:t>Глава 6.</w:t>
      </w:r>
    </w:p>
    <w:p w:rsidR="003D6B73" w:rsidRDefault="003D6B73">
      <w:pPr>
        <w:spacing w:line="360" w:lineRule="auto"/>
        <w:jc w:val="center"/>
        <w:rPr>
          <w:b/>
          <w:sz w:val="32"/>
        </w:rPr>
      </w:pPr>
      <w:r>
        <w:rPr>
          <w:b/>
          <w:sz w:val="32"/>
        </w:rPr>
        <w:t>УЧАСТИЕ КРЕСТЬЯН В ВОЙНЕ 1812  ГОДА.</w:t>
      </w:r>
    </w:p>
    <w:p w:rsidR="003D6B73" w:rsidRDefault="003D6B73">
      <w:pPr>
        <w:spacing w:line="360" w:lineRule="auto"/>
        <w:jc w:val="center"/>
        <w:rPr>
          <w:b/>
          <w:sz w:val="32"/>
        </w:rPr>
      </w:pPr>
    </w:p>
    <w:p w:rsidR="003D6B73" w:rsidRDefault="003D6B73">
      <w:pPr>
        <w:spacing w:line="360" w:lineRule="auto"/>
        <w:ind w:firstLine="851"/>
        <w:jc w:val="both"/>
        <w:rPr>
          <w:sz w:val="28"/>
        </w:rPr>
      </w:pPr>
      <w:r>
        <w:rPr>
          <w:sz w:val="28"/>
        </w:rPr>
        <w:t>Одним из наиболее ярких проявлений народного характера войны 1812 года было партизанское движение. Крестьяне создавали партизанские отряды и развертывали вооруженную борьбу против захватчиков. Своей мужественной и самоотверженной борьбой они оказали существенную помощь в разгроме врага. С самого начала военных действий большинство крестьян Литвы и Белоруссии выступили за непокорность захватчикам. Крестьянские партизанские отряды зарождались стихийно, в период отступления русской армии.</w:t>
      </w:r>
    </w:p>
    <w:p w:rsidR="003D6B73" w:rsidRDefault="003D6B73">
      <w:pPr>
        <w:spacing w:line="360" w:lineRule="auto"/>
        <w:ind w:firstLine="851"/>
        <w:jc w:val="both"/>
        <w:rPr>
          <w:sz w:val="28"/>
        </w:rPr>
      </w:pPr>
      <w:r>
        <w:rPr>
          <w:sz w:val="28"/>
        </w:rPr>
        <w:t>Покрытая лесами и болотами белорусская земля горела под ногами захватчиков. По мере продвижения в глубь России сопротивления народа росло.</w:t>
      </w:r>
    </w:p>
    <w:p w:rsidR="003D6B73" w:rsidRDefault="003D6B73">
      <w:pPr>
        <w:spacing w:line="360" w:lineRule="auto"/>
        <w:ind w:firstLine="851"/>
        <w:jc w:val="both"/>
        <w:rPr>
          <w:sz w:val="28"/>
        </w:rPr>
      </w:pPr>
      <w:r>
        <w:rPr>
          <w:sz w:val="28"/>
        </w:rPr>
        <w:t>Справедливый и оборонительный характер войны вызвал активное участие широких народных масс России.</w:t>
      </w:r>
    </w:p>
    <w:p w:rsidR="003D6B73" w:rsidRDefault="003D6B73">
      <w:pPr>
        <w:spacing w:line="360" w:lineRule="auto"/>
        <w:ind w:firstLine="851"/>
        <w:jc w:val="both"/>
        <w:rPr>
          <w:sz w:val="28"/>
          <w:lang w:val="en-US"/>
        </w:rPr>
      </w:pPr>
      <w:r>
        <w:rPr>
          <w:sz w:val="28"/>
        </w:rPr>
        <w:t>По</w:t>
      </w:r>
      <w:r>
        <w:rPr>
          <w:sz w:val="28"/>
        </w:rPr>
        <w:softHyphen/>
        <w:t>на</w:t>
      </w:r>
      <w:r>
        <w:rPr>
          <w:sz w:val="28"/>
        </w:rPr>
        <w:softHyphen/>
        <w:t>ча</w:t>
      </w:r>
      <w:r>
        <w:rPr>
          <w:sz w:val="28"/>
        </w:rPr>
        <w:softHyphen/>
        <w:t>лу  пар</w:t>
      </w:r>
      <w:r>
        <w:rPr>
          <w:sz w:val="28"/>
        </w:rPr>
        <w:softHyphen/>
        <w:t>ти</w:t>
      </w:r>
      <w:r>
        <w:rPr>
          <w:sz w:val="28"/>
        </w:rPr>
        <w:softHyphen/>
        <w:t>зан</w:t>
      </w:r>
      <w:r>
        <w:rPr>
          <w:sz w:val="28"/>
        </w:rPr>
        <w:softHyphen/>
        <w:t>ское  дви</w:t>
      </w:r>
      <w:r>
        <w:rPr>
          <w:sz w:val="28"/>
        </w:rPr>
        <w:softHyphen/>
        <w:t>же</w:t>
      </w:r>
      <w:r>
        <w:rPr>
          <w:sz w:val="28"/>
        </w:rPr>
        <w:softHyphen/>
        <w:t>ние  бы</w:t>
      </w:r>
      <w:r>
        <w:rPr>
          <w:sz w:val="28"/>
        </w:rPr>
        <w:softHyphen/>
        <w:t>ло  сти</w:t>
      </w:r>
      <w:r>
        <w:rPr>
          <w:sz w:val="28"/>
        </w:rPr>
        <w:softHyphen/>
        <w:t>хий</w:t>
      </w:r>
      <w:r>
        <w:rPr>
          <w:sz w:val="28"/>
        </w:rPr>
        <w:softHyphen/>
        <w:t>ным,  пред</w:t>
      </w:r>
      <w:r>
        <w:rPr>
          <w:sz w:val="28"/>
        </w:rPr>
        <w:softHyphen/>
        <w:t>став</w:t>
      </w:r>
      <w:r>
        <w:rPr>
          <w:sz w:val="28"/>
        </w:rPr>
        <w:softHyphen/>
        <w:t>ля</w:t>
      </w:r>
      <w:r>
        <w:rPr>
          <w:sz w:val="28"/>
        </w:rPr>
        <w:softHyphen/>
        <w:t>ло  со</w:t>
      </w:r>
      <w:r>
        <w:rPr>
          <w:sz w:val="28"/>
        </w:rPr>
        <w:softHyphen/>
        <w:t>бой  вы</w:t>
      </w:r>
      <w:r>
        <w:rPr>
          <w:sz w:val="28"/>
        </w:rPr>
        <w:softHyphen/>
        <w:t>сту</w:t>
      </w:r>
      <w:r>
        <w:rPr>
          <w:sz w:val="28"/>
        </w:rPr>
        <w:softHyphen/>
        <w:t>п</w:t>
      </w:r>
      <w:r>
        <w:rPr>
          <w:sz w:val="28"/>
        </w:rPr>
        <w:softHyphen/>
        <w:t>ле</w:t>
      </w:r>
      <w:r>
        <w:rPr>
          <w:sz w:val="28"/>
        </w:rPr>
        <w:softHyphen/>
        <w:t>ния  мел</w:t>
      </w:r>
      <w:r>
        <w:rPr>
          <w:sz w:val="28"/>
        </w:rPr>
        <w:softHyphen/>
        <w:t>ких,  раз</w:t>
      </w:r>
      <w:r>
        <w:rPr>
          <w:sz w:val="28"/>
        </w:rPr>
        <w:softHyphen/>
        <w:t>роз</w:t>
      </w:r>
      <w:r>
        <w:rPr>
          <w:sz w:val="28"/>
        </w:rPr>
        <w:softHyphen/>
        <w:t>нен</w:t>
      </w:r>
      <w:r>
        <w:rPr>
          <w:sz w:val="28"/>
        </w:rPr>
        <w:softHyphen/>
        <w:t>ных  пар</w:t>
      </w:r>
      <w:r>
        <w:rPr>
          <w:sz w:val="28"/>
        </w:rPr>
        <w:softHyphen/>
        <w:t>ти</w:t>
      </w:r>
      <w:r>
        <w:rPr>
          <w:sz w:val="28"/>
        </w:rPr>
        <w:softHyphen/>
        <w:t>зан</w:t>
      </w:r>
      <w:r>
        <w:rPr>
          <w:sz w:val="28"/>
        </w:rPr>
        <w:softHyphen/>
        <w:t>ских от</w:t>
      </w:r>
      <w:r>
        <w:rPr>
          <w:sz w:val="28"/>
        </w:rPr>
        <w:softHyphen/>
        <w:t>ря</w:t>
      </w:r>
      <w:r>
        <w:rPr>
          <w:sz w:val="28"/>
        </w:rPr>
        <w:softHyphen/>
        <w:t>дов,  за</w:t>
      </w:r>
      <w:r>
        <w:rPr>
          <w:sz w:val="28"/>
        </w:rPr>
        <w:softHyphen/>
        <w:t>тем  оно  за</w:t>
      </w:r>
      <w:r>
        <w:rPr>
          <w:sz w:val="28"/>
        </w:rPr>
        <w:softHyphen/>
        <w:t>хва</w:t>
      </w:r>
      <w:r>
        <w:rPr>
          <w:sz w:val="28"/>
        </w:rPr>
        <w:softHyphen/>
        <w:t>ти</w:t>
      </w:r>
      <w:r>
        <w:rPr>
          <w:sz w:val="28"/>
        </w:rPr>
        <w:softHyphen/>
        <w:t>ло  це</w:t>
      </w:r>
      <w:r>
        <w:rPr>
          <w:sz w:val="28"/>
        </w:rPr>
        <w:softHyphen/>
        <w:t>лые  рай</w:t>
      </w:r>
      <w:r>
        <w:rPr>
          <w:sz w:val="28"/>
        </w:rPr>
        <w:softHyphen/>
        <w:t>оны.  Ста</w:t>
      </w:r>
      <w:r>
        <w:rPr>
          <w:sz w:val="28"/>
        </w:rPr>
        <w:softHyphen/>
        <w:t>ли  соз</w:t>
      </w:r>
      <w:r>
        <w:rPr>
          <w:sz w:val="28"/>
        </w:rPr>
        <w:softHyphen/>
        <w:t>да</w:t>
      </w:r>
      <w:r>
        <w:rPr>
          <w:sz w:val="28"/>
        </w:rPr>
        <w:softHyphen/>
        <w:t>вать</w:t>
      </w:r>
      <w:r>
        <w:rPr>
          <w:sz w:val="28"/>
        </w:rPr>
        <w:softHyphen/>
        <w:t>ся  круп</w:t>
      </w:r>
      <w:r>
        <w:rPr>
          <w:sz w:val="28"/>
        </w:rPr>
        <w:softHyphen/>
        <w:t>ные  от</w:t>
      </w:r>
      <w:r>
        <w:rPr>
          <w:sz w:val="28"/>
        </w:rPr>
        <w:softHyphen/>
        <w:t>ря</w:t>
      </w:r>
      <w:r>
        <w:rPr>
          <w:sz w:val="28"/>
        </w:rPr>
        <w:softHyphen/>
        <w:t>ды,  поя</w:t>
      </w:r>
      <w:r>
        <w:rPr>
          <w:sz w:val="28"/>
        </w:rPr>
        <w:softHyphen/>
        <w:t>ви</w:t>
      </w:r>
      <w:r>
        <w:rPr>
          <w:sz w:val="28"/>
        </w:rPr>
        <w:softHyphen/>
        <w:t>лись  ты</w:t>
      </w:r>
      <w:r>
        <w:rPr>
          <w:sz w:val="28"/>
        </w:rPr>
        <w:softHyphen/>
        <w:t>ся</w:t>
      </w:r>
      <w:r>
        <w:rPr>
          <w:sz w:val="28"/>
        </w:rPr>
        <w:softHyphen/>
        <w:t>чи  на</w:t>
      </w:r>
      <w:r>
        <w:rPr>
          <w:sz w:val="28"/>
        </w:rPr>
        <w:softHyphen/>
        <w:t>род</w:t>
      </w:r>
      <w:r>
        <w:rPr>
          <w:sz w:val="28"/>
        </w:rPr>
        <w:softHyphen/>
        <w:t>ных  ге</w:t>
      </w:r>
      <w:r>
        <w:rPr>
          <w:sz w:val="28"/>
        </w:rPr>
        <w:softHyphen/>
        <w:t>ро</w:t>
      </w:r>
      <w:r>
        <w:rPr>
          <w:sz w:val="28"/>
        </w:rPr>
        <w:softHyphen/>
        <w:t>ев,  вы</w:t>
      </w:r>
      <w:r>
        <w:rPr>
          <w:sz w:val="28"/>
        </w:rPr>
        <w:softHyphen/>
        <w:t>дви</w:t>
      </w:r>
      <w:r>
        <w:rPr>
          <w:sz w:val="28"/>
        </w:rPr>
        <w:softHyphen/>
        <w:t>ну</w:t>
      </w:r>
      <w:r>
        <w:rPr>
          <w:sz w:val="28"/>
        </w:rPr>
        <w:softHyphen/>
        <w:t>лись  та</w:t>
      </w:r>
      <w:r>
        <w:rPr>
          <w:sz w:val="28"/>
        </w:rPr>
        <w:softHyphen/>
        <w:t>лант</w:t>
      </w:r>
      <w:r>
        <w:rPr>
          <w:sz w:val="28"/>
        </w:rPr>
        <w:softHyphen/>
        <w:t>ли</w:t>
      </w:r>
      <w:r>
        <w:rPr>
          <w:sz w:val="28"/>
        </w:rPr>
        <w:softHyphen/>
        <w:t>вые  ор</w:t>
      </w:r>
      <w:r>
        <w:rPr>
          <w:sz w:val="28"/>
        </w:rPr>
        <w:softHyphen/>
        <w:t>га</w:t>
      </w:r>
      <w:r>
        <w:rPr>
          <w:sz w:val="28"/>
        </w:rPr>
        <w:softHyphen/>
        <w:t>ни</w:t>
      </w:r>
      <w:r>
        <w:rPr>
          <w:sz w:val="28"/>
        </w:rPr>
        <w:softHyphen/>
        <w:t>за</w:t>
      </w:r>
      <w:r>
        <w:rPr>
          <w:sz w:val="28"/>
        </w:rPr>
        <w:softHyphen/>
        <w:t>то</w:t>
      </w:r>
      <w:r>
        <w:rPr>
          <w:sz w:val="28"/>
        </w:rPr>
        <w:softHyphen/>
        <w:t>ры  пар</w:t>
      </w:r>
      <w:r>
        <w:rPr>
          <w:sz w:val="28"/>
        </w:rPr>
        <w:softHyphen/>
        <w:t>ти</w:t>
      </w:r>
      <w:r>
        <w:rPr>
          <w:sz w:val="28"/>
        </w:rPr>
        <w:softHyphen/>
        <w:t>зан</w:t>
      </w:r>
      <w:r>
        <w:rPr>
          <w:sz w:val="28"/>
        </w:rPr>
        <w:softHyphen/>
        <w:t>ской  борь</w:t>
      </w:r>
      <w:r>
        <w:rPr>
          <w:sz w:val="28"/>
        </w:rPr>
        <w:softHyphen/>
        <w:t xml:space="preserve">бы. </w:t>
      </w:r>
    </w:p>
    <w:p w:rsidR="003D6B73" w:rsidRDefault="003D6B73">
      <w:pPr>
        <w:pStyle w:val="a3"/>
        <w:spacing w:line="360" w:lineRule="auto"/>
        <w:rPr>
          <w:sz w:val="28"/>
        </w:rPr>
      </w:pPr>
      <w:r>
        <w:rPr>
          <w:sz w:val="28"/>
        </w:rPr>
        <w:t xml:space="preserve">Видя активное сопротивление крестьян, Наполеон стал распускать провокационные слухи о предстоящем освобождении крестьян от крепостной зависимости. Но в действительности его война против России носила исключительно захватнический характер, а его армия подавляла антикрепостнические выступления. Литовские и польские помещики поддерживали Наполеона, но крестьяне Литвы и Белоруссии начали против вражеских войск партизанские действия. В начале крестьяне действовали пассивно, отказывались от поставок фуража и продовольствия французской армии, покидали свои деревни и уходили в леса. Но вскоре крестьянство перешло к более активным формам партизанской борьбы: нападениям на отдельные вражеские отряды, к активной помощи русской армии. Восстания против польских и литовских ханов были теперь направленные и против наполеоновской армии. В Могилеве, Витебске и других городах Литвы и Белоруссии французское командование вынуждено было оставлять целые военные части для борьбы с крестьянами. </w:t>
      </w:r>
    </w:p>
    <w:p w:rsidR="003D6B73" w:rsidRDefault="003D6B73">
      <w:pPr>
        <w:spacing w:line="360" w:lineRule="auto"/>
        <w:ind w:firstLine="851"/>
        <w:jc w:val="both"/>
        <w:rPr>
          <w:sz w:val="28"/>
        </w:rPr>
      </w:pPr>
      <w:r>
        <w:rPr>
          <w:sz w:val="28"/>
        </w:rPr>
        <w:t>Армейские партизанские отряды действовали в тесном контакте с крестьянами - партизанами, движение которых росло и ширилось. Особенно широко развернулась партизанское движение крестьян Московской, Смоленской и Калужской губерний. Формы движения были весьма разнообразны. Часто крестьяне ряда селений, скрываясь в лесах, выставляли сторожевые посты и при появлении врага нападали на него. Крестьяне охраняли свои селения от разорения, устраивали засады, захватывали обозы и т. п. К тому же они сообщали русскому командованию ценные сведения о противнике, служили проводниками, конвоировали пленных. На территории, занятой врагом, организовывали все новые крестьянские партизанские отряды.</w:t>
      </w:r>
    </w:p>
    <w:p w:rsidR="003D6B73" w:rsidRDefault="003D6B73">
      <w:pPr>
        <w:spacing w:line="360" w:lineRule="auto"/>
        <w:jc w:val="both"/>
        <w:rPr>
          <w:sz w:val="28"/>
        </w:rPr>
      </w:pPr>
      <w:r>
        <w:rPr>
          <w:sz w:val="28"/>
        </w:rPr>
        <w:t xml:space="preserve">         Широкие массы русского крестьянства поднялись на партизанскую борьбу, едва наполеоновские войска вступили в пределы Смоленской губернии. Зародилось партизанское движение в Поресенском, Красинском и Смоленском уездах, так как население этих уездов прежде всего пострадала от оккупантов. Но по мере продвижения вражеской армии в глубь России все население Смоленской губернии поднялось на борьбу. В августе 1812 года в Смоленской губернии был создан ряд крестьянских партизанских отрядов. В их организации принимали участие сычевский земской исправник Богуславский, предводитель сычевского дворянства Нахимов, майор Емельянов, отставной капитан Тимашев и другие. Всего за полмесяца эти отряды имели около 15 крупных стычек с французами. Партизаны Смоленской губернии нанесли ощутимый удар врагу, а так же очень помогли русской армии. В частности, отряд купца города Поречья Никиты Минченкова помог армейскому отряду ликвидировать отряд французов под начальством генерала Пино.</w:t>
      </w:r>
    </w:p>
    <w:p w:rsidR="003D6B73" w:rsidRDefault="003D6B73">
      <w:pPr>
        <w:spacing w:line="360" w:lineRule="auto"/>
        <w:ind w:firstLine="851"/>
        <w:jc w:val="both"/>
        <w:rPr>
          <w:sz w:val="28"/>
        </w:rPr>
      </w:pPr>
      <w:r>
        <w:rPr>
          <w:sz w:val="28"/>
        </w:rPr>
        <w:t>Так же, как и в Смоленской губернии, Наполеона встречали и в других районах. Народное партизанское движение принимало все более массовый характер. Всюду на борьбу с врагом поднимались крестьяне. Царское правительство боялось развития крестьянского партизанского движения, так как опасалось, что крестьяне могут начать борьбу и против крепостников - помещиков. Поэтому и было принято решение о создании армейских партизанских отрядов, которые бы дрались с французами и одновременно контролировали действия крестьян.</w:t>
      </w:r>
    </w:p>
    <w:p w:rsidR="003D6B73" w:rsidRDefault="003D6B73">
      <w:pPr>
        <w:spacing w:line="360" w:lineRule="auto"/>
        <w:jc w:val="both"/>
        <w:rPr>
          <w:sz w:val="28"/>
        </w:rPr>
      </w:pPr>
      <w:r>
        <w:rPr>
          <w:sz w:val="28"/>
        </w:rPr>
        <w:t xml:space="preserve">         В Богородском уезде руководителями партизанского движения были крепостной крестьянин Герасим Курин, вохновский голова Егор Сутулов, сотенный Иван Чушкин и голова Амеровской волости Емельян Васильев. Отряд Г. М. Курина, насчитывающий 5 тысяч пеших и 500 конных партизан, взял в плен большое число вражеских солдат, захватил 3 пушки и много другого оружия.</w:t>
      </w:r>
    </w:p>
    <w:p w:rsidR="003D6B73" w:rsidRDefault="003D6B73">
      <w:pPr>
        <w:pStyle w:val="20"/>
        <w:spacing w:line="360" w:lineRule="auto"/>
      </w:pPr>
      <w:r>
        <w:t>В Боронницком уезде действиями 2-х тысяч партизан из разных сел и деревень руководили староста села Константинова Семен Тихонов, староста деревни Сельвачевой Егор Васильев, староста села Починок Яков Петров и несколько крестьян из села Дурнихи. 22 сентября крестьяне - партизаны Боронницкого уезда стремительно начали и разгромили отряд французов, который был на подходе к селу Мяскову.</w:t>
      </w:r>
    </w:p>
    <w:p w:rsidR="003D6B73" w:rsidRDefault="003D6B73">
      <w:pPr>
        <w:spacing w:line="360" w:lineRule="auto"/>
        <w:ind w:firstLine="851"/>
        <w:jc w:val="both"/>
        <w:rPr>
          <w:sz w:val="28"/>
        </w:rPr>
      </w:pPr>
      <w:r>
        <w:rPr>
          <w:sz w:val="28"/>
        </w:rPr>
        <w:t>В Зелиноградском уезде, который был почти занят противником, крестьяне активно боролись с захватчиками. Их действиями руководили голова Веньяминовской волости Иван Андреев и сотенный села Лучинского Павел Иванов. В партизанских действиях активно участвовали так же мещане Н. Овчинников и И. Горяинов, купец Пентюхов, дворовый Алексей Абросимов, служители помещика Колошина А. Дмитриев и П. Игнатьев, крестьяне Федор Сергеев и Егор Яковлев.</w:t>
      </w:r>
    </w:p>
    <w:p w:rsidR="003D6B73" w:rsidRDefault="003D6B73">
      <w:pPr>
        <w:spacing w:line="360" w:lineRule="auto"/>
        <w:ind w:firstLine="851"/>
        <w:jc w:val="both"/>
        <w:rPr>
          <w:sz w:val="28"/>
        </w:rPr>
      </w:pPr>
      <w:r>
        <w:rPr>
          <w:sz w:val="28"/>
        </w:rPr>
        <w:t>В Волоколамском уезде вооруженные крестьяне днем и ночью несли караул у своих селений, мужественно отражали нападения наполеоновских солдат. Большую роль в руководстве партизанским движением в районе Волоколамска сыграли отставной унтер - офицер Новиков и рядовой Немчинов. Руководителями крестьянских партизанских отрядов выступали также волостной голова села Середы Борис Борисов с сыном Василием, волостной староста деревни Бурцово Иван Ермолаев, волостной писарь Михаила Федоров, крестьяне села Середы Аким Федоров и Филипп Михайлов, крестьяне села Подсухина Кузьма Кузьмин и Герасим Семенов.</w:t>
      </w:r>
    </w:p>
    <w:p w:rsidR="003D6B73" w:rsidRDefault="003D6B73">
      <w:pPr>
        <w:spacing w:line="360" w:lineRule="auto"/>
        <w:ind w:firstLine="851"/>
        <w:jc w:val="both"/>
        <w:rPr>
          <w:sz w:val="28"/>
        </w:rPr>
      </w:pPr>
      <w:r>
        <w:rPr>
          <w:sz w:val="28"/>
        </w:rPr>
        <w:t>В Серпуховском уезде крестьяне развернули беспощадную борьбу с наполеоновскими отрядами. Староста села Семеновского Аким Деменьтьев, приказчик села Катуни Иван Ильин, староста села Горок Никита Савельев, услышав о движении войск врага по Каширской дороге, собрали крестьян, вооружили их копьями, вилами, топорами и охотничьими ружьями, и устроили засаду у деревни Панушкиной. Но французский отряд, узнав о вооружении крестьян, свернул в сторону.</w:t>
      </w:r>
    </w:p>
    <w:p w:rsidR="003D6B73" w:rsidRDefault="003D6B73">
      <w:pPr>
        <w:spacing w:line="360" w:lineRule="auto"/>
        <w:ind w:firstLine="851"/>
        <w:jc w:val="both"/>
        <w:rPr>
          <w:sz w:val="28"/>
        </w:rPr>
      </w:pPr>
      <w:r>
        <w:rPr>
          <w:sz w:val="28"/>
        </w:rPr>
        <w:t>В каждом селении Русского уезда крестьяне - партизаны установили колокола для сигнализации. Неожиданно нападая на врага, партизаны Русского уезда истребили и взяли в плен более тысячи французских солдат.</w:t>
      </w:r>
    </w:p>
    <w:p w:rsidR="003D6B73" w:rsidRDefault="003D6B73">
      <w:pPr>
        <w:spacing w:line="360" w:lineRule="auto"/>
        <w:ind w:firstLine="851"/>
        <w:jc w:val="both"/>
        <w:rPr>
          <w:sz w:val="28"/>
        </w:rPr>
      </w:pPr>
      <w:r>
        <w:rPr>
          <w:sz w:val="28"/>
        </w:rPr>
        <w:t>Дружно и сплоченно действовали крестьяне и Верейского уезда. Когда в конце августа отряды наполеоновской армии напали на Вышегородскую волость, крестьяне дали им решительный отпор. Руководителями сельских партизанских отрядов в Верейском уезде были вотчинные старосты Никита Федоров и Гаврила Миронов, писари Алексей Кирпишников и Николай Усаков, которые во главе крестьянских партизанских отрядов давали отпор отрядам врага в течение всего времени, пока отряды Наполеона находились в Москве.</w:t>
      </w:r>
    </w:p>
    <w:p w:rsidR="003D6B73" w:rsidRDefault="003D6B73">
      <w:pPr>
        <w:spacing w:line="360" w:lineRule="auto"/>
        <w:jc w:val="both"/>
        <w:rPr>
          <w:sz w:val="28"/>
        </w:rPr>
      </w:pPr>
      <w:r>
        <w:rPr>
          <w:sz w:val="28"/>
        </w:rPr>
        <w:t xml:space="preserve">           В уезде особенно отличились крестьянские партизанские отряды под начальством бургомистров - крестьян из деревни Крутиц Игнатия Никитина и Галактиона Максимова, награжденных впоследствии за активную партизанскую деятельность Георгиевскими крестами.</w:t>
      </w:r>
    </w:p>
    <w:p w:rsidR="003D6B73" w:rsidRDefault="003D6B73">
      <w:pPr>
        <w:spacing w:line="360" w:lineRule="auto"/>
        <w:ind w:firstLine="851"/>
        <w:jc w:val="both"/>
        <w:rPr>
          <w:sz w:val="28"/>
        </w:rPr>
      </w:pPr>
      <w:r>
        <w:rPr>
          <w:sz w:val="28"/>
        </w:rPr>
        <w:t xml:space="preserve">полка Федор Потапов, по прозванию Самусь, организовал отряд численностью до 2 - х тысяч человек. На вооружении его отряда были даже пушки, отбитые у врага. </w:t>
      </w:r>
    </w:p>
    <w:p w:rsidR="003D6B73" w:rsidRDefault="003D6B73">
      <w:pPr>
        <w:spacing w:line="360" w:lineRule="auto"/>
        <w:ind w:firstLine="851"/>
        <w:jc w:val="both"/>
        <w:rPr>
          <w:sz w:val="28"/>
        </w:rPr>
      </w:pPr>
      <w:r>
        <w:rPr>
          <w:sz w:val="28"/>
        </w:rPr>
        <w:t>Хорошим организатором партизанского отряда оказался так же рядовой Московского пехотинского полка Степан Еременко. Он организовал отряд численностью в 300 человек и начал успешную борьбу против захватчиков. Здесь же, в Смоленской губернии, действовал отряд под командой Ермолая Васильевича Четвершакова.</w:t>
      </w:r>
    </w:p>
    <w:p w:rsidR="003D6B73" w:rsidRDefault="003D6B73">
      <w:pPr>
        <w:spacing w:line="360" w:lineRule="auto"/>
        <w:ind w:firstLine="851"/>
        <w:jc w:val="both"/>
        <w:rPr>
          <w:sz w:val="28"/>
        </w:rPr>
      </w:pPr>
      <w:r>
        <w:rPr>
          <w:sz w:val="28"/>
        </w:rPr>
        <w:t>В Сычевском уезде крупный партизанский отряд был организован отставным майором Семеном Емельяновым. В его отряде был хороший порядок и дисциплина. Успешно действуя против врага, отряд нанес ему большой урон.</w:t>
      </w:r>
    </w:p>
    <w:p w:rsidR="003D6B73" w:rsidRDefault="003D6B73">
      <w:pPr>
        <w:spacing w:line="360" w:lineRule="auto"/>
        <w:ind w:firstLine="851"/>
        <w:jc w:val="both"/>
        <w:rPr>
          <w:sz w:val="28"/>
        </w:rPr>
      </w:pPr>
      <w:r>
        <w:rPr>
          <w:sz w:val="28"/>
        </w:rPr>
        <w:t>Кроме этого в Сычевском уезде действовали и другие отряды, руководимые А. Ивановым, С. Мироновым, М. Васильевым, А. Степановым, А. Федоровым и волостным головой В. Никитиным.</w:t>
      </w:r>
    </w:p>
    <w:p w:rsidR="003D6B73" w:rsidRDefault="003D6B73">
      <w:pPr>
        <w:spacing w:line="360" w:lineRule="auto"/>
        <w:jc w:val="both"/>
        <w:rPr>
          <w:sz w:val="28"/>
        </w:rPr>
      </w:pPr>
      <w:r>
        <w:rPr>
          <w:sz w:val="28"/>
        </w:rPr>
        <w:t>Среди активных организаторов крестьянских партизанских отрядов были имена крестьянок. Наиболее известна из них Василиса Кожина, староста хутора Горшкова. Ее отряд, состоящий из женщин и подростков, действовал в Сычевском уезде и совершил немало подвигов.</w:t>
      </w:r>
    </w:p>
    <w:p w:rsidR="003D6B73" w:rsidRDefault="003D6B73">
      <w:pPr>
        <w:spacing w:line="360" w:lineRule="auto"/>
        <w:jc w:val="both"/>
        <w:rPr>
          <w:sz w:val="28"/>
        </w:rPr>
      </w:pPr>
      <w:r>
        <w:rPr>
          <w:sz w:val="28"/>
        </w:rPr>
        <w:t xml:space="preserve">         Всего за 5 недель после Бородинского сражения армия Наполеона потеряла 30 тысяч человек от партизанских действий. Командование французской армии жесточайшим образом расправлялось с партизанами, пытаясь жестокостью устрашить русских патриотов.</w:t>
      </w:r>
    </w:p>
    <w:p w:rsidR="003D6B73" w:rsidRDefault="003D6B73">
      <w:pPr>
        <w:spacing w:line="360" w:lineRule="auto"/>
        <w:ind w:firstLine="851"/>
        <w:jc w:val="both"/>
        <w:rPr>
          <w:sz w:val="28"/>
        </w:rPr>
      </w:pPr>
      <w:r>
        <w:rPr>
          <w:sz w:val="28"/>
        </w:rPr>
        <w:t>Большую роль партизаны сыграли и во время контрнаступлений русских войск. Они участвовали в сражениях, мешали наполеоновским войскам пополнять запасы продовольствия.</w:t>
      </w:r>
    </w:p>
    <w:p w:rsidR="003D6B73" w:rsidRDefault="003D6B73">
      <w:pPr>
        <w:pStyle w:val="2"/>
        <w:spacing w:line="360" w:lineRule="auto"/>
        <w:rPr>
          <w:sz w:val="28"/>
        </w:rPr>
      </w:pPr>
      <w:r>
        <w:rPr>
          <w:sz w:val="28"/>
        </w:rPr>
        <w:t>Готовясь к контрнаступлению, главнокомандующий М. И. Кутузов развернул “малую войну” силами армейских и крестьянских партизанских отрядов. Так же к партизанской борьбе был привлечен ряд ополчений.</w:t>
      </w: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pPr>
    </w:p>
    <w:p w:rsidR="003D6B73" w:rsidRDefault="003D6B73">
      <w:pPr>
        <w:pStyle w:val="a3"/>
        <w:tabs>
          <w:tab w:val="left" w:pos="142"/>
        </w:tabs>
        <w:spacing w:line="360" w:lineRule="auto"/>
        <w:ind w:left="142" w:firstLine="567"/>
        <w:jc w:val="center"/>
        <w:rPr>
          <w:b/>
          <w:sz w:val="28"/>
        </w:rPr>
      </w:pPr>
      <w:r>
        <w:rPr>
          <w:b/>
          <w:sz w:val="28"/>
        </w:rPr>
        <w:t>Глава 7.</w:t>
      </w:r>
    </w:p>
    <w:p w:rsidR="003D6B73" w:rsidRDefault="003D6B73">
      <w:pPr>
        <w:pStyle w:val="a3"/>
        <w:tabs>
          <w:tab w:val="left" w:pos="142"/>
        </w:tabs>
        <w:spacing w:line="360" w:lineRule="auto"/>
        <w:ind w:left="142" w:firstLine="567"/>
        <w:jc w:val="center"/>
        <w:rPr>
          <w:b/>
          <w:sz w:val="32"/>
        </w:rPr>
      </w:pPr>
      <w:r>
        <w:rPr>
          <w:b/>
          <w:sz w:val="32"/>
        </w:rPr>
        <w:t xml:space="preserve"> ЗНАЧЕНИЕ И ПОСЛЕДСТВИЯ ВОЙНЫ.</w:t>
      </w:r>
    </w:p>
    <w:p w:rsidR="003D6B73" w:rsidRDefault="003D6B73">
      <w:pPr>
        <w:pStyle w:val="a3"/>
        <w:tabs>
          <w:tab w:val="left" w:pos="142"/>
        </w:tabs>
        <w:spacing w:line="360" w:lineRule="auto"/>
        <w:ind w:left="142" w:firstLine="567"/>
        <w:jc w:val="center"/>
        <w:rPr>
          <w:b/>
          <w:sz w:val="28"/>
        </w:rPr>
      </w:pPr>
    </w:p>
    <w:p w:rsidR="003D6B73" w:rsidRDefault="003D6B73">
      <w:pPr>
        <w:pStyle w:val="a3"/>
        <w:tabs>
          <w:tab w:val="left" w:pos="142"/>
        </w:tabs>
        <w:spacing w:line="360" w:lineRule="auto"/>
        <w:ind w:left="142" w:firstLine="567"/>
        <w:rPr>
          <w:sz w:val="28"/>
        </w:rPr>
      </w:pPr>
      <w:r>
        <w:rPr>
          <w:sz w:val="28"/>
        </w:rPr>
        <w:t>Наполеоновское нашествие было огромным бедствием для России. Были полностью разрушены многие города, в огне московского пожара навеки исчезли многие драгоценные реликвии прошлого. Громадный ущерб был нанесен промышленности и сельскому хозяйству. Впоследствии Московская губерния быстро оправилась от опустошения, а в Смоленской и Псковской численность населения была меньше, чем в 1811 году вплоть до середины века.</w:t>
      </w:r>
    </w:p>
    <w:p w:rsidR="003D6B73" w:rsidRDefault="003D6B73">
      <w:pPr>
        <w:pStyle w:val="a3"/>
        <w:tabs>
          <w:tab w:val="left" w:pos="142"/>
        </w:tabs>
        <w:spacing w:line="360" w:lineRule="auto"/>
        <w:ind w:left="142" w:firstLine="567"/>
        <w:rPr>
          <w:sz w:val="28"/>
        </w:rPr>
      </w:pPr>
      <w:r>
        <w:rPr>
          <w:sz w:val="28"/>
        </w:rPr>
        <w:t>Но общая беда, как известно, сближает людей. В борьбе с врагом тесно сплотилось население центральных губерний, составлявшее ядро русской нации. Не только губернии, непосредственно пострадавшие от нашествия, но и примыкавшие к ним земли, принимавшие беженцев и раненых, отправлявшие ратников, продовольствие и вооружение, жили в те дни одной жизнью, одним делом. Это значительно ускорило длительный и сложный процесс консолидации русской нации. Теснее сблизились с русским  и другие народы России.</w:t>
      </w:r>
    </w:p>
    <w:p w:rsidR="003D6B73" w:rsidRDefault="003D6B73">
      <w:pPr>
        <w:pStyle w:val="a3"/>
        <w:tabs>
          <w:tab w:val="left" w:pos="142"/>
        </w:tabs>
        <w:spacing w:line="360" w:lineRule="auto"/>
        <w:ind w:left="142" w:firstLine="567"/>
        <w:rPr>
          <w:sz w:val="28"/>
        </w:rPr>
      </w:pPr>
      <w:r>
        <w:rPr>
          <w:sz w:val="28"/>
        </w:rPr>
        <w:t>Жертвенная роль, выпавшая на долю Москвы в драматических событиях 1812 года, еще более возвысила ее значен6ие как духовного центра России. Наоборот, сановный Санкт-Петербург, двор, официальное правительство оказались на втором плане событий. О них в тот грозный год как бы почти забыли. Александру 1 так и не удалось сблизиться с народом. И потому, наверное, он так не любил Кутузова, что не мог, не в пример старому фельдмаршалу, запросто попить с крестьянами чай.</w:t>
      </w:r>
    </w:p>
    <w:p w:rsidR="003D6B73" w:rsidRDefault="003D6B73">
      <w:pPr>
        <w:pStyle w:val="a3"/>
        <w:tabs>
          <w:tab w:val="left" w:pos="142"/>
        </w:tabs>
        <w:spacing w:line="360" w:lineRule="auto"/>
        <w:ind w:left="142" w:firstLine="567"/>
        <w:rPr>
          <w:sz w:val="28"/>
        </w:rPr>
      </w:pPr>
      <w:r>
        <w:rPr>
          <w:sz w:val="28"/>
        </w:rPr>
        <w:t>Война произвела очень сильное впечатление на современников. «Мы дети двенадцатого года»-говорили о себе декабристы</w:t>
      </w:r>
      <w:r>
        <w:rPr>
          <w:rStyle w:val="a9"/>
          <w:sz w:val="28"/>
        </w:rPr>
        <w:footnoteReference w:customMarkFollows="1" w:id="2"/>
        <w:t>1</w:t>
      </w:r>
      <w:r>
        <w:rPr>
          <w:sz w:val="28"/>
        </w:rPr>
        <w:t xml:space="preserve">. «Гроза двенадцатого года» наложила неизгладимый отпечаток на творчество А.С. Пушкина. На ее преданиях выросли А.П. Герцен и Н.П. Огарев. Она не прошла бесследно. </w:t>
      </w:r>
    </w:p>
    <w:p w:rsidR="003D6B73" w:rsidRDefault="003D6B73">
      <w:pPr>
        <w:pStyle w:val="a3"/>
        <w:tabs>
          <w:tab w:val="left" w:pos="142"/>
        </w:tabs>
        <w:spacing w:line="360" w:lineRule="auto"/>
        <w:ind w:left="142" w:firstLine="567"/>
        <w:rPr>
          <w:sz w:val="28"/>
        </w:rPr>
      </w:pPr>
      <w:r>
        <w:rPr>
          <w:sz w:val="28"/>
        </w:rPr>
        <w:t xml:space="preserve">После наполеоновского нашествия возникло длительное отчуждение между Россией и Францией. Лишь к концу 19-го века отношения улучшились, а затем началось сближение. В 1912 году в России широко отмечалось 100-летие Отечественной войны. На Бородинском поле состоялся парад. Были возложены венки к памятнику на батарее Раевского, на могилу Багратиона. У деревни Горки, где находился командный пункт русских войск, был открыт памятник Кутузову. В торжествах участвовала французская военная делегация. На холме у села Шевардина, откуда руководил сражением Наполеон, был установлен обелиск в память о французских солдатах и офицерах, павших на полях России. Так, через сто лет, произошло примирение. Ибо не могут и не должны народы вечно хранить обиду друг на друга. </w:t>
      </w:r>
    </w:p>
    <w:p w:rsidR="003D6B73" w:rsidRDefault="003D6B73">
      <w:pPr>
        <w:pStyle w:val="a3"/>
        <w:tabs>
          <w:tab w:val="left" w:pos="142"/>
        </w:tabs>
        <w:spacing w:line="360" w:lineRule="auto"/>
        <w:ind w:left="142" w:firstLine="567"/>
        <w:rPr>
          <w:sz w:val="28"/>
        </w:rPr>
      </w:pPr>
      <w:r>
        <w:rPr>
          <w:sz w:val="28"/>
        </w:rPr>
        <w:t xml:space="preserve">Русские войска не ограничились изгнанием французов со своей территории. К весне 1813 года была освобождена значительная часть Польши и русская армия вступила в Пруссию. </w:t>
      </w:r>
    </w:p>
    <w:p w:rsidR="003D6B73" w:rsidRDefault="003D6B73">
      <w:pPr>
        <w:pStyle w:val="a3"/>
        <w:tabs>
          <w:tab w:val="left" w:pos="142"/>
        </w:tabs>
        <w:spacing w:line="360" w:lineRule="auto"/>
        <w:ind w:left="142" w:firstLine="567"/>
        <w:rPr>
          <w:sz w:val="28"/>
        </w:rPr>
      </w:pPr>
      <w:r>
        <w:rPr>
          <w:sz w:val="28"/>
        </w:rPr>
        <w:t xml:space="preserve">В феврале 1813 года Россия и Пруссия заключили союзный договор, а затем французы были изгнаны из Берлина. </w:t>
      </w:r>
    </w:p>
    <w:p w:rsidR="003D6B73" w:rsidRDefault="003D6B73">
      <w:pPr>
        <w:pStyle w:val="a3"/>
        <w:tabs>
          <w:tab w:val="left" w:pos="142"/>
        </w:tabs>
        <w:spacing w:line="360" w:lineRule="auto"/>
        <w:ind w:left="142" w:firstLine="567"/>
        <w:rPr>
          <w:sz w:val="28"/>
        </w:rPr>
      </w:pPr>
      <w:r>
        <w:rPr>
          <w:sz w:val="28"/>
        </w:rPr>
        <w:t>В дальнейшем обстановка изменилась. Наполеон собрал новую армию, и даже нанес ряд поражений войскам союзников, но в конце концов был разбит и только благодаря слабому взаимодействию союзных войск избежал плена. В конце 1813—начале 1814 года союзные армии переправились через Рейн и вступили на территорию Франции. В марте после упорного сопротивления капитулировал Париж.</w:t>
      </w:r>
    </w:p>
    <w:p w:rsidR="003D6B73" w:rsidRDefault="003D6B73">
      <w:pPr>
        <w:pStyle w:val="a3"/>
        <w:tabs>
          <w:tab w:val="left" w:pos="142"/>
        </w:tabs>
        <w:spacing w:line="360" w:lineRule="auto"/>
        <w:ind w:left="142" w:firstLine="567"/>
        <w:rPr>
          <w:sz w:val="28"/>
        </w:rPr>
      </w:pPr>
      <w:r>
        <w:rPr>
          <w:sz w:val="28"/>
        </w:rPr>
        <w:t xml:space="preserve">Наполеон был сослан на остров Эльба в Средиземном море. Но через год он высадился на французском берегу и без единого выстрела вступил в Париж. На этот раз его правление продолжалось всего сто дней. В июне 1815 года на полях близ селения Ватерлоо в Бельгии он потерпел поражение от соединенных сил английской, голландской и прусской армий.  </w:t>
      </w:r>
    </w:p>
    <w:p w:rsidR="003D6B73" w:rsidRDefault="003D6B73">
      <w:pPr>
        <w:pStyle w:val="a3"/>
        <w:tabs>
          <w:tab w:val="left" w:pos="142"/>
        </w:tabs>
        <w:spacing w:line="360" w:lineRule="auto"/>
        <w:ind w:left="142" w:firstLine="567"/>
        <w:rPr>
          <w:i/>
        </w:rPr>
      </w:pPr>
      <w:r>
        <w:rPr>
          <w:sz w:val="28"/>
        </w:rPr>
        <w:t>Война повлекла за собой ряд дипломатических соглашений между странами, выступавшими против наполеоновской Франции. В 1814 году в Вене был созван конгресс для решения вопроса  о послевоенном устройстве. В австрийскую столицу съехались представители 216 государств, но главную роль играли Россия, Англия и Австрия. По венским соглашениям в состав России перешла значительная часть Польши вместе с Варшавой.</w:t>
      </w:r>
    </w:p>
    <w:p w:rsidR="003D6B73" w:rsidRDefault="003D6B73">
      <w:pPr>
        <w:pStyle w:val="2"/>
        <w:spacing w:line="360" w:lineRule="auto"/>
        <w:jc w:val="both"/>
        <w:rPr>
          <w:sz w:val="28"/>
        </w:rPr>
      </w:pPr>
      <w:r>
        <w:rPr>
          <w:sz w:val="28"/>
        </w:rPr>
        <w:t xml:space="preserve">В 1815 году, когда конгресс в Вене закончился, русский, прусский и австрийский монархи подписали договор о священном союзе. Они взяли на себя обязательства обеспечить незыблемость решений венского конгресса. В дальнейшем к союзу присоединилось большинство европейских монархов. В 1818—1822 годах регулярно созывались конгрессы священного союза. Англия не вступила в союз, но активно его поддерживала. </w:t>
      </w: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spacing w:line="360" w:lineRule="auto"/>
      </w:pPr>
    </w:p>
    <w:p w:rsidR="003D6B73" w:rsidRDefault="003D6B73">
      <w:pPr>
        <w:pStyle w:val="2"/>
        <w:spacing w:line="360" w:lineRule="auto"/>
        <w:rPr>
          <w:b/>
          <w:sz w:val="32"/>
        </w:rPr>
      </w:pPr>
      <w:r>
        <w:rPr>
          <w:b/>
          <w:sz w:val="32"/>
        </w:rPr>
        <w:t>ЗАКЛЮЧЕНИЕ.</w:t>
      </w:r>
    </w:p>
    <w:p w:rsidR="003D6B73" w:rsidRDefault="003D6B73">
      <w:pPr>
        <w:rPr>
          <w:sz w:val="32"/>
        </w:rPr>
      </w:pPr>
    </w:p>
    <w:p w:rsidR="003D6B73" w:rsidRDefault="003D6B73">
      <w:pPr>
        <w:spacing w:line="360" w:lineRule="auto"/>
        <w:ind w:firstLine="851"/>
        <w:jc w:val="both"/>
        <w:rPr>
          <w:sz w:val="32"/>
        </w:rPr>
      </w:pPr>
      <w:r>
        <w:rPr>
          <w:sz w:val="32"/>
        </w:rPr>
        <w:t>Отечественная война 1812 года окончилась победой русского народа. Не мала в этом и заслуга партизан. Подъем народных масс на борьбу с врагом обуславливался тем, что война для русских людей носила справедливый, оборонительных характер; крестьяне боролись за национальную независимость своей Родины.</w:t>
      </w:r>
    </w:p>
    <w:p w:rsidR="003D6B73" w:rsidRDefault="003D6B73">
      <w:pPr>
        <w:spacing w:line="360" w:lineRule="auto"/>
        <w:ind w:firstLine="851"/>
        <w:jc w:val="both"/>
        <w:rPr>
          <w:sz w:val="32"/>
        </w:rPr>
      </w:pPr>
      <w:r>
        <w:rPr>
          <w:sz w:val="32"/>
        </w:rPr>
        <w:t>На всех этапах борьбы русского народа против захватнического нашествия французов партизанское движение играло огромную роль и оказывало мощную поддержку регулярной армии. В 1812 году русский народ проявил свойственные ему стойкость, выдержку, самоотверженность и героизм. Несмотря на классовую борьбу и крепостной гнет народ нашел в себе силы разгромить одну из сильнейших армий тех времен - армию Наполеона.</w:t>
      </w:r>
    </w:p>
    <w:p w:rsidR="003D6B73" w:rsidRDefault="003D6B73">
      <w:pPr>
        <w:spacing w:line="360" w:lineRule="auto"/>
        <w:ind w:firstLine="851"/>
        <w:jc w:val="both"/>
        <w:rPr>
          <w:sz w:val="32"/>
        </w:rPr>
      </w:pPr>
      <w:r>
        <w:rPr>
          <w:sz w:val="32"/>
        </w:rPr>
        <w:t>Борьба с армией Наполеона была трудным военным испытанием. Сильный и жестокий враг пытался поработить Россию. Он угрожал самому существованию ее как независимого и суверенного государства. Именно поэтому война всколыхнула широкие слои общества. Основную тяжесть борьбы вынесли трудовые массы, и в первую очередь русское крестьянство.</w:t>
      </w:r>
    </w:p>
    <w:p w:rsidR="003D6B73" w:rsidRDefault="003D6B73">
      <w:pPr>
        <w:pStyle w:val="20"/>
        <w:spacing w:line="360" w:lineRule="auto"/>
        <w:rPr>
          <w:sz w:val="32"/>
        </w:rPr>
      </w:pPr>
      <w:r>
        <w:rPr>
          <w:sz w:val="32"/>
        </w:rPr>
        <w:t>Активное участие народа в освободительной войне нашло проявление, прежде всего в том, что русские люди, одетые в солдатские шинели, самоотверженно сражались с врагом  в составе регулярных войск.</w:t>
      </w:r>
    </w:p>
    <w:p w:rsidR="003D6B73" w:rsidRDefault="003D6B73">
      <w:pPr>
        <w:pStyle w:val="2"/>
        <w:spacing w:line="360" w:lineRule="auto"/>
        <w:rPr>
          <w:sz w:val="28"/>
        </w:rPr>
      </w:pPr>
      <w:r>
        <w:rPr>
          <w:sz w:val="32"/>
        </w:rPr>
        <w:t xml:space="preserve">В Отечественной войне 1812 года ярко проявилось превосходство русского искусства над военным искусством противника. </w:t>
      </w: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both"/>
        <w:rPr>
          <w:sz w:val="28"/>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p>
    <w:p w:rsidR="003D6B73" w:rsidRDefault="003D6B73">
      <w:pPr>
        <w:spacing w:line="360" w:lineRule="auto"/>
        <w:ind w:firstLine="851"/>
        <w:jc w:val="center"/>
        <w:rPr>
          <w:b/>
          <w:sz w:val="32"/>
        </w:rPr>
      </w:pPr>
      <w:r>
        <w:rPr>
          <w:b/>
          <w:sz w:val="32"/>
        </w:rPr>
        <w:t>Список литературы.</w:t>
      </w:r>
    </w:p>
    <w:p w:rsidR="003D6B73" w:rsidRDefault="003D6B73">
      <w:pPr>
        <w:spacing w:line="360" w:lineRule="auto"/>
        <w:ind w:firstLine="851"/>
        <w:jc w:val="both"/>
        <w:rPr>
          <w:sz w:val="32"/>
        </w:rPr>
      </w:pPr>
    </w:p>
    <w:p w:rsidR="003D6B73" w:rsidRDefault="003D6B73">
      <w:pPr>
        <w:pStyle w:val="21"/>
        <w:spacing w:line="360" w:lineRule="auto"/>
        <w:ind w:left="300"/>
        <w:rPr>
          <w:sz w:val="32"/>
        </w:rPr>
      </w:pPr>
      <w:r>
        <w:rPr>
          <w:sz w:val="32"/>
        </w:rPr>
        <w:t>Бескровный Л.Г. Отечественная война 1812 года. М., 1968.</w:t>
      </w:r>
    </w:p>
    <w:p w:rsidR="003D6B73" w:rsidRDefault="003D6B73">
      <w:pPr>
        <w:pStyle w:val="21"/>
        <w:spacing w:line="360" w:lineRule="auto"/>
        <w:ind w:left="300"/>
        <w:rPr>
          <w:sz w:val="32"/>
        </w:rPr>
      </w:pPr>
      <w:r>
        <w:rPr>
          <w:sz w:val="32"/>
        </w:rPr>
        <w:t>Жилин П.А. Гибель наполеоновской армии в России. М., 1974.   Жилин П.А. История Франции, т. 2. М., 1973.</w:t>
      </w:r>
    </w:p>
    <w:p w:rsidR="003D6B73" w:rsidRDefault="003D6B73">
      <w:pPr>
        <w:pStyle w:val="21"/>
        <w:spacing w:line="360" w:lineRule="auto"/>
        <w:ind w:left="300"/>
        <w:rPr>
          <w:sz w:val="32"/>
        </w:rPr>
      </w:pPr>
      <w:r>
        <w:rPr>
          <w:sz w:val="32"/>
        </w:rPr>
        <w:t>Настольный Энциклопедический Словарь. М., 1997.</w:t>
      </w:r>
    </w:p>
    <w:p w:rsidR="003D6B73" w:rsidRDefault="003D6B73">
      <w:pPr>
        <w:pStyle w:val="21"/>
        <w:spacing w:line="360" w:lineRule="auto"/>
        <w:ind w:left="300"/>
        <w:rPr>
          <w:sz w:val="32"/>
        </w:rPr>
      </w:pPr>
      <w:r>
        <w:rPr>
          <w:sz w:val="32"/>
        </w:rPr>
        <w:t>Новицкий Г.А. "Герои Отечественной войны 1812 года". Г., 1965.</w:t>
      </w:r>
    </w:p>
    <w:p w:rsidR="003D6B73" w:rsidRDefault="003D6B73">
      <w:pPr>
        <w:pStyle w:val="21"/>
        <w:spacing w:line="360" w:lineRule="auto"/>
        <w:ind w:left="300"/>
        <w:rPr>
          <w:sz w:val="32"/>
        </w:rPr>
      </w:pPr>
      <w:r>
        <w:rPr>
          <w:sz w:val="32"/>
        </w:rPr>
        <w:t>Орлик О.В. "Гроза двенадцатого года…". М.. 1987.</w:t>
      </w:r>
    </w:p>
    <w:p w:rsidR="003D6B73" w:rsidRDefault="003D6B73">
      <w:pPr>
        <w:pStyle w:val="21"/>
        <w:spacing w:line="360" w:lineRule="auto"/>
        <w:ind w:left="300"/>
        <w:rPr>
          <w:sz w:val="32"/>
        </w:rPr>
      </w:pPr>
      <w:r>
        <w:rPr>
          <w:sz w:val="32"/>
        </w:rPr>
        <w:t>Платонов С.Ф. Учебник русской истории для средней школы. М.. 1994.</w:t>
      </w:r>
    </w:p>
    <w:p w:rsidR="003D6B73" w:rsidRDefault="003D6B73">
      <w:pPr>
        <w:spacing w:line="360" w:lineRule="auto"/>
        <w:rPr>
          <w:sz w:val="28"/>
        </w:rPr>
      </w:pPr>
      <w:r>
        <w:rPr>
          <w:sz w:val="32"/>
        </w:rPr>
        <w:t xml:space="preserve">     Энциклопедия для детей. Всемирная История. М., 1993.   </w:t>
      </w:r>
      <w:bookmarkStart w:id="0" w:name="_GoBack"/>
      <w:bookmarkEnd w:id="0"/>
    </w:p>
    <w:sectPr w:rsidR="003D6B73">
      <w:footerReference w:type="even" r:id="rId6"/>
      <w:footerReference w:type="default" r:id="rId7"/>
      <w:pgSz w:w="11906" w:h="16838"/>
      <w:pgMar w:top="851" w:right="851" w:bottom="90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73" w:rsidRDefault="003D6B73">
      <w:r>
        <w:separator/>
      </w:r>
    </w:p>
  </w:endnote>
  <w:endnote w:type="continuationSeparator" w:id="0">
    <w:p w:rsidR="003D6B73" w:rsidRDefault="003D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73" w:rsidRDefault="003D6B73">
    <w:pPr>
      <w:pStyle w:val="a6"/>
      <w:framePr w:wrap="around" w:vAnchor="text" w:hAnchor="margin" w:xAlign="center" w:y="1"/>
      <w:rPr>
        <w:rStyle w:val="a7"/>
      </w:rPr>
    </w:pPr>
  </w:p>
  <w:p w:rsidR="003D6B73" w:rsidRDefault="003D6B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73" w:rsidRDefault="00194C88">
    <w:pPr>
      <w:pStyle w:val="a6"/>
      <w:framePr w:wrap="around" w:vAnchor="text" w:hAnchor="margin" w:xAlign="center" w:y="1"/>
      <w:rPr>
        <w:rStyle w:val="a7"/>
      </w:rPr>
    </w:pPr>
    <w:r>
      <w:rPr>
        <w:rStyle w:val="a7"/>
        <w:noProof/>
      </w:rPr>
      <w:t>2</w:t>
    </w:r>
  </w:p>
  <w:p w:rsidR="003D6B73" w:rsidRDefault="003D6B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73" w:rsidRDefault="003D6B73">
      <w:r>
        <w:separator/>
      </w:r>
    </w:p>
  </w:footnote>
  <w:footnote w:type="continuationSeparator" w:id="0">
    <w:p w:rsidR="003D6B73" w:rsidRDefault="003D6B73">
      <w:r>
        <w:continuationSeparator/>
      </w:r>
    </w:p>
  </w:footnote>
  <w:footnote w:id="1">
    <w:p w:rsidR="003D6B73" w:rsidRDefault="003D6B73">
      <w:pPr>
        <w:pStyle w:val="a8"/>
      </w:pPr>
      <w:r>
        <w:rPr>
          <w:rStyle w:val="a9"/>
        </w:rPr>
        <w:t>1</w:t>
      </w:r>
      <w:r>
        <w:t xml:space="preserve"> "М.И.Кутузов". Сборник документов. Воениздат, 1955, т.4, ч.1, стр.440.</w:t>
      </w:r>
    </w:p>
  </w:footnote>
  <w:footnote w:id="2">
    <w:p w:rsidR="003D6B73" w:rsidRDefault="003D6B73">
      <w:pPr>
        <w:pStyle w:val="a8"/>
      </w:pPr>
      <w:r>
        <w:rPr>
          <w:rStyle w:val="a9"/>
        </w:rPr>
        <w:t>1</w:t>
      </w:r>
      <w:r>
        <w:t xml:space="preserve"> Волконский С.Г. Записки. Иркутск. 1991 с.6.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C88"/>
    <w:rsid w:val="000652B6"/>
    <w:rsid w:val="00194C88"/>
    <w:rsid w:val="002006A4"/>
    <w:rsid w:val="003D6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E954B-4282-45A2-9A75-61264C12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i/>
      <w:sz w:val="28"/>
    </w:rPr>
  </w:style>
  <w:style w:type="paragraph" w:styleId="2">
    <w:name w:val="heading 2"/>
    <w:basedOn w:val="a"/>
    <w:next w:val="a"/>
    <w:qFormat/>
    <w:pPr>
      <w:keepNext/>
      <w:ind w:firstLine="851"/>
      <w:jc w:val="center"/>
      <w:outlineLvl w:val="1"/>
    </w:pPr>
    <w:rPr>
      <w:sz w:val="26"/>
    </w:rPr>
  </w:style>
  <w:style w:type="paragraph" w:styleId="3">
    <w:name w:val="heading 3"/>
    <w:basedOn w:val="a"/>
    <w:next w:val="a"/>
    <w:qFormat/>
    <w:pPr>
      <w:keepNext/>
      <w:spacing w:line="360" w:lineRule="auto"/>
      <w:jc w:val="both"/>
      <w:outlineLvl w:val="2"/>
    </w:pPr>
    <w:rPr>
      <w:b/>
      <w:sz w:val="32"/>
    </w:rPr>
  </w:style>
  <w:style w:type="paragraph" w:styleId="4">
    <w:name w:val="heading 4"/>
    <w:basedOn w:val="a"/>
    <w:next w:val="a"/>
    <w:qFormat/>
    <w:pPr>
      <w:keepNext/>
      <w:spacing w:line="360" w:lineRule="auto"/>
      <w:jc w:val="center"/>
      <w:outlineLvl w:val="3"/>
    </w:pPr>
    <w:rPr>
      <w:b/>
      <w:sz w:val="44"/>
    </w:rPr>
  </w:style>
  <w:style w:type="paragraph" w:styleId="5">
    <w:name w:val="heading 5"/>
    <w:basedOn w:val="a"/>
    <w:next w:val="a"/>
    <w:qFormat/>
    <w:pPr>
      <w:keepNext/>
      <w:spacing w:line="360" w:lineRule="auto"/>
      <w:outlineLvl w:val="4"/>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6"/>
    </w:rPr>
  </w:style>
  <w:style w:type="paragraph" w:customStyle="1" w:styleId="-">
    <w:name w:val="Стиль Вадим-центр"/>
    <w:basedOn w:val="a"/>
    <w:pPr>
      <w:jc w:val="center"/>
    </w:pPr>
    <w:rPr>
      <w:kern w:val="18"/>
      <w:sz w:val="28"/>
    </w:rPr>
  </w:style>
  <w:style w:type="paragraph" w:styleId="a4">
    <w:name w:val="Body Text"/>
    <w:basedOn w:val="a"/>
    <w:semiHidden/>
    <w:pPr>
      <w:jc w:val="both"/>
    </w:pPr>
    <w:rPr>
      <w:sz w:val="28"/>
    </w:rPr>
  </w:style>
  <w:style w:type="character" w:styleId="a5">
    <w:name w:val="Hyperlink"/>
    <w:semiHidden/>
    <w:rPr>
      <w:color w:val="0000FF"/>
      <w:u w:val="single"/>
    </w:rPr>
  </w:style>
  <w:style w:type="paragraph" w:styleId="a6">
    <w:name w:val="footer"/>
    <w:basedOn w:val="a"/>
    <w:semiHidden/>
    <w:pPr>
      <w:tabs>
        <w:tab w:val="center" w:pos="4153"/>
        <w:tab w:val="right" w:pos="8306"/>
      </w:tabs>
    </w:pPr>
  </w:style>
  <w:style w:type="paragraph" w:styleId="20">
    <w:name w:val="Body Text Indent 2"/>
    <w:basedOn w:val="a"/>
    <w:semiHidden/>
    <w:pPr>
      <w:ind w:firstLine="851"/>
      <w:jc w:val="both"/>
    </w:pPr>
    <w:rPr>
      <w:sz w:val="28"/>
    </w:rPr>
  </w:style>
  <w:style w:type="character" w:styleId="a7">
    <w:name w:val="page number"/>
    <w:basedOn w:val="a0"/>
    <w:semiHidden/>
  </w:style>
  <w:style w:type="paragraph" w:styleId="a8">
    <w:name w:val="footnote text"/>
    <w:basedOn w:val="a"/>
    <w:semiHidden/>
  </w:style>
  <w:style w:type="character" w:styleId="a9">
    <w:name w:val="footnote reference"/>
    <w:semiHidden/>
    <w:rPr>
      <w:vertAlign w:val="superscript"/>
    </w:rPr>
  </w:style>
  <w:style w:type="paragraph" w:styleId="30">
    <w:name w:val="Body Text Indent 3"/>
    <w:basedOn w:val="a"/>
    <w:semiHidden/>
    <w:pPr>
      <w:tabs>
        <w:tab w:val="left" w:pos="851"/>
      </w:tabs>
      <w:ind w:left="709" w:firstLine="425"/>
      <w:jc w:val="both"/>
    </w:pPr>
    <w:rPr>
      <w:sz w:val="28"/>
    </w:rPr>
  </w:style>
  <w:style w:type="paragraph" w:styleId="21">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1</Company>
  <LinksUpToDate>false</LinksUpToDate>
  <CharactersWithSpaces>41665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Irina</cp:lastModifiedBy>
  <cp:revision>2</cp:revision>
  <cp:lastPrinted>2001-05-24T17:13:00Z</cp:lastPrinted>
  <dcterms:created xsi:type="dcterms:W3CDTF">2014-09-06T07:20:00Z</dcterms:created>
  <dcterms:modified xsi:type="dcterms:W3CDTF">2014-09-06T07:20:00Z</dcterms:modified>
</cp:coreProperties>
</file>