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66F" w:rsidRPr="00693AB3" w:rsidRDefault="00DF266F" w:rsidP="00DF266F">
      <w:pPr>
        <w:pStyle w:val="ConsPlusTitle"/>
        <w:widowControl/>
        <w:spacing w:line="360" w:lineRule="auto"/>
        <w:jc w:val="center"/>
        <w:rPr>
          <w:rFonts w:ascii="Times New Roman" w:hAnsi="Times New Roman" w:cs="Times New Roman"/>
          <w:sz w:val="28"/>
          <w:szCs w:val="28"/>
        </w:rPr>
      </w:pPr>
      <w:r w:rsidRPr="00693AB3">
        <w:rPr>
          <w:rFonts w:ascii="Times New Roman" w:hAnsi="Times New Roman" w:cs="Times New Roman"/>
          <w:sz w:val="28"/>
          <w:szCs w:val="28"/>
        </w:rPr>
        <w:t>ОСВОБОЖДЕНИЕ ОТ УГОЛОВНОЙ ОТВЕТСТВЕННОСТИ</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p>
    <w:p w:rsidR="00AD2AA5" w:rsidRDefault="00AD2AA5" w:rsidP="00AD2AA5">
      <w:pPr>
        <w:pStyle w:val="ConsPlusNormal"/>
        <w:widowControl/>
        <w:spacing w:line="360" w:lineRule="auto"/>
        <w:ind w:firstLine="0"/>
        <w:rPr>
          <w:rFonts w:ascii="Times New Roman" w:hAnsi="Times New Roman" w:cs="Times New Roman"/>
          <w:sz w:val="28"/>
          <w:szCs w:val="28"/>
        </w:rPr>
      </w:pPr>
      <w:r>
        <w:rPr>
          <w:rFonts w:ascii="Times New Roman" w:hAnsi="Times New Roman" w:cs="Times New Roman"/>
          <w:sz w:val="28"/>
          <w:szCs w:val="28"/>
        </w:rPr>
        <w:t>Введение</w:t>
      </w:r>
    </w:p>
    <w:p w:rsidR="00AD2AA5" w:rsidRPr="00693AB3" w:rsidRDefault="00AD2AA5" w:rsidP="00AD2AA5">
      <w:pPr>
        <w:pStyle w:val="ConsPlusNormal"/>
        <w:widowControl/>
        <w:spacing w:line="360" w:lineRule="auto"/>
        <w:ind w:firstLine="0"/>
        <w:rPr>
          <w:rFonts w:ascii="Times New Roman" w:hAnsi="Times New Roman" w:cs="Times New Roman"/>
          <w:sz w:val="28"/>
          <w:szCs w:val="28"/>
        </w:rPr>
      </w:pPr>
      <w:r w:rsidRPr="00693AB3">
        <w:rPr>
          <w:rFonts w:ascii="Times New Roman" w:hAnsi="Times New Roman" w:cs="Times New Roman"/>
          <w:sz w:val="28"/>
          <w:szCs w:val="28"/>
        </w:rPr>
        <w:t>1. Понятие и виды освобождения</w:t>
      </w:r>
      <w:r>
        <w:rPr>
          <w:rFonts w:ascii="Times New Roman" w:hAnsi="Times New Roman" w:cs="Times New Roman"/>
          <w:sz w:val="28"/>
          <w:szCs w:val="28"/>
        </w:rPr>
        <w:t xml:space="preserve"> </w:t>
      </w:r>
    </w:p>
    <w:p w:rsidR="00AD2AA5" w:rsidRPr="00693AB3" w:rsidRDefault="00AD2AA5" w:rsidP="00AD2AA5">
      <w:pPr>
        <w:pStyle w:val="ConsPlusNormal"/>
        <w:widowControl/>
        <w:spacing w:line="360" w:lineRule="auto"/>
        <w:ind w:firstLine="0"/>
        <w:rPr>
          <w:rFonts w:ascii="Times New Roman" w:hAnsi="Times New Roman" w:cs="Times New Roman"/>
          <w:sz w:val="28"/>
          <w:szCs w:val="28"/>
        </w:rPr>
      </w:pPr>
      <w:r w:rsidRPr="00693AB3">
        <w:rPr>
          <w:rFonts w:ascii="Times New Roman" w:hAnsi="Times New Roman" w:cs="Times New Roman"/>
          <w:sz w:val="28"/>
          <w:szCs w:val="28"/>
        </w:rPr>
        <w:t>от уголовной ответственности</w:t>
      </w:r>
    </w:p>
    <w:p w:rsidR="00AD2AA5" w:rsidRPr="00693AB3" w:rsidRDefault="00AD2AA5" w:rsidP="00AD2AA5">
      <w:pPr>
        <w:pStyle w:val="ConsPlusNormal"/>
        <w:widowControl/>
        <w:spacing w:line="360" w:lineRule="auto"/>
        <w:ind w:firstLine="0"/>
        <w:rPr>
          <w:rFonts w:ascii="Times New Roman" w:hAnsi="Times New Roman" w:cs="Times New Roman"/>
          <w:sz w:val="28"/>
          <w:szCs w:val="28"/>
        </w:rPr>
      </w:pPr>
      <w:r w:rsidRPr="00693AB3">
        <w:rPr>
          <w:rFonts w:ascii="Times New Roman" w:hAnsi="Times New Roman" w:cs="Times New Roman"/>
          <w:sz w:val="28"/>
          <w:szCs w:val="28"/>
        </w:rPr>
        <w:t xml:space="preserve"> 2. Освобождение от уголовной ответственности</w:t>
      </w:r>
    </w:p>
    <w:p w:rsidR="00AD2AA5" w:rsidRPr="00693AB3" w:rsidRDefault="00AD2AA5" w:rsidP="00AD2AA5">
      <w:pPr>
        <w:pStyle w:val="ConsPlusNormal"/>
        <w:widowControl/>
        <w:spacing w:line="360" w:lineRule="auto"/>
        <w:ind w:firstLine="0"/>
        <w:rPr>
          <w:rFonts w:ascii="Times New Roman" w:hAnsi="Times New Roman" w:cs="Times New Roman"/>
          <w:sz w:val="28"/>
          <w:szCs w:val="28"/>
        </w:rPr>
      </w:pPr>
      <w:r w:rsidRPr="00693AB3">
        <w:rPr>
          <w:rFonts w:ascii="Times New Roman" w:hAnsi="Times New Roman" w:cs="Times New Roman"/>
          <w:sz w:val="28"/>
          <w:szCs w:val="28"/>
        </w:rPr>
        <w:t>в связи с деятельным раскаянием</w:t>
      </w:r>
    </w:p>
    <w:p w:rsidR="00AD2AA5" w:rsidRPr="00693AB3" w:rsidRDefault="00AD2AA5" w:rsidP="00AD2AA5">
      <w:pPr>
        <w:pStyle w:val="ConsPlusNormal"/>
        <w:widowControl/>
        <w:spacing w:line="360" w:lineRule="auto"/>
        <w:ind w:firstLine="0"/>
        <w:rPr>
          <w:rFonts w:ascii="Times New Roman" w:hAnsi="Times New Roman" w:cs="Times New Roman"/>
          <w:sz w:val="28"/>
          <w:szCs w:val="28"/>
        </w:rPr>
      </w:pPr>
      <w:r w:rsidRPr="00693AB3">
        <w:rPr>
          <w:rFonts w:ascii="Times New Roman" w:hAnsi="Times New Roman" w:cs="Times New Roman"/>
          <w:sz w:val="28"/>
          <w:szCs w:val="28"/>
        </w:rPr>
        <w:t xml:space="preserve"> 3. Освобождение от уголовной ответственности</w:t>
      </w:r>
    </w:p>
    <w:p w:rsidR="00AD2AA5" w:rsidRPr="00693AB3" w:rsidRDefault="00AD2AA5" w:rsidP="00AD2AA5">
      <w:pPr>
        <w:pStyle w:val="ConsPlusNormal"/>
        <w:widowControl/>
        <w:spacing w:line="360" w:lineRule="auto"/>
        <w:ind w:firstLine="0"/>
        <w:rPr>
          <w:rFonts w:ascii="Times New Roman" w:hAnsi="Times New Roman" w:cs="Times New Roman"/>
          <w:sz w:val="28"/>
          <w:szCs w:val="28"/>
        </w:rPr>
      </w:pPr>
      <w:r w:rsidRPr="00693AB3">
        <w:rPr>
          <w:rFonts w:ascii="Times New Roman" w:hAnsi="Times New Roman" w:cs="Times New Roman"/>
          <w:sz w:val="28"/>
          <w:szCs w:val="28"/>
        </w:rPr>
        <w:t>в связи с примирением с потерпевшим</w:t>
      </w:r>
    </w:p>
    <w:p w:rsidR="00AD2AA5" w:rsidRPr="00693AB3" w:rsidRDefault="00AD2AA5" w:rsidP="00AD2AA5">
      <w:pPr>
        <w:pStyle w:val="ConsPlusNormal"/>
        <w:widowControl/>
        <w:spacing w:line="360" w:lineRule="auto"/>
        <w:ind w:firstLine="0"/>
        <w:rPr>
          <w:rFonts w:ascii="Times New Roman" w:hAnsi="Times New Roman" w:cs="Times New Roman"/>
          <w:sz w:val="28"/>
          <w:szCs w:val="28"/>
        </w:rPr>
      </w:pPr>
      <w:r w:rsidRPr="00693AB3">
        <w:rPr>
          <w:rFonts w:ascii="Times New Roman" w:hAnsi="Times New Roman" w:cs="Times New Roman"/>
          <w:sz w:val="28"/>
          <w:szCs w:val="28"/>
        </w:rPr>
        <w:t xml:space="preserve"> 4. Освобождение от уголовной ответственности</w:t>
      </w:r>
    </w:p>
    <w:p w:rsidR="00AD2AA5" w:rsidRPr="00693AB3" w:rsidRDefault="00AD2AA5" w:rsidP="00AD2AA5">
      <w:pPr>
        <w:pStyle w:val="ConsPlusNormal"/>
        <w:widowControl/>
        <w:spacing w:line="360" w:lineRule="auto"/>
        <w:ind w:firstLine="0"/>
        <w:rPr>
          <w:rFonts w:ascii="Times New Roman" w:hAnsi="Times New Roman" w:cs="Times New Roman"/>
          <w:sz w:val="28"/>
          <w:szCs w:val="28"/>
        </w:rPr>
      </w:pPr>
      <w:r w:rsidRPr="00693AB3">
        <w:rPr>
          <w:rFonts w:ascii="Times New Roman" w:hAnsi="Times New Roman" w:cs="Times New Roman"/>
          <w:sz w:val="28"/>
          <w:szCs w:val="28"/>
        </w:rPr>
        <w:t>в связи с истечением сроков давности</w:t>
      </w:r>
    </w:p>
    <w:p w:rsidR="00AD2AA5" w:rsidRDefault="00AD2AA5" w:rsidP="00AD2AA5">
      <w:pPr>
        <w:pStyle w:val="ConsPlusNormal"/>
        <w:widowControl/>
        <w:spacing w:line="360" w:lineRule="auto"/>
        <w:ind w:firstLine="0"/>
        <w:rPr>
          <w:rFonts w:ascii="Times New Roman" w:hAnsi="Times New Roman" w:cs="Times New Roman"/>
          <w:sz w:val="28"/>
          <w:szCs w:val="28"/>
        </w:rPr>
      </w:pPr>
      <w:r>
        <w:rPr>
          <w:rFonts w:ascii="Times New Roman" w:hAnsi="Times New Roman" w:cs="Times New Roman"/>
          <w:sz w:val="28"/>
          <w:szCs w:val="28"/>
        </w:rPr>
        <w:t>Заключение</w:t>
      </w:r>
    </w:p>
    <w:p w:rsidR="00AD2AA5" w:rsidRDefault="00AD2AA5" w:rsidP="00AD2AA5">
      <w:pPr>
        <w:pStyle w:val="ConsPlusNormal"/>
        <w:widowControl/>
        <w:spacing w:line="360" w:lineRule="auto"/>
        <w:ind w:firstLine="0"/>
        <w:rPr>
          <w:rFonts w:ascii="Times New Roman" w:hAnsi="Times New Roman" w:cs="Times New Roman"/>
          <w:sz w:val="28"/>
          <w:szCs w:val="28"/>
        </w:rPr>
      </w:pPr>
      <w:r>
        <w:rPr>
          <w:rFonts w:ascii="Times New Roman" w:hAnsi="Times New Roman" w:cs="Times New Roman"/>
          <w:sz w:val="28"/>
          <w:szCs w:val="28"/>
        </w:rPr>
        <w:t>Литература</w:t>
      </w:r>
    </w:p>
    <w:p w:rsidR="00E84BE3" w:rsidRDefault="00AD2AA5" w:rsidP="003A4AE9">
      <w:pPr>
        <w:pStyle w:val="ConsPlusNormal"/>
        <w:widowControl/>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br w:type="page"/>
      </w:r>
      <w:r w:rsidR="00E84BE3">
        <w:rPr>
          <w:rFonts w:ascii="Times New Roman" w:hAnsi="Times New Roman" w:cs="Times New Roman"/>
          <w:sz w:val="28"/>
          <w:szCs w:val="28"/>
        </w:rPr>
        <w:t>Введение</w:t>
      </w:r>
    </w:p>
    <w:p w:rsidR="00E84BE3" w:rsidRDefault="00E84BE3" w:rsidP="00E84BE3">
      <w:pPr>
        <w:pStyle w:val="ConsPlusNormal"/>
        <w:widowControl/>
        <w:spacing w:line="360" w:lineRule="auto"/>
        <w:ind w:firstLine="540"/>
        <w:jc w:val="center"/>
        <w:rPr>
          <w:rFonts w:ascii="Times New Roman" w:hAnsi="Times New Roman" w:cs="Times New Roman"/>
          <w:sz w:val="28"/>
          <w:szCs w:val="28"/>
        </w:rPr>
      </w:pPr>
    </w:p>
    <w:p w:rsidR="00E84BE3" w:rsidRPr="00693AB3" w:rsidRDefault="00E84BE3" w:rsidP="00E84BE3">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При наличии оснований и условий, предусмотренных уголовным законом, лицо может быть: а) освобождено от уголовной ответственности; б) освобождено от уголовного наказания; в) досрочно освобождено от дальнейшего отбывания назначенного судом наказания. Во всех трех случаях освобождение применяется только в отношении виновных в совершении преступления, т.е. при наличии в действиях лица состава преступления как единственного основания уголовной ответственности. Это значит, что правовой институт освобождения от уголовной ответственности принципиально отличается от случаев, когда действие или бездействие не является преступлением, потому что хотя формально и содержит признаки какого-либо деяния, предусмотренного уголовным законом, но в силу малозначительности не представляет общественной опасности (ч. 2 ст. 14 УК), а равно от институтов необходимой обороны (ст. 37 УК), крайней необходимости (ст. 39 УК), добровольного отказа от преступления (ст. 31 УК), причинения вреда при задержании лица, совершившего преступление, под физическим или психическим принуждением, а также при обоснованном риске и при исполнении приказа или распоряжения (ст. ст. 38, 40, 41, 42 УК), которые в уголовно-правовом отношении объединяются понятием отсутствия в деянии признаков состава преступления. Следовательно, нормы об освобождении от уголовной ответственности неприменимы в отношении лиц, действия которых не являются преступными. В подобных случаях имеет место не освобождение от уголовной ответственности, а реабилитация, т.е. явление, наполненное принципиально иным юридическим смыслом и нравственным содержанием. Если освобожденному от уголовной ответственности государство ничего не должно, то при реабилитации возникает целый комплекс восстановительно-компенсационных правоотношений, участниками которых являются, с одной стороны, государство, а с другой - гражданин, оказавшийся жертвой судебной или следственной ошибки (ст. ст. 133 - 139 УПК РФ).</w:t>
      </w:r>
    </w:p>
    <w:p w:rsidR="00DF266F" w:rsidRPr="00693AB3" w:rsidRDefault="00E84BE3" w:rsidP="00DF266F">
      <w:pPr>
        <w:pStyle w:val="ConsPlusNormal"/>
        <w:widowControl/>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br w:type="page"/>
      </w:r>
      <w:r w:rsidR="00DF266F" w:rsidRPr="00693AB3">
        <w:rPr>
          <w:rFonts w:ascii="Times New Roman" w:hAnsi="Times New Roman" w:cs="Times New Roman"/>
          <w:sz w:val="28"/>
          <w:szCs w:val="28"/>
        </w:rPr>
        <w:t xml:space="preserve"> 1. Понятие и виды освобождения</w:t>
      </w:r>
    </w:p>
    <w:p w:rsidR="00DF266F" w:rsidRPr="00693AB3" w:rsidRDefault="00DF266F" w:rsidP="00DF266F">
      <w:pPr>
        <w:pStyle w:val="ConsPlusNormal"/>
        <w:widowControl/>
        <w:spacing w:line="360" w:lineRule="auto"/>
        <w:ind w:firstLine="0"/>
        <w:jc w:val="center"/>
        <w:rPr>
          <w:rFonts w:ascii="Times New Roman" w:hAnsi="Times New Roman" w:cs="Times New Roman"/>
          <w:sz w:val="28"/>
          <w:szCs w:val="28"/>
        </w:rPr>
      </w:pPr>
      <w:r w:rsidRPr="00693AB3">
        <w:rPr>
          <w:rFonts w:ascii="Times New Roman" w:hAnsi="Times New Roman" w:cs="Times New Roman"/>
          <w:sz w:val="28"/>
          <w:szCs w:val="28"/>
        </w:rPr>
        <w:t>от уголовной ответственности</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Освобождение от уголовной ответственности имеет принципиальную общность с освобождением от наказания. В обоих случаях государство отказывается подвергать виновного мерам принуждения, которые предусмотрены уголовным законом. Вместе с тем эти правовые явления существенно отличаются друг от друга.</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Во-первых, по основаниям применения. Освобождение от уголовной ответственности допускается, по общему правилу, лишь в отношении виновного в совершении преступления небольшой и средней тяжести, тогда как освобождение от уголовного наказания с этим признаком не связано, т.е. допускается и по делам о тяжких преступлениях.</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Во-вторых, по участникам процесса, к которым применяется освобождение. От уголовной ответственности может быть освобожден подозреваемый, обвиняемый и подсудимый. От наказания может быть освобожден только осужденный, т.е. лицо, в отношении которого состоялся обвинительный приговор.</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В-третьих, по органам, принимающим решение об освобождении. От уголовной ответственности виновный может быть освобожден не только судом, но также прокурором или, с его согласия, следователем либо органом дознания путем прекращения уголовного дела в стадии предварительного расследования. В отличие от этого освобождение от наказания может быть только по решению суда (обвинительный приговор с освобождением от наказания, определение или постановление о прекращении уголовного дела).</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При этом одни и те же юридически значимые обстоятельства могут выступать или как основания освобождения от уголовной ответственности, или как основания освобождения от наказания в зависимости от того, в какой стадии уголовного процесса они применяются. Сказанное относится к актам амнистии, которые служат основанием для освобождения от уголовной ответственности, если они действуют и применяются до осуждения лица по приговору суда, и основанием для полного или частичного освобождения от основного или дополнительного наказания, если их действие распространяется на лиц, уже осужденных за совершенное преступление (ст. 84 УК).</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УК допускает освобождение от уголовной ответственности в следующих случаях:</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в связи с деятельным раскаянием виновного (ст. 75);</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в связи с примирением виновного с потерпевшим (ст. 76);</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в связи с истечением сроков давности (ст. 78);</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в связи с актом амнистии (ст. 84) ;</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В зависимости от того, должен быть виновный освобожден от уголовной ответственности или только может быть освобожден, перечисленные выше случаи (их принято называть видами освобождения от уголовной ответственности) подразделяются на две группы.</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К первой группе относятся истечение сроков давности привлечения к уголовной ответственности и акт амнистии. При наличии этих обстоятельств орган дознания, следователь, прокурор или суд, в производстве которых находится уголовное дело, обязаны освободить лицо от уголовной ответственности, а производство по делу прекратить, и не могут принять никакого альтернативного решения. И лишь в случаях, когда наличие акта амнистии или истечение сроков давности обнаруживается в стадии судебного разбирательства, суд не прекращает дело, а доводит разбирательство до конца и постановляет обвинительный приговор с освобождением осужденного от наказания.</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Этот вывод следует из того, что в ст. 78 УК, предусматривающей освобождение от уголовной ответственности в связи с истечением сроков давности, употребляется категорическая формулировка: "Лицо освобождается от уголовной ответственности...", а также из содержания ст. 24 УПК РФ, которая озаглавлена "Основания отказа в возбуждении уголовного дела или прекращения уголовного дела" и устанавливает, что вследствие истечения сроков давности уголовного преследования уголовное дело не может быть возбуждено, а возбужденное подлежит прекращению (п. 3 ч. 1). Аналогичный вывод вытекает и из анализа ст. 27 УПК РФ, где речь идет о прекращении уголовного преследования вследствие акта амнистии (п. 3 ч. 1).</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Ко второй группе разновидностей освобождения от уголовной ответственности относятся все остальные, а именно: в связи с деятельным раскаянием виновного, в связи с примирением виновного с потерпевшим (ст. 75 и ст. 76 УК) и в связи с применением к несовершеннолетнему принудительных мер воспитательного воздействия (ст. 90 УК). Указанные в этих статьях обстоятельства порождают не обязанность соответствующего правоохранительного органа, в производстве которого находится уголовное дело (органа дознания, предварительного следствия, прокуратуры или суда), а право освободить виновного от уголовной ответственности. Это утверждение вытекает непосредственно из текста упомянутых статей УК, каждая из которых в качестве ключевой содержит формулировку: "Лицо... может быть освобождено от уголовной ответственности...".</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Общим и обязательным условием такого освобождения является то, что данному лицу инкриминируется совершение преступления небольшой или средней тяжести.</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При решении вопроса об освобождении от уголовной ответственности на основании ст. ст. 75, 76 и 90 УК должны приниматься во внимание все фактические обстоятельства, совокупность которых позволяет однозначно определить степень общественной опасности содеянного и оценить личность виновного, а отсюда - сделать обоснованный вывод о целесообразности его освобождения от уголовной ответственности. К таким обстоятельствам, в частности, относятся: точный размер причиненного преступлением материального ущерба и документальные сведения о его возмещении, данные, характеризующие лицо, в отношении которого решается вопрос об освобождении от уголовной ответственности, и другая информация (род его занятий, семейное положение и т.п.). Достоверно, на основе предусмотренных уголовно-процессуальным законом доказательств, в каждом конкретном случае должно быть установлено и само основание освобождения от уголовной ответственности - деятельное раскаяние в том смысле, в котором оно формулируется в законе (ст. 75 УК); примирение с потерпевшим (ст. 76 УК); возможность исправления (несовершеннолетнего) принудительными мерами воспитательного воздействия (ст. 90 УК).</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В отличие от вышеизложенного, освобождение от уголовной ответственности в связи с истечением сроков давности и в связи с актом амнистии (ст. ст. 78 и 84 УК) не обусловлено определенной категорией совершенного преступления. Такое освобождение может иметь место в отношении лица, виновного как в совершении преступления небольшой или средней тяжести, так и тяжкого и даже особо тяжкого преступления.</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Кроме того, все виды освобождения от уголовной ответственности можно разделить на две группы: общие виды освобождения от уголовной ответственности, о которых было сказано выше (ст. ст. 75, 76, 84, 90 УК), и специальные виды освобождения от уголовной ответственности, которые формулируются на основании ч. 2 ст. 75 УК в виде примечаний к соответствующим нормам Особенной части УК.</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Освобождение от уголовной ответственности по своему юридическому содержанию означает освобождение виновного от всех правовых последствий совершенного им преступления: от порицания, которое от имени государства объявляется обвинительным приговором суда и означает официальное признание гражданина преступником, от наказания и от судимости. Такое освобождение в обязательном порядке предполагает отмену всех мер уголовно-процессуального принуждения - меры пресечения, ареста на имущество. Освобожденному от уголовной ответственности должны быть возвращены изъятые вещи, предметы, документы. Вместе с тем освобождение от уголовной ответственности не означает признания лица невиновным и не освобождает его от гражданско-правовой, например имущественной, ответственности за совершенное деяние, а также от мер административного, дисциплинарного и общественного взыскания.</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p>
    <w:p w:rsidR="00DF266F" w:rsidRPr="00693AB3" w:rsidRDefault="00DF266F" w:rsidP="00DF266F">
      <w:pPr>
        <w:pStyle w:val="ConsPlusNormal"/>
        <w:widowControl/>
        <w:spacing w:line="360" w:lineRule="auto"/>
        <w:ind w:firstLine="0"/>
        <w:jc w:val="center"/>
        <w:rPr>
          <w:rFonts w:ascii="Times New Roman" w:hAnsi="Times New Roman" w:cs="Times New Roman"/>
          <w:sz w:val="28"/>
          <w:szCs w:val="28"/>
        </w:rPr>
      </w:pPr>
      <w:r w:rsidRPr="00693AB3">
        <w:rPr>
          <w:rFonts w:ascii="Times New Roman" w:hAnsi="Times New Roman" w:cs="Times New Roman"/>
          <w:sz w:val="28"/>
          <w:szCs w:val="28"/>
        </w:rPr>
        <w:t xml:space="preserve"> 2. Освобождение от уголовной ответственности</w:t>
      </w:r>
    </w:p>
    <w:p w:rsidR="00DF266F" w:rsidRPr="00693AB3" w:rsidRDefault="00DF266F" w:rsidP="00DF266F">
      <w:pPr>
        <w:pStyle w:val="ConsPlusNormal"/>
        <w:widowControl/>
        <w:spacing w:line="360" w:lineRule="auto"/>
        <w:ind w:firstLine="0"/>
        <w:jc w:val="center"/>
        <w:rPr>
          <w:rFonts w:ascii="Times New Roman" w:hAnsi="Times New Roman" w:cs="Times New Roman"/>
          <w:sz w:val="28"/>
          <w:szCs w:val="28"/>
        </w:rPr>
      </w:pPr>
      <w:r w:rsidRPr="00693AB3">
        <w:rPr>
          <w:rFonts w:ascii="Times New Roman" w:hAnsi="Times New Roman" w:cs="Times New Roman"/>
          <w:sz w:val="28"/>
          <w:szCs w:val="28"/>
        </w:rPr>
        <w:t>в связи с деятельным раскаянием</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Согласно ч. 1 ст. 75 УК 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преступления, возместило причиненный ущерб или иным образом загладило вред, причиненный в результате преступления, и вследствие деятельного раскаяния перестало быть общественно опасным.</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Под деятельным раскаянием понимается активное поведение лица после окончания преступления, проявившееся в добровольной явке с повинной, способствовании раскрытию преступления, возмещении причиненного ущерба или в заглаживании иным образом вреда, причиненного в результате совершенного преступления.</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Добровольная явка с повинной как признак деятельного раскаяния выражается в том, что гражданин лично и без принуждения, по своей собственной воле обращается в соответствующий правоохранительный орган (милицию, другой орган дознания, к следователю, прокурору или в суд) с устным или письменным заявлением о совершенном преступлении.</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Согласно п. 2 ч. 1 ст. 140 УПК РФ явка с повинной служит поводом к возбуждению уголовного дела. Это означает, что по общему правилу заявление гражданина касается совершенного им преступления, о котором органам расследования вообще не было известно. Вместе с тем лицо может явиться с повинной и в процессе расследования уже возбужденного уголовного дела. Основанием для освобождения от уголовной ответственности такая явка с повинной может служить лишь в том случае, если органу расследования на этот момент не было известно лицо, совершившее данное преступление, иначе говоря, оно не было раскрыто. Не может служить основанием освобождения от уголовной ответственности добровольная явка в милицию лица, которое скрывалось от следствия в связи с обвинением в преступлении, находилось в розыске и приняло решение прекратить уклонение от следствия и суда. Подобная явка может служить лишь обстоятельством, смягчающим уголовную ответственность.</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Способствование раскрытию преступления как признак деятельного раскаяния выражается в совершении виновным таких действий, которые оказывают существенную помощь органам расследования в установлении фактических обстоятельств преступления, всех лиц, подлежащих привлечению в качестве обвиняемых, в изобличении виновных и пресечении их преступной деятельности, в обнаружении орудий преступления, имущества, подлежащего возвращению потерпевшим, имущества, подлежащего обращению в возмещение причиненного преступлением материального ущерба (так называемое сотрудничество со следствием).</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К таким действиям, в частности, относятся:</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1) чистосердечное признание вины в совершении преступления и связанные с этим признанием детальные показания на допросах и очных ставках о фактических обстоятельствах преступления, позволяющие органам расследования добыть ценные доказательства, а на этой основе принять важные процессуальные решения, направленные на достижение целей уголовного судопроизводства;</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2) личное добровольное участие в предусмотренных законодательством об оперативно-розыскной деятельности оперативно-розыскных мероприятиях милиции или другого органа дознания, направленных на раскрытие преступления, установление фактических обстоятельств дела, лиц, причастных к совершению преступления, места их нахождения, их задержание, розыск и возвращение похищенного и изъятого из оборота имущества (оружия, наркотиков и т.п.).</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Возмещение причиненного преступлением ущерба как признак деятельного раскаяния означает следующее. Если речь идет об ущербе имущественном, т.е. об убытках, причиненных преступлением (кражей, вымогательством, грабежом, мошенничеством и другими корыстными преступлениями), признаком деятельного раскаяния могут служить:</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1) возвращение потерпевшему в натуре имущества, которым виновный незаконно завладел в результате преступления, либо добровольная выдача этого имущества органу расследования;</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2) добровольная денежная компенсация убытков, причиненных преступлением;</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3) восстановление своими силами или за свой счет поврежденного в результате преступления имущества, принадлежащего потерпевшему (например, ремонт автомобиля, поврежденного в результате дорожно-транспортного происшествия, по поводу которого возбуждено уголовное дело).</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Под иным заглаживанием вреда, причиненного преступлением, следует понимать причинение морального вреда, который может быть заглажен путем принесения извинения потерпевшему, например по уголовному делу об оскорблении. Наибольший эффект такое извинение имеет, если оно принесено публично, тем более с использованием средств массовой информации. По делу о клевете моральный ущерб может быть заглажен также путем извинения перед потерпевшим и опровержения клеветнических сведений с таким расчетом, чтобы это опровержение могло быть принято к сведению тем кругом лиц, в глазах которых потерпевший был опорочен клеветой.</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Освобождение от уголовной ответственности в связи с деятельным раскаянием возможно лишь в отношении лиц, совершивших преступление впервые. Это означает, что ранее лицо не привлекалось к уголовной ответственности, либо не осуждалось, либо истекли сроки давности привлечения к уголовной ответственности, либо его судимость снята или погашена в установленном законом порядке. При этом, если лицо было осуждено и его судимость не снята и не погашена, не имеет значения, какое наказание было назначено. Рассматриваемая норма не касается лиц не только ранее судимых, но и состоящих под следствием или судом либо уклоняющихся от следствия и суда.</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Деятельное раскаяние в смысле ст. 75 УК следует отличать от сходного явления, которое отражено в ч. 4 ст. 31 УК, где говорится, что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 Эта норма применяется не только и не столько по делам о преступлениях небольшой и средней тяжести. Она нацелена прежде всего на борьбу с тяжкими и особо тяжкими преступлениями, совершенными организованной группой. Основанием освобождения от уголовной ответственности организатора преступления и подстрекателя к преступлению в подобных случаях является не деятельное раскаяние в смысле ст. 75 УК, а удавшийся добровольный отказ организатора и подстрекателя, а также удавшийся или неудавшийся добровольный отказ пособника. Статья 31 УК так и озаглавлена "Добровольный отказ от преступления", а в приведенной выше ее ч. 4 применяется формулировка "не подлежит уголовной ответственности" (а не "может быть освобождено от уголовной ответственности"). Это значит, что, в отличие от случаев, предусмотренных ст. 75 УК, речь идет о безальтернативном отказе от уголовного преследования по реабилитирующему основанию, т.е. за отсутствием состава преступления.</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Освобождение лица от уголовной ответственности в связи с его деятельным раскаянием производится судом, прокурором, а также следователем и дознавателем с согласия прокурора путем прекращения уголовного преследования в отношении данного лица. До прекращения уголовного преследования лицу должны быть разъяснены основания такого прекращения и право возражать против подобного нереабилитирующего завершения производства по уголовному делу. Прекращение уголовного преследования в связи с деятельным раскаянием не допускается, если лицо против этого возражает. В данном случае производство по уголовному делу продолжается в обычном порядке (ч. 3 и ч. 4 ст. 28 УПК РФ).</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p>
    <w:p w:rsidR="00DF266F" w:rsidRPr="00693AB3" w:rsidRDefault="00DF266F" w:rsidP="00DF266F">
      <w:pPr>
        <w:pStyle w:val="ConsPlusNormal"/>
        <w:widowControl/>
        <w:spacing w:line="360" w:lineRule="auto"/>
        <w:ind w:firstLine="0"/>
        <w:jc w:val="center"/>
        <w:rPr>
          <w:rFonts w:ascii="Times New Roman" w:hAnsi="Times New Roman" w:cs="Times New Roman"/>
          <w:sz w:val="28"/>
          <w:szCs w:val="28"/>
        </w:rPr>
      </w:pPr>
      <w:r w:rsidRPr="00693AB3">
        <w:rPr>
          <w:rFonts w:ascii="Times New Roman" w:hAnsi="Times New Roman" w:cs="Times New Roman"/>
          <w:sz w:val="28"/>
          <w:szCs w:val="28"/>
        </w:rPr>
        <w:t xml:space="preserve"> 3. Освобождение от уголовной ответственности</w:t>
      </w:r>
    </w:p>
    <w:p w:rsidR="00DF266F" w:rsidRPr="00693AB3" w:rsidRDefault="00DF266F" w:rsidP="00DF266F">
      <w:pPr>
        <w:pStyle w:val="ConsPlusNormal"/>
        <w:widowControl/>
        <w:spacing w:line="360" w:lineRule="auto"/>
        <w:ind w:firstLine="0"/>
        <w:jc w:val="center"/>
        <w:rPr>
          <w:rFonts w:ascii="Times New Roman" w:hAnsi="Times New Roman" w:cs="Times New Roman"/>
          <w:sz w:val="28"/>
          <w:szCs w:val="28"/>
        </w:rPr>
      </w:pPr>
      <w:r w:rsidRPr="00693AB3">
        <w:rPr>
          <w:rFonts w:ascii="Times New Roman" w:hAnsi="Times New Roman" w:cs="Times New Roman"/>
          <w:sz w:val="28"/>
          <w:szCs w:val="28"/>
        </w:rPr>
        <w:t>в связи с примирением с потерпевшим</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Согласно ст. 76 УК 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причиненный потерпевшему вред. Из содержания этой статьи следует, что освобождение виновного от уголовной ответственности возможно при наличии следующих условий.</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1. Совершенное данным лицом преступление относится к преступлениям небольшой тяжести (ч. 2 ст. 15 УК) или средней тяжести (ч. 3 ст. 15 УК).</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2. Это преступление виновным совершено впервые .</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3. Виновный примирился с потерпевшим. При этом не имеет значения, от кого - от обвиняемого или от потерпевшего - исходила инициатива примирения. Главное заключается в том, что потерпевший официально заявил о своем нежелании привлечь данное конкретное лицо к уголовной ответственности по мотивам, которые могут быть самого различного свойства.</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4. Виновный загладил вред, причиненный потерпевшему (извинился и компенсировал в денежной форме моральный вред, возместил стоимость убытков, т.е. вред имущественный; своими силами и за свои средства восстановил поврежденную вещь).</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Поскольку ст. 76 УК предусматривает не обязанность, а право освободить от уголовной ответственности, при решении данного вопроса, кроме самого факта примирения обвиняемого с потерпевшим, должны приниматься во внимание и все другие как объективные, так и субъективные обстоятельства, отражающие в своей совокупности степень общественной опасности содеянного и целесообразность освобождения виновного от уголовной ответственности.</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К числу таких обстоятельств следует отнести, в частности, фактические данные, характеризующие личность виновного, а также отсутствие или устранение вредных последствий преступления. Тщательному исследованию подлежат мотивы примирения. Освобождение от уголовной ответственности в порядке ст. 76 УК допустимо лишь при строго добровольном отказе потерпевшего от уголовной ответственности лица, совершившего преступление, и недопустимо, если заявление об отказе от такого преследования и о примирении является результатом угрозы либо принуждения со стороны обвиняемого в отношении потерпевшего или его близких.</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Освобождение от уголовной ответственности по основаниям, предусмотренным ст. 76 УК, производится судом, прокурором, а также следователем или дознавателем с согласия прокурора путем прекращения уголовного дела в отношении подозреваемого или обвиняемого (ст. 25 УПК РФ). Такое решение по уголовному делу следует отличать от прекращения уголовного дела частного обвинения (в отличие от дел публичного обвинения), когда виновный тоже освобождается от уголовной ответственности, однако при иных юридических обстоятельствах. Речь идет о делах о преступлениях, предусмотренных ст. 115 УК (умышленное причинение легкого вреда здоровью), ст. 116 УК (побои), ч. 1 ст. 129 УК (клевета при отсутствии квалифицирующих признаков) и ст. 130 УК (оскорбление). Такие дела подлежат прекращению за примирением обвиняемого и потерпевшего в обязательном порядке (а не по усмотрению) мировым судьей, к юрисдикции которого такие дела относятся, причем минуя, по общему правилу, стадию предварительного расследования.</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p>
    <w:p w:rsidR="00DF266F" w:rsidRPr="00693AB3" w:rsidRDefault="00DF266F" w:rsidP="00DF266F">
      <w:pPr>
        <w:pStyle w:val="ConsPlusNormal"/>
        <w:widowControl/>
        <w:spacing w:line="360" w:lineRule="auto"/>
        <w:ind w:firstLine="0"/>
        <w:jc w:val="center"/>
        <w:rPr>
          <w:rFonts w:ascii="Times New Roman" w:hAnsi="Times New Roman" w:cs="Times New Roman"/>
          <w:sz w:val="28"/>
          <w:szCs w:val="28"/>
        </w:rPr>
      </w:pPr>
      <w:r w:rsidRPr="00693AB3">
        <w:rPr>
          <w:rFonts w:ascii="Times New Roman" w:hAnsi="Times New Roman" w:cs="Times New Roman"/>
          <w:sz w:val="28"/>
          <w:szCs w:val="28"/>
        </w:rPr>
        <w:t xml:space="preserve"> 4. Освобождение от уголовной ответственности</w:t>
      </w:r>
    </w:p>
    <w:p w:rsidR="00DF266F" w:rsidRPr="00693AB3" w:rsidRDefault="00DF266F" w:rsidP="00DF266F">
      <w:pPr>
        <w:pStyle w:val="ConsPlusNormal"/>
        <w:widowControl/>
        <w:spacing w:line="360" w:lineRule="auto"/>
        <w:ind w:firstLine="0"/>
        <w:jc w:val="center"/>
        <w:rPr>
          <w:rFonts w:ascii="Times New Roman" w:hAnsi="Times New Roman" w:cs="Times New Roman"/>
          <w:sz w:val="28"/>
          <w:szCs w:val="28"/>
        </w:rPr>
      </w:pPr>
      <w:r w:rsidRPr="00693AB3">
        <w:rPr>
          <w:rFonts w:ascii="Times New Roman" w:hAnsi="Times New Roman" w:cs="Times New Roman"/>
          <w:sz w:val="28"/>
          <w:szCs w:val="28"/>
        </w:rPr>
        <w:t>в связи с истечением сроков давности</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Под давностью в уголовном праве понимается истечение указанных в уголовном законе сроков после совершения преступления, в силу чего привлечение виновного к уголовной ответственности исключается. Нормы уголовно-правового института давности основываются на гуманистической идее, согласно которой, во-первых, угроза уголовной ответственности не может довлеть над человеком в течение всей его жизни, а во-вторых, привлечение к уголовной ответственности по истечении определенного срока превращается в неоправданную месть и поэтому теряет смысл и необходимость с точки зрения общей и специальной превенции, хотя объективно совершенное лицом деяние полностью не утратило своей общественной опасности. Кроме того, совершенное действие или бездействие со временем утрачивает общественный резонанс, оно сглаживается в памяти людей, и ворошить его вновь бессмысленно с точки зрения гражданского правосознания.</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В памяти людей с течением времени сглаживаются также и сведения о фактических обстоятельствах преступления. Из-за этого слабеет свидетельская база уголовного дела. Вместе с тем утрачиваются, подвергаются порче и разрушаются вещественные следы преступления, возникают порой непреодолимые трудности с собиранием образцов для экспертного исследования. Словом, время создает серьезные практические препятствия для успешного раскрытия, расследования, судебного рассмотрения и разрешения уголовного дела. Эти препятствия относятся к области работы с доказательствами и носят уголовно-процессуальный и криминалистический характер. Однако в причинно-следственной связи с освобождением от уголовной ответственности вследствие истечения сроков давности эти обстоятельства не состоят.</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В соответствии со ст. 78 УК лицо освобождается от уголовной ответственности, если со дня совершения преступления истекли следующие сроки:</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а) 2 года после совершения преступления небольшой тяжести;</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б) 6 лет после совершения преступления средней тяжести;</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в) 10 лет после совершения тяжкого преступления;</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г) 15 лет после совершения особо тяжкого преступления.</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Сроки давности исчисляются со дня совершения преступления и до момента вступления приговора в законную силу (ч. 2 ст. 78 УК). В срок давности привлечения к уголовной ответственности включается все время, прошедшее до обнаружения преступления, установленные уголовно-процессуальным законодательством сроки предварительного расследования, нахождения уголовного дела с обвинительным заключением у прокурора, в суде и время судебного разбирательства и даже время, которое продолжается после подписания приговора всем составом суда и его оглашения в зале судебного заседания, вплоть до того, как истекут сроки кассационного обжалования или же кассационная инстанция рассмотрит дело и оставит приговор без изменения. Это общее положение нуждается в детализации применительно к преступлениям с материальным составом, когда между самим преступным действием и наступившими последствиями протекает определенный период, а также применительно к длящимся и продолжаемым преступлениям.</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В теории и практике наибольшее предпочтение отдается правилу, согласно которому срок давности привлечения к уголовной ответственности за преступление с материальным составом исчисляется с момента совершения самих общественно опасных уголовно наказуемых действий и не зависит от времени наступления вредных последствий (момент фактического, а не юридического, окончания преступления) . Такая трактовка отвечает содержанию закона (ч. 2 ст. 9 УК), согласно которому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 Срок давности уголовного преследования в отношении длящихся преступлений исчисляется со времени их прекращения независимо от того, по воле виновного или вопреки этой воле произошло это прекращение, а срок давности в отношении продолжаемых преступлений исчисляется с момента совершения последнего преступного действия из числа составляющих продолжаемое преступление.</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В соответствии с правилами, установленными уголовно-процессуальным законодательством (ст. 128 УПК РФ), при исчислении сроков не принимаются в расчет тот час и сутки, которыми начинается течение сроков; срок истекает в 12 час. ночи последних суток.</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В случае совершения лицом нового преступления сроки давности по каждому преступлению исчисляются самостоятельно (ч. 2 ст. 78 УК).</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Течение сроков давности приостанавливается, если лицо, совершившее преступление, уклоняется от следствия или суда (ч. 3 ст. 78 УК), иначе говоря, если оно, будучи обвиняемым по уголовному делу, предприняло умышленные действия, чтобы избежать уголовной ответственности, и тем самым поставило органы расследования перед необходимостью принятия специальных мер розыска. В этих случаях течение срока давности возобновляется с момента задержания лица или явки его с повинной (ч. 3 ст. 78 УК).</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Вопрос о применении давности к лицу, совершившему преступление, наказуемое смертной казнью или пожизненным лишением свободы, решается судом, который вправе как освободить подсудимого от уголовной ответственности, так и осудить его на общих основаниях.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 (ч. 4 ст. 78 УК).</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Согласно действующему поныне Указу Президиума Верховного Совета СССР от 04.03.1965 "О наказании лиц, виновных в преступлениях против мира и человечности и военных преступлениях, независимо от времени совершения преступления"  и ч. 5 ст. 78 УК сроки давности не применяются к лицам, совершившим следующие преступления против мира и безопасности человечества: планирование, подготовка, развязывание или ведение агрессивной войны (ст. 353 УК), применение запрещенных средств и методов ведения войны (ст. 356 УК), геноцид, т.е. действия, направленные на полное или частичное уничтожение национальной, расовой или религиозной группы (ст. 357 УК), и экоцид, т.е. 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(ст. 358 УК).</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Освобождение от уголовной ответственности вследствие истечения сроков давности осуществляется: в стадиях предварительного расследования - постановлением органа дознания, следователя, прокурора о прекращении уголовного дела; а в стадии предания суду - постановлением судьи о прекращении уголовного дела. Такое прекращение не допускается, если обвиняемый против этого возражает. В этом случае производство по делу продолжается в обычном порядке и доводится до судебного разбирательства. Если истечение сроков давности обнаруживается в стадии судебного разбирательства, суд доводит разбирательство дела до конца и постановляет обвинительный приговор с освобождением осужденного уже не от уголовной ответственности, а от наказания (ч. 8 ст. 302 УПК РФ).</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p>
    <w:p w:rsidR="00784862" w:rsidRDefault="00784862" w:rsidP="00DF266F">
      <w:pPr>
        <w:pStyle w:val="ConsPlusNormal"/>
        <w:widowControl/>
        <w:spacing w:line="360" w:lineRule="auto"/>
        <w:ind w:firstLine="0"/>
        <w:jc w:val="center"/>
        <w:rPr>
          <w:rFonts w:ascii="Times New Roman" w:hAnsi="Times New Roman" w:cs="Times New Roman"/>
          <w:sz w:val="28"/>
          <w:szCs w:val="28"/>
        </w:rPr>
      </w:pPr>
    </w:p>
    <w:p w:rsidR="00DF266F" w:rsidRPr="00693AB3" w:rsidRDefault="00E84BE3" w:rsidP="00DF266F">
      <w:pPr>
        <w:pStyle w:val="ConsPlusNormal"/>
        <w:widowControl/>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Заключение</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Согласно ч. 2 ст. 75 УК лицо, совершившее преступление иной категории, нежели небольшой и средней тяжести, при наличии условий, образующих понятие деятельного раскаяния, может быть освобождено от уголовной ответственности только в случаях, специально предусмотренных соответствующими статьями Особенной части УК. Такие случаи обычно формулируются в виде примечаний к статье УК, завершая ее содержание. Причем некоторые из таких примечаний содержат не только признаки - условия деятельного раскаяния (ст. 75 УК), но и варьируют их или комбинируют с другими условиями. Такие виды освобождения от уголовной ответственности получили название специальных.</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1. Согласно примечанию к ст. 126 УК, озаглавленной "Похищение человека", "лицо, добровольно освободившее похищенного, освобождается от уголовной ответственности, если в его действиях не содержится иного состава преступления". Похищение человека - тяжкое преступление, а совершенное при особо отягчающих обстоятельствах - особо тяжкое. Освобождение потерпевшего ("пленника") в данном случае расценивается как единственное и достаточное проявление деятельного раскаяния, ни явки с повинной, ни других условий, перечисленных в ч. 1 ст. 75 УК, при этом не требуется. Главное в том, чтобы возвращение потерпевшего было действительно добровольным. От уголовной ответственности на основании примечания к ст. 126 УК не может быть освобожден тот, кто потерпевшего освободил в предвидении неизбежного разоблачения, недостижения преступной цели, ради которой предпринято похищение человека (например, получения выкупа), а равно вследствие того, что удержание похищенного стало по каким-то причинам не под силу.</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Аналогичный вид освобождения от уголовной ответственности предусмотрен в ст. 206 УК, устанавливающей ответственность за захват или удержание человека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Это преступление также является тяжким, а при отягчающих обстоятельствах - особо тяжким преступлением. Тем не менее, если это лицо не только добровольно, но даже по требованию властей освободило заложника и в его действиях не содержится иного состава преступления, кроме предусмотренного ст. 206 УК, то это лицо освобождается от уголовной ответственности. В отличие от примечания к ст. 126 УК здесь содержатся, по сути, два нереабилитирующих основания для освобождения виновного в захвате или удержании заложника: а) добровольный отказ от продолжения преступной деятельности; б) подчинение требованию властей о прекращении преступной деятельности. Оба они представляют оригинальную конструкцию нового вида обязательного освобождения виновного от уголовной ответственности исключительно во имя возвращения свободы потерпевшему и ликвидации угрозы для его жизни и здоровья.</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2. Согласно примечанию к ст. 204 УК лицо, совершившее коммерческий подкуп, освобождается от уголовной ответственности, если: а) в отношении него имеет место вымогательство или б) это лицо добровольно сообщило о подкупе органу, имеющему право возбудить уголовное дело. Категорическая формулировка положения ("освобождается") также означает: при доказанности, что незаконная передача лицу, выполняющему управленческие функции в коммерческой или иной организации (менеджер), денег, ценных бумаг, иного имущества, а равно незаконное оказание услуг имущественного характера за совершение действий (бездействия) в интересах дающего имела место под угрозой насилия, шантажа или иных действий, образующих состав вымогательства, орган дознания, следователь, прокурор или суд (судья) должны в обязательном порядке прекратить уголовное дело.</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Аналогичная конструкция оснований освобождения от уголовной ответственности установлена и по делам о взяточничестве. Согласно примечанию к ст. 291 УК, предусматривающей ответственность за дачу взятки, лицо, давшее взятку, освобождается от уголовной ответственности, если имеет место вымогательство взятки со стороны должностного лица или если лицо добровольно сообщило органу, имеющему право возбудить дело о даче взятки, или в прокуратуру, к чьей подследственности относятся дела о взяточничестве, или в криминальную милицию (подразделение борьбы с экономическими преступлениями), которая правомочна возбудить уголовное дело о взяточничестве в качестве органа дознания. Дача взятки - преступление также с формальным составом. Поэтому освобождение от ответственности виновного в тяжком преступлении в данном случае не предполагает заглаживания какого-то вреда или устранения иных общественно опасных последствий. Существование такого вида освобождения имеет профилактическое значение как реальное средство разоблачения взяткополучателя.</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3. Согласно примечанию к ст. 205 УК лицо, участвовавшее в подготовке акта терроризма,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акта терроризма и если в действиях этого лица не содержится иного состава преступления. Здесь могут быть две ситуации с различной юридической оценкой. Если действия лица, принимавшего участие в подготовке к акту терроризма, оказались успешными и преступление не состоялось - налицо добровольный отказ, т.е. реабилитирующее основание для освобождения от уголовной ответственности. Если же террористический акт, несмотря на все принятые меры, предотвратить не удалось, виновный в приготовительных действиях к нему также подлежит освобождению от уголовной ответственности, но уже в силу деятельного раскаяния, т.е. по нереабилитирующему основанию.</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4. Согласно примечанию к ст. 205.1 УК лицо, виновное в вовлечении другого лица в терроризм (ст. 205), захват заложников (ст. 206), организацию незаконного вооруженного формирования или участие в нем (ст. 208), угон воздушного судна или водного транспорта либо железнодорожного подвижного состава (ст. 211), посягательство на жизнь государственного или общественного деятеля (ст. 277) и нападение на лиц или учреждения, которые пользуются международной защитой (ст. 360), освобождается от уголовной ответственности, если оно добровольным и своевременным сообщением органам власти или иным способом способствовало предотвращению осуществления акта терроризма либо пресечению указанного в статье преступления террористического характера и если в действиях этого лица не содержится иного состава преступления. Ключевое значение в этом примечании имеют криминологические понятия: а) предотвращение - т.е. недопущение начала преступного деяния; б) пресечение - т.е. прекращение начатого силой, резким вмешательством. Предотвращение и пресечение конкретных преступлений, в совершение которых виновный вовлек другое лицо или лиц, должны выступать в виде результата его активных действий, которые образуют нереабилитирующее основание освобождения его от уголовной ответственности.</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5. Согласно примечанию к ст. 208 УК, устанавливающей ответственность за создание незаконного вооруженного формирования, участие в нем, а также за руководство таким формированием, "лицо, добровольно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содержится иного состава преступления". Этот специальный вид освобождения от уголовной ответственности, внешне сходный с деятельным раскаянием, также существенно отличается от последнего, поскольку от виновного не требуется ни явки с повинной, ни совершения действий по раскрытию преступления, например, направленных на прекращение существования самого незаконного вооруженного формирования, ни ликвидации вреда; необходимыми условиями освобождения от ответственности является лишь добровольное прекращение участия в незаконном вооруженном формировании и сдача оружия, принадлежащего лично виновному.</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6. Согласно примечанию к ст. 210 УК лицо, добровольно прекратившее участие в преступном сообществе (преступной организации) или входящем в него (нее) структурном подразделении либо объединении организаторов, руководителей или иных представителей организованных групп и активно способствовавшее раскрытию или пресечению этого преступления, освобождается от уголовной ответственности, если в его действиях не содержится иного состава преступления.</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Активно способствовать раскрытию преступления - значит своими действиями помогать установлению фактических обстоятельств дела и лиц, совершивших данное преступление, а также их задержанию и изобличению обвинительными доказательствами (Определение понятия "пресечение преступления" уже приводилось выше). Действия участника преступного сообщества по раскрытию или пресечению преступления в подобных случаях являются логическим продолжением решения о прекращении участия в таком сообществе. Вместе с тем освобождение от уголовной ответственности на основании примечания к ст. 210 УК не реабилитирует данное лицо.</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7. Согласно примечаниям к ст. 222 и ст. 223 УК, устанавливающим ответственность за незаконное приобретение, передачу, сбыт, хранение, перевозку или ношение оружия (за исключением гладкоствольного), его основных частей, боеприпасов, взрывчатых веществ или взрывных устройств, а также за незаконное изготовление оружия, лицо, добровольно сдавшее предметы, названные в указанных статьях, освобождается от уголовной ответственности, если в его действиях не содержится иного состава преступления. Примечанием к ст. 228 УК, предусматривающей ответственность за незаконные приобретение, хранение, перевозку, изготовление, переработку наркотических средств, психотропных веществ или их аналогов устанавливается: лицо, добровольно сдавшее наркотические средства, психотропные вещества или их аналоги и активно способствовавшее раскрытию или пресечению преступлений, связанных с незаконным оборотом наркотических средств, психотропных веществ или их аналогов, изобличению лиц, их совершивших, обнаружению имущества, добытого преступным путем, также освобождается от уголовной ответственности за данное преступление. При этом не может признаваться добровольной сдачей предметов, указанных в вышеперечисленных статьях, их изъятие при задержании лица, а также при производстве следственных действий по их обнаружению и изъятию. Содержание обоих примечаний во многом сходно с общей формулировкой деятельного раскаяния (ч. 1 ст. 75 УК): добровольное обращение в правоохранительный орган, способствование раскрытию преступления и изобличение других виновных и др. Однако примечания к ст. ст. 222, 223 и 228 УК предписывают при наличии соответствующих условий в обязательном порядке освободить виновного от уголовной ответственности, тогда как ст. 75 УК заключает в себе лишь возможность такого освобождения.</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8. Согласно примечанию к ст. 275 УК, устанавливающей ответственность за государственную измену, лицо, совершившее данное преступление, а также шпионаж (ст. 276 УК) или насильственный захват власти или насильственное удержание власти (ст. 278 УК),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 Все три преступления, о которых идет речь, относятся к категории особо тяжких с формальным составом. Юридический смысл освобождения виновных в совершении указанных преступлений заключается в предотвращении дальнейшего ущерба в широком смысле данного понятия - ущерба для внешней безопасности государства и его конституционного строя.</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9. Согласно примечанию к ст. 282.1 УК, устанавливающей уголовную ответственность за организацию экстремистского сообщества, лицо, прекратившее участие в таком сообществе, освобождается от уголовной ответственности, если в его действиях не содержится иного состава преступления. Аналогичным примечанием снабжена и ст. 282.2 УК об ответственности за организацию деятельности экстремистской организации: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Общим для обоих примечаний является то, что единственным фактическим обстоятельством, образующим основание освобождения от уголовной ответственности участника экстремистского сообщества или экстремистской организации является сам факт добровольного прекращения "членства" в ней. Ни мотивы такого прекращения, ни последующее поведение бывшего участника юридического значения не имеют, активного сотрудничества с правоохранительными органами от такого лица закон не требует.</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10. Согласно примечанию к ст. 307 УК, устанавливающей ответственность за заведомо ложные показания, заключения эксперта или неправильный перевод, свидетель, эксперт или переводчик освобождаются от уголовной ответственности, если они в ходе дознания, предварительного следствия или судебного разбирательства до вынесения приговора суда или решения суда заявили о ложности данных ими показаний, заключения или о заведомо неправильном переводе. В этом основании освобождения также налицо главный признак деятельного раскаяния, поскольку логическим продолжением заявления участника уголовного процесса о ложности показаний, заключения и перевода мыслится дача правдивых показаний, правильное заключение и правильный перевод, иначе говоря, устранение вредных последствий, грозивших вынесением неправосудного приговора.</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При этом нужно иметь в виду, что по общему правилу, действующему в сфере уголовного процесса, окончательная оценка доказательственной информации, в том числе свидетельских показаний и экспертных заключений, а равно других материалов судебного следствия, словом, решение вопроса, что истинно и что ложно, производится только в судебном приговоре. Поэтому освобождение свидетеля, эксперта и переводчика от уголовной ответственности на основании примечания к ст. 307 УК не может быть осуществлено раньше вступления в законную силу судебного приговора по основному делу. Такое освобождение может иметь форму постановления судьи об отказе в возбуждении уголовного дела, а если дело все же было возбуждено (что допустимо также не раньше, чем вынесен приговор), то оно должно быть прекращено в любой момент своего движения со ссылкой на фактические обстоятельства и их оценку, содержащиеся в судебном приговоре.</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11. Согласно примечанию к ст. 337 УК военнослужащий, впервые самовольно оставивший свою часть или место службы, может быть освобожден от уголовной ответственности, если самовольное оставление части явилось следствием стечения тяжелых обстоятельств. Аналогичным образом сформулировано и примечание к ст. 338 УК, устанавливающей ответственность за дезертирство.</w:t>
      </w:r>
    </w:p>
    <w:p w:rsidR="00DF266F" w:rsidRPr="00693AB3" w:rsidRDefault="00DF266F" w:rsidP="00DF266F">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Типичными случаями стечения тяжелых обстоятельств обычно признаются: неприятные известия из дома, сложившиеся в подразделении неуставные отношения (дедовщина), бездушие и несправедливость командиров на фоне общих тягот армейской службы, а иногда и хроническое недоедание. С учетом перечисленных обстоятельств и причастности к их созданию других лиц виновный в самовольном оставлении части или в дезертирстве может быть освобожден от уголовной ответственности военным следователем, военным прокурором или военным судом с прекращением уголовного дела.</w:t>
      </w:r>
    </w:p>
    <w:p w:rsidR="00285A11" w:rsidRDefault="00BA129F" w:rsidP="00BA129F">
      <w:pPr>
        <w:jc w:val="center"/>
      </w:pPr>
      <w:r>
        <w:br w:type="page"/>
        <w:t>Литература</w:t>
      </w:r>
    </w:p>
    <w:p w:rsidR="00BA129F" w:rsidRDefault="00BA129F"/>
    <w:p w:rsidR="00BA129F" w:rsidRPr="00BA129F" w:rsidRDefault="00BA129F" w:rsidP="00BA129F">
      <w:pPr>
        <w:numPr>
          <w:ilvl w:val="0"/>
          <w:numId w:val="1"/>
        </w:numPr>
      </w:pPr>
      <w:r w:rsidRPr="00BA129F">
        <w:t>"ПРЕСТУПЛЕНИЯ ПРОТИВ ОСНОВНЫХ ПРАВ ЧЕЛОВЕКА В УГОЛОВНОМ УЛОЖЕНИИ 1903 Г."</w:t>
      </w:r>
      <w:r w:rsidRPr="00BA129F">
        <w:br/>
        <w:t>(Л.Г. Мачковский)</w:t>
      </w:r>
      <w:r w:rsidRPr="00BA129F">
        <w:br/>
        <w:t>("Журнал российского права", 2005, N 7)</w:t>
      </w:r>
      <w:r w:rsidRPr="00BA129F">
        <w:br/>
        <w:t xml:space="preserve"> </w:t>
      </w:r>
    </w:p>
    <w:p w:rsidR="00BA129F" w:rsidRPr="00BA129F" w:rsidRDefault="00BA129F" w:rsidP="00BA129F">
      <w:pPr>
        <w:numPr>
          <w:ilvl w:val="0"/>
          <w:numId w:val="1"/>
        </w:numPr>
      </w:pPr>
      <w:r w:rsidRPr="00BA129F">
        <w:t>"ПРОЦЕССУАЛЬНЫЕ ПРОБЛЕМЫ ДОКАЗЫВАНИЯ В ДЕЯТЕЛЬНОСТИ АДВОКАТА-ЗАЩИТНИКА В УГОЛОВНОМ СУДОПРОИЗВОДСТВЕ"</w:t>
      </w:r>
      <w:r w:rsidRPr="00BA129F">
        <w:br/>
        <w:t>(В.Л. Кудрявцев)</w:t>
      </w:r>
      <w:r w:rsidRPr="00BA129F">
        <w:br/>
        <w:t>("Журнал российского права", 2005, N 6)</w:t>
      </w:r>
      <w:r w:rsidRPr="00BA129F">
        <w:br/>
        <w:t xml:space="preserve"> </w:t>
      </w:r>
    </w:p>
    <w:p w:rsidR="00BA129F" w:rsidRPr="00BA129F" w:rsidRDefault="00BA129F" w:rsidP="00BA129F">
      <w:pPr>
        <w:numPr>
          <w:ilvl w:val="0"/>
          <w:numId w:val="1"/>
        </w:numPr>
      </w:pPr>
      <w:r w:rsidRPr="00BA129F">
        <w:t>"ПСИХОЛОГИЧЕСКИЕ И ОРГАНИЗАЦИОННЫЕ СОСТАВЛЯЮЩИЕ ОБРАЗОВАНИЯ ЗАКЛЮЧЕННЫХ В СКАНДИНАВСКИХ СТРАНАХ"</w:t>
      </w:r>
      <w:r w:rsidRPr="00BA129F">
        <w:br/>
        <w:t>(Е.В. Багреева)</w:t>
      </w:r>
      <w:r w:rsidRPr="00BA129F">
        <w:br/>
        <w:t>("Уголовно-исполнительная система: право, экономика, управление", 2006, N 3)</w:t>
      </w:r>
      <w:r w:rsidRPr="00BA129F">
        <w:br/>
        <w:t xml:space="preserve"> </w:t>
      </w:r>
    </w:p>
    <w:p w:rsidR="00BA129F" w:rsidRPr="00BA129F" w:rsidRDefault="00BA129F" w:rsidP="00BA129F">
      <w:pPr>
        <w:numPr>
          <w:ilvl w:val="0"/>
          <w:numId w:val="1"/>
        </w:numPr>
      </w:pPr>
      <w:r w:rsidRPr="00BA129F">
        <w:t>"РЕАЛИЗАЦИЯ МЕЖДУНАРОДНЫХ СТАНДАРТОВ ПО ОБРАЩЕНИЮ С ОСУЖДЕННЫМИ В РОССИИ"</w:t>
      </w:r>
      <w:r w:rsidRPr="00BA129F">
        <w:br/>
        <w:t>(В.А. Пертли)</w:t>
      </w:r>
      <w:r w:rsidRPr="00BA129F">
        <w:br/>
        <w:t>("Уголовно-исполнительная система: право, экономика, управление", 2006, N 4)</w:t>
      </w:r>
      <w:r w:rsidRPr="00BA129F">
        <w:br/>
        <w:t xml:space="preserve"> </w:t>
      </w:r>
    </w:p>
    <w:p w:rsidR="00BA129F" w:rsidRPr="00BA129F" w:rsidRDefault="00BA129F" w:rsidP="00BA129F">
      <w:pPr>
        <w:numPr>
          <w:ilvl w:val="0"/>
          <w:numId w:val="1"/>
        </w:numPr>
      </w:pPr>
      <w:r w:rsidRPr="00BA129F">
        <w:t>"СООТНОШЕНИЕ УГОЛОВНО-ПРАВОВОГО И КРИМИНОЛОГИЧЕСКОГО ПОНЯТИЙ ОРГАНИЗОВАННОЙ ГРУППЫ И ПРЕСТУПНОГО СООБЩЕСТВА"</w:t>
      </w:r>
      <w:r w:rsidRPr="00BA129F">
        <w:br/>
        <w:t>(Г.П. Лозовицкая)</w:t>
      </w:r>
      <w:r w:rsidRPr="00BA129F">
        <w:br/>
        <w:t>("Современное право", 2005, N 1)</w:t>
      </w:r>
      <w:r w:rsidRPr="00BA129F">
        <w:br/>
        <w:t xml:space="preserve"> </w:t>
      </w:r>
    </w:p>
    <w:p w:rsidR="00BA129F" w:rsidRPr="00BA129F" w:rsidRDefault="00BA129F" w:rsidP="00BA129F">
      <w:pPr>
        <w:numPr>
          <w:ilvl w:val="0"/>
          <w:numId w:val="1"/>
        </w:numPr>
      </w:pPr>
      <w:r w:rsidRPr="00BA129F">
        <w:t>"СПЕЦИАЛИСТ КАК СВЕДУЩЕЕ ЛИЦО И УЧАСТНИК ПРОЦЕССА ДОКАЗЫВАНИЯ В УГОЛОВНОМ СУДОПРОИЗВОДСТВЕ"</w:t>
      </w:r>
      <w:r w:rsidRPr="00BA129F">
        <w:br/>
        <w:t>(Е.П. Гришина, И.В. Абросимов)</w:t>
      </w:r>
      <w:r w:rsidRPr="00BA129F">
        <w:br/>
        <w:t>("Современное право", 2005, N 8)</w:t>
      </w:r>
      <w:r w:rsidRPr="00BA129F">
        <w:br/>
        <w:t xml:space="preserve"> </w:t>
      </w:r>
    </w:p>
    <w:p w:rsidR="00BA129F" w:rsidRPr="00BA129F" w:rsidRDefault="00BA129F" w:rsidP="00BA129F">
      <w:pPr>
        <w:numPr>
          <w:ilvl w:val="0"/>
          <w:numId w:val="1"/>
        </w:numPr>
      </w:pPr>
      <w:r w:rsidRPr="00BA129F">
        <w:t>"УГОЛОВНАЯ ОТВЕТСТВЕННОСТЬ ЗА НАРУШЕНИЕ ИЗОБРЕТАТЕЛЬСКИХ И ПАТЕНТНЫХ ПРАВ (КОММЕНТАРИЙ ЗАКОНОДАТЕЛЬСТВА)"</w:t>
      </w:r>
      <w:r w:rsidRPr="00BA129F">
        <w:br/>
        <w:t>(Б.Д. Завидов)</w:t>
      </w:r>
      <w:r w:rsidRPr="00BA129F">
        <w:br/>
        <w:t>(Подготовлен для Системы КонсультантПлюс, 2003)</w:t>
      </w:r>
      <w:r w:rsidRPr="00BA129F">
        <w:br/>
        <w:t xml:space="preserve"> </w:t>
      </w:r>
    </w:p>
    <w:p w:rsidR="00BA129F" w:rsidRPr="00BA129F" w:rsidRDefault="00BA129F" w:rsidP="00BA129F">
      <w:pPr>
        <w:numPr>
          <w:ilvl w:val="0"/>
          <w:numId w:val="1"/>
        </w:numPr>
      </w:pPr>
      <w:r w:rsidRPr="00BA129F">
        <w:t>"УГОЛОВНАЯ ОТВЕТСТВЕННОСТЬ ЗА УЧАСТИЕ В ПРЕСТУПНЫХ СООБЩЕСТВАХ ПО ЗАКОНОДАТЕЛЬСТВУ ФРАНЦИИ"</w:t>
      </w:r>
      <w:r w:rsidRPr="00BA129F">
        <w:br/>
        <w:t>(А.А. Меньших)</w:t>
      </w:r>
      <w:r w:rsidRPr="00BA129F">
        <w:br/>
        <w:t>("Журнал российского права", 2006, N 7)</w:t>
      </w:r>
      <w:r w:rsidRPr="00BA129F">
        <w:br/>
        <w:t xml:space="preserve"> </w:t>
      </w:r>
    </w:p>
    <w:p w:rsidR="00BA129F" w:rsidRPr="00BA129F" w:rsidRDefault="00BA129F" w:rsidP="00BA129F">
      <w:pPr>
        <w:numPr>
          <w:ilvl w:val="0"/>
          <w:numId w:val="1"/>
        </w:numPr>
      </w:pPr>
      <w:r w:rsidRPr="00BA129F">
        <w:t>"УГОЛОВНЫЙ КОДЕКС РОССИИ НЕ БЕСПОМОЩЕН ПЕРЕД КРИМИНАЛЬНЫМИ АБОРТАМИ"</w:t>
      </w:r>
      <w:r w:rsidRPr="00BA129F">
        <w:br/>
        <w:t>(Р.Д. Шарапов)</w:t>
      </w:r>
      <w:r w:rsidRPr="00BA129F">
        <w:br/>
        <w:t>("Медицинское право", 2006, N 2)</w:t>
      </w:r>
      <w:r w:rsidRPr="00BA129F">
        <w:br/>
        <w:t xml:space="preserve"> </w:t>
      </w:r>
    </w:p>
    <w:p w:rsidR="00BA129F" w:rsidRPr="00BA129F" w:rsidRDefault="00BA129F" w:rsidP="00BA129F">
      <w:pPr>
        <w:numPr>
          <w:ilvl w:val="0"/>
          <w:numId w:val="1"/>
        </w:numPr>
      </w:pPr>
      <w:r w:rsidRPr="00BA129F">
        <w:t>"УГОЛОВНО-ПРАВОВЫЕ И КРИМИНОЛОГИЧЕСКИЕ ПРОБЛЕМЫ БОРЬБЫ С НЕЗАКОННОЙ ТОРГОВЛЕЙ ОКРУЖАЮЩЕЙ СРЕДОЙ"</w:t>
      </w:r>
      <w:r w:rsidRPr="00BA129F">
        <w:br/>
        <w:t>(О.Л. Дубовик)</w:t>
      </w:r>
      <w:r w:rsidRPr="00BA129F">
        <w:br/>
        <w:t>("Экологическое право", N 5, 2002)</w:t>
      </w:r>
      <w:r w:rsidRPr="00BA129F">
        <w:br/>
        <w:t xml:space="preserve"> </w:t>
      </w:r>
    </w:p>
    <w:p w:rsidR="00BA129F" w:rsidRPr="00BA129F" w:rsidRDefault="00BA129F" w:rsidP="00BA129F">
      <w:pPr>
        <w:numPr>
          <w:ilvl w:val="0"/>
          <w:numId w:val="1"/>
        </w:numPr>
      </w:pPr>
      <w:r w:rsidRPr="00BA129F">
        <w:t>"УГОЛОВНО-ПРОЦЕССУАЛЬНЫЕ ГАРАНТИИ ПРАВ ПОДОЗРЕВАЕМОГО"</w:t>
      </w:r>
      <w:r w:rsidRPr="00BA129F">
        <w:br/>
        <w:t>(И. Овсянников)</w:t>
      </w:r>
      <w:r w:rsidRPr="00BA129F">
        <w:br/>
        <w:t>("Юридический мир", 2005, N 10)</w:t>
      </w:r>
      <w:r w:rsidRPr="00BA129F">
        <w:br/>
        <w:t xml:space="preserve"> </w:t>
      </w:r>
    </w:p>
    <w:p w:rsidR="00BA129F" w:rsidRPr="00BA129F" w:rsidRDefault="00BA129F" w:rsidP="00BA129F">
      <w:pPr>
        <w:numPr>
          <w:ilvl w:val="0"/>
          <w:numId w:val="1"/>
        </w:numPr>
      </w:pPr>
      <w:r w:rsidRPr="00BA129F">
        <w:t>"УГОЛОВНО-ПРОЦЕССУАЛЬНАЯ РЕГЛАМЕНТАЦИЯ ПРАВА ЗАЯВЛЯТЬ ХОДАТАЙСТВА"</w:t>
      </w:r>
      <w:r w:rsidRPr="00BA129F">
        <w:br/>
        <w:t>(О. Химичева)</w:t>
      </w:r>
      <w:r w:rsidRPr="00BA129F">
        <w:br/>
        <w:t>(Законность", N 2, 2004)</w:t>
      </w:r>
      <w:r w:rsidRPr="00BA129F">
        <w:br/>
        <w:t xml:space="preserve"> </w:t>
      </w:r>
    </w:p>
    <w:p w:rsidR="00BA129F" w:rsidRDefault="00BA129F">
      <w:bookmarkStart w:id="0" w:name="_GoBack"/>
      <w:bookmarkEnd w:id="0"/>
    </w:p>
    <w:sectPr w:rsidR="00BA129F" w:rsidSect="00FA4FE1">
      <w:type w:val="nextColumn"/>
      <w:pgSz w:w="11907" w:h="16840" w:code="9"/>
      <w:pgMar w:top="1134" w:right="851" w:bottom="1134" w:left="1701" w:header="720" w:footer="720" w:gutter="0"/>
      <w:paperSrc w:first="7" w:other="7"/>
      <w:cols w:space="708"/>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F10CF1"/>
    <w:multiLevelType w:val="hybridMultilevel"/>
    <w:tmpl w:val="5FFA5ADE"/>
    <w:lvl w:ilvl="0" w:tplc="0419000F">
      <w:start w:val="1"/>
      <w:numFmt w:val="decimal"/>
      <w:lvlText w:val="%1."/>
      <w:lvlJc w:val="left"/>
      <w:pPr>
        <w:tabs>
          <w:tab w:val="num" w:pos="480"/>
        </w:tabs>
        <w:ind w:left="4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24"/>
  <w:drawingGridVerticalSpacing w:val="39"/>
  <w:displayHorizontalDrawingGridEvery w:val="0"/>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266F"/>
    <w:rsid w:val="00105845"/>
    <w:rsid w:val="00285A11"/>
    <w:rsid w:val="00294D50"/>
    <w:rsid w:val="003A4AE9"/>
    <w:rsid w:val="00536C0D"/>
    <w:rsid w:val="005C6A31"/>
    <w:rsid w:val="00670B3C"/>
    <w:rsid w:val="00693AB3"/>
    <w:rsid w:val="0069791D"/>
    <w:rsid w:val="00784862"/>
    <w:rsid w:val="009F38A6"/>
    <w:rsid w:val="00AD2AA5"/>
    <w:rsid w:val="00B1206C"/>
    <w:rsid w:val="00BA129F"/>
    <w:rsid w:val="00C362C4"/>
    <w:rsid w:val="00C868AC"/>
    <w:rsid w:val="00CE3EFE"/>
    <w:rsid w:val="00DF14F8"/>
    <w:rsid w:val="00DF266F"/>
    <w:rsid w:val="00E8102D"/>
    <w:rsid w:val="00E84BE3"/>
    <w:rsid w:val="00FA4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7EC55FDD-E013-4983-903A-8BBD139F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F266F"/>
    <w:pPr>
      <w:widowControl w:val="0"/>
      <w:autoSpaceDE w:val="0"/>
      <w:autoSpaceDN w:val="0"/>
      <w:adjustRightInd w:val="0"/>
    </w:pPr>
    <w:rPr>
      <w:rFonts w:ascii="Arial" w:hAnsi="Arial" w:cs="Arial"/>
      <w:b/>
      <w:bCs/>
    </w:rPr>
  </w:style>
  <w:style w:type="paragraph" w:customStyle="1" w:styleId="ConsPlusNormal">
    <w:name w:val="ConsPlusNormal"/>
    <w:uiPriority w:val="99"/>
    <w:rsid w:val="00DF266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F266F"/>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6748</Words>
  <Characters>38464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ОСВОБОЖДЕНИЕ ОТ УГОЛОВНОЙ ОТВЕТСТВЕННОСТИ</vt:lpstr>
    </vt:vector>
  </TitlesOfParts>
  <Company>ОАО "НЭК"</Company>
  <LinksUpToDate>false</LinksUpToDate>
  <CharactersWithSpaces>45122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ОСВОБОЖДЕНИЕ ОТ УГОЛОВНОЙ ОТВЕТСТВЕННОСТИ</dc:title>
  <dc:subject/>
  <dc:creator>pto5</dc:creator>
  <cp:keywords/>
  <dc:description/>
  <cp:lastModifiedBy>admin</cp:lastModifiedBy>
  <cp:revision>2</cp:revision>
  <dcterms:created xsi:type="dcterms:W3CDTF">2014-03-06T14:38:00Z</dcterms:created>
  <dcterms:modified xsi:type="dcterms:W3CDTF">2014-03-06T14:38:00Z</dcterms:modified>
</cp:coreProperties>
</file>