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24" w:rsidRDefault="00790124" w:rsidP="0008501C">
      <w:pPr>
        <w:pStyle w:val="1"/>
      </w:pPr>
      <w:bookmarkStart w:id="0" w:name="_Toc232484572"/>
      <w:bookmarkStart w:id="1" w:name="_Toc106174528"/>
      <w:bookmarkStart w:id="2" w:name="_Toc126586511"/>
    </w:p>
    <w:p w:rsidR="00ED580E" w:rsidRDefault="00ED580E" w:rsidP="0008501C">
      <w:pPr>
        <w:pStyle w:val="1"/>
      </w:pPr>
      <w:r>
        <w:t>Содержание</w:t>
      </w:r>
      <w:bookmarkEnd w:id="0"/>
    </w:p>
    <w:p w:rsidR="00ED580E" w:rsidRPr="00ED580E" w:rsidRDefault="00ED580E" w:rsidP="00ED580E">
      <w:pPr>
        <w:pStyle w:val="11"/>
        <w:tabs>
          <w:tab w:val="right" w:leader="dot" w:pos="9345"/>
        </w:tabs>
        <w:spacing w:line="360" w:lineRule="auto"/>
        <w:rPr>
          <w:noProof/>
          <w:sz w:val="28"/>
          <w:szCs w:val="28"/>
        </w:rPr>
      </w:pPr>
      <w:r w:rsidRPr="00ED580E">
        <w:rPr>
          <w:sz w:val="28"/>
          <w:szCs w:val="28"/>
        </w:rPr>
        <w:fldChar w:fldCharType="begin"/>
      </w:r>
      <w:r w:rsidRPr="00ED580E">
        <w:rPr>
          <w:sz w:val="28"/>
          <w:szCs w:val="28"/>
        </w:rPr>
        <w:instrText xml:space="preserve"> TOC \o "1-3" \h \z \u </w:instrText>
      </w:r>
      <w:r w:rsidRPr="00ED580E">
        <w:rPr>
          <w:sz w:val="28"/>
          <w:szCs w:val="28"/>
        </w:rPr>
        <w:fldChar w:fldCharType="separate"/>
      </w:r>
      <w:hyperlink w:anchor="_Toc232484573" w:history="1">
        <w:r w:rsidRPr="00ED580E">
          <w:rPr>
            <w:rStyle w:val="ab"/>
            <w:noProof/>
            <w:sz w:val="28"/>
            <w:szCs w:val="28"/>
          </w:rPr>
          <w:t>Введение</w:t>
        </w:r>
        <w:r w:rsidRPr="00ED580E">
          <w:rPr>
            <w:noProof/>
            <w:webHidden/>
            <w:sz w:val="28"/>
            <w:szCs w:val="28"/>
          </w:rPr>
          <w:tab/>
        </w:r>
        <w:r w:rsidRPr="00ED580E">
          <w:rPr>
            <w:noProof/>
            <w:webHidden/>
            <w:sz w:val="28"/>
            <w:szCs w:val="28"/>
          </w:rPr>
          <w:fldChar w:fldCharType="begin"/>
        </w:r>
        <w:r w:rsidRPr="00ED580E">
          <w:rPr>
            <w:noProof/>
            <w:webHidden/>
            <w:sz w:val="28"/>
            <w:szCs w:val="28"/>
          </w:rPr>
          <w:instrText xml:space="preserve"> PAGEREF _Toc232484573 \h </w:instrText>
        </w:r>
        <w:r w:rsidRPr="00ED580E">
          <w:rPr>
            <w:noProof/>
            <w:webHidden/>
            <w:sz w:val="28"/>
            <w:szCs w:val="28"/>
          </w:rPr>
        </w:r>
        <w:r w:rsidRPr="00ED580E">
          <w:rPr>
            <w:noProof/>
            <w:webHidden/>
            <w:sz w:val="28"/>
            <w:szCs w:val="28"/>
          </w:rPr>
          <w:fldChar w:fldCharType="separate"/>
        </w:r>
        <w:r w:rsidR="007D0D2F">
          <w:rPr>
            <w:noProof/>
            <w:webHidden/>
            <w:sz w:val="28"/>
            <w:szCs w:val="28"/>
          </w:rPr>
          <w:t>3</w:t>
        </w:r>
        <w:r w:rsidRPr="00ED580E">
          <w:rPr>
            <w:noProof/>
            <w:webHidden/>
            <w:sz w:val="28"/>
            <w:szCs w:val="28"/>
          </w:rPr>
          <w:fldChar w:fldCharType="end"/>
        </w:r>
      </w:hyperlink>
    </w:p>
    <w:p w:rsidR="00ED580E" w:rsidRPr="00ED580E" w:rsidRDefault="004E3ADF" w:rsidP="00ED580E">
      <w:pPr>
        <w:pStyle w:val="11"/>
        <w:tabs>
          <w:tab w:val="right" w:leader="dot" w:pos="9345"/>
        </w:tabs>
        <w:spacing w:line="360" w:lineRule="auto"/>
        <w:rPr>
          <w:noProof/>
          <w:sz w:val="28"/>
          <w:szCs w:val="28"/>
        </w:rPr>
      </w:pPr>
      <w:hyperlink w:anchor="_Toc232484574" w:history="1">
        <w:r w:rsidR="00ED580E" w:rsidRPr="00ED580E">
          <w:rPr>
            <w:rStyle w:val="ab"/>
            <w:noProof/>
            <w:sz w:val="28"/>
            <w:szCs w:val="28"/>
          </w:rPr>
          <w:t>1. Теоретические основы сущности и методики составления отчета о прибылях и убытках</w:t>
        </w:r>
        <w:r w:rsidR="00ED580E" w:rsidRPr="00ED580E">
          <w:rPr>
            <w:noProof/>
            <w:webHidden/>
            <w:sz w:val="28"/>
            <w:szCs w:val="28"/>
          </w:rPr>
          <w:tab/>
        </w:r>
        <w:r w:rsidR="00ED580E" w:rsidRPr="00ED580E">
          <w:rPr>
            <w:noProof/>
            <w:webHidden/>
            <w:sz w:val="28"/>
            <w:szCs w:val="28"/>
          </w:rPr>
          <w:fldChar w:fldCharType="begin"/>
        </w:r>
        <w:r w:rsidR="00ED580E" w:rsidRPr="00ED580E">
          <w:rPr>
            <w:noProof/>
            <w:webHidden/>
            <w:sz w:val="28"/>
            <w:szCs w:val="28"/>
          </w:rPr>
          <w:instrText xml:space="preserve"> PAGEREF _Toc232484574 \h </w:instrText>
        </w:r>
        <w:r w:rsidR="00ED580E" w:rsidRPr="00ED580E">
          <w:rPr>
            <w:noProof/>
            <w:webHidden/>
            <w:sz w:val="28"/>
            <w:szCs w:val="28"/>
          </w:rPr>
        </w:r>
        <w:r w:rsidR="00ED580E" w:rsidRPr="00ED580E">
          <w:rPr>
            <w:noProof/>
            <w:webHidden/>
            <w:sz w:val="28"/>
            <w:szCs w:val="28"/>
          </w:rPr>
          <w:fldChar w:fldCharType="separate"/>
        </w:r>
        <w:r w:rsidR="007D0D2F">
          <w:rPr>
            <w:noProof/>
            <w:webHidden/>
            <w:sz w:val="28"/>
            <w:szCs w:val="28"/>
          </w:rPr>
          <w:t>5</w:t>
        </w:r>
        <w:r w:rsidR="00ED580E" w:rsidRPr="00ED580E">
          <w:rPr>
            <w:noProof/>
            <w:webHidden/>
            <w:sz w:val="28"/>
            <w:szCs w:val="28"/>
          </w:rPr>
          <w:fldChar w:fldCharType="end"/>
        </w:r>
      </w:hyperlink>
    </w:p>
    <w:p w:rsidR="00ED580E" w:rsidRPr="00ED580E" w:rsidRDefault="004E3ADF" w:rsidP="00ED580E">
      <w:pPr>
        <w:pStyle w:val="20"/>
        <w:tabs>
          <w:tab w:val="right" w:leader="dot" w:pos="9345"/>
        </w:tabs>
        <w:spacing w:line="360" w:lineRule="auto"/>
        <w:rPr>
          <w:noProof/>
          <w:sz w:val="28"/>
          <w:szCs w:val="28"/>
        </w:rPr>
      </w:pPr>
      <w:hyperlink w:anchor="_Toc232484575" w:history="1">
        <w:r w:rsidR="00ED580E" w:rsidRPr="00ED580E">
          <w:rPr>
            <w:rStyle w:val="ab"/>
            <w:noProof/>
            <w:sz w:val="28"/>
            <w:szCs w:val="28"/>
          </w:rPr>
          <w:t>1.1. Общие требования к составлению отчетности</w:t>
        </w:r>
        <w:r w:rsidR="00ED580E" w:rsidRPr="00ED580E">
          <w:rPr>
            <w:noProof/>
            <w:webHidden/>
            <w:sz w:val="28"/>
            <w:szCs w:val="28"/>
          </w:rPr>
          <w:tab/>
        </w:r>
        <w:r w:rsidR="00ED580E" w:rsidRPr="00ED580E">
          <w:rPr>
            <w:noProof/>
            <w:webHidden/>
            <w:sz w:val="28"/>
            <w:szCs w:val="28"/>
          </w:rPr>
          <w:fldChar w:fldCharType="begin"/>
        </w:r>
        <w:r w:rsidR="00ED580E" w:rsidRPr="00ED580E">
          <w:rPr>
            <w:noProof/>
            <w:webHidden/>
            <w:sz w:val="28"/>
            <w:szCs w:val="28"/>
          </w:rPr>
          <w:instrText xml:space="preserve"> PAGEREF _Toc232484575 \h </w:instrText>
        </w:r>
        <w:r w:rsidR="00ED580E" w:rsidRPr="00ED580E">
          <w:rPr>
            <w:noProof/>
            <w:webHidden/>
            <w:sz w:val="28"/>
            <w:szCs w:val="28"/>
          </w:rPr>
        </w:r>
        <w:r w:rsidR="00ED580E" w:rsidRPr="00ED580E">
          <w:rPr>
            <w:noProof/>
            <w:webHidden/>
            <w:sz w:val="28"/>
            <w:szCs w:val="28"/>
          </w:rPr>
          <w:fldChar w:fldCharType="separate"/>
        </w:r>
        <w:r w:rsidR="007D0D2F">
          <w:rPr>
            <w:noProof/>
            <w:webHidden/>
            <w:sz w:val="28"/>
            <w:szCs w:val="28"/>
          </w:rPr>
          <w:t>5</w:t>
        </w:r>
        <w:r w:rsidR="00ED580E" w:rsidRPr="00ED580E">
          <w:rPr>
            <w:noProof/>
            <w:webHidden/>
            <w:sz w:val="28"/>
            <w:szCs w:val="28"/>
          </w:rPr>
          <w:fldChar w:fldCharType="end"/>
        </w:r>
      </w:hyperlink>
    </w:p>
    <w:p w:rsidR="00ED580E" w:rsidRPr="00ED580E" w:rsidRDefault="004E3ADF" w:rsidP="00ED580E">
      <w:pPr>
        <w:pStyle w:val="20"/>
        <w:tabs>
          <w:tab w:val="right" w:leader="dot" w:pos="9345"/>
        </w:tabs>
        <w:spacing w:line="360" w:lineRule="auto"/>
        <w:rPr>
          <w:noProof/>
          <w:sz w:val="28"/>
          <w:szCs w:val="28"/>
        </w:rPr>
      </w:pPr>
      <w:hyperlink w:anchor="_Toc232484576" w:history="1">
        <w:r w:rsidR="00ED580E" w:rsidRPr="00ED580E">
          <w:rPr>
            <w:rStyle w:val="ab"/>
            <w:noProof/>
            <w:sz w:val="28"/>
            <w:szCs w:val="28"/>
          </w:rPr>
          <w:t>1.2. Особенности заполнения отчета о прибылях и убытках</w:t>
        </w:r>
        <w:r w:rsidR="00ED580E" w:rsidRPr="00ED580E">
          <w:rPr>
            <w:noProof/>
            <w:webHidden/>
            <w:sz w:val="28"/>
            <w:szCs w:val="28"/>
          </w:rPr>
          <w:tab/>
        </w:r>
        <w:r w:rsidR="00ED580E" w:rsidRPr="00ED580E">
          <w:rPr>
            <w:noProof/>
            <w:webHidden/>
            <w:sz w:val="28"/>
            <w:szCs w:val="28"/>
          </w:rPr>
          <w:fldChar w:fldCharType="begin"/>
        </w:r>
        <w:r w:rsidR="00ED580E" w:rsidRPr="00ED580E">
          <w:rPr>
            <w:noProof/>
            <w:webHidden/>
            <w:sz w:val="28"/>
            <w:szCs w:val="28"/>
          </w:rPr>
          <w:instrText xml:space="preserve"> PAGEREF _Toc232484576 \h </w:instrText>
        </w:r>
        <w:r w:rsidR="00ED580E" w:rsidRPr="00ED580E">
          <w:rPr>
            <w:noProof/>
            <w:webHidden/>
            <w:sz w:val="28"/>
            <w:szCs w:val="28"/>
          </w:rPr>
        </w:r>
        <w:r w:rsidR="00ED580E" w:rsidRPr="00ED580E">
          <w:rPr>
            <w:noProof/>
            <w:webHidden/>
            <w:sz w:val="28"/>
            <w:szCs w:val="28"/>
          </w:rPr>
          <w:fldChar w:fldCharType="separate"/>
        </w:r>
        <w:r w:rsidR="007D0D2F">
          <w:rPr>
            <w:noProof/>
            <w:webHidden/>
            <w:sz w:val="28"/>
            <w:szCs w:val="28"/>
          </w:rPr>
          <w:t>6</w:t>
        </w:r>
        <w:r w:rsidR="00ED580E" w:rsidRPr="00ED580E">
          <w:rPr>
            <w:noProof/>
            <w:webHidden/>
            <w:sz w:val="28"/>
            <w:szCs w:val="28"/>
          </w:rPr>
          <w:fldChar w:fldCharType="end"/>
        </w:r>
      </w:hyperlink>
    </w:p>
    <w:p w:rsidR="00ED580E" w:rsidRPr="00ED580E" w:rsidRDefault="004E3ADF" w:rsidP="00ED580E">
      <w:pPr>
        <w:pStyle w:val="20"/>
        <w:tabs>
          <w:tab w:val="right" w:leader="dot" w:pos="9345"/>
        </w:tabs>
        <w:spacing w:line="360" w:lineRule="auto"/>
        <w:rPr>
          <w:noProof/>
          <w:sz w:val="28"/>
          <w:szCs w:val="28"/>
        </w:rPr>
      </w:pPr>
      <w:hyperlink w:anchor="_Toc232484577" w:history="1">
        <w:r w:rsidR="00ED580E" w:rsidRPr="00ED580E">
          <w:rPr>
            <w:rStyle w:val="ab"/>
            <w:noProof/>
            <w:sz w:val="28"/>
            <w:szCs w:val="28"/>
          </w:rPr>
          <w:t>1.3. Методика составления отчета о прибылях и убытках</w:t>
        </w:r>
        <w:r w:rsidR="00ED580E" w:rsidRPr="00ED580E">
          <w:rPr>
            <w:noProof/>
            <w:webHidden/>
            <w:sz w:val="28"/>
            <w:szCs w:val="28"/>
          </w:rPr>
          <w:tab/>
        </w:r>
        <w:r w:rsidR="00ED580E" w:rsidRPr="00ED580E">
          <w:rPr>
            <w:noProof/>
            <w:webHidden/>
            <w:sz w:val="28"/>
            <w:szCs w:val="28"/>
          </w:rPr>
          <w:fldChar w:fldCharType="begin"/>
        </w:r>
        <w:r w:rsidR="00ED580E" w:rsidRPr="00ED580E">
          <w:rPr>
            <w:noProof/>
            <w:webHidden/>
            <w:sz w:val="28"/>
            <w:szCs w:val="28"/>
          </w:rPr>
          <w:instrText xml:space="preserve"> PAGEREF _Toc232484577 \h </w:instrText>
        </w:r>
        <w:r w:rsidR="00ED580E" w:rsidRPr="00ED580E">
          <w:rPr>
            <w:noProof/>
            <w:webHidden/>
            <w:sz w:val="28"/>
            <w:szCs w:val="28"/>
          </w:rPr>
        </w:r>
        <w:r w:rsidR="00ED580E" w:rsidRPr="00ED580E">
          <w:rPr>
            <w:noProof/>
            <w:webHidden/>
            <w:sz w:val="28"/>
            <w:szCs w:val="28"/>
          </w:rPr>
          <w:fldChar w:fldCharType="separate"/>
        </w:r>
        <w:r w:rsidR="007D0D2F">
          <w:rPr>
            <w:noProof/>
            <w:webHidden/>
            <w:sz w:val="28"/>
            <w:szCs w:val="28"/>
          </w:rPr>
          <w:t>7</w:t>
        </w:r>
        <w:r w:rsidR="00ED580E" w:rsidRPr="00ED580E">
          <w:rPr>
            <w:noProof/>
            <w:webHidden/>
            <w:sz w:val="28"/>
            <w:szCs w:val="28"/>
          </w:rPr>
          <w:fldChar w:fldCharType="end"/>
        </w:r>
      </w:hyperlink>
    </w:p>
    <w:p w:rsidR="00ED580E" w:rsidRPr="00ED580E" w:rsidRDefault="004E3ADF" w:rsidP="00ED580E">
      <w:pPr>
        <w:pStyle w:val="11"/>
        <w:tabs>
          <w:tab w:val="right" w:leader="dot" w:pos="9345"/>
        </w:tabs>
        <w:spacing w:line="360" w:lineRule="auto"/>
        <w:rPr>
          <w:noProof/>
          <w:sz w:val="28"/>
          <w:szCs w:val="28"/>
        </w:rPr>
      </w:pPr>
      <w:hyperlink w:anchor="_Toc232484578" w:history="1">
        <w:r w:rsidR="00ED580E" w:rsidRPr="00ED580E">
          <w:rPr>
            <w:rStyle w:val="ab"/>
            <w:noProof/>
            <w:sz w:val="28"/>
            <w:szCs w:val="28"/>
          </w:rPr>
          <w:t>2. Анализ составления отчета о прибылях и убытках в ООО «Сосны Сибири»</w:t>
        </w:r>
        <w:r w:rsidR="00ED580E" w:rsidRPr="00ED580E">
          <w:rPr>
            <w:noProof/>
            <w:webHidden/>
            <w:sz w:val="28"/>
            <w:szCs w:val="28"/>
          </w:rPr>
          <w:tab/>
        </w:r>
        <w:r w:rsidR="00ED580E" w:rsidRPr="00ED580E">
          <w:rPr>
            <w:noProof/>
            <w:webHidden/>
            <w:sz w:val="28"/>
            <w:szCs w:val="28"/>
          </w:rPr>
          <w:fldChar w:fldCharType="begin"/>
        </w:r>
        <w:r w:rsidR="00ED580E" w:rsidRPr="00ED580E">
          <w:rPr>
            <w:noProof/>
            <w:webHidden/>
            <w:sz w:val="28"/>
            <w:szCs w:val="28"/>
          </w:rPr>
          <w:instrText xml:space="preserve"> PAGEREF _Toc232484578 \h </w:instrText>
        </w:r>
        <w:r w:rsidR="00ED580E" w:rsidRPr="00ED580E">
          <w:rPr>
            <w:noProof/>
            <w:webHidden/>
            <w:sz w:val="28"/>
            <w:szCs w:val="28"/>
          </w:rPr>
        </w:r>
        <w:r w:rsidR="00ED580E" w:rsidRPr="00ED580E">
          <w:rPr>
            <w:noProof/>
            <w:webHidden/>
            <w:sz w:val="28"/>
            <w:szCs w:val="28"/>
          </w:rPr>
          <w:fldChar w:fldCharType="separate"/>
        </w:r>
        <w:r w:rsidR="007D0D2F">
          <w:rPr>
            <w:noProof/>
            <w:webHidden/>
            <w:sz w:val="28"/>
            <w:szCs w:val="28"/>
          </w:rPr>
          <w:t>17</w:t>
        </w:r>
        <w:r w:rsidR="00ED580E" w:rsidRPr="00ED580E">
          <w:rPr>
            <w:noProof/>
            <w:webHidden/>
            <w:sz w:val="28"/>
            <w:szCs w:val="28"/>
          </w:rPr>
          <w:fldChar w:fldCharType="end"/>
        </w:r>
      </w:hyperlink>
    </w:p>
    <w:p w:rsidR="00ED580E" w:rsidRPr="00ED580E" w:rsidRDefault="004E3ADF" w:rsidP="00ED580E">
      <w:pPr>
        <w:pStyle w:val="20"/>
        <w:tabs>
          <w:tab w:val="right" w:leader="dot" w:pos="9345"/>
        </w:tabs>
        <w:spacing w:line="360" w:lineRule="auto"/>
        <w:rPr>
          <w:noProof/>
          <w:sz w:val="28"/>
          <w:szCs w:val="28"/>
        </w:rPr>
      </w:pPr>
      <w:hyperlink w:anchor="_Toc232484579" w:history="1">
        <w:r w:rsidR="00ED580E" w:rsidRPr="00ED580E">
          <w:rPr>
            <w:rStyle w:val="ab"/>
            <w:noProof/>
            <w:sz w:val="28"/>
            <w:szCs w:val="28"/>
          </w:rPr>
          <w:t>2.1. Краткая характеристика предприятия</w:t>
        </w:r>
        <w:r w:rsidR="00ED580E" w:rsidRPr="00ED580E">
          <w:rPr>
            <w:noProof/>
            <w:webHidden/>
            <w:sz w:val="28"/>
            <w:szCs w:val="28"/>
          </w:rPr>
          <w:tab/>
        </w:r>
        <w:r w:rsidR="00ED580E" w:rsidRPr="00ED580E">
          <w:rPr>
            <w:noProof/>
            <w:webHidden/>
            <w:sz w:val="28"/>
            <w:szCs w:val="28"/>
          </w:rPr>
          <w:fldChar w:fldCharType="begin"/>
        </w:r>
        <w:r w:rsidR="00ED580E" w:rsidRPr="00ED580E">
          <w:rPr>
            <w:noProof/>
            <w:webHidden/>
            <w:sz w:val="28"/>
            <w:szCs w:val="28"/>
          </w:rPr>
          <w:instrText xml:space="preserve"> PAGEREF _Toc232484579 \h </w:instrText>
        </w:r>
        <w:r w:rsidR="00ED580E" w:rsidRPr="00ED580E">
          <w:rPr>
            <w:noProof/>
            <w:webHidden/>
            <w:sz w:val="28"/>
            <w:szCs w:val="28"/>
          </w:rPr>
        </w:r>
        <w:r w:rsidR="00ED580E" w:rsidRPr="00ED580E">
          <w:rPr>
            <w:noProof/>
            <w:webHidden/>
            <w:sz w:val="28"/>
            <w:szCs w:val="28"/>
          </w:rPr>
          <w:fldChar w:fldCharType="separate"/>
        </w:r>
        <w:r w:rsidR="007D0D2F">
          <w:rPr>
            <w:noProof/>
            <w:webHidden/>
            <w:sz w:val="28"/>
            <w:szCs w:val="28"/>
          </w:rPr>
          <w:t>17</w:t>
        </w:r>
        <w:r w:rsidR="00ED580E" w:rsidRPr="00ED580E">
          <w:rPr>
            <w:noProof/>
            <w:webHidden/>
            <w:sz w:val="28"/>
            <w:szCs w:val="28"/>
          </w:rPr>
          <w:fldChar w:fldCharType="end"/>
        </w:r>
      </w:hyperlink>
    </w:p>
    <w:p w:rsidR="00ED580E" w:rsidRPr="00ED580E" w:rsidRDefault="004E3ADF" w:rsidP="00ED580E">
      <w:pPr>
        <w:pStyle w:val="20"/>
        <w:tabs>
          <w:tab w:val="right" w:leader="dot" w:pos="9345"/>
        </w:tabs>
        <w:spacing w:line="360" w:lineRule="auto"/>
        <w:rPr>
          <w:noProof/>
          <w:sz w:val="28"/>
          <w:szCs w:val="28"/>
        </w:rPr>
      </w:pPr>
      <w:hyperlink w:anchor="_Toc232484580" w:history="1">
        <w:r w:rsidR="00ED580E" w:rsidRPr="00ED580E">
          <w:rPr>
            <w:rStyle w:val="ab"/>
            <w:noProof/>
            <w:sz w:val="28"/>
            <w:szCs w:val="28"/>
          </w:rPr>
          <w:t>2.2. Особенности заполнения отчета и прибылях и убытках</w:t>
        </w:r>
        <w:r w:rsidR="00ED580E" w:rsidRPr="00ED580E">
          <w:rPr>
            <w:noProof/>
            <w:webHidden/>
            <w:sz w:val="28"/>
            <w:szCs w:val="28"/>
          </w:rPr>
          <w:tab/>
        </w:r>
        <w:r w:rsidR="00ED580E" w:rsidRPr="00ED580E">
          <w:rPr>
            <w:noProof/>
            <w:webHidden/>
            <w:sz w:val="28"/>
            <w:szCs w:val="28"/>
          </w:rPr>
          <w:fldChar w:fldCharType="begin"/>
        </w:r>
        <w:r w:rsidR="00ED580E" w:rsidRPr="00ED580E">
          <w:rPr>
            <w:noProof/>
            <w:webHidden/>
            <w:sz w:val="28"/>
            <w:szCs w:val="28"/>
          </w:rPr>
          <w:instrText xml:space="preserve"> PAGEREF _Toc232484580 \h </w:instrText>
        </w:r>
        <w:r w:rsidR="00ED580E" w:rsidRPr="00ED580E">
          <w:rPr>
            <w:noProof/>
            <w:webHidden/>
            <w:sz w:val="28"/>
            <w:szCs w:val="28"/>
          </w:rPr>
        </w:r>
        <w:r w:rsidR="00ED580E" w:rsidRPr="00ED580E">
          <w:rPr>
            <w:noProof/>
            <w:webHidden/>
            <w:sz w:val="28"/>
            <w:szCs w:val="28"/>
          </w:rPr>
          <w:fldChar w:fldCharType="separate"/>
        </w:r>
        <w:r w:rsidR="007D0D2F">
          <w:rPr>
            <w:noProof/>
            <w:webHidden/>
            <w:sz w:val="28"/>
            <w:szCs w:val="28"/>
          </w:rPr>
          <w:t>18</w:t>
        </w:r>
        <w:r w:rsidR="00ED580E" w:rsidRPr="00ED580E">
          <w:rPr>
            <w:noProof/>
            <w:webHidden/>
            <w:sz w:val="28"/>
            <w:szCs w:val="28"/>
          </w:rPr>
          <w:fldChar w:fldCharType="end"/>
        </w:r>
      </w:hyperlink>
    </w:p>
    <w:p w:rsidR="00ED580E" w:rsidRPr="00ED580E" w:rsidRDefault="004E3ADF" w:rsidP="00ED580E">
      <w:pPr>
        <w:pStyle w:val="20"/>
        <w:tabs>
          <w:tab w:val="right" w:leader="dot" w:pos="9345"/>
        </w:tabs>
        <w:spacing w:line="360" w:lineRule="auto"/>
        <w:rPr>
          <w:noProof/>
          <w:sz w:val="28"/>
          <w:szCs w:val="28"/>
        </w:rPr>
      </w:pPr>
      <w:hyperlink w:anchor="_Toc232484581" w:history="1">
        <w:r w:rsidR="00ED580E" w:rsidRPr="00ED580E">
          <w:rPr>
            <w:rStyle w:val="ab"/>
            <w:noProof/>
            <w:sz w:val="28"/>
            <w:szCs w:val="28"/>
          </w:rPr>
          <w:t>2.3. Основные ошибки и рекомендации по их устранению при заполнении отчета о прибылых и убытках</w:t>
        </w:r>
        <w:r w:rsidR="00ED580E" w:rsidRPr="00ED580E">
          <w:rPr>
            <w:noProof/>
            <w:webHidden/>
            <w:sz w:val="28"/>
            <w:szCs w:val="28"/>
          </w:rPr>
          <w:tab/>
        </w:r>
        <w:r w:rsidR="00ED580E" w:rsidRPr="00ED580E">
          <w:rPr>
            <w:noProof/>
            <w:webHidden/>
            <w:sz w:val="28"/>
            <w:szCs w:val="28"/>
          </w:rPr>
          <w:fldChar w:fldCharType="begin"/>
        </w:r>
        <w:r w:rsidR="00ED580E" w:rsidRPr="00ED580E">
          <w:rPr>
            <w:noProof/>
            <w:webHidden/>
            <w:sz w:val="28"/>
            <w:szCs w:val="28"/>
          </w:rPr>
          <w:instrText xml:space="preserve"> PAGEREF _Toc232484581 \h </w:instrText>
        </w:r>
        <w:r w:rsidR="00ED580E" w:rsidRPr="00ED580E">
          <w:rPr>
            <w:noProof/>
            <w:webHidden/>
            <w:sz w:val="28"/>
            <w:szCs w:val="28"/>
          </w:rPr>
        </w:r>
        <w:r w:rsidR="00ED580E" w:rsidRPr="00ED580E">
          <w:rPr>
            <w:noProof/>
            <w:webHidden/>
            <w:sz w:val="28"/>
            <w:szCs w:val="28"/>
          </w:rPr>
          <w:fldChar w:fldCharType="separate"/>
        </w:r>
        <w:r w:rsidR="007D0D2F">
          <w:rPr>
            <w:noProof/>
            <w:webHidden/>
            <w:sz w:val="28"/>
            <w:szCs w:val="28"/>
          </w:rPr>
          <w:t>22</w:t>
        </w:r>
        <w:r w:rsidR="00ED580E" w:rsidRPr="00ED580E">
          <w:rPr>
            <w:noProof/>
            <w:webHidden/>
            <w:sz w:val="28"/>
            <w:szCs w:val="28"/>
          </w:rPr>
          <w:fldChar w:fldCharType="end"/>
        </w:r>
      </w:hyperlink>
    </w:p>
    <w:p w:rsidR="00ED580E" w:rsidRPr="00ED580E" w:rsidRDefault="004E3ADF" w:rsidP="00ED580E">
      <w:pPr>
        <w:pStyle w:val="11"/>
        <w:tabs>
          <w:tab w:val="right" w:leader="dot" w:pos="9345"/>
        </w:tabs>
        <w:spacing w:line="360" w:lineRule="auto"/>
        <w:rPr>
          <w:noProof/>
          <w:sz w:val="28"/>
          <w:szCs w:val="28"/>
        </w:rPr>
      </w:pPr>
      <w:hyperlink w:anchor="_Toc232484582" w:history="1">
        <w:r w:rsidR="00ED580E" w:rsidRPr="00ED580E">
          <w:rPr>
            <w:rStyle w:val="ab"/>
            <w:noProof/>
            <w:sz w:val="28"/>
            <w:szCs w:val="28"/>
          </w:rPr>
          <w:t>Заключение</w:t>
        </w:r>
        <w:r w:rsidR="00ED580E" w:rsidRPr="00ED580E">
          <w:rPr>
            <w:noProof/>
            <w:webHidden/>
            <w:sz w:val="28"/>
            <w:szCs w:val="28"/>
          </w:rPr>
          <w:tab/>
        </w:r>
        <w:r w:rsidR="00ED580E" w:rsidRPr="00ED580E">
          <w:rPr>
            <w:noProof/>
            <w:webHidden/>
            <w:sz w:val="28"/>
            <w:szCs w:val="28"/>
          </w:rPr>
          <w:fldChar w:fldCharType="begin"/>
        </w:r>
        <w:r w:rsidR="00ED580E" w:rsidRPr="00ED580E">
          <w:rPr>
            <w:noProof/>
            <w:webHidden/>
            <w:sz w:val="28"/>
            <w:szCs w:val="28"/>
          </w:rPr>
          <w:instrText xml:space="preserve"> PAGEREF _Toc232484582 \h </w:instrText>
        </w:r>
        <w:r w:rsidR="00ED580E" w:rsidRPr="00ED580E">
          <w:rPr>
            <w:noProof/>
            <w:webHidden/>
            <w:sz w:val="28"/>
            <w:szCs w:val="28"/>
          </w:rPr>
        </w:r>
        <w:r w:rsidR="00ED580E" w:rsidRPr="00ED580E">
          <w:rPr>
            <w:noProof/>
            <w:webHidden/>
            <w:sz w:val="28"/>
            <w:szCs w:val="28"/>
          </w:rPr>
          <w:fldChar w:fldCharType="separate"/>
        </w:r>
        <w:r w:rsidR="007D0D2F">
          <w:rPr>
            <w:noProof/>
            <w:webHidden/>
            <w:sz w:val="28"/>
            <w:szCs w:val="28"/>
          </w:rPr>
          <w:t>28</w:t>
        </w:r>
        <w:r w:rsidR="00ED580E" w:rsidRPr="00ED580E">
          <w:rPr>
            <w:noProof/>
            <w:webHidden/>
            <w:sz w:val="28"/>
            <w:szCs w:val="28"/>
          </w:rPr>
          <w:fldChar w:fldCharType="end"/>
        </w:r>
      </w:hyperlink>
    </w:p>
    <w:p w:rsidR="00ED580E" w:rsidRPr="00ED580E" w:rsidRDefault="004E3ADF" w:rsidP="00ED580E">
      <w:pPr>
        <w:pStyle w:val="11"/>
        <w:tabs>
          <w:tab w:val="right" w:leader="dot" w:pos="9345"/>
        </w:tabs>
        <w:spacing w:line="360" w:lineRule="auto"/>
        <w:rPr>
          <w:noProof/>
          <w:sz w:val="28"/>
          <w:szCs w:val="28"/>
        </w:rPr>
      </w:pPr>
      <w:hyperlink w:anchor="_Toc232484583" w:history="1">
        <w:r w:rsidR="00ED580E" w:rsidRPr="00ED580E">
          <w:rPr>
            <w:rStyle w:val="ab"/>
            <w:noProof/>
            <w:sz w:val="28"/>
            <w:szCs w:val="28"/>
          </w:rPr>
          <w:t>Литература</w:t>
        </w:r>
        <w:r w:rsidR="00ED580E" w:rsidRPr="00ED580E">
          <w:rPr>
            <w:noProof/>
            <w:webHidden/>
            <w:sz w:val="28"/>
            <w:szCs w:val="28"/>
          </w:rPr>
          <w:tab/>
        </w:r>
        <w:r w:rsidR="00ED580E" w:rsidRPr="00ED580E">
          <w:rPr>
            <w:noProof/>
            <w:webHidden/>
            <w:sz w:val="28"/>
            <w:szCs w:val="28"/>
          </w:rPr>
          <w:fldChar w:fldCharType="begin"/>
        </w:r>
        <w:r w:rsidR="00ED580E" w:rsidRPr="00ED580E">
          <w:rPr>
            <w:noProof/>
            <w:webHidden/>
            <w:sz w:val="28"/>
            <w:szCs w:val="28"/>
          </w:rPr>
          <w:instrText xml:space="preserve"> PAGEREF _Toc232484583 \h </w:instrText>
        </w:r>
        <w:r w:rsidR="00ED580E" w:rsidRPr="00ED580E">
          <w:rPr>
            <w:noProof/>
            <w:webHidden/>
            <w:sz w:val="28"/>
            <w:szCs w:val="28"/>
          </w:rPr>
        </w:r>
        <w:r w:rsidR="00ED580E" w:rsidRPr="00ED580E">
          <w:rPr>
            <w:noProof/>
            <w:webHidden/>
            <w:sz w:val="28"/>
            <w:szCs w:val="28"/>
          </w:rPr>
          <w:fldChar w:fldCharType="separate"/>
        </w:r>
        <w:r w:rsidR="007D0D2F">
          <w:rPr>
            <w:noProof/>
            <w:webHidden/>
            <w:sz w:val="28"/>
            <w:szCs w:val="28"/>
          </w:rPr>
          <w:t>29</w:t>
        </w:r>
        <w:r w:rsidR="00ED580E" w:rsidRPr="00ED580E">
          <w:rPr>
            <w:noProof/>
            <w:webHidden/>
            <w:sz w:val="28"/>
            <w:szCs w:val="28"/>
          </w:rPr>
          <w:fldChar w:fldCharType="end"/>
        </w:r>
      </w:hyperlink>
    </w:p>
    <w:p w:rsidR="00ED580E" w:rsidRPr="00ED580E" w:rsidRDefault="004E3ADF" w:rsidP="00ED580E">
      <w:pPr>
        <w:pStyle w:val="11"/>
        <w:tabs>
          <w:tab w:val="right" w:leader="dot" w:pos="9345"/>
        </w:tabs>
        <w:spacing w:line="360" w:lineRule="auto"/>
        <w:rPr>
          <w:noProof/>
          <w:sz w:val="28"/>
          <w:szCs w:val="28"/>
        </w:rPr>
      </w:pPr>
      <w:hyperlink w:anchor="_Toc232484584" w:history="1">
        <w:r w:rsidR="00ED580E" w:rsidRPr="00ED580E">
          <w:rPr>
            <w:rStyle w:val="ab"/>
            <w:noProof/>
            <w:sz w:val="28"/>
            <w:szCs w:val="28"/>
          </w:rPr>
          <w:t>Приложения</w:t>
        </w:r>
        <w:r w:rsidR="00ED580E" w:rsidRPr="00ED580E">
          <w:rPr>
            <w:noProof/>
            <w:webHidden/>
            <w:sz w:val="28"/>
            <w:szCs w:val="28"/>
          </w:rPr>
          <w:tab/>
        </w:r>
        <w:r w:rsidR="00ED580E" w:rsidRPr="00ED580E">
          <w:rPr>
            <w:noProof/>
            <w:webHidden/>
            <w:sz w:val="28"/>
            <w:szCs w:val="28"/>
          </w:rPr>
          <w:fldChar w:fldCharType="begin"/>
        </w:r>
        <w:r w:rsidR="00ED580E" w:rsidRPr="00ED580E">
          <w:rPr>
            <w:noProof/>
            <w:webHidden/>
            <w:sz w:val="28"/>
            <w:szCs w:val="28"/>
          </w:rPr>
          <w:instrText xml:space="preserve"> PAGEREF _Toc232484584 \h </w:instrText>
        </w:r>
        <w:r w:rsidR="00ED580E" w:rsidRPr="00ED580E">
          <w:rPr>
            <w:noProof/>
            <w:webHidden/>
            <w:sz w:val="28"/>
            <w:szCs w:val="28"/>
          </w:rPr>
        </w:r>
        <w:r w:rsidR="00ED580E" w:rsidRPr="00ED580E">
          <w:rPr>
            <w:noProof/>
            <w:webHidden/>
            <w:sz w:val="28"/>
            <w:szCs w:val="28"/>
          </w:rPr>
          <w:fldChar w:fldCharType="separate"/>
        </w:r>
        <w:r w:rsidR="007D0D2F">
          <w:rPr>
            <w:noProof/>
            <w:webHidden/>
            <w:sz w:val="28"/>
            <w:szCs w:val="28"/>
          </w:rPr>
          <w:t>31</w:t>
        </w:r>
        <w:r w:rsidR="00ED580E" w:rsidRPr="00ED580E">
          <w:rPr>
            <w:noProof/>
            <w:webHidden/>
            <w:sz w:val="28"/>
            <w:szCs w:val="28"/>
          </w:rPr>
          <w:fldChar w:fldCharType="end"/>
        </w:r>
      </w:hyperlink>
    </w:p>
    <w:p w:rsidR="0008501C" w:rsidRDefault="00ED580E" w:rsidP="00ED580E">
      <w:pPr>
        <w:pStyle w:val="1"/>
      </w:pPr>
      <w:r w:rsidRPr="00ED580E">
        <w:fldChar w:fldCharType="end"/>
      </w:r>
      <w:r w:rsidRPr="00ED580E">
        <w:br w:type="page"/>
      </w:r>
      <w:bookmarkStart w:id="3" w:name="_Toc232484573"/>
      <w:r w:rsidR="0008501C">
        <w:t>Введение</w:t>
      </w:r>
      <w:bookmarkEnd w:id="1"/>
      <w:bookmarkEnd w:id="2"/>
      <w:bookmarkEnd w:id="3"/>
    </w:p>
    <w:p w:rsidR="0008501C" w:rsidRDefault="0008501C" w:rsidP="0008501C">
      <w:pPr>
        <w:pStyle w:val="a3"/>
      </w:pPr>
      <w:r>
        <w:t>Актуальность. Одним из важнейших условий функционирования экономики, ее элементов в виде хозяйствующих субъектов, инфраструктуры и органов исполнительной власти является наличие определенной информации, удовлетворяющей ряду требований, позволяющей принимать обоснованные решения.</w:t>
      </w:r>
    </w:p>
    <w:p w:rsidR="0008501C" w:rsidRDefault="0008501C" w:rsidP="0008501C">
      <w:pPr>
        <w:pStyle w:val="a3"/>
      </w:pPr>
      <w:r>
        <w:t>Исторически и теоретически доказано, что такую информацию может давать только бухгалтерский учет в виде бухгалтерской отчетности (или - по западной терминологии - финансовой отчетности).</w:t>
      </w:r>
    </w:p>
    <w:p w:rsidR="0008501C" w:rsidRDefault="0008501C" w:rsidP="0008501C">
      <w:pPr>
        <w:pStyle w:val="a3"/>
      </w:pPr>
      <w:r>
        <w:t>Для удовлетворения общих потребностей заинтересованных пользователей в бухгалтерском учете формируется информация о финансовом положении хозяйствующего субъекта, финансовых результатах его деятельности и движениях денежных средств.</w:t>
      </w:r>
    </w:p>
    <w:p w:rsidR="0008501C" w:rsidRDefault="0008501C" w:rsidP="0008501C">
      <w:pPr>
        <w:pStyle w:val="a3"/>
      </w:pPr>
      <w:r>
        <w:t>Как известно, информация о финансовом положении формируется главным образом в виде бухгалтерского баланса, информация о финансовых результатах деятельности организации - в виде отчета о прибылях и убытках, а информация об изменениях в финансовом положении организации - в виде отчета о движении денежных средств.</w:t>
      </w:r>
    </w:p>
    <w:p w:rsidR="0008501C" w:rsidRDefault="0008501C" w:rsidP="0008501C">
      <w:pPr>
        <w:pStyle w:val="a3"/>
      </w:pPr>
      <w:r>
        <w:t>Полноту информации о финансовом положении организации, финансовых результатах ее деятельности и движениях денежных средств обеспечивает совокупность указанных отчетов и ряда дополнительных показателей и соответствующих пояснений.</w:t>
      </w:r>
    </w:p>
    <w:p w:rsidR="0008501C" w:rsidRDefault="0008501C" w:rsidP="0008501C">
      <w:pPr>
        <w:pStyle w:val="a3"/>
      </w:pPr>
      <w:r>
        <w:t xml:space="preserve">Актуальность данной темы обуславливается тем, что за счет прибыли выполняются обязательства предприятия перед бюджетом, банками  и  другими организациями. Поэтому достоверность исчисления финансового результата (бухгалтерской прибыли) становится важнейшей задачей бухгалтерского учета. </w:t>
      </w:r>
    </w:p>
    <w:p w:rsidR="0008501C" w:rsidRDefault="0008501C" w:rsidP="0008501C">
      <w:pPr>
        <w:pStyle w:val="a3"/>
      </w:pPr>
      <w:r>
        <w:t xml:space="preserve">Целью данной курсовой работы является </w:t>
      </w:r>
      <w:r w:rsidR="000C783D">
        <w:t>анализ теоретических и практических аспектов заполнения отчета о прибылях и убытках.</w:t>
      </w:r>
    </w:p>
    <w:p w:rsidR="0008501C" w:rsidRDefault="0008501C" w:rsidP="0008501C">
      <w:pPr>
        <w:pStyle w:val="a3"/>
      </w:pPr>
      <w:r>
        <w:t>Для достижения поставленной цели необходимо решить следующие задачи:</w:t>
      </w:r>
    </w:p>
    <w:p w:rsidR="0008501C" w:rsidRDefault="00093A51" w:rsidP="0008501C">
      <w:pPr>
        <w:pStyle w:val="a3"/>
      </w:pPr>
      <w:r>
        <w:t xml:space="preserve">1. </w:t>
      </w:r>
      <w:r w:rsidR="00F56196">
        <w:t>Раскрыть теоретические основы сущности и методики составления отчета о прибылях и убытках</w:t>
      </w:r>
    </w:p>
    <w:p w:rsidR="00093A51" w:rsidRDefault="00093A51" w:rsidP="0008501C">
      <w:pPr>
        <w:pStyle w:val="a3"/>
      </w:pPr>
      <w:r>
        <w:t xml:space="preserve">2. </w:t>
      </w:r>
      <w:r w:rsidR="00F56196">
        <w:t>Провести анализ составления отчета о прибылях и убытках в ООО «Сосны Сибири»</w:t>
      </w:r>
    </w:p>
    <w:p w:rsidR="00093A51" w:rsidRDefault="00093A51" w:rsidP="0008501C">
      <w:pPr>
        <w:pStyle w:val="a3"/>
      </w:pPr>
      <w:r>
        <w:t xml:space="preserve">3. </w:t>
      </w:r>
      <w:r w:rsidR="00F56196">
        <w:t>Рассмотреть основные ошибки и дать рекомендации по их устранению при заполнении отчета о прибылых и убытках</w:t>
      </w:r>
    </w:p>
    <w:p w:rsidR="0008501C" w:rsidRDefault="0008501C" w:rsidP="0008501C">
      <w:pPr>
        <w:pStyle w:val="a3"/>
      </w:pPr>
      <w:r>
        <w:t>Объектом исследования является ООО «</w:t>
      </w:r>
      <w:r w:rsidR="00093A51">
        <w:t>Сосны Сибири»</w:t>
      </w:r>
    </w:p>
    <w:p w:rsidR="0008501C" w:rsidRDefault="0008501C" w:rsidP="0008501C">
      <w:pPr>
        <w:pStyle w:val="a3"/>
      </w:pPr>
      <w:r>
        <w:t>Предметом исследования является отчет о прибылях и убытках.</w:t>
      </w:r>
    </w:p>
    <w:p w:rsidR="0008501C" w:rsidRDefault="0008501C" w:rsidP="0008501C">
      <w:pPr>
        <w:pStyle w:val="a3"/>
      </w:pPr>
      <w:r>
        <w:t>Источники информации при написании курсовой работы: законодательные и нормативные акты, учебные пособия, периодические издания, а так же годовые отчёты предприятия и регистры синтетического учёта.</w:t>
      </w:r>
    </w:p>
    <w:p w:rsidR="0048368D" w:rsidRDefault="0008501C" w:rsidP="002C3F93">
      <w:pPr>
        <w:pStyle w:val="1"/>
      </w:pPr>
      <w:r>
        <w:br w:type="page"/>
      </w:r>
      <w:bookmarkStart w:id="4" w:name="_Toc232484574"/>
      <w:r w:rsidR="002C3F93">
        <w:t>1. Теоретические основы сущности и методики составления отчета о прибылях и убытках</w:t>
      </w:r>
      <w:bookmarkEnd w:id="4"/>
      <w:r w:rsidR="002C3F93">
        <w:t xml:space="preserve"> </w:t>
      </w:r>
    </w:p>
    <w:p w:rsidR="0048368D" w:rsidRDefault="0048368D" w:rsidP="0048368D">
      <w:pPr>
        <w:pStyle w:val="2"/>
      </w:pPr>
      <w:bookmarkStart w:id="5" w:name="_Toc232484575"/>
      <w:r>
        <w:t>1.1. Общие требования к составлению отчетности</w:t>
      </w:r>
      <w:bookmarkEnd w:id="5"/>
    </w:p>
    <w:p w:rsidR="0048368D" w:rsidRDefault="0048368D" w:rsidP="0048368D">
      <w:pPr>
        <w:pStyle w:val="a3"/>
      </w:pPr>
      <w:r>
        <w:t>Обращаем внимание читателей на то, что при составлении годовых форм бухгалтерской отчетности необходимо соблюдать принцип существенности для формирования достоверного и полного представления о финансовом положении автономного учреждения, финансовых результатах его деятельности и изменениях в финансовом положении. 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Организация может принять решение, когда существенной признается сумма, отношение которой к общему итогу соответствующих данных за отчетный год составляет не менее 5%.</w:t>
      </w:r>
    </w:p>
    <w:p w:rsidR="0048368D" w:rsidRDefault="0048368D" w:rsidP="0048368D">
      <w:pPr>
        <w:pStyle w:val="a3"/>
      </w:pPr>
      <w:r>
        <w:t>При формировании бухгалтерской отчетности должны соблюдаться требования нормативно-правовых актов по бухгалтерскому учету к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w:t>
      </w:r>
    </w:p>
    <w:p w:rsidR="0048368D" w:rsidRDefault="0048368D" w:rsidP="0048368D">
      <w:pPr>
        <w:pStyle w:val="a3"/>
      </w:pPr>
      <w:r>
        <w:t>Состав, содержание и методические основы формирования бухгалтерской отчетности определены ПБУ 4/99. Бухгалтерская отчетность автономного учреждения должна включать показатели деятельности всех филиалов и иных подразделений (включая выделенные на отдельные балансы). По каждому числовому показателю бухгалтерской отчетности, кроме отчета, составляемого за первый отчетный период, должны быть приведены данные как минимум за два года - отчетный и предшествующий отчетному. Если данные за период, предшествующий отчетному, несопоставимы с данными за отчетный период, то первые подлежат корректировке исходя из правил, установленных нормативными актами по бухгалтерскому учету. Каждая существенная корректировка должна быть раскрыта в пояснениях к бухгалтерскому балансу и отчету о прибылях и убытках вместе с указанием причин, вызвавших эту корректировку.</w:t>
      </w:r>
    </w:p>
    <w:p w:rsidR="0048368D" w:rsidRDefault="0048368D" w:rsidP="0048368D">
      <w:pPr>
        <w:pStyle w:val="a3"/>
      </w:pPr>
      <w:r>
        <w:t>При составлении бухгалтерской отчетности отчетной датой считается последний календарный день отчетного периода. В отношении бухгалтерской отчетности за отчетный год отчетным годом является календарный год с 1 января по 31 декабря включительно.</w:t>
      </w:r>
    </w:p>
    <w:p w:rsidR="0048368D" w:rsidRDefault="0048368D" w:rsidP="0048368D">
      <w:pPr>
        <w:pStyle w:val="a3"/>
      </w:pPr>
      <w:r>
        <w:t>Бухгалтерская отчетность составляется на русском языке и в валюте РФ, подписывается руководителем и главным бухгалтером (бухгалтером) организации. В организациях, где бухгалтерский учет ведется на договорных началах специализированной организацией (централизованной бухгалтерией) или бухгалтером-специалистом, бухгалтерская отчетность подписывается руководителем организации и руководителем специализированной организации (централизованной бухгалтерии) либо специалистом, ведущим бухгалтерский учет.</w:t>
      </w:r>
    </w:p>
    <w:p w:rsidR="002C3F93" w:rsidRDefault="002C3F93" w:rsidP="002C3F93">
      <w:pPr>
        <w:pStyle w:val="2"/>
      </w:pPr>
      <w:bookmarkStart w:id="6" w:name="_Toc232484576"/>
      <w:r>
        <w:t>1.2. Особенности заполнения отчета о прибылях и убытках</w:t>
      </w:r>
      <w:bookmarkEnd w:id="6"/>
    </w:p>
    <w:p w:rsidR="002C3F93" w:rsidRDefault="002C3F93" w:rsidP="002C3F93">
      <w:pPr>
        <w:pStyle w:val="a3"/>
      </w:pPr>
      <w:r>
        <w:t xml:space="preserve">Если при заполнении Бухгалтерского баланса используются сальдо по счетам бухгалтерского учета, то для заполнения Отчета о прибылях и убытках необходимы итоговые обороты по соответствующим счетам за </w:t>
      </w:r>
      <w:smartTag w:uri="urn:schemas-microsoft-com:office:smarttags" w:element="metricconverter">
        <w:smartTagPr>
          <w:attr w:name="ProductID" w:val="2008 г"/>
        </w:smartTagPr>
        <w:r>
          <w:t>2008 г</w:t>
        </w:r>
      </w:smartTag>
      <w:r>
        <w:t>. (с 1 января по 31 декабря включительно).</w:t>
      </w:r>
    </w:p>
    <w:p w:rsidR="002C3F93" w:rsidRDefault="002C3F93" w:rsidP="002C3F93">
      <w:pPr>
        <w:pStyle w:val="a3"/>
      </w:pPr>
      <w:r>
        <w:t>В Отчете приводятся данные за два года. Те показатели, которые имеют отрицательное значение или должны вычитаться, записываются в круглых скобках.</w:t>
      </w:r>
    </w:p>
    <w:p w:rsidR="002C3F93" w:rsidRDefault="002C3F93" w:rsidP="002C3F93">
      <w:pPr>
        <w:pStyle w:val="a3"/>
      </w:pPr>
      <w:r>
        <w:t>Типовая форма Отчета о прибылях и убытках не содержит расшифровок выручки по различным видам деятельности и себестоимости проданных товаров, работ, услуг. Но если организация ведет несколько видов деятельности, то пользователи отчетности, возможно, захотят иметь точное представление о доходах и расходах от каждого из них. Владельцы организации (акционеры) также заинтересованы в такой информации, поскольку на годовом собрании они могут поставить вопрос, например, о прекращении вида деятельности, приносящего недостаточную величину прибыли или приносящего убытки. В этом случае организации следует ввести в форму Отчета дополнительные строки для отражения соответствующей информации.</w:t>
      </w:r>
    </w:p>
    <w:p w:rsidR="002C3F93" w:rsidRDefault="002C3F93" w:rsidP="002C3F93">
      <w:pPr>
        <w:pStyle w:val="a3"/>
      </w:pPr>
      <w:r>
        <w:t>Совместным Приказом Госкомстата и Минфина России от 14.11.2003 N 475/102н ряду показателей Отчета о прибылях и убытках присвоены обязательные коды. Эту кодировку целесообразно применять и во всех остальных случаях представления отчетности.</w:t>
      </w:r>
    </w:p>
    <w:p w:rsidR="00093A51" w:rsidRDefault="00093A51" w:rsidP="00093A51">
      <w:pPr>
        <w:pStyle w:val="a3"/>
      </w:pPr>
      <w:r>
        <w:t>При заполнении Отчета о прибылях и убытках можно воспользоваться следующей группировкой показателей, приложение 2.</w:t>
      </w:r>
    </w:p>
    <w:p w:rsidR="0048368D" w:rsidRDefault="0048368D" w:rsidP="0048368D">
      <w:pPr>
        <w:pStyle w:val="2"/>
      </w:pPr>
      <w:bookmarkStart w:id="7" w:name="_Toc232484577"/>
      <w:r>
        <w:t>1.3. Методика составления отчета о прибылях и убытках</w:t>
      </w:r>
      <w:bookmarkEnd w:id="7"/>
    </w:p>
    <w:p w:rsidR="0048368D" w:rsidRDefault="0048368D" w:rsidP="0048368D">
      <w:pPr>
        <w:pStyle w:val="a3"/>
      </w:pPr>
      <w:r>
        <w:t>Важными показателями, характеризующими степень деловой активности организации за текущие отчетные периоды и за отчетный год, являются данные о величине и составляющих финансового результата работы коммерческой организации - прибыли от обычной (предпринимательской, основной, производственно-эксплуатационной) деятельности, составляющей предмет работы организации, а также инвестиционной и финансовой деятельности. В отчете эти стороны деятельности организации находят полноценную денежную оценку, выражаемую в виде системы показателей финансовых результатов.</w:t>
      </w:r>
    </w:p>
    <w:p w:rsidR="0048368D" w:rsidRDefault="0048368D" w:rsidP="0048368D">
      <w:pPr>
        <w:pStyle w:val="a3"/>
      </w:pPr>
      <w:r>
        <w:t>Данные отчета о прибылях и убытках занимают значимую часть бухгалтерской отчетности, которая дополняет, разъясняет, уточняет и расширяет информационный поток, представленный в бухгалтерском балансе (ф. N 1) как совокупность итоговых показателей работы организации за отчетный период. По данным отчета о прибылях и убытках:</w:t>
      </w:r>
    </w:p>
    <w:p w:rsidR="0048368D" w:rsidRDefault="0048368D" w:rsidP="0048368D">
      <w:pPr>
        <w:pStyle w:val="a3"/>
      </w:pPr>
      <w:r>
        <w:t>- проводят экономический анализ уровня и динамики показателей финансовых результатов деятельности, факторный анализ прибыли от продажи продукции, работ, услуг;</w:t>
      </w:r>
    </w:p>
    <w:p w:rsidR="0048368D" w:rsidRDefault="0048368D" w:rsidP="0048368D">
      <w:pPr>
        <w:pStyle w:val="a3"/>
      </w:pPr>
      <w:r>
        <w:t>- выявляют влияние на общую величину прибыли от продажи продукции, работ, услуг изменений продажных цен, цен исходных сырья, материалов, топлива, энергии, изменений объема продаж, а также влияние уровня себестоимости продукции, работ, услуг;</w:t>
      </w:r>
    </w:p>
    <w:p w:rsidR="0048368D" w:rsidRDefault="0048368D" w:rsidP="0048368D">
      <w:pPr>
        <w:pStyle w:val="a3"/>
      </w:pPr>
      <w:r>
        <w:t>- осуществляют анализ уровня рентабельности и др.</w:t>
      </w:r>
    </w:p>
    <w:p w:rsidR="0048368D" w:rsidRDefault="0048368D" w:rsidP="0048368D">
      <w:pPr>
        <w:pStyle w:val="a3"/>
      </w:pPr>
      <w:r>
        <w:t>По итогам анализа финансовых результатов выявляются резервы их роста и разрабатываются мероприятия, внедрение которых позволит улучшить экономические показатели работы организации.</w:t>
      </w:r>
    </w:p>
    <w:p w:rsidR="0048368D" w:rsidRDefault="0048368D" w:rsidP="0048368D">
      <w:pPr>
        <w:pStyle w:val="a3"/>
      </w:pPr>
      <w:r>
        <w:t>В отчете о прибылях и убытках (ф. N 2) представляется информация о доходах и расходах организации, прибылях и убытках, полученных за отчетный период и аналогичный предшествующий период (месяц, квартал, 6 мес., 9 мес., год). Данные показатели формируются в соответствии с нормами Положений по бухгалтерскому учету "Доходы организации" ПБУ 9/99, "Расходы организации" ПБУ 10/99, а также "Учет расчетов по налогу на прибыль организаций" ПБУ 18/02. Отчет о прибылях и убытках (ф. N 2) подписывается руководителем организации и главным бухгалтером.</w:t>
      </w:r>
    </w:p>
    <w:p w:rsidR="0048368D" w:rsidRDefault="0048368D" w:rsidP="0048368D">
      <w:pPr>
        <w:pStyle w:val="a3"/>
      </w:pPr>
      <w:r>
        <w:t>Наиболее существенными группами показателей отчета являются:</w:t>
      </w:r>
    </w:p>
    <w:p w:rsidR="0048368D" w:rsidRDefault="0048368D" w:rsidP="0048368D">
      <w:pPr>
        <w:pStyle w:val="a3"/>
      </w:pPr>
      <w:r>
        <w:t>- доходы и расходы по обычным видам деятельности;</w:t>
      </w:r>
    </w:p>
    <w:p w:rsidR="0048368D" w:rsidRDefault="0048368D" w:rsidP="0048368D">
      <w:pPr>
        <w:pStyle w:val="a3"/>
      </w:pPr>
      <w:r>
        <w:t>- прочие доходы и расходы;</w:t>
      </w:r>
    </w:p>
    <w:p w:rsidR="0048368D" w:rsidRDefault="0048368D" w:rsidP="0048368D">
      <w:pPr>
        <w:pStyle w:val="a3"/>
      </w:pPr>
      <w:r>
        <w:t>- отложенные налоговые активы и отложенные налоговые обязательства;</w:t>
      </w:r>
    </w:p>
    <w:p w:rsidR="0048368D" w:rsidRDefault="0048368D" w:rsidP="0048368D">
      <w:pPr>
        <w:pStyle w:val="a3"/>
      </w:pPr>
      <w:r>
        <w:t>- текущий налог на прибыль и чистая прибыль (чистый убыток) организации за отчетный период.</w:t>
      </w:r>
    </w:p>
    <w:p w:rsidR="0048368D" w:rsidRDefault="0048368D" w:rsidP="0048368D">
      <w:pPr>
        <w:pStyle w:val="a3"/>
      </w:pPr>
      <w:r>
        <w:t>Кроме того, в конце отчета справочно приводится информация о постоянных налоговых обязательствах, базовой прибыли (убытке) на акцию, разводненной прибыли (убытка) на акцию.</w:t>
      </w:r>
    </w:p>
    <w:p w:rsidR="0048368D" w:rsidRDefault="0048368D" w:rsidP="0048368D">
      <w:pPr>
        <w:pStyle w:val="a3"/>
      </w:pPr>
      <w:r>
        <w:t>Поскольку при составлении всех форм бухгалтерской отчетности должен быть реализован принцип существенности, необходимо показывать все существенные доходы и расходы, прибыли и убытки организации за отчетный период отдельными строками.</w:t>
      </w:r>
    </w:p>
    <w:p w:rsidR="0048368D" w:rsidRDefault="0048368D" w:rsidP="0048368D">
      <w:pPr>
        <w:pStyle w:val="a3"/>
      </w:pPr>
      <w:r>
        <w:t>По строке "Выручка (нетто) от продажи товаров, работ, услуг (за минусом налога на добавленную стоимость, акцизов и иных аналогичных обязательных платежей)" показывается такая сумма денежных средств или иных активов, полученных организацией, которая может быть признана выручкой в соответствии с условиями признания по нормам п. 12 ПБУ 9/99 "Доходы организации". Выручку определяют с учетом скидок, наценок, процентов с покупателей за рассрочку платежей как разницу между кредитовым оборотом счета 90-1 "Выручка" и дебетовыми оборотами счетов 90-3 "Налог на добавленную стоимость", 90-4 "Акцизы", 90-5 "Экспортные пошлины".</w:t>
      </w:r>
    </w:p>
    <w:p w:rsidR="0048368D" w:rsidRDefault="0048368D" w:rsidP="0048368D">
      <w:pPr>
        <w:pStyle w:val="a3"/>
      </w:pPr>
      <w:r>
        <w:t>По статье "Себестоимость проданных товаров, продукции, работ, услуг" отражают расходы по обычным видам деятельности, связанные с изготовлением продукции, ее продажей, приобретением и продажей товаров, выполнением работ, оказанием услуг. Такие расходы признаются в бухгалтерском учете и отражаются в отчете о прибылях и убытках, если соответствуют требованиям п. 16 ПБУ 10/99 "Расходы организации".</w:t>
      </w:r>
    </w:p>
    <w:p w:rsidR="0048368D" w:rsidRDefault="0048368D" w:rsidP="0048368D">
      <w:pPr>
        <w:pStyle w:val="a3"/>
      </w:pPr>
      <w:r>
        <w:t>Себестоимость продукции, работ, услуг в производственных организациях формируется с учетом требований отраслевых инструкций по планированию, учету и калькулированию себестоимости продукции.</w:t>
      </w:r>
    </w:p>
    <w:p w:rsidR="0048368D" w:rsidRDefault="0048368D" w:rsidP="0048368D">
      <w:pPr>
        <w:pStyle w:val="a3"/>
      </w:pPr>
      <w:r>
        <w:t>Если организация в соответствии с положениями учетной политики для целей бухгалтерского учета распределяет управленческие и коммерческие расходы между проданной продукцией и продукцией, оставшейся на складе, то доля таких расходов будет отнесена на счет 90-2 "Себестоимость продаж" следующей записью:</w:t>
      </w:r>
    </w:p>
    <w:p w:rsidR="0048368D" w:rsidRDefault="0048368D" w:rsidP="0048368D">
      <w:pPr>
        <w:pStyle w:val="a3"/>
      </w:pPr>
      <w:r>
        <w:t>Д-т сч. 90-2 "Себестоимость продаж"</w:t>
      </w:r>
    </w:p>
    <w:p w:rsidR="0048368D" w:rsidRDefault="0048368D" w:rsidP="0048368D">
      <w:pPr>
        <w:pStyle w:val="a3"/>
      </w:pPr>
      <w:r>
        <w:t>К-т сч. 43 "Готовая продукция".</w:t>
      </w:r>
    </w:p>
    <w:p w:rsidR="0048368D" w:rsidRDefault="0048368D" w:rsidP="0048368D">
      <w:pPr>
        <w:pStyle w:val="a3"/>
      </w:pPr>
      <w:r>
        <w:t>И поэтому часть управленческих и коммерческих расходов будет включена в состав расходов по обычным видам деятельности по соответствующей статье.</w:t>
      </w:r>
    </w:p>
    <w:p w:rsidR="0048368D" w:rsidRDefault="0048368D" w:rsidP="0048368D">
      <w:pPr>
        <w:pStyle w:val="a3"/>
      </w:pPr>
      <w:r>
        <w:t>Когда организация в соответствии с учетной политикой исчисляет не полную, а сокращенную себестоимость продукции, работ, услуг, то в состав себестоимости продаж по данной статье не будут включены общехозяйственные расходы. Они отражаются в другой строке отчета о прибылях и убытках (ф. N 2) - "Управленческие расходы".</w:t>
      </w:r>
    </w:p>
    <w:p w:rsidR="0048368D" w:rsidRDefault="0048368D" w:rsidP="0048368D">
      <w:pPr>
        <w:pStyle w:val="a3"/>
      </w:pPr>
      <w:r>
        <w:t>Для формирования суммы по данной строке следует использовать сумму дебетового оборота счета 90-2 "Себестоимость продаж" без включения коммерческих расходов, если они полностью относятся на себестоимость продукции, работ, услуг. Эта сумма представляется в отчете в круглых скобках.</w:t>
      </w:r>
    </w:p>
    <w:p w:rsidR="0048368D" w:rsidRDefault="0048368D" w:rsidP="0048368D">
      <w:pPr>
        <w:pStyle w:val="a3"/>
      </w:pPr>
      <w:r>
        <w:t>Сумма по следующей статье отчета "Валовая прибыль" исчисляется как разность между суммой по строке "Выручка (нетто) от продажи товаров, работ, услуг (за минусом налога на добавленную стоимость, акцизов и иных аналогичных обязательных платежей)" и по строке "Себестоимость проданных товаров, продукции, работ, услуг".</w:t>
      </w:r>
    </w:p>
    <w:p w:rsidR="0048368D" w:rsidRDefault="0048368D" w:rsidP="0048368D">
      <w:pPr>
        <w:pStyle w:val="a3"/>
      </w:pPr>
      <w:r>
        <w:t>Строка "Коммерческие расходы" представляет совокупность расходов, понесенных организацией в связи с продажей, сбытом, реализацией продукции, работ, услуг, товаров. Она заполняется теми организациями, которые полностью включают коммерческие расходы в себестоимость, показывая их в круглых скобках. Когда коммерческие расходы распределяются между проданной продукцией и оставшейся на складе, они включаются в отчет о прибылях и убытках (ф. N 2) по строке "Себестоимость продаж".</w:t>
      </w:r>
    </w:p>
    <w:p w:rsidR="0048368D" w:rsidRDefault="0048368D" w:rsidP="0048368D">
      <w:pPr>
        <w:pStyle w:val="a3"/>
      </w:pPr>
      <w:r>
        <w:t>Для формирования статьи следует использовать данные дебетового оборота счета 90-2 "Себестоимость продаж" в корреспонденции со счетом 44 "Расходы на продажу":</w:t>
      </w:r>
    </w:p>
    <w:p w:rsidR="0048368D" w:rsidRDefault="0048368D" w:rsidP="0048368D">
      <w:pPr>
        <w:pStyle w:val="a3"/>
      </w:pPr>
      <w:r>
        <w:t>Д-т сч. 90-2 "Себестоимость продаж"</w:t>
      </w:r>
    </w:p>
    <w:p w:rsidR="0048368D" w:rsidRDefault="0048368D" w:rsidP="0048368D">
      <w:pPr>
        <w:pStyle w:val="a3"/>
      </w:pPr>
      <w:r>
        <w:t>К-т сч. 44 "Расходы на продажу".</w:t>
      </w:r>
    </w:p>
    <w:p w:rsidR="0048368D" w:rsidRDefault="0048368D" w:rsidP="0048368D">
      <w:pPr>
        <w:pStyle w:val="a3"/>
      </w:pPr>
      <w:r>
        <w:t>По статье "Управленческие расходы" представляют расходы по управлению организацией, когда они учитываются отдельно и списываются на себестоимость в том отчетном периоде, когда возникли. В этом случае используются данные дебетового оборота счета 90-2 "Себестоимость продаж" в корреспонденции со счетом 26 "Общехозяйственные расходы". Сумма по статье записывается в отчете в круглых скобках.</w:t>
      </w:r>
    </w:p>
    <w:p w:rsidR="0048368D" w:rsidRDefault="0048368D" w:rsidP="0048368D">
      <w:pPr>
        <w:pStyle w:val="a3"/>
      </w:pPr>
      <w:r>
        <w:t>Строка "Прибыль (убыток) от продаж" представляет финансовый результат от обычной деятельности организации - прибыль или убыток. Расчет его производится по формуле: из выручки от продажи продукции, товаров, работ, услуг вычитаются себестоимость продаж, коммерческие расходы и управленческие расходы. При получении убытка от продаж (отрицательного числа) он представляется в отчете в скобках.</w:t>
      </w:r>
    </w:p>
    <w:p w:rsidR="0048368D" w:rsidRDefault="0048368D" w:rsidP="0048368D">
      <w:pPr>
        <w:pStyle w:val="a3"/>
      </w:pPr>
      <w:r>
        <w:t>По группе статей "Прочие доходы и расходы" в отчете о прибылях и убытках (ф. N 2) представляют суммы остальных доходов и расходов организации за отчетный период, не относящихся к доходам и расходам от обычных видов деятельности, в разрезе их видов - процентов к получению, процентов к уплате, доходов от участия в других организациях. Здесь могут быть показаны и другие виды прочих доходов и расходов исходя из принятого порога существенности в учетной политике организации.</w:t>
      </w:r>
    </w:p>
    <w:p w:rsidR="0048368D" w:rsidRDefault="0048368D" w:rsidP="0048368D">
      <w:pPr>
        <w:pStyle w:val="a3"/>
      </w:pPr>
      <w:r>
        <w:t>Основанием для формирования данных группы статей "Прочие доходы и расходы" являются бухгалтерские записи на счете 91 "Прочие доходы и расходы" в соответствии с принятыми субсчетами и записи в аналитическом учете к субсчетам 1 "Прочие доходы" и 2 "Прочие расходы".</w:t>
      </w:r>
    </w:p>
    <w:p w:rsidR="0048368D" w:rsidRDefault="0048368D" w:rsidP="0048368D">
      <w:pPr>
        <w:pStyle w:val="a3"/>
      </w:pPr>
      <w:r>
        <w:t>Статья "Проценты к получению" содержит суммы процентов, которые организация должна получить в результате следующих операций:</w:t>
      </w:r>
    </w:p>
    <w:p w:rsidR="0048368D" w:rsidRDefault="0048368D" w:rsidP="0048368D">
      <w:pPr>
        <w:pStyle w:val="a3"/>
      </w:pPr>
      <w:r>
        <w:t>- по займам, предоставленным другим организациям, в том числе по приобретенным облигациям других организаций;</w:t>
      </w:r>
    </w:p>
    <w:p w:rsidR="0048368D" w:rsidRDefault="0048368D" w:rsidP="0048368D">
      <w:pPr>
        <w:pStyle w:val="a3"/>
      </w:pPr>
      <w:r>
        <w:t>- по банковским вкладам, депозитам за использование денег организации, находящихся на счетах в банках;</w:t>
      </w:r>
    </w:p>
    <w:p w:rsidR="0048368D" w:rsidRDefault="0048368D" w:rsidP="0048368D">
      <w:pPr>
        <w:pStyle w:val="a3"/>
      </w:pPr>
      <w:r>
        <w:t>- по государственным ценным бумагам и др.</w:t>
      </w:r>
    </w:p>
    <w:p w:rsidR="0048368D" w:rsidRDefault="0048368D" w:rsidP="0048368D">
      <w:pPr>
        <w:pStyle w:val="a3"/>
      </w:pPr>
      <w:r>
        <w:t>Для заполнения строки следует использовать данные кредитового оборота счетов аналитического учета к счету 91-1 "Прочие доходы", где показаны начисленные проценты к получению.</w:t>
      </w:r>
    </w:p>
    <w:p w:rsidR="0048368D" w:rsidRDefault="0048368D" w:rsidP="0048368D">
      <w:pPr>
        <w:pStyle w:val="a3"/>
      </w:pPr>
      <w:r>
        <w:t>Статья "Проценты к уплате" содержит информацию о суммах задолженности организации по кредитам и займам, включая задолженности по облигациям и акциям. Производя расчеты по процентам за полученные заемные ресурсы, следует иметь в виду, что проценты по полученным заемным средствам до момента оприходования материально-производственных запасов, государственной регистрации объектов амортизируемого имущества учитываются в составе фактической себестоимости и первоначальной стоимости таких активов.</w:t>
      </w:r>
    </w:p>
    <w:p w:rsidR="0048368D" w:rsidRDefault="0048368D" w:rsidP="0048368D">
      <w:pPr>
        <w:pStyle w:val="a3"/>
      </w:pPr>
      <w:r>
        <w:t>Для определения суммы по статье следует использовать данные дебетового оборота счетов аналитического учета к счету 91-2 "Прочие расходы", где показаны начисленные проценты к уплате. Суммы процентов к уплате следует представить в отчете о прибылях и убытках (ф. N 2) в круглых скобках.</w:t>
      </w:r>
    </w:p>
    <w:p w:rsidR="0048368D" w:rsidRDefault="0048368D" w:rsidP="0048368D">
      <w:pPr>
        <w:pStyle w:val="a3"/>
      </w:pPr>
      <w:r>
        <w:t>Строка "Доходы от участия в других организациях" заполняется теми организациями, которые имеют долю в уставных капиталах других юридических лиц. Причем участие в уставных (складочных) капиталах таких организаций не является обычной деятельностью отчитывающейся организации.</w:t>
      </w:r>
    </w:p>
    <w:p w:rsidR="0048368D" w:rsidRDefault="0048368D" w:rsidP="0048368D">
      <w:pPr>
        <w:pStyle w:val="a3"/>
      </w:pPr>
      <w:r>
        <w:t>Для формирования данных статьи необходимо использовать данные кредитового оборота аналитического счета, открываемого к счету 91-1 "Прочие доходы", на котором ведется учет доходов от долевого участия в других организациях.</w:t>
      </w:r>
    </w:p>
    <w:p w:rsidR="0048368D" w:rsidRDefault="0048368D" w:rsidP="0048368D">
      <w:pPr>
        <w:pStyle w:val="a3"/>
      </w:pPr>
      <w:r>
        <w:t>По статье "Прочие доходы" показывают сумму остальных видов прочих доходов организации, учтенных по кредиту счета 91-1 "Прочие доходы". Поэтому для определения данного показателя следует скорректировать кредитовый оборот счета 91-1 "Прочие доходы" на сумму процентов к получению и доходов от участия в других организациях, показанных ранее в отчете как отдельные виды прочих доходов организации за отчетный период. К прочим доходам организации относятся:</w:t>
      </w:r>
    </w:p>
    <w:p w:rsidR="0048368D" w:rsidRDefault="0048368D" w:rsidP="0048368D">
      <w:pPr>
        <w:pStyle w:val="a3"/>
      </w:pPr>
      <w:r>
        <w:t>- доходы от сдачи имущества в аренду, если эта деятельность не является для организации обычной;</w:t>
      </w:r>
    </w:p>
    <w:p w:rsidR="0048368D" w:rsidRDefault="0048368D" w:rsidP="0048368D">
      <w:pPr>
        <w:pStyle w:val="a3"/>
      </w:pPr>
      <w:r>
        <w:t>- доходы от продажи имущества организации (объектов основных средств, нематериальных активов, незавершенного строительного производства, излишних и ненужных материально-производственных ценностей и др.);</w:t>
      </w:r>
    </w:p>
    <w:p w:rsidR="0048368D" w:rsidRDefault="0048368D" w:rsidP="0048368D">
      <w:pPr>
        <w:pStyle w:val="a3"/>
      </w:pPr>
      <w:r>
        <w:t>- доходы от ликвидации основных средств;</w:t>
      </w:r>
    </w:p>
    <w:p w:rsidR="0048368D" w:rsidRDefault="0048368D" w:rsidP="0048368D">
      <w:pPr>
        <w:pStyle w:val="a3"/>
      </w:pPr>
      <w:r>
        <w:t>- штрафы и пени, полученные за нарушение условий договоров поставки, купли-продажи и др.;</w:t>
      </w:r>
    </w:p>
    <w:p w:rsidR="0048368D" w:rsidRDefault="0048368D" w:rsidP="0048368D">
      <w:pPr>
        <w:pStyle w:val="a3"/>
      </w:pPr>
      <w:r>
        <w:t>- стоимость безвозмездно полученного имущества;</w:t>
      </w:r>
    </w:p>
    <w:p w:rsidR="0048368D" w:rsidRDefault="0048368D" w:rsidP="0048368D">
      <w:pPr>
        <w:pStyle w:val="a3"/>
      </w:pPr>
      <w:r>
        <w:t>- прибыль прошлых лет, выявленная в отчетном году;</w:t>
      </w:r>
    </w:p>
    <w:p w:rsidR="0048368D" w:rsidRDefault="0048368D" w:rsidP="0048368D">
      <w:pPr>
        <w:pStyle w:val="a3"/>
      </w:pPr>
      <w:r>
        <w:t>- доходы, полученные в результате чрезвычайных обстоятельств (стихийных бедствий, пожаров, национализации и др.), - стоимость имущества, оставшегося от списания непригодных к использованию активов, сумма полученного страхового возмещения и др.</w:t>
      </w:r>
    </w:p>
    <w:p w:rsidR="0048368D" w:rsidRDefault="0048368D" w:rsidP="0048368D">
      <w:pPr>
        <w:pStyle w:val="a3"/>
      </w:pPr>
      <w:r>
        <w:t>Строка "Прочие расходы", сумма по которой отражается в отчете о прибылях и убытках (ф. N 2) в круглых скобках, заполняется по данным дебетового оборота счета 91-2 "Прочие расходы", скорректированного на сумму процентов к уплате, показанных в отчете ранее. К прочим расходам организации относятся:</w:t>
      </w:r>
    </w:p>
    <w:p w:rsidR="0048368D" w:rsidRDefault="0048368D" w:rsidP="0048368D">
      <w:pPr>
        <w:pStyle w:val="a3"/>
      </w:pPr>
      <w:r>
        <w:t>- затраты по сдаче имущества в аренду;</w:t>
      </w:r>
    </w:p>
    <w:p w:rsidR="0048368D" w:rsidRDefault="0048368D" w:rsidP="0048368D">
      <w:pPr>
        <w:pStyle w:val="a3"/>
      </w:pPr>
      <w:r>
        <w:t>- расходы по списанию имущества организации (основных средств, нематериальных активов, материально-производственных ценностей и др.);</w:t>
      </w:r>
    </w:p>
    <w:p w:rsidR="0048368D" w:rsidRDefault="0048368D" w:rsidP="0048368D">
      <w:pPr>
        <w:pStyle w:val="a3"/>
      </w:pPr>
      <w:r>
        <w:t>- расходы по оплате услуг кредитных учреждений;</w:t>
      </w:r>
    </w:p>
    <w:p w:rsidR="0048368D" w:rsidRDefault="0048368D" w:rsidP="0048368D">
      <w:pPr>
        <w:pStyle w:val="a3"/>
      </w:pPr>
      <w:r>
        <w:t>- налоги и сборы (налог на рекламу и др.);</w:t>
      </w:r>
    </w:p>
    <w:p w:rsidR="0048368D" w:rsidRDefault="0048368D" w:rsidP="0048368D">
      <w:pPr>
        <w:pStyle w:val="a3"/>
      </w:pPr>
      <w:r>
        <w:t>- начисления в оценочные резервы (под обесценение финансовых вложений, под снижение стоимости материальных ценностей, по сомнительным долгам);</w:t>
      </w:r>
    </w:p>
    <w:p w:rsidR="0048368D" w:rsidRDefault="0048368D" w:rsidP="0048368D">
      <w:pPr>
        <w:pStyle w:val="a3"/>
      </w:pPr>
      <w:r>
        <w:t>- признанные штрафы, пени, неустойки;</w:t>
      </w:r>
    </w:p>
    <w:p w:rsidR="0048368D" w:rsidRDefault="0048368D" w:rsidP="0048368D">
      <w:pPr>
        <w:pStyle w:val="a3"/>
      </w:pPr>
      <w:r>
        <w:t>- убытки прошлых лет, выявленные в отчетном году;</w:t>
      </w:r>
    </w:p>
    <w:p w:rsidR="0048368D" w:rsidRDefault="0048368D" w:rsidP="0048368D">
      <w:pPr>
        <w:pStyle w:val="a3"/>
      </w:pPr>
      <w:r>
        <w:t>- расходы, возникшие у организации в связи с чрезвычайными обстоятельствами (фактическая себестоимость испорченных, сгоревших материальных ресурсов, остаточная стоимость не подлежащих восстановлению объектов амортизируемого имущества и др.), и др.</w:t>
      </w:r>
    </w:p>
    <w:p w:rsidR="0048368D" w:rsidRDefault="0048368D" w:rsidP="0048368D">
      <w:pPr>
        <w:pStyle w:val="a3"/>
      </w:pPr>
      <w:r>
        <w:t>Сумма по статье "Прибыль (убыток) до налогообложения" отчета о прибылях и убытках (ф. N 2) формируется по данным следующего расчета. Прибыль от продаж складывается с процентами к получению, доходами от участия в других организациях и прочими доходами. Результатом сложения явится сумма доходов организации за отчетный период. Затем полученная сумма доходов за отчетный период уменьшается на сумму расходов за отчетный период (совокупность процентов к уплате и прочих доходов). Полученная сумма составит прибыль до налогообложения. Если организация получила убыток, он показывается по строке в круглых скобках.</w:t>
      </w:r>
    </w:p>
    <w:p w:rsidR="0048368D" w:rsidRDefault="0048368D" w:rsidP="0048368D">
      <w:pPr>
        <w:pStyle w:val="a3"/>
      </w:pPr>
      <w:r>
        <w:t>Строка "Отложенные налоговые активы" отчета о прибылях и убытках (ф. N 2) формируется в соответствии с нормами ПБУ 18/02 "Учет расчетов по налогу на прибыль организаций". Отложенный налоговый актив возникает, если расходы в бухгалтерском учете признаются раньше, чем при налогообложении прибыли, а доходы - позже, чем в налоговом учете.</w:t>
      </w:r>
    </w:p>
    <w:p w:rsidR="0048368D" w:rsidRDefault="0048368D" w:rsidP="0048368D">
      <w:pPr>
        <w:pStyle w:val="a3"/>
      </w:pPr>
      <w:r>
        <w:t>Поскольку для учета отложенных налоговых активов предназначен активный счет 09 "Отложенные налоговые активы", то разницу между дебетовым и кредитовым оборотом счета 09 "Отложенные налоговые активы" используют для их представления в отчете о прибылях и убытках. Если полученная разница положительная, то ее прибавляют к прибыли до налогообложения. Отрицательная разница вычитается из прибыли до налогообложения (показывается в круглых скобках) или прибавляется к убытку до налогообложения.</w:t>
      </w:r>
    </w:p>
    <w:p w:rsidR="0048368D" w:rsidRDefault="0048368D" w:rsidP="0048368D">
      <w:pPr>
        <w:pStyle w:val="a3"/>
      </w:pPr>
      <w:r>
        <w:t>Строка "Отложенные налоговые обязательства" заполняется у организации, если расходы в бухгалтерском учете признаются позже, чем при налогообложении прибыли, а доходы - раньше. Учет таких обязательств, для которого предназначен пассивный счет 77 "Отложенные налоговые обязательства", ведется в корреспонденции со счетом 68 "Расчеты по налогам и сборам".</w:t>
      </w:r>
    </w:p>
    <w:p w:rsidR="0048368D" w:rsidRDefault="0048368D" w:rsidP="0048368D">
      <w:pPr>
        <w:pStyle w:val="a3"/>
      </w:pPr>
      <w:r>
        <w:t>Для представления сумм в отчете следует исчислять разницу между кредитовым и дебетовым оборотом счета 77 "Отложенные налоговые обязательства" за отчетный период. При получении отрицательного значения его следует отражать в круглых скобках как отрицательное число.</w:t>
      </w:r>
    </w:p>
    <w:p w:rsidR="0048368D" w:rsidRDefault="0048368D" w:rsidP="0048368D">
      <w:pPr>
        <w:pStyle w:val="a3"/>
      </w:pPr>
      <w:r>
        <w:t>Статья "Текущий налог на прибыль" характеризует сумму налога на прибыль, начисленную к уплате в бюджет на отчетный период в соответствии с требованиями налогового законодательства. Она показывается в круглых скобках.</w:t>
      </w:r>
    </w:p>
    <w:p w:rsidR="0048368D" w:rsidRDefault="0048368D" w:rsidP="0048368D">
      <w:pPr>
        <w:pStyle w:val="a3"/>
      </w:pPr>
      <w:r>
        <w:t>Сумма налога на прибыль, исчисленная по данным бухгалтерского учета, представляет лишь условный расход (условный доход). Он исчисляется по данным о величине прибыли, исчисленной по данным бухгалтерского учета за отчетный период, и ставки налога на прибыль. Этот условный расход (условный доход) представляет сумму, учтенную на счете 99 "Прибыли и убытки".</w:t>
      </w:r>
    </w:p>
    <w:p w:rsidR="0048368D" w:rsidRDefault="0048368D" w:rsidP="0048368D">
      <w:pPr>
        <w:pStyle w:val="a3"/>
      </w:pPr>
      <w:r>
        <w:t>Сумма текущего налога на прибыль исчисляется по нормам налогового законодательства. Его расчет производится следующим образом:</w:t>
      </w:r>
    </w:p>
    <w:p w:rsidR="0048368D" w:rsidRDefault="0048368D" w:rsidP="0048368D">
      <w:pPr>
        <w:pStyle w:val="a3"/>
      </w:pPr>
    </w:p>
    <w:p w:rsidR="0048368D" w:rsidRDefault="0048368D" w:rsidP="0048368D">
      <w:pPr>
        <w:pStyle w:val="a3"/>
        <w:jc w:val="center"/>
      </w:pPr>
      <w:r>
        <w:t>НП = УР + ПНО - ПНА + ОНА - ОНО,</w:t>
      </w:r>
    </w:p>
    <w:p w:rsidR="0048368D" w:rsidRDefault="0048368D" w:rsidP="0048368D">
      <w:pPr>
        <w:pStyle w:val="a3"/>
      </w:pPr>
    </w:p>
    <w:p w:rsidR="0048368D" w:rsidRDefault="0048368D" w:rsidP="0048368D">
      <w:pPr>
        <w:pStyle w:val="a3"/>
      </w:pPr>
      <w:r>
        <w:t>где НП - текущий расход (текущий доход) по налогу на прибыль;</w:t>
      </w:r>
    </w:p>
    <w:p w:rsidR="0048368D" w:rsidRDefault="0048368D" w:rsidP="0048368D">
      <w:pPr>
        <w:pStyle w:val="a3"/>
      </w:pPr>
      <w:r>
        <w:t>УР - условный расход по налогу на прибыль (условный доход по налогу на прибыль);</w:t>
      </w:r>
    </w:p>
    <w:p w:rsidR="0048368D" w:rsidRDefault="0048368D" w:rsidP="0048368D">
      <w:pPr>
        <w:pStyle w:val="a3"/>
      </w:pPr>
      <w:r>
        <w:t>ПНО - постоянное налоговое обязательство;</w:t>
      </w:r>
    </w:p>
    <w:p w:rsidR="0048368D" w:rsidRDefault="0048368D" w:rsidP="0048368D">
      <w:pPr>
        <w:pStyle w:val="a3"/>
      </w:pPr>
      <w:r>
        <w:t>ПНА - постоянный налоговый актив;</w:t>
      </w:r>
    </w:p>
    <w:p w:rsidR="0048368D" w:rsidRDefault="0048368D" w:rsidP="0048368D">
      <w:pPr>
        <w:pStyle w:val="a3"/>
      </w:pPr>
      <w:r>
        <w:t>ОНА - отложенный налоговый актив;</w:t>
      </w:r>
    </w:p>
    <w:p w:rsidR="0048368D" w:rsidRDefault="0048368D" w:rsidP="0048368D">
      <w:pPr>
        <w:pStyle w:val="a3"/>
      </w:pPr>
      <w:r>
        <w:t>ОНО - отложенное налоговое обязательство.</w:t>
      </w:r>
    </w:p>
    <w:p w:rsidR="0048368D" w:rsidRDefault="0048368D" w:rsidP="0048368D">
      <w:pPr>
        <w:pStyle w:val="a3"/>
      </w:pPr>
      <w:r>
        <w:t>Строка "Чистая прибыль отчетного периода" исчисляется как алгебраическая сумма прибыли (убытка) до налогообложения, отложенных налоговых активов, отложенных налоговых обязательств за минусом текущего налога на прибыль.</w:t>
      </w:r>
    </w:p>
    <w:p w:rsidR="0048368D" w:rsidRDefault="0048368D" w:rsidP="0048368D">
      <w:pPr>
        <w:pStyle w:val="a3"/>
      </w:pPr>
      <w:r>
        <w:t>К отчету о прибылях и убытках представляется совокупность показателей по разделу "Справочно", содержащих следующие сведения:</w:t>
      </w:r>
    </w:p>
    <w:p w:rsidR="0048368D" w:rsidRDefault="0048368D" w:rsidP="0048368D">
      <w:pPr>
        <w:pStyle w:val="a3"/>
      </w:pPr>
      <w:r>
        <w:t>- постоянные налоговые обязательства (активы);</w:t>
      </w:r>
    </w:p>
    <w:p w:rsidR="0048368D" w:rsidRDefault="0048368D" w:rsidP="0048368D">
      <w:pPr>
        <w:pStyle w:val="a3"/>
      </w:pPr>
      <w:r>
        <w:t>- базовую прибыль (убыток) на акцию;</w:t>
      </w:r>
    </w:p>
    <w:p w:rsidR="0048368D" w:rsidRDefault="0048368D" w:rsidP="0048368D">
      <w:pPr>
        <w:pStyle w:val="a3"/>
      </w:pPr>
      <w:r>
        <w:t>- разводненную прибыль (убыток) на акцию.</w:t>
      </w:r>
    </w:p>
    <w:p w:rsidR="0048368D" w:rsidRDefault="0048368D" w:rsidP="0048368D">
      <w:pPr>
        <w:pStyle w:val="a3"/>
      </w:pPr>
      <w:r>
        <w:t>Постоянные налоговые обязательства возникают, когда организация признает расходы в бухгалтерском учете, но при налогообложении прибыли эти расходы не признаются (например, суммы превышения расходов на рекламу по сравнению с нормами налогового законодательства). Такая разница умножается на налог на прибыль (24%) и представляет постоянное налоговое обязательство.</w:t>
      </w:r>
    </w:p>
    <w:p w:rsidR="0048368D" w:rsidRDefault="0048368D" w:rsidP="0048368D">
      <w:pPr>
        <w:pStyle w:val="a3"/>
      </w:pPr>
      <w:r>
        <w:t>Постоянные налоговые активы формируются, когда доход, полученный в бухгалтерском учете, не принимается при налогообложении прибыли (например, при передаче имущества в уставный (складочный) капитал организации положительная разница между оценочной стоимостью вносимых активов и их стоимостью в балансе передающей стороны отражается в составе доходов, а для целей налогообложения такие доходы не признаются).</w:t>
      </w:r>
    </w:p>
    <w:p w:rsidR="0048368D" w:rsidRDefault="0048368D" w:rsidP="0048368D">
      <w:pPr>
        <w:pStyle w:val="a3"/>
      </w:pPr>
      <w:r>
        <w:t>Показатели по базовой и разводненной прибыли отражаются в отчете о прибылях и убытках только акционерными обществами в соответствии с Методическими рекомендациями по раскрытию информации о прибыли, приходящейся на одну акцию, утвержденными Приказом Минфина России от 21.03.2000 N 29н.</w:t>
      </w:r>
    </w:p>
    <w:p w:rsidR="0048368D" w:rsidRDefault="0048368D" w:rsidP="0048368D">
      <w:pPr>
        <w:pStyle w:val="a3"/>
      </w:pPr>
      <w:r>
        <w:t>Базовая прибыль (убыток) на акцию представляет часть прибыли (убытка) отчетного года, которая причитается владельцам обыкновенных акций. Разводненная прибыль (убыток) отчетного года позволяет определить сумму снижения величины базовой прибыли (увеличения убытка) на акцию в последующем отчетном периоде.</w:t>
      </w:r>
    </w:p>
    <w:p w:rsidR="002C3F93" w:rsidRDefault="002C3F93" w:rsidP="002C3F93">
      <w:pPr>
        <w:pStyle w:val="1"/>
      </w:pPr>
      <w:r>
        <w:br w:type="page"/>
      </w:r>
      <w:bookmarkStart w:id="8" w:name="_Toc232484578"/>
      <w:r>
        <w:t xml:space="preserve">2. </w:t>
      </w:r>
      <w:r w:rsidR="001823D8">
        <w:t xml:space="preserve">Анализ составления отчета о прибылях и убытках в </w:t>
      </w:r>
      <w:r w:rsidR="00F56196">
        <w:t>ООО «Сосны Сибири»</w:t>
      </w:r>
      <w:bookmarkEnd w:id="8"/>
    </w:p>
    <w:p w:rsidR="005122B0" w:rsidRDefault="005122B0" w:rsidP="005122B0">
      <w:pPr>
        <w:pStyle w:val="2"/>
      </w:pPr>
      <w:bookmarkStart w:id="9" w:name="_Toc232484579"/>
      <w:r>
        <w:t xml:space="preserve">2.1. </w:t>
      </w:r>
      <w:r w:rsidR="00F56196">
        <w:t>Краткая</w:t>
      </w:r>
      <w:r>
        <w:t xml:space="preserve"> характеристика </w:t>
      </w:r>
      <w:r w:rsidR="00F56196">
        <w:t>предприятия</w:t>
      </w:r>
      <w:bookmarkEnd w:id="9"/>
    </w:p>
    <w:p w:rsidR="005122B0" w:rsidRPr="005122B0" w:rsidRDefault="005122B0" w:rsidP="005122B0">
      <w:pPr>
        <w:pStyle w:val="a6"/>
        <w:widowControl w:val="0"/>
        <w:rPr>
          <w:spacing w:val="0"/>
        </w:rPr>
      </w:pPr>
      <w:r w:rsidRPr="005122B0">
        <w:rPr>
          <w:spacing w:val="0"/>
        </w:rPr>
        <w:t xml:space="preserve">Общество с ограниченной ответственностью «Сосны Сибири» организовано в 2002г посредством реорганизации Закрытого акционерного общества «Сосны Сибири». Предприятие занимается поставками и продажей </w:t>
      </w:r>
      <w:r w:rsidR="00752041">
        <w:rPr>
          <w:spacing w:val="0"/>
        </w:rPr>
        <w:t>изделий из дерева</w:t>
      </w:r>
      <w:r w:rsidR="00121E94">
        <w:rPr>
          <w:spacing w:val="0"/>
        </w:rPr>
        <w:t>, а также оптовой торговлей строительными материалами.</w:t>
      </w:r>
    </w:p>
    <w:p w:rsidR="005122B0" w:rsidRPr="005122B0" w:rsidRDefault="00752041" w:rsidP="005122B0">
      <w:pPr>
        <w:pStyle w:val="a6"/>
        <w:widowControl w:val="0"/>
        <w:rPr>
          <w:spacing w:val="0"/>
        </w:rPr>
      </w:pPr>
      <w:r>
        <w:rPr>
          <w:spacing w:val="0"/>
        </w:rPr>
        <w:t xml:space="preserve">Также </w:t>
      </w:r>
      <w:r w:rsidR="005122B0" w:rsidRPr="005122B0">
        <w:rPr>
          <w:spacing w:val="0"/>
        </w:rPr>
        <w:t xml:space="preserve">ООО «Сосны Сибири» предлагает мебель различного назначения: </w:t>
      </w:r>
    </w:p>
    <w:p w:rsidR="005122B0" w:rsidRPr="005122B0" w:rsidRDefault="005122B0" w:rsidP="005122B0">
      <w:pPr>
        <w:pStyle w:val="a6"/>
        <w:widowControl w:val="0"/>
        <w:numPr>
          <w:ilvl w:val="0"/>
          <w:numId w:val="3"/>
        </w:numPr>
        <w:ind w:left="0" w:firstLine="709"/>
        <w:rPr>
          <w:spacing w:val="0"/>
        </w:rPr>
      </w:pPr>
      <w:r w:rsidRPr="005122B0">
        <w:rPr>
          <w:spacing w:val="0"/>
        </w:rPr>
        <w:t>бытовую</w:t>
      </w:r>
      <w:r w:rsidRPr="005122B0">
        <w:rPr>
          <w:b/>
          <w:bCs/>
          <w:spacing w:val="0"/>
        </w:rPr>
        <w:t xml:space="preserve"> </w:t>
      </w:r>
      <w:r w:rsidRPr="005122B0">
        <w:rPr>
          <w:spacing w:val="0"/>
        </w:rPr>
        <w:t>(стенки, шкафы, спальни, кухонные наборы в свободной комплектации, отдельные предметы);</w:t>
      </w:r>
    </w:p>
    <w:p w:rsidR="005122B0" w:rsidRPr="005122B0" w:rsidRDefault="005122B0" w:rsidP="005122B0">
      <w:pPr>
        <w:pStyle w:val="a6"/>
        <w:widowControl w:val="0"/>
        <w:numPr>
          <w:ilvl w:val="0"/>
          <w:numId w:val="3"/>
        </w:numPr>
        <w:ind w:left="0" w:firstLine="709"/>
        <w:rPr>
          <w:spacing w:val="0"/>
        </w:rPr>
      </w:pPr>
      <w:r w:rsidRPr="005122B0">
        <w:rPr>
          <w:spacing w:val="0"/>
        </w:rPr>
        <w:t>офисную</w:t>
      </w:r>
      <w:r w:rsidRPr="005122B0">
        <w:rPr>
          <w:b/>
          <w:bCs/>
          <w:spacing w:val="0"/>
        </w:rPr>
        <w:t xml:space="preserve"> </w:t>
      </w:r>
      <w:r w:rsidRPr="005122B0">
        <w:rPr>
          <w:spacing w:val="0"/>
        </w:rPr>
        <w:t>(кабинеты руководителей, мебель для персонала, офисные кресла и стулья, а так же офисные аксессуары, сейфы, картотеки, архивные шкафы, шкафы абонентские.</w:t>
      </w:r>
    </w:p>
    <w:p w:rsidR="005122B0" w:rsidRPr="005122B0" w:rsidRDefault="005122B0" w:rsidP="005122B0">
      <w:pPr>
        <w:pStyle w:val="a6"/>
        <w:widowControl w:val="0"/>
        <w:rPr>
          <w:spacing w:val="0"/>
        </w:rPr>
      </w:pPr>
      <w:r w:rsidRPr="005122B0">
        <w:rPr>
          <w:spacing w:val="0"/>
        </w:rPr>
        <w:t>Оригинальные решение позволяют выбрать оптимальную форму и площадь рабочей зоны, при соблюдении принципа единства практичности и комфортности. В наборах офисная мебель позволяет создать стильный интерьер даже в скромном офисном помещении. Специалисты ООО «Сосны Сибири» помогают создавать в офисе обстановку, способствующую развитию и укреплению имиджа компании-заказчика. В основе изготовления офисной мебели лежат принципы надежности, многофункциональности и долговечности эксплуатации.</w:t>
      </w:r>
    </w:p>
    <w:p w:rsidR="005122B0" w:rsidRPr="005122B0" w:rsidRDefault="005122B0" w:rsidP="005122B0">
      <w:pPr>
        <w:pStyle w:val="a6"/>
        <w:widowControl w:val="0"/>
        <w:rPr>
          <w:spacing w:val="0"/>
        </w:rPr>
      </w:pPr>
      <w:r w:rsidRPr="005122B0">
        <w:rPr>
          <w:spacing w:val="0"/>
        </w:rPr>
        <w:t>У предприятия сложились надежные долгосрочные взаимоотношения со многими отечественными производителями, при этом ООО "Сосны Сибири" является региональным дилером нескольких мебельных фабрик. Это позволяет поддерживать на складе в Новосибирске постоянный товарный запас мебели, что обеспечивает большой ассортимент предлагаемой продукции. Оптимальное сочетание качества и цены делает мебель доступной широкому кругу потребителей, а лаконичность форм позволяет вписать ее в любой интерьер.</w:t>
      </w:r>
      <w:r w:rsidRPr="005122B0">
        <w:rPr>
          <w:rFonts w:ascii="MS Sans Serif" w:hAnsi="MS Sans Serif"/>
          <w:color w:val="000000"/>
          <w:spacing w:val="0"/>
        </w:rPr>
        <w:tab/>
      </w:r>
      <w:r w:rsidRPr="005122B0">
        <w:rPr>
          <w:spacing w:val="0"/>
        </w:rPr>
        <w:t> </w:t>
      </w:r>
    </w:p>
    <w:p w:rsidR="005122B0" w:rsidRPr="005122B0" w:rsidRDefault="005122B0" w:rsidP="005122B0">
      <w:pPr>
        <w:pStyle w:val="a6"/>
        <w:widowControl w:val="0"/>
        <w:rPr>
          <w:spacing w:val="0"/>
        </w:rPr>
      </w:pPr>
      <w:r w:rsidRPr="005122B0">
        <w:rPr>
          <w:spacing w:val="0"/>
        </w:rPr>
        <w:t>ООО «Сосны Сибири» имеет представительства в г.Барнаул, г.Кемерово, г.Куйбышев. А также имеет партнеров, представляющих интересы  предприятия в городах Якутске и Абакане, Куйбышеве, Бийске. Основной сбыт рассчитан на мелкооптовых покупателей в Сибирском и Дальневосточном федеральных округах: в г.Кемерово, Томской и Иркутской областях, Алтайской и Красноярском краях и т.д. Разработана схема продаж через действующие магазины в г.Новосибирске, г.Кемерово и г.Барнауле.</w:t>
      </w:r>
    </w:p>
    <w:p w:rsidR="0072230F" w:rsidRDefault="0072230F" w:rsidP="0072230F">
      <w:pPr>
        <w:pStyle w:val="2"/>
      </w:pPr>
      <w:bookmarkStart w:id="10" w:name="_Toc232484580"/>
      <w:r>
        <w:t xml:space="preserve">2.2. Особенности заполнения отчета и </w:t>
      </w:r>
      <w:r w:rsidR="001823D8">
        <w:t>прибылях</w:t>
      </w:r>
      <w:r>
        <w:t xml:space="preserve"> и убытках</w:t>
      </w:r>
      <w:bookmarkEnd w:id="10"/>
    </w:p>
    <w:p w:rsidR="0072230F" w:rsidRPr="0072230F" w:rsidRDefault="0072230F" w:rsidP="0072230F">
      <w:pPr>
        <w:pStyle w:val="a3"/>
      </w:pPr>
      <w:r w:rsidRPr="0072230F">
        <w:t>В собственности организации имеется здание, а также два склада.</w:t>
      </w:r>
    </w:p>
    <w:p w:rsidR="0072230F" w:rsidRPr="0072230F" w:rsidRDefault="0072230F" w:rsidP="0072230F">
      <w:pPr>
        <w:pStyle w:val="a3"/>
      </w:pPr>
      <w:r w:rsidRPr="0072230F">
        <w:t xml:space="preserve">Показатели доходов организации за </w:t>
      </w:r>
      <w:r w:rsidR="00752041">
        <w:t>2007</w:t>
      </w:r>
      <w:r w:rsidRPr="0072230F">
        <w:t xml:space="preserve"> </w:t>
      </w:r>
      <w:r w:rsidR="005C647D">
        <w:t>и 2008</w:t>
      </w:r>
      <w:r w:rsidR="005C647D" w:rsidRPr="0072230F">
        <w:t xml:space="preserve"> </w:t>
      </w:r>
      <w:r w:rsidRPr="0072230F">
        <w:t>гг. приведены в табл. 1.</w:t>
      </w:r>
    </w:p>
    <w:p w:rsidR="0072230F" w:rsidRPr="0072230F" w:rsidRDefault="0072230F" w:rsidP="0072230F">
      <w:pPr>
        <w:pStyle w:val="a3"/>
        <w:jc w:val="right"/>
      </w:pPr>
      <w:r w:rsidRPr="0072230F">
        <w:t>Таблица 1</w:t>
      </w:r>
    </w:p>
    <w:p w:rsidR="0072230F" w:rsidRPr="0072230F" w:rsidRDefault="0072230F" w:rsidP="0072230F">
      <w:pPr>
        <w:pStyle w:val="a3"/>
        <w:jc w:val="center"/>
      </w:pPr>
      <w:r w:rsidRPr="0072230F">
        <w:t xml:space="preserve">Данные о доходах </w:t>
      </w:r>
      <w:r w:rsidR="005C647D">
        <w:t>ООО «Сосны Сибири»</w:t>
      </w:r>
      <w:r>
        <w:t xml:space="preserve"> </w:t>
      </w:r>
      <w:r w:rsidRPr="0072230F">
        <w:t xml:space="preserve">за </w:t>
      </w:r>
      <w:r w:rsidR="005C647D">
        <w:t>2007 – 2008 гг</w:t>
      </w:r>
      <w:r w:rsidR="00121E94">
        <w:t>.</w:t>
      </w:r>
    </w:p>
    <w:tbl>
      <w:tblPr>
        <w:tblW w:w="5000" w:type="pct"/>
        <w:tblCellMar>
          <w:left w:w="70" w:type="dxa"/>
          <w:right w:w="70" w:type="dxa"/>
        </w:tblCellMar>
        <w:tblLook w:val="0000" w:firstRow="0" w:lastRow="0" w:firstColumn="0" w:lastColumn="0" w:noHBand="0" w:noVBand="0"/>
      </w:tblPr>
      <w:tblGrid>
        <w:gridCol w:w="1703"/>
        <w:gridCol w:w="1582"/>
        <w:gridCol w:w="1096"/>
        <w:gridCol w:w="1217"/>
        <w:gridCol w:w="1582"/>
        <w:gridCol w:w="1096"/>
        <w:gridCol w:w="1219"/>
      </w:tblGrid>
      <w:tr w:rsidR="0072230F" w:rsidRPr="0072230F" w:rsidTr="0072230F">
        <w:trPr>
          <w:cantSplit/>
          <w:trHeight w:val="240"/>
        </w:trPr>
        <w:tc>
          <w:tcPr>
            <w:tcW w:w="897" w:type="pct"/>
            <w:vMerge w:val="restart"/>
            <w:tcBorders>
              <w:top w:val="single" w:sz="6" w:space="0" w:color="auto"/>
              <w:left w:val="single" w:sz="6" w:space="0" w:color="auto"/>
              <w:bottom w:val="nil"/>
              <w:right w:val="single" w:sz="6" w:space="0" w:color="auto"/>
            </w:tcBorders>
          </w:tcPr>
          <w:p w:rsidR="0072230F" w:rsidRPr="0072230F" w:rsidRDefault="0072230F" w:rsidP="0072230F">
            <w:pPr>
              <w:autoSpaceDE w:val="0"/>
              <w:autoSpaceDN w:val="0"/>
              <w:adjustRightInd w:val="0"/>
              <w:rPr>
                <w:bCs/>
              </w:rPr>
            </w:pPr>
            <w:r w:rsidRPr="0072230F">
              <w:rPr>
                <w:bCs/>
              </w:rPr>
              <w:t xml:space="preserve">Наименование </w:t>
            </w:r>
            <w:r w:rsidRPr="0072230F">
              <w:rPr>
                <w:bCs/>
              </w:rPr>
              <w:br/>
              <w:t xml:space="preserve">показателей </w:t>
            </w:r>
          </w:p>
        </w:tc>
        <w:tc>
          <w:tcPr>
            <w:tcW w:w="4103" w:type="pct"/>
            <w:gridSpan w:val="6"/>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Показатели деятельности </w:t>
            </w:r>
            <w:r w:rsidR="005C647D">
              <w:rPr>
                <w:bCs/>
              </w:rPr>
              <w:t>ООО «Сосны Сибири»</w:t>
            </w:r>
            <w:r w:rsidRPr="0072230F">
              <w:rPr>
                <w:bCs/>
              </w:rPr>
              <w:t xml:space="preserve">, тыс. руб.    </w:t>
            </w:r>
          </w:p>
        </w:tc>
      </w:tr>
      <w:tr w:rsidR="0072230F" w:rsidRPr="0072230F" w:rsidTr="0072230F">
        <w:trPr>
          <w:cantSplit/>
          <w:trHeight w:val="240"/>
        </w:trPr>
        <w:tc>
          <w:tcPr>
            <w:tcW w:w="897" w:type="pct"/>
            <w:vMerge/>
            <w:tcBorders>
              <w:top w:val="nil"/>
              <w:left w:val="single" w:sz="6" w:space="0" w:color="auto"/>
              <w:bottom w:val="nil"/>
              <w:right w:val="single" w:sz="6" w:space="0" w:color="auto"/>
            </w:tcBorders>
          </w:tcPr>
          <w:p w:rsidR="0072230F" w:rsidRPr="0072230F" w:rsidRDefault="0072230F" w:rsidP="0072230F">
            <w:pPr>
              <w:autoSpaceDE w:val="0"/>
              <w:autoSpaceDN w:val="0"/>
              <w:adjustRightInd w:val="0"/>
              <w:rPr>
                <w:bCs/>
              </w:rPr>
            </w:pPr>
          </w:p>
        </w:tc>
        <w:tc>
          <w:tcPr>
            <w:tcW w:w="2051" w:type="pct"/>
            <w:gridSpan w:val="3"/>
            <w:tcBorders>
              <w:top w:val="single" w:sz="6" w:space="0" w:color="auto"/>
              <w:left w:val="single" w:sz="6" w:space="0" w:color="auto"/>
              <w:bottom w:val="single" w:sz="6" w:space="0" w:color="auto"/>
              <w:right w:val="single" w:sz="6" w:space="0" w:color="auto"/>
            </w:tcBorders>
          </w:tcPr>
          <w:p w:rsidR="0072230F" w:rsidRPr="0072230F" w:rsidRDefault="00752041" w:rsidP="005C647D">
            <w:pPr>
              <w:autoSpaceDE w:val="0"/>
              <w:autoSpaceDN w:val="0"/>
              <w:adjustRightInd w:val="0"/>
              <w:jc w:val="center"/>
              <w:rPr>
                <w:bCs/>
              </w:rPr>
            </w:pPr>
            <w:smartTag w:uri="urn:schemas-microsoft-com:office:smarttags" w:element="metricconverter">
              <w:smartTagPr>
                <w:attr w:name="ProductID" w:val="2008 г"/>
              </w:smartTagPr>
              <w:r>
                <w:rPr>
                  <w:bCs/>
                </w:rPr>
                <w:t>2008</w:t>
              </w:r>
              <w:r w:rsidR="0072230F" w:rsidRPr="0072230F">
                <w:rPr>
                  <w:bCs/>
                </w:rPr>
                <w:t xml:space="preserve"> г</w:t>
              </w:r>
            </w:smartTag>
            <w:r w:rsidR="0072230F" w:rsidRPr="0072230F">
              <w:rPr>
                <w:bCs/>
              </w:rPr>
              <w:t>.</w:t>
            </w:r>
          </w:p>
        </w:tc>
        <w:tc>
          <w:tcPr>
            <w:tcW w:w="2051" w:type="pct"/>
            <w:gridSpan w:val="3"/>
            <w:tcBorders>
              <w:top w:val="single" w:sz="6" w:space="0" w:color="auto"/>
              <w:left w:val="single" w:sz="6" w:space="0" w:color="auto"/>
              <w:bottom w:val="single" w:sz="6" w:space="0" w:color="auto"/>
              <w:right w:val="single" w:sz="6" w:space="0" w:color="auto"/>
            </w:tcBorders>
          </w:tcPr>
          <w:p w:rsidR="0072230F" w:rsidRPr="0072230F" w:rsidRDefault="00752041" w:rsidP="005C647D">
            <w:pPr>
              <w:autoSpaceDE w:val="0"/>
              <w:autoSpaceDN w:val="0"/>
              <w:adjustRightInd w:val="0"/>
              <w:jc w:val="center"/>
              <w:rPr>
                <w:bCs/>
              </w:rPr>
            </w:pPr>
            <w:smartTag w:uri="urn:schemas-microsoft-com:office:smarttags" w:element="metricconverter">
              <w:smartTagPr>
                <w:attr w:name="ProductID" w:val="2007 г"/>
              </w:smartTagPr>
              <w:r>
                <w:rPr>
                  <w:bCs/>
                </w:rPr>
                <w:t>2007</w:t>
              </w:r>
              <w:r w:rsidR="0072230F" w:rsidRPr="0072230F">
                <w:rPr>
                  <w:bCs/>
                </w:rPr>
                <w:t xml:space="preserve"> г</w:t>
              </w:r>
            </w:smartTag>
            <w:r w:rsidR="0072230F" w:rsidRPr="0072230F">
              <w:rPr>
                <w:bCs/>
              </w:rPr>
              <w:t>.</w:t>
            </w:r>
          </w:p>
        </w:tc>
      </w:tr>
      <w:tr w:rsidR="0072230F" w:rsidRPr="0072230F" w:rsidTr="0072230F">
        <w:trPr>
          <w:cantSplit/>
          <w:trHeight w:val="360"/>
        </w:trPr>
        <w:tc>
          <w:tcPr>
            <w:tcW w:w="897" w:type="pct"/>
            <w:vMerge/>
            <w:tcBorders>
              <w:top w:val="nil"/>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p>
        </w:tc>
        <w:tc>
          <w:tcPr>
            <w:tcW w:w="833"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производство</w:t>
            </w:r>
          </w:p>
        </w:tc>
        <w:tc>
          <w:tcPr>
            <w:tcW w:w="57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оптовая </w:t>
            </w:r>
            <w:r w:rsidRPr="0072230F">
              <w:rPr>
                <w:bCs/>
              </w:rPr>
              <w:br/>
              <w:t>торговля</w:t>
            </w:r>
          </w:p>
        </w:tc>
        <w:tc>
          <w:tcPr>
            <w:tcW w:w="641"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всего  </w:t>
            </w:r>
          </w:p>
        </w:tc>
        <w:tc>
          <w:tcPr>
            <w:tcW w:w="833"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производство</w:t>
            </w:r>
          </w:p>
        </w:tc>
        <w:tc>
          <w:tcPr>
            <w:tcW w:w="57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оптовая </w:t>
            </w:r>
            <w:r w:rsidRPr="0072230F">
              <w:rPr>
                <w:bCs/>
              </w:rPr>
              <w:br/>
              <w:t>торговля</w:t>
            </w:r>
          </w:p>
        </w:tc>
        <w:tc>
          <w:tcPr>
            <w:tcW w:w="641"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всего  </w:t>
            </w:r>
          </w:p>
        </w:tc>
      </w:tr>
      <w:tr w:rsidR="0072230F" w:rsidRPr="0072230F" w:rsidTr="0072230F">
        <w:trPr>
          <w:cantSplit/>
          <w:trHeight w:val="240"/>
        </w:trPr>
        <w:tc>
          <w:tcPr>
            <w:tcW w:w="89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Доход        </w:t>
            </w:r>
          </w:p>
        </w:tc>
        <w:tc>
          <w:tcPr>
            <w:tcW w:w="833"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14 100,00  </w:t>
            </w:r>
          </w:p>
        </w:tc>
        <w:tc>
          <w:tcPr>
            <w:tcW w:w="57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7 080,00</w:t>
            </w:r>
          </w:p>
        </w:tc>
        <w:tc>
          <w:tcPr>
            <w:tcW w:w="641"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21 180,00</w:t>
            </w:r>
          </w:p>
        </w:tc>
        <w:tc>
          <w:tcPr>
            <w:tcW w:w="833"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8 540,00  </w:t>
            </w:r>
          </w:p>
        </w:tc>
        <w:tc>
          <w:tcPr>
            <w:tcW w:w="57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3 068,00</w:t>
            </w:r>
          </w:p>
        </w:tc>
        <w:tc>
          <w:tcPr>
            <w:tcW w:w="641"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11 608,00</w:t>
            </w:r>
          </w:p>
        </w:tc>
      </w:tr>
      <w:tr w:rsidR="0072230F" w:rsidRPr="0072230F" w:rsidTr="0072230F">
        <w:trPr>
          <w:cantSplit/>
          <w:trHeight w:val="240"/>
        </w:trPr>
        <w:tc>
          <w:tcPr>
            <w:tcW w:w="89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НДС          </w:t>
            </w:r>
          </w:p>
        </w:tc>
        <w:tc>
          <w:tcPr>
            <w:tcW w:w="833"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2 150,85  </w:t>
            </w:r>
          </w:p>
        </w:tc>
        <w:tc>
          <w:tcPr>
            <w:tcW w:w="57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1 080,00</w:t>
            </w:r>
          </w:p>
        </w:tc>
        <w:tc>
          <w:tcPr>
            <w:tcW w:w="641"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3 230,85</w:t>
            </w:r>
          </w:p>
        </w:tc>
        <w:tc>
          <w:tcPr>
            <w:tcW w:w="833"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1 302,71  </w:t>
            </w:r>
          </w:p>
        </w:tc>
        <w:tc>
          <w:tcPr>
            <w:tcW w:w="57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468,00</w:t>
            </w:r>
          </w:p>
        </w:tc>
        <w:tc>
          <w:tcPr>
            <w:tcW w:w="641"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1 770,71</w:t>
            </w:r>
          </w:p>
        </w:tc>
      </w:tr>
      <w:tr w:rsidR="0072230F" w:rsidRPr="0072230F" w:rsidTr="0072230F">
        <w:trPr>
          <w:cantSplit/>
          <w:trHeight w:val="240"/>
        </w:trPr>
        <w:tc>
          <w:tcPr>
            <w:tcW w:w="89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Выручка-нетто</w:t>
            </w:r>
          </w:p>
        </w:tc>
        <w:tc>
          <w:tcPr>
            <w:tcW w:w="833"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11 949,15  </w:t>
            </w:r>
          </w:p>
        </w:tc>
        <w:tc>
          <w:tcPr>
            <w:tcW w:w="57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6 000,00</w:t>
            </w:r>
          </w:p>
        </w:tc>
        <w:tc>
          <w:tcPr>
            <w:tcW w:w="641"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17 949,15</w:t>
            </w:r>
          </w:p>
        </w:tc>
        <w:tc>
          <w:tcPr>
            <w:tcW w:w="833"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7 237,29  </w:t>
            </w:r>
          </w:p>
        </w:tc>
        <w:tc>
          <w:tcPr>
            <w:tcW w:w="57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2 600,00</w:t>
            </w:r>
          </w:p>
        </w:tc>
        <w:tc>
          <w:tcPr>
            <w:tcW w:w="641"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9 837,29</w:t>
            </w:r>
          </w:p>
        </w:tc>
      </w:tr>
      <w:tr w:rsidR="0072230F" w:rsidRPr="0072230F" w:rsidTr="0072230F">
        <w:trPr>
          <w:cantSplit/>
          <w:trHeight w:val="600"/>
        </w:trPr>
        <w:tc>
          <w:tcPr>
            <w:tcW w:w="89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Доля выручки-</w:t>
            </w:r>
            <w:r w:rsidRPr="0072230F">
              <w:rPr>
                <w:bCs/>
              </w:rPr>
              <w:br/>
              <w:t>нетто в общей</w:t>
            </w:r>
            <w:r w:rsidRPr="0072230F">
              <w:rPr>
                <w:bCs/>
              </w:rPr>
              <w:br/>
              <w:t xml:space="preserve">сумме        </w:t>
            </w:r>
            <w:r w:rsidRPr="0072230F">
              <w:rPr>
                <w:bCs/>
              </w:rPr>
              <w:br/>
              <w:t xml:space="preserve">выручки, %   </w:t>
            </w:r>
          </w:p>
        </w:tc>
        <w:tc>
          <w:tcPr>
            <w:tcW w:w="833"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66,57  </w:t>
            </w:r>
          </w:p>
        </w:tc>
        <w:tc>
          <w:tcPr>
            <w:tcW w:w="57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33,43</w:t>
            </w:r>
          </w:p>
        </w:tc>
        <w:tc>
          <w:tcPr>
            <w:tcW w:w="641"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100,00</w:t>
            </w:r>
          </w:p>
        </w:tc>
        <w:tc>
          <w:tcPr>
            <w:tcW w:w="833"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73,57  </w:t>
            </w:r>
          </w:p>
        </w:tc>
        <w:tc>
          <w:tcPr>
            <w:tcW w:w="57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26,43</w:t>
            </w:r>
          </w:p>
        </w:tc>
        <w:tc>
          <w:tcPr>
            <w:tcW w:w="641"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100,00</w:t>
            </w:r>
          </w:p>
        </w:tc>
      </w:tr>
    </w:tbl>
    <w:p w:rsidR="0072230F" w:rsidRPr="0072230F" w:rsidRDefault="0072230F" w:rsidP="0072230F">
      <w:pPr>
        <w:autoSpaceDE w:val="0"/>
        <w:autoSpaceDN w:val="0"/>
        <w:adjustRightInd w:val="0"/>
        <w:ind w:firstLine="540"/>
        <w:jc w:val="both"/>
        <w:rPr>
          <w:b/>
          <w:bCs/>
          <w:sz w:val="28"/>
          <w:szCs w:val="28"/>
        </w:rPr>
      </w:pPr>
    </w:p>
    <w:p w:rsidR="0072230F" w:rsidRPr="0072230F" w:rsidRDefault="0072230F" w:rsidP="0072230F">
      <w:pPr>
        <w:pStyle w:val="a3"/>
      </w:pPr>
      <w:r w:rsidRPr="0072230F">
        <w:t xml:space="preserve">Согласно учетной политике на </w:t>
      </w:r>
      <w:r w:rsidR="00752041">
        <w:t>2007</w:t>
      </w:r>
      <w:r w:rsidRPr="0072230F">
        <w:t xml:space="preserve"> и </w:t>
      </w:r>
      <w:r w:rsidR="00752041">
        <w:t>2008</w:t>
      </w:r>
      <w:r w:rsidRPr="0072230F">
        <w:t xml:space="preserve"> гг. </w:t>
      </w:r>
      <w:r w:rsidR="00093A51">
        <w:t>предприятие</w:t>
      </w:r>
      <w:r w:rsidRPr="0072230F">
        <w:t xml:space="preserve"> расшифровывает только существенные доходы, а также связанные с ними расходы.</w:t>
      </w:r>
    </w:p>
    <w:p w:rsidR="0072230F" w:rsidRPr="0072230F" w:rsidRDefault="0072230F" w:rsidP="0072230F">
      <w:pPr>
        <w:pStyle w:val="a3"/>
      </w:pPr>
      <w:r w:rsidRPr="0072230F">
        <w:t>При этом уровень существенности составляет 5 процентов от общей суммы выручки (без НДС).</w:t>
      </w:r>
    </w:p>
    <w:p w:rsidR="0072230F" w:rsidRPr="0072230F" w:rsidRDefault="0072230F" w:rsidP="0072230F">
      <w:pPr>
        <w:pStyle w:val="a3"/>
      </w:pPr>
      <w:r w:rsidRPr="0072230F">
        <w:t xml:space="preserve">Из табл. 1 видно, что доля выручки, полученной от реализации произведенных изделий из дерева, а также доля выручки от продажи строительных материалов превышает уровень существенности, причем как в </w:t>
      </w:r>
      <w:smartTag w:uri="urn:schemas-microsoft-com:office:smarttags" w:element="metricconverter">
        <w:smartTagPr>
          <w:attr w:name="ProductID" w:val="2008 г"/>
        </w:smartTagPr>
        <w:r w:rsidR="00752041">
          <w:t>2008</w:t>
        </w:r>
        <w:r w:rsidRPr="0072230F">
          <w:t xml:space="preserve"> г</w:t>
        </w:r>
      </w:smartTag>
      <w:r w:rsidRPr="0072230F">
        <w:t xml:space="preserve">. (66,57 и 33,43% соответственно), так и в </w:t>
      </w:r>
      <w:smartTag w:uri="urn:schemas-microsoft-com:office:smarttags" w:element="metricconverter">
        <w:smartTagPr>
          <w:attr w:name="ProductID" w:val="2007 г"/>
        </w:smartTagPr>
        <w:r w:rsidR="00752041">
          <w:t>2007</w:t>
        </w:r>
        <w:r w:rsidRPr="0072230F">
          <w:t xml:space="preserve"> г</w:t>
        </w:r>
      </w:smartTag>
      <w:r w:rsidRPr="0072230F">
        <w:t>. (73,57 и 26,43% соответственно). Поэтому в Отчете бухгалтер показал выручку (без НДС) по обоим видам деятельности в отдельных строках.</w:t>
      </w:r>
    </w:p>
    <w:p w:rsidR="0072230F" w:rsidRPr="0072230F" w:rsidRDefault="0072230F" w:rsidP="0072230F">
      <w:pPr>
        <w:pStyle w:val="a3"/>
      </w:pPr>
      <w:r w:rsidRPr="0072230F">
        <w:t xml:space="preserve">Расходы </w:t>
      </w:r>
      <w:r w:rsidR="00093A51">
        <w:t>предприятия</w:t>
      </w:r>
      <w:r w:rsidR="00093A51" w:rsidRPr="0072230F">
        <w:t xml:space="preserve"> </w:t>
      </w:r>
      <w:r w:rsidRPr="0072230F">
        <w:t xml:space="preserve">за </w:t>
      </w:r>
      <w:r w:rsidR="00752041">
        <w:t>2008</w:t>
      </w:r>
      <w:r w:rsidRPr="0072230F">
        <w:t xml:space="preserve"> и </w:t>
      </w:r>
      <w:r w:rsidR="00752041">
        <w:t>2007</w:t>
      </w:r>
      <w:r w:rsidRPr="0072230F">
        <w:t xml:space="preserve"> гг. показаны в табл. 2.</w:t>
      </w:r>
    </w:p>
    <w:p w:rsidR="0072230F" w:rsidRPr="0072230F" w:rsidRDefault="0072230F" w:rsidP="0072230F">
      <w:pPr>
        <w:pStyle w:val="a3"/>
        <w:jc w:val="right"/>
      </w:pPr>
      <w:r w:rsidRPr="0072230F">
        <w:t>Таблица 2</w:t>
      </w:r>
    </w:p>
    <w:p w:rsidR="0072230F" w:rsidRPr="0072230F" w:rsidRDefault="0072230F" w:rsidP="0072230F">
      <w:pPr>
        <w:autoSpaceDE w:val="0"/>
        <w:autoSpaceDN w:val="0"/>
        <w:adjustRightInd w:val="0"/>
        <w:ind w:firstLine="540"/>
        <w:jc w:val="both"/>
        <w:rPr>
          <w:b/>
          <w:bCs/>
          <w:sz w:val="28"/>
          <w:szCs w:val="28"/>
        </w:rPr>
      </w:pPr>
    </w:p>
    <w:p w:rsidR="0072230F" w:rsidRPr="0072230F" w:rsidRDefault="0072230F" w:rsidP="0072230F">
      <w:pPr>
        <w:pStyle w:val="a3"/>
        <w:jc w:val="center"/>
      </w:pPr>
      <w:r w:rsidRPr="0072230F">
        <w:t xml:space="preserve">Информация о расходах </w:t>
      </w:r>
      <w:r w:rsidR="005C647D">
        <w:t>ООО «Сосны Сибири»</w:t>
      </w:r>
      <w:r>
        <w:t xml:space="preserve"> </w:t>
      </w:r>
      <w:r w:rsidRPr="0072230F">
        <w:t xml:space="preserve">за </w:t>
      </w:r>
      <w:r w:rsidR="005C647D">
        <w:t>2007-2008 гг.</w:t>
      </w:r>
    </w:p>
    <w:tbl>
      <w:tblPr>
        <w:tblW w:w="9720" w:type="dxa"/>
        <w:tblInd w:w="70" w:type="dxa"/>
        <w:tblLayout w:type="fixed"/>
        <w:tblCellMar>
          <w:left w:w="70" w:type="dxa"/>
          <w:right w:w="70" w:type="dxa"/>
        </w:tblCellMar>
        <w:tblLook w:val="0000" w:firstRow="0" w:lastRow="0" w:firstColumn="0" w:lastColumn="0" w:noHBand="0" w:noVBand="0"/>
      </w:tblPr>
      <w:tblGrid>
        <w:gridCol w:w="2025"/>
        <w:gridCol w:w="1755"/>
        <w:gridCol w:w="1215"/>
        <w:gridCol w:w="945"/>
        <w:gridCol w:w="1755"/>
        <w:gridCol w:w="1215"/>
        <w:gridCol w:w="810"/>
      </w:tblGrid>
      <w:tr w:rsidR="0072230F" w:rsidRPr="0072230F" w:rsidTr="0072230F">
        <w:trPr>
          <w:cantSplit/>
          <w:trHeight w:val="240"/>
        </w:trPr>
        <w:tc>
          <w:tcPr>
            <w:tcW w:w="2025" w:type="dxa"/>
            <w:vMerge w:val="restart"/>
            <w:tcBorders>
              <w:top w:val="single" w:sz="6" w:space="0" w:color="auto"/>
              <w:left w:val="single" w:sz="6" w:space="0" w:color="auto"/>
              <w:bottom w:val="nil"/>
              <w:right w:val="single" w:sz="6" w:space="0" w:color="auto"/>
            </w:tcBorders>
          </w:tcPr>
          <w:p w:rsidR="0072230F" w:rsidRPr="0072230F" w:rsidRDefault="0072230F" w:rsidP="0072230F">
            <w:pPr>
              <w:autoSpaceDE w:val="0"/>
              <w:autoSpaceDN w:val="0"/>
              <w:adjustRightInd w:val="0"/>
              <w:rPr>
                <w:bCs/>
              </w:rPr>
            </w:pPr>
            <w:r w:rsidRPr="0072230F">
              <w:rPr>
                <w:bCs/>
              </w:rPr>
              <w:t xml:space="preserve">Наименование </w:t>
            </w:r>
            <w:r w:rsidRPr="0072230F">
              <w:rPr>
                <w:bCs/>
              </w:rPr>
              <w:br/>
              <w:t xml:space="preserve">показателей  </w:t>
            </w:r>
          </w:p>
        </w:tc>
        <w:tc>
          <w:tcPr>
            <w:tcW w:w="7695" w:type="dxa"/>
            <w:gridSpan w:val="6"/>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Показатели деятельности </w:t>
            </w:r>
            <w:r w:rsidR="005C647D">
              <w:rPr>
                <w:bCs/>
              </w:rPr>
              <w:t>ООО «Сосны Сибири»</w:t>
            </w:r>
            <w:r w:rsidRPr="0072230F">
              <w:rPr>
                <w:bCs/>
              </w:rPr>
              <w:t xml:space="preserve">, тыс. руб. </w:t>
            </w:r>
          </w:p>
        </w:tc>
      </w:tr>
      <w:tr w:rsidR="0072230F" w:rsidRPr="0072230F" w:rsidTr="0072230F">
        <w:trPr>
          <w:cantSplit/>
          <w:trHeight w:val="240"/>
        </w:trPr>
        <w:tc>
          <w:tcPr>
            <w:tcW w:w="2025" w:type="dxa"/>
            <w:vMerge/>
            <w:tcBorders>
              <w:top w:val="nil"/>
              <w:left w:val="single" w:sz="6" w:space="0" w:color="auto"/>
              <w:bottom w:val="nil"/>
              <w:right w:val="single" w:sz="6" w:space="0" w:color="auto"/>
            </w:tcBorders>
          </w:tcPr>
          <w:p w:rsidR="0072230F" w:rsidRPr="0072230F" w:rsidRDefault="0072230F" w:rsidP="0072230F">
            <w:pPr>
              <w:autoSpaceDE w:val="0"/>
              <w:autoSpaceDN w:val="0"/>
              <w:adjustRightInd w:val="0"/>
              <w:rPr>
                <w:bCs/>
              </w:rPr>
            </w:pPr>
          </w:p>
        </w:tc>
        <w:tc>
          <w:tcPr>
            <w:tcW w:w="3915" w:type="dxa"/>
            <w:gridSpan w:val="3"/>
            <w:tcBorders>
              <w:top w:val="single" w:sz="6" w:space="0" w:color="auto"/>
              <w:left w:val="single" w:sz="6" w:space="0" w:color="auto"/>
              <w:bottom w:val="single" w:sz="6" w:space="0" w:color="auto"/>
              <w:right w:val="single" w:sz="6" w:space="0" w:color="auto"/>
            </w:tcBorders>
          </w:tcPr>
          <w:p w:rsidR="0072230F" w:rsidRPr="0072230F" w:rsidRDefault="00752041" w:rsidP="005C647D">
            <w:pPr>
              <w:autoSpaceDE w:val="0"/>
              <w:autoSpaceDN w:val="0"/>
              <w:adjustRightInd w:val="0"/>
              <w:jc w:val="center"/>
              <w:rPr>
                <w:bCs/>
              </w:rPr>
            </w:pPr>
            <w:smartTag w:uri="urn:schemas-microsoft-com:office:smarttags" w:element="metricconverter">
              <w:smartTagPr>
                <w:attr w:name="ProductID" w:val="2008 г"/>
              </w:smartTagPr>
              <w:r>
                <w:rPr>
                  <w:bCs/>
                </w:rPr>
                <w:t>2008</w:t>
              </w:r>
              <w:r w:rsidR="0072230F" w:rsidRPr="0072230F">
                <w:rPr>
                  <w:bCs/>
                </w:rPr>
                <w:t xml:space="preserve"> г</w:t>
              </w:r>
            </w:smartTag>
            <w:r w:rsidR="0072230F" w:rsidRPr="0072230F">
              <w:rPr>
                <w:bCs/>
              </w:rPr>
              <w:t>.</w:t>
            </w:r>
          </w:p>
        </w:tc>
        <w:tc>
          <w:tcPr>
            <w:tcW w:w="3780" w:type="dxa"/>
            <w:gridSpan w:val="3"/>
            <w:tcBorders>
              <w:top w:val="single" w:sz="6" w:space="0" w:color="auto"/>
              <w:left w:val="single" w:sz="6" w:space="0" w:color="auto"/>
              <w:bottom w:val="single" w:sz="6" w:space="0" w:color="auto"/>
              <w:right w:val="single" w:sz="6" w:space="0" w:color="auto"/>
            </w:tcBorders>
          </w:tcPr>
          <w:p w:rsidR="0072230F" w:rsidRPr="0072230F" w:rsidRDefault="00752041" w:rsidP="005C647D">
            <w:pPr>
              <w:autoSpaceDE w:val="0"/>
              <w:autoSpaceDN w:val="0"/>
              <w:adjustRightInd w:val="0"/>
              <w:jc w:val="center"/>
              <w:rPr>
                <w:bCs/>
              </w:rPr>
            </w:pPr>
            <w:smartTag w:uri="urn:schemas-microsoft-com:office:smarttags" w:element="metricconverter">
              <w:smartTagPr>
                <w:attr w:name="ProductID" w:val="2007 г"/>
              </w:smartTagPr>
              <w:r>
                <w:rPr>
                  <w:bCs/>
                </w:rPr>
                <w:t>2007</w:t>
              </w:r>
              <w:r w:rsidR="0072230F" w:rsidRPr="0072230F">
                <w:rPr>
                  <w:bCs/>
                </w:rPr>
                <w:t xml:space="preserve"> г</w:t>
              </w:r>
            </w:smartTag>
            <w:r w:rsidR="0072230F" w:rsidRPr="0072230F">
              <w:rPr>
                <w:bCs/>
              </w:rPr>
              <w:t>.</w:t>
            </w:r>
          </w:p>
        </w:tc>
      </w:tr>
      <w:tr w:rsidR="0072230F" w:rsidRPr="0072230F" w:rsidTr="0072230F">
        <w:trPr>
          <w:cantSplit/>
          <w:trHeight w:val="360"/>
        </w:trPr>
        <w:tc>
          <w:tcPr>
            <w:tcW w:w="2025" w:type="dxa"/>
            <w:vMerge/>
            <w:tcBorders>
              <w:top w:val="nil"/>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p>
        </w:tc>
        <w:tc>
          <w:tcPr>
            <w:tcW w:w="175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производство</w:t>
            </w:r>
          </w:p>
        </w:tc>
        <w:tc>
          <w:tcPr>
            <w:tcW w:w="121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оптовая </w:t>
            </w:r>
            <w:r w:rsidRPr="0072230F">
              <w:rPr>
                <w:bCs/>
              </w:rPr>
              <w:br/>
              <w:t>торговля</w:t>
            </w:r>
          </w:p>
        </w:tc>
        <w:tc>
          <w:tcPr>
            <w:tcW w:w="94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всего </w:t>
            </w:r>
          </w:p>
        </w:tc>
        <w:tc>
          <w:tcPr>
            <w:tcW w:w="175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производство</w:t>
            </w:r>
          </w:p>
        </w:tc>
        <w:tc>
          <w:tcPr>
            <w:tcW w:w="121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оптовая </w:t>
            </w:r>
            <w:r w:rsidRPr="0072230F">
              <w:rPr>
                <w:bCs/>
              </w:rPr>
              <w:br/>
              <w:t>торговля</w:t>
            </w:r>
          </w:p>
        </w:tc>
        <w:tc>
          <w:tcPr>
            <w:tcW w:w="810"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всего</w:t>
            </w:r>
          </w:p>
        </w:tc>
      </w:tr>
      <w:tr w:rsidR="0072230F" w:rsidRPr="0072230F" w:rsidTr="0072230F">
        <w:trPr>
          <w:cantSplit/>
          <w:trHeight w:val="240"/>
        </w:trPr>
        <w:tc>
          <w:tcPr>
            <w:tcW w:w="202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Себестоимость </w:t>
            </w:r>
          </w:p>
        </w:tc>
        <w:tc>
          <w:tcPr>
            <w:tcW w:w="175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7 550    </w:t>
            </w:r>
          </w:p>
        </w:tc>
        <w:tc>
          <w:tcPr>
            <w:tcW w:w="121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2 570  </w:t>
            </w:r>
          </w:p>
        </w:tc>
        <w:tc>
          <w:tcPr>
            <w:tcW w:w="94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10 120</w:t>
            </w:r>
          </w:p>
        </w:tc>
        <w:tc>
          <w:tcPr>
            <w:tcW w:w="175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5 030    </w:t>
            </w:r>
          </w:p>
        </w:tc>
        <w:tc>
          <w:tcPr>
            <w:tcW w:w="121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1 250  </w:t>
            </w:r>
          </w:p>
        </w:tc>
        <w:tc>
          <w:tcPr>
            <w:tcW w:w="810"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6 280</w:t>
            </w:r>
          </w:p>
        </w:tc>
      </w:tr>
      <w:tr w:rsidR="0072230F" w:rsidRPr="0072230F" w:rsidTr="0072230F">
        <w:trPr>
          <w:cantSplit/>
          <w:trHeight w:val="360"/>
        </w:trPr>
        <w:tc>
          <w:tcPr>
            <w:tcW w:w="202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Коммерческие  </w:t>
            </w:r>
            <w:r w:rsidRPr="0072230F">
              <w:rPr>
                <w:bCs/>
              </w:rPr>
              <w:br/>
              <w:t xml:space="preserve">расходы       </w:t>
            </w:r>
          </w:p>
        </w:tc>
        <w:tc>
          <w:tcPr>
            <w:tcW w:w="175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1 525    </w:t>
            </w:r>
          </w:p>
        </w:tc>
        <w:tc>
          <w:tcPr>
            <w:tcW w:w="121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1 070  </w:t>
            </w:r>
          </w:p>
        </w:tc>
        <w:tc>
          <w:tcPr>
            <w:tcW w:w="94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2 595</w:t>
            </w:r>
          </w:p>
        </w:tc>
        <w:tc>
          <w:tcPr>
            <w:tcW w:w="175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856    </w:t>
            </w:r>
          </w:p>
        </w:tc>
        <w:tc>
          <w:tcPr>
            <w:tcW w:w="121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454  </w:t>
            </w:r>
          </w:p>
        </w:tc>
        <w:tc>
          <w:tcPr>
            <w:tcW w:w="810"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1 310</w:t>
            </w:r>
          </w:p>
        </w:tc>
      </w:tr>
      <w:tr w:rsidR="0072230F" w:rsidRPr="0072230F" w:rsidTr="0072230F">
        <w:trPr>
          <w:cantSplit/>
          <w:trHeight w:val="360"/>
        </w:trPr>
        <w:tc>
          <w:tcPr>
            <w:tcW w:w="2025" w:type="dxa"/>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Управленческие</w:t>
            </w:r>
            <w:r w:rsidRPr="0072230F">
              <w:rPr>
                <w:bCs/>
              </w:rPr>
              <w:br/>
              <w:t xml:space="preserve">расходы       </w:t>
            </w:r>
          </w:p>
        </w:tc>
        <w:tc>
          <w:tcPr>
            <w:tcW w:w="3915" w:type="dxa"/>
            <w:gridSpan w:val="3"/>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1 800         </w:t>
            </w:r>
          </w:p>
        </w:tc>
        <w:tc>
          <w:tcPr>
            <w:tcW w:w="3780" w:type="dxa"/>
            <w:gridSpan w:val="3"/>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1 500        </w:t>
            </w:r>
          </w:p>
        </w:tc>
      </w:tr>
    </w:tbl>
    <w:p w:rsidR="0072230F" w:rsidRPr="0072230F" w:rsidRDefault="0072230F" w:rsidP="0072230F">
      <w:pPr>
        <w:autoSpaceDE w:val="0"/>
        <w:autoSpaceDN w:val="0"/>
        <w:adjustRightInd w:val="0"/>
        <w:ind w:firstLine="540"/>
        <w:jc w:val="both"/>
        <w:rPr>
          <w:b/>
          <w:bCs/>
          <w:sz w:val="28"/>
          <w:szCs w:val="28"/>
        </w:rPr>
      </w:pPr>
    </w:p>
    <w:p w:rsidR="0072230F" w:rsidRPr="0072230F" w:rsidRDefault="0072230F" w:rsidP="0072230F">
      <w:pPr>
        <w:pStyle w:val="a3"/>
      </w:pPr>
      <w:r w:rsidRPr="0072230F">
        <w:t xml:space="preserve">На основании данных табл. 2 бухгалтер заполнил строки 020 - 050 граф 3 и 4 Отчета. При этом валовая прибыль </w:t>
      </w:r>
      <w:r w:rsidR="00A82E46">
        <w:t xml:space="preserve">ООО «Сосны Сибири» за </w:t>
      </w:r>
      <w:smartTag w:uri="urn:schemas-microsoft-com:office:smarttags" w:element="metricconverter">
        <w:smartTagPr>
          <w:attr w:name="ProductID" w:val="2008 г"/>
        </w:smartTagPr>
        <w:r w:rsidR="00752041">
          <w:t>2008</w:t>
        </w:r>
        <w:r w:rsidRPr="0072230F">
          <w:t xml:space="preserve"> г</w:t>
        </w:r>
      </w:smartTag>
      <w:r w:rsidRPr="0072230F">
        <w:t xml:space="preserve">. составила 7 829 150 руб. (17 949 150 - 10 120 000), а за </w:t>
      </w:r>
      <w:smartTag w:uri="urn:schemas-microsoft-com:office:smarttags" w:element="metricconverter">
        <w:smartTagPr>
          <w:attr w:name="ProductID" w:val="2007 г"/>
        </w:smartTagPr>
        <w:r w:rsidR="00752041">
          <w:t>2007</w:t>
        </w:r>
        <w:r w:rsidRPr="0072230F">
          <w:t xml:space="preserve"> г</w:t>
        </w:r>
      </w:smartTag>
      <w:r w:rsidRPr="0072230F">
        <w:t>. - 3 557 290 руб. (9 837 290 - 6 280 000). Прибыль от продаж за эти же периоды равна 3 434 150 руб. (7 829 150 - 2 595 000 - 1 800 000) и 747 290 руб. (3 557 290 - 1 310 000 - 1 500 000) соответственно.</w:t>
      </w:r>
    </w:p>
    <w:p w:rsidR="0072230F" w:rsidRPr="0072230F" w:rsidRDefault="0072230F" w:rsidP="0072230F">
      <w:pPr>
        <w:pStyle w:val="a3"/>
      </w:pPr>
      <w:r w:rsidRPr="0072230F">
        <w:t xml:space="preserve">В </w:t>
      </w:r>
      <w:smartTag w:uri="urn:schemas-microsoft-com:office:smarttags" w:element="metricconverter">
        <w:smartTagPr>
          <w:attr w:name="ProductID" w:val="2008 г"/>
        </w:smartTagPr>
        <w:r w:rsidR="00752041">
          <w:t>2008</w:t>
        </w:r>
        <w:r w:rsidRPr="0072230F">
          <w:t xml:space="preserve"> г</w:t>
        </w:r>
      </w:smartTag>
      <w:r w:rsidRPr="0072230F">
        <w:t xml:space="preserve">. </w:t>
      </w:r>
      <w:r w:rsidR="005C647D">
        <w:t>ООО «Сосны Сибири»</w:t>
      </w:r>
      <w:r w:rsidRPr="0072230F">
        <w:t xml:space="preserve"> брало кредит в банке на покупку дополнительного производственного оборудования. Проценты, которые банк начислил за </w:t>
      </w:r>
      <w:smartTag w:uri="urn:schemas-microsoft-com:office:smarttags" w:element="metricconverter">
        <w:smartTagPr>
          <w:attr w:name="ProductID" w:val="2008 г"/>
        </w:smartTagPr>
        <w:r w:rsidR="00752041">
          <w:t>2008</w:t>
        </w:r>
        <w:r w:rsidRPr="0072230F">
          <w:t xml:space="preserve"> г</w:t>
        </w:r>
      </w:smartTag>
      <w:r w:rsidRPr="0072230F">
        <w:t>., составили 500 000 руб.</w:t>
      </w:r>
    </w:p>
    <w:p w:rsidR="0072230F" w:rsidRPr="0072230F" w:rsidRDefault="0072230F" w:rsidP="0072230F">
      <w:pPr>
        <w:pStyle w:val="a3"/>
      </w:pPr>
      <w:r w:rsidRPr="0072230F">
        <w:t xml:space="preserve">Эту сумму в круглых скобках бухгалтер отразил по строке 070 графы 3 Отчета. В </w:t>
      </w:r>
      <w:smartTag w:uri="urn:schemas-microsoft-com:office:smarttags" w:element="metricconverter">
        <w:smartTagPr>
          <w:attr w:name="ProductID" w:val="2007 г"/>
        </w:smartTagPr>
        <w:r w:rsidR="00752041">
          <w:t>2007</w:t>
        </w:r>
        <w:r w:rsidRPr="0072230F">
          <w:t xml:space="preserve"> г</w:t>
        </w:r>
      </w:smartTag>
      <w:r w:rsidRPr="0072230F">
        <w:t xml:space="preserve">. </w:t>
      </w:r>
      <w:r w:rsidR="00093A51">
        <w:t>ООО «Сосны Сибири»</w:t>
      </w:r>
      <w:r w:rsidR="00093A51" w:rsidRPr="0072230F">
        <w:t xml:space="preserve"> </w:t>
      </w:r>
      <w:r w:rsidRPr="0072230F">
        <w:t>не брал</w:t>
      </w:r>
      <w:r w:rsidR="00093A51">
        <w:t>о</w:t>
      </w:r>
      <w:r w:rsidRPr="0072230F">
        <w:t xml:space="preserve"> никаких заемных средств, поэтому по строке 070 графы 4 поставлен прочерк. Также </w:t>
      </w:r>
      <w:r w:rsidR="00093A51">
        <w:t>предприятие</w:t>
      </w:r>
      <w:r w:rsidR="00093A51" w:rsidRPr="0072230F">
        <w:t xml:space="preserve"> </w:t>
      </w:r>
      <w:r w:rsidRPr="0072230F">
        <w:t>не выдавал</w:t>
      </w:r>
      <w:r w:rsidR="00093A51">
        <w:t>о</w:t>
      </w:r>
      <w:r w:rsidRPr="0072230F">
        <w:t xml:space="preserve"> никаких займов и кредитов, поэтому по строке 060 тоже прочерки.</w:t>
      </w:r>
    </w:p>
    <w:p w:rsidR="0072230F" w:rsidRPr="0072230F" w:rsidRDefault="0072230F" w:rsidP="0072230F">
      <w:pPr>
        <w:pStyle w:val="a3"/>
      </w:pPr>
      <w:r w:rsidRPr="0072230F">
        <w:t xml:space="preserve">Ни в </w:t>
      </w:r>
      <w:smartTag w:uri="urn:schemas-microsoft-com:office:smarttags" w:element="metricconverter">
        <w:smartTagPr>
          <w:attr w:name="ProductID" w:val="2008 г"/>
        </w:smartTagPr>
        <w:r w:rsidR="00752041">
          <w:t>2008</w:t>
        </w:r>
        <w:r w:rsidRPr="0072230F">
          <w:t xml:space="preserve"> г</w:t>
        </w:r>
      </w:smartTag>
      <w:r w:rsidRPr="0072230F">
        <w:t xml:space="preserve">., ни в </w:t>
      </w:r>
      <w:smartTag w:uri="urn:schemas-microsoft-com:office:smarttags" w:element="metricconverter">
        <w:smartTagPr>
          <w:attr w:name="ProductID" w:val="2007 г"/>
        </w:smartTagPr>
        <w:r w:rsidR="00752041">
          <w:t>2007</w:t>
        </w:r>
        <w:r w:rsidRPr="0072230F">
          <w:t xml:space="preserve"> г</w:t>
        </w:r>
      </w:smartTag>
      <w:r w:rsidRPr="0072230F">
        <w:t xml:space="preserve">. </w:t>
      </w:r>
      <w:r w:rsidR="005C647D">
        <w:t>ООО «Сосны Сибири»</w:t>
      </w:r>
      <w:r w:rsidRPr="0072230F">
        <w:t xml:space="preserve"> не получало никаких доходов от участия в других организациях. Поэтому по строке 080 граф 3 и 4 бухгалтер поставил прочерки.</w:t>
      </w:r>
    </w:p>
    <w:p w:rsidR="0072230F" w:rsidRPr="0072230F" w:rsidRDefault="0072230F" w:rsidP="0072230F">
      <w:pPr>
        <w:pStyle w:val="a3"/>
      </w:pPr>
      <w:r w:rsidRPr="0072230F">
        <w:t>Никаких побочных доходов у организации тоже не было, значит, по строке 090 "Прочие операционные доходы" граф 3 и 4 - прочерки.</w:t>
      </w:r>
    </w:p>
    <w:p w:rsidR="0072230F" w:rsidRPr="0072230F" w:rsidRDefault="0072230F" w:rsidP="0072230F">
      <w:pPr>
        <w:pStyle w:val="a3"/>
      </w:pPr>
      <w:r w:rsidRPr="0072230F">
        <w:t xml:space="preserve">А вот операционные расходы у </w:t>
      </w:r>
      <w:r w:rsidR="00093A51">
        <w:t>предприятия</w:t>
      </w:r>
      <w:r w:rsidR="00093A51" w:rsidRPr="0072230F">
        <w:t xml:space="preserve"> </w:t>
      </w:r>
      <w:r w:rsidRPr="0072230F">
        <w:t>были. В их числе оплата расчетно-кассового обслуживания в банке, налог на имущество.</w:t>
      </w:r>
    </w:p>
    <w:p w:rsidR="0072230F" w:rsidRPr="0072230F" w:rsidRDefault="0072230F" w:rsidP="0072230F">
      <w:pPr>
        <w:pStyle w:val="a3"/>
      </w:pPr>
      <w:r w:rsidRPr="0072230F">
        <w:t xml:space="preserve">За </w:t>
      </w:r>
      <w:smartTag w:uri="urn:schemas-microsoft-com:office:smarttags" w:element="metricconverter">
        <w:smartTagPr>
          <w:attr w:name="ProductID" w:val="2008 г"/>
        </w:smartTagPr>
        <w:r w:rsidR="00752041">
          <w:t>2008</w:t>
        </w:r>
        <w:r w:rsidRPr="0072230F">
          <w:t xml:space="preserve"> г</w:t>
        </w:r>
      </w:smartTag>
      <w:r w:rsidRPr="0072230F">
        <w:t>. такие расходы составили 870 000 руб. За аналогичный период прошлого года - 430 000 руб. Эти суммы в круглых скобках бухгалтер показал по строке 100 Отчета.</w:t>
      </w:r>
    </w:p>
    <w:p w:rsidR="0072230F" w:rsidRPr="0072230F" w:rsidRDefault="0072230F" w:rsidP="0072230F">
      <w:pPr>
        <w:pStyle w:val="a3"/>
      </w:pPr>
      <w:r w:rsidRPr="0072230F">
        <w:t xml:space="preserve">Внереализационные доходы (строка 120) </w:t>
      </w:r>
      <w:r w:rsidR="00093A51">
        <w:t>предприятия</w:t>
      </w:r>
      <w:r w:rsidR="00093A51" w:rsidRPr="0072230F">
        <w:t xml:space="preserve"> </w:t>
      </w:r>
      <w:r w:rsidRPr="0072230F">
        <w:t xml:space="preserve">за </w:t>
      </w:r>
      <w:smartTag w:uri="urn:schemas-microsoft-com:office:smarttags" w:element="metricconverter">
        <w:smartTagPr>
          <w:attr w:name="ProductID" w:val="2008 г"/>
        </w:smartTagPr>
        <w:r w:rsidR="00752041">
          <w:t>2008</w:t>
        </w:r>
        <w:r w:rsidRPr="0072230F">
          <w:t xml:space="preserve"> г</w:t>
        </w:r>
      </w:smartTag>
      <w:r w:rsidRPr="0072230F">
        <w:t>. составили 15 000 руб., за аналогичный период прошлого года - 8000 руб. а внереализационные расходы (строка 130) - 27 000 и 3000 руб. соответственно. Суммы по строке 130 также отразили в круглых скобках.</w:t>
      </w:r>
    </w:p>
    <w:p w:rsidR="0072230F" w:rsidRPr="0072230F" w:rsidRDefault="0072230F" w:rsidP="0072230F">
      <w:pPr>
        <w:pStyle w:val="a3"/>
      </w:pPr>
      <w:r w:rsidRPr="0072230F">
        <w:t xml:space="preserve">Чрезвычайных доходов и расходов у общества не было ни в </w:t>
      </w:r>
      <w:smartTag w:uri="urn:schemas-microsoft-com:office:smarttags" w:element="metricconverter">
        <w:smartTagPr>
          <w:attr w:name="ProductID" w:val="2008 г"/>
        </w:smartTagPr>
        <w:r w:rsidR="00752041">
          <w:t>2008</w:t>
        </w:r>
        <w:r w:rsidRPr="0072230F">
          <w:t xml:space="preserve"> г</w:t>
        </w:r>
      </w:smartTag>
      <w:r w:rsidRPr="0072230F">
        <w:t xml:space="preserve">., ни в </w:t>
      </w:r>
      <w:smartTag w:uri="urn:schemas-microsoft-com:office:smarttags" w:element="metricconverter">
        <w:smartTagPr>
          <w:attr w:name="ProductID" w:val="2007 г"/>
        </w:smartTagPr>
        <w:r w:rsidR="00752041">
          <w:t>2007</w:t>
        </w:r>
        <w:r w:rsidRPr="0072230F">
          <w:t xml:space="preserve"> г</w:t>
        </w:r>
      </w:smartTag>
      <w:r w:rsidRPr="0072230F">
        <w:t>.</w:t>
      </w:r>
    </w:p>
    <w:p w:rsidR="0072230F" w:rsidRPr="0072230F" w:rsidRDefault="0072230F" w:rsidP="0072230F">
      <w:pPr>
        <w:pStyle w:val="a3"/>
      </w:pPr>
      <w:r w:rsidRPr="0072230F">
        <w:t xml:space="preserve">Таким образом, прибыль до налогообложения за </w:t>
      </w:r>
      <w:smartTag w:uri="urn:schemas-microsoft-com:office:smarttags" w:element="metricconverter">
        <w:smartTagPr>
          <w:attr w:name="ProductID" w:val="2008 г"/>
        </w:smartTagPr>
        <w:r w:rsidR="00752041">
          <w:t>2008</w:t>
        </w:r>
        <w:r w:rsidRPr="0072230F">
          <w:t xml:space="preserve"> г</w:t>
        </w:r>
      </w:smartTag>
      <w:r w:rsidRPr="0072230F">
        <w:t>. составила 2 052 150 руб. (3 434 150 - 500 000 - 870 000 + 15 000 - 27 000). А за аналогичный период прошлого года - 322 290 руб. (747 290 - 430 000 + 8000 - 3000). Значения 2052 и 322 бухгалтер показал по строке 140 граф 3 и 4 соответственно.</w:t>
      </w:r>
    </w:p>
    <w:p w:rsidR="0072230F" w:rsidRPr="0072230F" w:rsidRDefault="0072230F" w:rsidP="0072230F">
      <w:pPr>
        <w:pStyle w:val="a3"/>
      </w:pPr>
      <w:r w:rsidRPr="0072230F">
        <w:t xml:space="preserve">И в </w:t>
      </w:r>
      <w:smartTag w:uri="urn:schemas-microsoft-com:office:smarttags" w:element="metricconverter">
        <w:smartTagPr>
          <w:attr w:name="ProductID" w:val="2008 г"/>
        </w:smartTagPr>
        <w:r w:rsidR="00752041">
          <w:t>2008</w:t>
        </w:r>
        <w:r w:rsidRPr="0072230F">
          <w:t xml:space="preserve"> г</w:t>
        </w:r>
      </w:smartTag>
      <w:r w:rsidRPr="0072230F">
        <w:t xml:space="preserve">., и в </w:t>
      </w:r>
      <w:smartTag w:uri="urn:schemas-microsoft-com:office:smarttags" w:element="metricconverter">
        <w:smartTagPr>
          <w:attr w:name="ProductID" w:val="2007 г"/>
        </w:smartTagPr>
        <w:r w:rsidR="00752041">
          <w:t>2007</w:t>
        </w:r>
        <w:r w:rsidRPr="0072230F">
          <w:t xml:space="preserve"> г</w:t>
        </w:r>
      </w:smartTag>
      <w:r w:rsidRPr="0072230F">
        <w:t xml:space="preserve">. </w:t>
      </w:r>
      <w:r w:rsidR="005C647D">
        <w:t>ООО «Сосны Сибири»</w:t>
      </w:r>
      <w:r w:rsidRPr="0072230F">
        <w:t xml:space="preserve"> применяло ПБУ 18/02.</w:t>
      </w:r>
    </w:p>
    <w:p w:rsidR="0072230F" w:rsidRPr="0072230F" w:rsidRDefault="0072230F" w:rsidP="0072230F">
      <w:pPr>
        <w:pStyle w:val="a3"/>
      </w:pPr>
      <w:r w:rsidRPr="0072230F">
        <w:t xml:space="preserve">Сумма налога на бухгалтерскую прибыль за </w:t>
      </w:r>
      <w:smartTag w:uri="urn:schemas-microsoft-com:office:smarttags" w:element="metricconverter">
        <w:smartTagPr>
          <w:attr w:name="ProductID" w:val="2008 г"/>
        </w:smartTagPr>
        <w:r w:rsidR="00752041">
          <w:t>2008</w:t>
        </w:r>
        <w:r w:rsidRPr="0072230F">
          <w:t xml:space="preserve"> г</w:t>
        </w:r>
      </w:smartTag>
      <w:r w:rsidRPr="0072230F">
        <w:t>. составила 492 516 руб. (2 052 150 руб. х 24%). За аналогичный период прошлого года сумма налога равна 77 349,60 руб. (322 290 руб. х 24%).</w:t>
      </w:r>
    </w:p>
    <w:p w:rsidR="0072230F" w:rsidRPr="0072230F" w:rsidRDefault="0072230F" w:rsidP="0072230F">
      <w:pPr>
        <w:pStyle w:val="a3"/>
      </w:pPr>
      <w:r w:rsidRPr="0072230F">
        <w:t xml:space="preserve">Данные о начисленных и списанных отложенных налоговых активах и обязательствах, а также о постоянных налоговых активах и обязательствах за </w:t>
      </w:r>
      <w:r w:rsidR="00752041">
        <w:t>2007</w:t>
      </w:r>
      <w:r w:rsidRPr="0072230F">
        <w:t xml:space="preserve"> </w:t>
      </w:r>
      <w:r w:rsidR="00A82E46">
        <w:t xml:space="preserve">– 2008 </w:t>
      </w:r>
      <w:r w:rsidRPr="0072230F">
        <w:t>гг. представлены в табл. 3.</w:t>
      </w:r>
    </w:p>
    <w:p w:rsidR="0072230F" w:rsidRPr="0072230F" w:rsidRDefault="0072230F" w:rsidP="0072230F">
      <w:pPr>
        <w:autoSpaceDE w:val="0"/>
        <w:autoSpaceDN w:val="0"/>
        <w:adjustRightInd w:val="0"/>
        <w:ind w:firstLine="540"/>
        <w:jc w:val="both"/>
        <w:rPr>
          <w:b/>
          <w:bCs/>
          <w:sz w:val="28"/>
          <w:szCs w:val="28"/>
        </w:rPr>
      </w:pPr>
    </w:p>
    <w:p w:rsidR="0072230F" w:rsidRPr="00F56196" w:rsidRDefault="00A82E46" w:rsidP="0072230F">
      <w:pPr>
        <w:pStyle w:val="a3"/>
        <w:jc w:val="right"/>
      </w:pPr>
      <w:r w:rsidRPr="00F56196">
        <w:br w:type="page"/>
      </w:r>
      <w:r w:rsidR="0072230F" w:rsidRPr="00F56196">
        <w:t>Таблица</w:t>
      </w:r>
      <w:r w:rsidR="0072230F" w:rsidRPr="00F56196">
        <w:rPr>
          <w:szCs w:val="28"/>
        </w:rPr>
        <w:t xml:space="preserve"> 3</w:t>
      </w:r>
    </w:p>
    <w:p w:rsidR="0072230F" w:rsidRPr="0072230F" w:rsidRDefault="0072230F" w:rsidP="0072230F">
      <w:pPr>
        <w:autoSpaceDE w:val="0"/>
        <w:autoSpaceDN w:val="0"/>
        <w:adjustRightInd w:val="0"/>
        <w:ind w:firstLine="540"/>
        <w:jc w:val="both"/>
        <w:rPr>
          <w:b/>
          <w:bCs/>
          <w:sz w:val="28"/>
          <w:szCs w:val="28"/>
        </w:rPr>
      </w:pPr>
    </w:p>
    <w:p w:rsidR="0072230F" w:rsidRPr="0072230F" w:rsidRDefault="0072230F" w:rsidP="0072230F">
      <w:pPr>
        <w:pStyle w:val="a3"/>
        <w:jc w:val="center"/>
      </w:pPr>
      <w:r w:rsidRPr="0072230F">
        <w:t xml:space="preserve">Информация о начисленных и </w:t>
      </w:r>
      <w:r>
        <w:t>списан</w:t>
      </w:r>
      <w:r w:rsidRPr="0072230F">
        <w:t>ных</w:t>
      </w:r>
      <w:r>
        <w:t xml:space="preserve">  </w:t>
      </w:r>
      <w:r w:rsidRPr="0072230F">
        <w:t>налоговых активах и обязательствах</w:t>
      </w:r>
      <w:r>
        <w:t xml:space="preserve"> </w:t>
      </w:r>
      <w:r w:rsidR="005C647D">
        <w:t>ООО «Сосны Сибири»</w:t>
      </w:r>
      <w:r w:rsidRPr="0072230F">
        <w:t xml:space="preserve"> </w:t>
      </w:r>
      <w:r w:rsidR="00A82E46">
        <w:t>2007-2008 гг.</w:t>
      </w:r>
    </w:p>
    <w:tbl>
      <w:tblPr>
        <w:tblW w:w="5000" w:type="pct"/>
        <w:tblCellMar>
          <w:left w:w="70" w:type="dxa"/>
          <w:right w:w="70" w:type="dxa"/>
        </w:tblCellMar>
        <w:tblLook w:val="0000" w:firstRow="0" w:lastRow="0" w:firstColumn="0" w:lastColumn="0" w:noHBand="0" w:noVBand="0"/>
      </w:tblPr>
      <w:tblGrid>
        <w:gridCol w:w="2347"/>
        <w:gridCol w:w="1206"/>
        <w:gridCol w:w="1134"/>
        <w:gridCol w:w="1234"/>
        <w:gridCol w:w="1206"/>
        <w:gridCol w:w="1134"/>
        <w:gridCol w:w="1234"/>
      </w:tblGrid>
      <w:tr w:rsidR="0072230F" w:rsidRPr="0072230F" w:rsidTr="00987FA3">
        <w:trPr>
          <w:cantSplit/>
          <w:trHeight w:val="240"/>
        </w:trPr>
        <w:tc>
          <w:tcPr>
            <w:tcW w:w="1236" w:type="pct"/>
            <w:vMerge w:val="restart"/>
            <w:tcBorders>
              <w:top w:val="single" w:sz="6" w:space="0" w:color="auto"/>
              <w:left w:val="single" w:sz="6" w:space="0" w:color="auto"/>
              <w:bottom w:val="nil"/>
              <w:right w:val="single" w:sz="6" w:space="0" w:color="auto"/>
            </w:tcBorders>
          </w:tcPr>
          <w:p w:rsidR="0072230F" w:rsidRPr="0072230F" w:rsidRDefault="0072230F" w:rsidP="0072230F">
            <w:pPr>
              <w:autoSpaceDE w:val="0"/>
              <w:autoSpaceDN w:val="0"/>
              <w:adjustRightInd w:val="0"/>
              <w:rPr>
                <w:bCs/>
              </w:rPr>
            </w:pPr>
            <w:r w:rsidRPr="0072230F">
              <w:rPr>
                <w:bCs/>
              </w:rPr>
              <w:t xml:space="preserve">Наименование    </w:t>
            </w:r>
            <w:r w:rsidRPr="0072230F">
              <w:rPr>
                <w:bCs/>
              </w:rPr>
              <w:br/>
              <w:t xml:space="preserve">показателя     </w:t>
            </w:r>
          </w:p>
        </w:tc>
        <w:tc>
          <w:tcPr>
            <w:tcW w:w="3764" w:type="pct"/>
            <w:gridSpan w:val="6"/>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Показатели деятельности </w:t>
            </w:r>
            <w:r w:rsidR="005C647D">
              <w:rPr>
                <w:bCs/>
              </w:rPr>
              <w:t>ООО «Сосны Сибири»</w:t>
            </w:r>
            <w:r w:rsidRPr="0072230F">
              <w:rPr>
                <w:bCs/>
              </w:rPr>
              <w:t xml:space="preserve">, тыс. руб.  </w:t>
            </w:r>
          </w:p>
        </w:tc>
      </w:tr>
      <w:tr w:rsidR="0072230F" w:rsidRPr="0072230F" w:rsidTr="00987FA3">
        <w:trPr>
          <w:cantSplit/>
          <w:trHeight w:val="240"/>
        </w:trPr>
        <w:tc>
          <w:tcPr>
            <w:tcW w:w="1236" w:type="pct"/>
            <w:vMerge/>
            <w:tcBorders>
              <w:top w:val="nil"/>
              <w:left w:val="single" w:sz="6" w:space="0" w:color="auto"/>
              <w:bottom w:val="nil"/>
              <w:right w:val="single" w:sz="6" w:space="0" w:color="auto"/>
            </w:tcBorders>
          </w:tcPr>
          <w:p w:rsidR="0072230F" w:rsidRPr="0072230F" w:rsidRDefault="0072230F" w:rsidP="0072230F">
            <w:pPr>
              <w:autoSpaceDE w:val="0"/>
              <w:autoSpaceDN w:val="0"/>
              <w:adjustRightInd w:val="0"/>
              <w:rPr>
                <w:bCs/>
              </w:rPr>
            </w:pPr>
          </w:p>
        </w:tc>
        <w:tc>
          <w:tcPr>
            <w:tcW w:w="1882" w:type="pct"/>
            <w:gridSpan w:val="3"/>
            <w:tcBorders>
              <w:top w:val="single" w:sz="6" w:space="0" w:color="auto"/>
              <w:left w:val="single" w:sz="6" w:space="0" w:color="auto"/>
              <w:bottom w:val="single" w:sz="6" w:space="0" w:color="auto"/>
              <w:right w:val="single" w:sz="6" w:space="0" w:color="auto"/>
            </w:tcBorders>
          </w:tcPr>
          <w:p w:rsidR="0072230F" w:rsidRPr="0072230F" w:rsidRDefault="00752041" w:rsidP="00A82E46">
            <w:pPr>
              <w:autoSpaceDE w:val="0"/>
              <w:autoSpaceDN w:val="0"/>
              <w:adjustRightInd w:val="0"/>
              <w:jc w:val="center"/>
              <w:rPr>
                <w:bCs/>
              </w:rPr>
            </w:pPr>
            <w:smartTag w:uri="urn:schemas-microsoft-com:office:smarttags" w:element="metricconverter">
              <w:smartTagPr>
                <w:attr w:name="ProductID" w:val="2008 г"/>
              </w:smartTagPr>
              <w:r>
                <w:rPr>
                  <w:bCs/>
                </w:rPr>
                <w:t>2008</w:t>
              </w:r>
              <w:r w:rsidR="0072230F" w:rsidRPr="0072230F">
                <w:rPr>
                  <w:bCs/>
                </w:rPr>
                <w:t xml:space="preserve"> г</w:t>
              </w:r>
            </w:smartTag>
            <w:r w:rsidR="0072230F" w:rsidRPr="0072230F">
              <w:rPr>
                <w:bCs/>
              </w:rPr>
              <w:t>.</w:t>
            </w:r>
          </w:p>
        </w:tc>
        <w:tc>
          <w:tcPr>
            <w:tcW w:w="1882" w:type="pct"/>
            <w:gridSpan w:val="3"/>
            <w:tcBorders>
              <w:top w:val="single" w:sz="6" w:space="0" w:color="auto"/>
              <w:left w:val="single" w:sz="6" w:space="0" w:color="auto"/>
              <w:bottom w:val="single" w:sz="6" w:space="0" w:color="auto"/>
              <w:right w:val="single" w:sz="6" w:space="0" w:color="auto"/>
            </w:tcBorders>
          </w:tcPr>
          <w:p w:rsidR="0072230F" w:rsidRPr="0072230F" w:rsidRDefault="00752041" w:rsidP="00A82E46">
            <w:pPr>
              <w:autoSpaceDE w:val="0"/>
              <w:autoSpaceDN w:val="0"/>
              <w:adjustRightInd w:val="0"/>
              <w:jc w:val="center"/>
              <w:rPr>
                <w:bCs/>
              </w:rPr>
            </w:pPr>
            <w:smartTag w:uri="urn:schemas-microsoft-com:office:smarttags" w:element="metricconverter">
              <w:smartTagPr>
                <w:attr w:name="ProductID" w:val="2007 г"/>
              </w:smartTagPr>
              <w:r>
                <w:rPr>
                  <w:bCs/>
                </w:rPr>
                <w:t>2007</w:t>
              </w:r>
              <w:r w:rsidR="0072230F" w:rsidRPr="0072230F">
                <w:rPr>
                  <w:bCs/>
                </w:rPr>
                <w:t xml:space="preserve"> г</w:t>
              </w:r>
            </w:smartTag>
            <w:r w:rsidR="0072230F" w:rsidRPr="0072230F">
              <w:rPr>
                <w:bCs/>
              </w:rPr>
              <w:t>.</w:t>
            </w:r>
          </w:p>
        </w:tc>
      </w:tr>
      <w:tr w:rsidR="0072230F" w:rsidRPr="0072230F" w:rsidTr="00987FA3">
        <w:trPr>
          <w:cantSplit/>
          <w:trHeight w:val="480"/>
        </w:trPr>
        <w:tc>
          <w:tcPr>
            <w:tcW w:w="1236" w:type="pct"/>
            <w:vMerge/>
            <w:tcBorders>
              <w:top w:val="nil"/>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p>
        </w:tc>
        <w:tc>
          <w:tcPr>
            <w:tcW w:w="635"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начислено</w:t>
            </w:r>
          </w:p>
        </w:tc>
        <w:tc>
          <w:tcPr>
            <w:tcW w:w="59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списано и</w:t>
            </w:r>
            <w:r w:rsidRPr="0072230F">
              <w:rPr>
                <w:bCs/>
              </w:rPr>
              <w:br/>
              <w:t xml:space="preserve">погашено </w:t>
            </w:r>
          </w:p>
        </w:tc>
        <w:tc>
          <w:tcPr>
            <w:tcW w:w="650"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разница </w:t>
            </w:r>
            <w:r w:rsidRPr="0072230F">
              <w:rPr>
                <w:bCs/>
              </w:rPr>
              <w:br/>
              <w:t xml:space="preserve">между  </w:t>
            </w:r>
            <w:r w:rsidRPr="0072230F">
              <w:rPr>
                <w:bCs/>
              </w:rPr>
              <w:br/>
              <w:t>оборотами</w:t>
            </w:r>
          </w:p>
        </w:tc>
        <w:tc>
          <w:tcPr>
            <w:tcW w:w="635"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начислено</w:t>
            </w:r>
          </w:p>
        </w:tc>
        <w:tc>
          <w:tcPr>
            <w:tcW w:w="597"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списано и</w:t>
            </w:r>
            <w:r w:rsidRPr="0072230F">
              <w:rPr>
                <w:bCs/>
              </w:rPr>
              <w:br/>
              <w:t xml:space="preserve">погашено </w:t>
            </w:r>
          </w:p>
        </w:tc>
        <w:tc>
          <w:tcPr>
            <w:tcW w:w="650"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 xml:space="preserve">разница </w:t>
            </w:r>
            <w:r w:rsidRPr="0072230F">
              <w:rPr>
                <w:bCs/>
              </w:rPr>
              <w:br/>
              <w:t xml:space="preserve">между  </w:t>
            </w:r>
            <w:r w:rsidRPr="0072230F">
              <w:rPr>
                <w:bCs/>
              </w:rPr>
              <w:br/>
              <w:t>оборотами</w:t>
            </w:r>
          </w:p>
        </w:tc>
      </w:tr>
      <w:tr w:rsidR="0072230F" w:rsidRPr="0072230F" w:rsidTr="00F56196">
        <w:trPr>
          <w:cantSplit/>
          <w:trHeight w:val="360"/>
        </w:trPr>
        <w:tc>
          <w:tcPr>
            <w:tcW w:w="1236"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Отложенные налоговые</w:t>
            </w:r>
            <w:r w:rsidRPr="0072230F">
              <w:rPr>
                <w:bCs/>
              </w:rPr>
              <w:br/>
              <w:t xml:space="preserve">активы (счет 09)    </w:t>
            </w:r>
          </w:p>
        </w:tc>
        <w:tc>
          <w:tcPr>
            <w:tcW w:w="635"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37</w:t>
            </w:r>
          </w:p>
        </w:tc>
        <w:tc>
          <w:tcPr>
            <w:tcW w:w="597"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15</w:t>
            </w:r>
          </w:p>
        </w:tc>
        <w:tc>
          <w:tcPr>
            <w:tcW w:w="650"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22</w:t>
            </w:r>
          </w:p>
        </w:tc>
        <w:tc>
          <w:tcPr>
            <w:tcW w:w="635"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10</w:t>
            </w:r>
          </w:p>
        </w:tc>
        <w:tc>
          <w:tcPr>
            <w:tcW w:w="597"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3</w:t>
            </w:r>
          </w:p>
        </w:tc>
        <w:tc>
          <w:tcPr>
            <w:tcW w:w="650"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7</w:t>
            </w:r>
          </w:p>
        </w:tc>
      </w:tr>
      <w:tr w:rsidR="0072230F" w:rsidRPr="0072230F" w:rsidTr="00F56196">
        <w:trPr>
          <w:cantSplit/>
          <w:trHeight w:val="480"/>
        </w:trPr>
        <w:tc>
          <w:tcPr>
            <w:tcW w:w="1236"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Отложенные налоговые</w:t>
            </w:r>
            <w:r w:rsidRPr="0072230F">
              <w:rPr>
                <w:bCs/>
              </w:rPr>
              <w:br/>
              <w:t xml:space="preserve">обязательства       </w:t>
            </w:r>
            <w:r w:rsidRPr="0072230F">
              <w:rPr>
                <w:bCs/>
              </w:rPr>
              <w:br/>
              <w:t xml:space="preserve">(счет 77)           </w:t>
            </w:r>
          </w:p>
        </w:tc>
        <w:tc>
          <w:tcPr>
            <w:tcW w:w="635"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10</w:t>
            </w:r>
          </w:p>
        </w:tc>
        <w:tc>
          <w:tcPr>
            <w:tcW w:w="597"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5</w:t>
            </w:r>
          </w:p>
        </w:tc>
        <w:tc>
          <w:tcPr>
            <w:tcW w:w="650"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5</w:t>
            </w:r>
          </w:p>
        </w:tc>
        <w:tc>
          <w:tcPr>
            <w:tcW w:w="635"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7</w:t>
            </w:r>
          </w:p>
        </w:tc>
        <w:tc>
          <w:tcPr>
            <w:tcW w:w="597"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3</w:t>
            </w:r>
          </w:p>
        </w:tc>
        <w:tc>
          <w:tcPr>
            <w:tcW w:w="650"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4</w:t>
            </w:r>
          </w:p>
        </w:tc>
      </w:tr>
      <w:tr w:rsidR="0072230F" w:rsidRPr="0072230F" w:rsidTr="00F56196">
        <w:trPr>
          <w:cantSplit/>
          <w:trHeight w:val="360"/>
        </w:trPr>
        <w:tc>
          <w:tcPr>
            <w:tcW w:w="1236"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Постоянные налоговые</w:t>
            </w:r>
            <w:r w:rsidRPr="0072230F">
              <w:rPr>
                <w:bCs/>
              </w:rPr>
              <w:br/>
              <w:t xml:space="preserve">обязательства       </w:t>
            </w:r>
          </w:p>
        </w:tc>
        <w:tc>
          <w:tcPr>
            <w:tcW w:w="635"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3</w:t>
            </w:r>
          </w:p>
        </w:tc>
        <w:tc>
          <w:tcPr>
            <w:tcW w:w="597"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х</w:t>
            </w:r>
          </w:p>
        </w:tc>
        <w:tc>
          <w:tcPr>
            <w:tcW w:w="650"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х</w:t>
            </w:r>
          </w:p>
        </w:tc>
        <w:tc>
          <w:tcPr>
            <w:tcW w:w="635"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w:t>
            </w:r>
          </w:p>
        </w:tc>
        <w:tc>
          <w:tcPr>
            <w:tcW w:w="597"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х</w:t>
            </w:r>
          </w:p>
        </w:tc>
        <w:tc>
          <w:tcPr>
            <w:tcW w:w="650"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х</w:t>
            </w:r>
          </w:p>
        </w:tc>
      </w:tr>
      <w:tr w:rsidR="0072230F" w:rsidRPr="0072230F" w:rsidTr="00F56196">
        <w:trPr>
          <w:cantSplit/>
          <w:trHeight w:val="360"/>
        </w:trPr>
        <w:tc>
          <w:tcPr>
            <w:tcW w:w="1236" w:type="pct"/>
            <w:tcBorders>
              <w:top w:val="single" w:sz="6" w:space="0" w:color="auto"/>
              <w:left w:val="single" w:sz="6" w:space="0" w:color="auto"/>
              <w:bottom w:val="single" w:sz="6" w:space="0" w:color="auto"/>
              <w:right w:val="single" w:sz="6" w:space="0" w:color="auto"/>
            </w:tcBorders>
          </w:tcPr>
          <w:p w:rsidR="0072230F" w:rsidRPr="0072230F" w:rsidRDefault="0072230F" w:rsidP="0072230F">
            <w:pPr>
              <w:autoSpaceDE w:val="0"/>
              <w:autoSpaceDN w:val="0"/>
              <w:adjustRightInd w:val="0"/>
              <w:rPr>
                <w:bCs/>
              </w:rPr>
            </w:pPr>
            <w:r w:rsidRPr="0072230F">
              <w:rPr>
                <w:bCs/>
              </w:rPr>
              <w:t>Постоянные налоговые</w:t>
            </w:r>
            <w:r w:rsidRPr="0072230F">
              <w:rPr>
                <w:bCs/>
              </w:rPr>
              <w:br/>
              <w:t xml:space="preserve">активы              </w:t>
            </w:r>
          </w:p>
        </w:tc>
        <w:tc>
          <w:tcPr>
            <w:tcW w:w="635"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25</w:t>
            </w:r>
          </w:p>
        </w:tc>
        <w:tc>
          <w:tcPr>
            <w:tcW w:w="597"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х</w:t>
            </w:r>
          </w:p>
        </w:tc>
        <w:tc>
          <w:tcPr>
            <w:tcW w:w="650"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х</w:t>
            </w:r>
          </w:p>
        </w:tc>
        <w:tc>
          <w:tcPr>
            <w:tcW w:w="635"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15</w:t>
            </w:r>
          </w:p>
        </w:tc>
        <w:tc>
          <w:tcPr>
            <w:tcW w:w="597"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х</w:t>
            </w:r>
          </w:p>
        </w:tc>
        <w:tc>
          <w:tcPr>
            <w:tcW w:w="650" w:type="pct"/>
            <w:tcBorders>
              <w:top w:val="single" w:sz="6" w:space="0" w:color="auto"/>
              <w:left w:val="single" w:sz="6" w:space="0" w:color="auto"/>
              <w:bottom w:val="single" w:sz="6" w:space="0" w:color="auto"/>
              <w:right w:val="single" w:sz="6" w:space="0" w:color="auto"/>
            </w:tcBorders>
            <w:vAlign w:val="center"/>
          </w:tcPr>
          <w:p w:rsidR="0072230F" w:rsidRPr="0072230F" w:rsidRDefault="0072230F" w:rsidP="00F56196">
            <w:pPr>
              <w:autoSpaceDE w:val="0"/>
              <w:autoSpaceDN w:val="0"/>
              <w:adjustRightInd w:val="0"/>
              <w:jc w:val="center"/>
              <w:rPr>
                <w:bCs/>
              </w:rPr>
            </w:pPr>
            <w:r w:rsidRPr="0072230F">
              <w:rPr>
                <w:bCs/>
              </w:rPr>
              <w:t>х</w:t>
            </w:r>
          </w:p>
        </w:tc>
      </w:tr>
    </w:tbl>
    <w:p w:rsidR="0072230F" w:rsidRPr="0072230F" w:rsidRDefault="0072230F" w:rsidP="0072230F">
      <w:pPr>
        <w:autoSpaceDE w:val="0"/>
        <w:autoSpaceDN w:val="0"/>
        <w:adjustRightInd w:val="0"/>
        <w:ind w:firstLine="540"/>
        <w:jc w:val="both"/>
        <w:rPr>
          <w:b/>
          <w:bCs/>
          <w:sz w:val="28"/>
          <w:szCs w:val="28"/>
        </w:rPr>
      </w:pPr>
    </w:p>
    <w:p w:rsidR="0072230F" w:rsidRPr="0072230F" w:rsidRDefault="0072230F" w:rsidP="0072230F">
      <w:pPr>
        <w:pStyle w:val="a3"/>
      </w:pPr>
      <w:r w:rsidRPr="0072230F">
        <w:t xml:space="preserve">Из табл. 3 видно, что за </w:t>
      </w:r>
      <w:smartTag w:uri="urn:schemas-microsoft-com:office:smarttags" w:element="metricconverter">
        <w:smartTagPr>
          <w:attr w:name="ProductID" w:val="2008 г"/>
        </w:smartTagPr>
        <w:r w:rsidR="00752041">
          <w:t>2008</w:t>
        </w:r>
        <w:r w:rsidRPr="0072230F">
          <w:t xml:space="preserve"> г</w:t>
        </w:r>
      </w:smartTag>
      <w:r w:rsidRPr="0072230F">
        <w:t>. сумма начисленных отложенных налоговых активов превысила величину списанных и погашенных.</w:t>
      </w:r>
    </w:p>
    <w:p w:rsidR="0072230F" w:rsidRPr="0072230F" w:rsidRDefault="0072230F" w:rsidP="0072230F">
      <w:pPr>
        <w:pStyle w:val="a3"/>
      </w:pPr>
      <w:r w:rsidRPr="0072230F">
        <w:t>Значит, разницу нужно прибавить к прибыли до налогообложения. Отложенных налоговых обязательств было начислено тоже больше, чем списано. Но эта разница уменьшает "бухгалтерскую" прибыль.</w:t>
      </w:r>
    </w:p>
    <w:p w:rsidR="0072230F" w:rsidRPr="0072230F" w:rsidRDefault="0072230F" w:rsidP="0072230F">
      <w:pPr>
        <w:pStyle w:val="a3"/>
      </w:pPr>
      <w:r w:rsidRPr="0072230F">
        <w:t xml:space="preserve">С учетом начисленных постоянных налоговых активов и обязательств текущий налог на прибыль за </w:t>
      </w:r>
      <w:smartTag w:uri="urn:schemas-microsoft-com:office:smarttags" w:element="metricconverter">
        <w:smartTagPr>
          <w:attr w:name="ProductID" w:val="2008 г"/>
        </w:smartTagPr>
        <w:r w:rsidR="00752041">
          <w:t>2008</w:t>
        </w:r>
        <w:r w:rsidRPr="0072230F">
          <w:t xml:space="preserve"> г</w:t>
        </w:r>
      </w:smartTag>
      <w:r w:rsidRPr="0072230F">
        <w:t>. (строка 150) составил:</w:t>
      </w:r>
    </w:p>
    <w:p w:rsidR="0072230F" w:rsidRPr="0072230F" w:rsidRDefault="0072230F" w:rsidP="0072230F">
      <w:pPr>
        <w:pStyle w:val="a3"/>
      </w:pPr>
      <w:r w:rsidRPr="0072230F">
        <w:t>492 516 руб. + 22 000 руб. - 5000 руб. + 25 000 руб. - 3000 руб. = 531 516 руб.</w:t>
      </w:r>
    </w:p>
    <w:p w:rsidR="0072230F" w:rsidRPr="0072230F" w:rsidRDefault="0072230F" w:rsidP="0072230F">
      <w:pPr>
        <w:pStyle w:val="a3"/>
      </w:pPr>
      <w:r w:rsidRPr="0072230F">
        <w:t xml:space="preserve">А чистая прибыль за </w:t>
      </w:r>
      <w:smartTag w:uri="urn:schemas-microsoft-com:office:smarttags" w:element="metricconverter">
        <w:smartTagPr>
          <w:attr w:name="ProductID" w:val="2008 г"/>
        </w:smartTagPr>
        <w:r w:rsidR="00752041">
          <w:t>2008</w:t>
        </w:r>
        <w:r w:rsidRPr="0072230F">
          <w:t xml:space="preserve"> г</w:t>
        </w:r>
      </w:smartTag>
      <w:r w:rsidRPr="0072230F">
        <w:t>. равна 1 537 634 руб. (2 052 150 + 22 000 - 5000 - 531 516).</w:t>
      </w:r>
    </w:p>
    <w:p w:rsidR="0072230F" w:rsidRPr="0072230F" w:rsidRDefault="0072230F" w:rsidP="0072230F">
      <w:pPr>
        <w:pStyle w:val="a3"/>
      </w:pPr>
      <w:r w:rsidRPr="0072230F">
        <w:t xml:space="preserve">За аналогичный период </w:t>
      </w:r>
      <w:smartTag w:uri="urn:schemas-microsoft-com:office:smarttags" w:element="metricconverter">
        <w:smartTagPr>
          <w:attr w:name="ProductID" w:val="2007 г"/>
        </w:smartTagPr>
        <w:r w:rsidR="00752041">
          <w:t>2007</w:t>
        </w:r>
        <w:r w:rsidRPr="0072230F">
          <w:t xml:space="preserve"> г</w:t>
        </w:r>
      </w:smartTag>
      <w:r w:rsidRPr="0072230F">
        <w:t xml:space="preserve">. отложенных налоговых активов начислено больше, чем списано и погашено. Значит, разницу между оборотами по счету 09 прибавляют к прибыли до налогообложения. Отложенных налоговых обязательств также начислено больше, чем списано и погашено. Поэтому разница между оборотами по счету 77 уменьшит прибыль. Текущий же налог на прибыль за </w:t>
      </w:r>
      <w:smartTag w:uri="urn:schemas-microsoft-com:office:smarttags" w:element="metricconverter">
        <w:smartTagPr>
          <w:attr w:name="ProductID" w:val="2007 г"/>
        </w:smartTagPr>
        <w:r w:rsidR="00752041">
          <w:t>2007</w:t>
        </w:r>
        <w:r w:rsidRPr="0072230F">
          <w:t xml:space="preserve"> г</w:t>
        </w:r>
      </w:smartTag>
      <w:r w:rsidRPr="0072230F">
        <w:t>. равен:</w:t>
      </w:r>
    </w:p>
    <w:p w:rsidR="0072230F" w:rsidRPr="0072230F" w:rsidRDefault="0072230F" w:rsidP="0072230F">
      <w:pPr>
        <w:pStyle w:val="a3"/>
      </w:pPr>
      <w:r w:rsidRPr="0072230F">
        <w:t>77 349,60 руб. + 7000 руб. - 4000 руб. + 15 000 руб. = 95 349,60 руб.</w:t>
      </w:r>
    </w:p>
    <w:p w:rsidR="0072230F" w:rsidRPr="0072230F" w:rsidRDefault="0072230F" w:rsidP="0072230F">
      <w:pPr>
        <w:pStyle w:val="a3"/>
      </w:pPr>
      <w:r w:rsidRPr="0072230F">
        <w:t xml:space="preserve">Чистая прибыль </w:t>
      </w:r>
      <w:r w:rsidR="00987FA3">
        <w:t xml:space="preserve">за </w:t>
      </w:r>
      <w:smartTag w:uri="urn:schemas-microsoft-com:office:smarttags" w:element="metricconverter">
        <w:smartTagPr>
          <w:attr w:name="ProductID" w:val="2007 г"/>
        </w:smartTagPr>
        <w:r w:rsidR="00752041">
          <w:t>2007</w:t>
        </w:r>
        <w:r w:rsidRPr="0072230F">
          <w:t xml:space="preserve"> г</w:t>
        </w:r>
      </w:smartTag>
      <w:r w:rsidRPr="0072230F">
        <w:t>. равна 229 940,40 руб. (322 290 + 7000 - 4000 - 95 349,60).</w:t>
      </w:r>
    </w:p>
    <w:p w:rsidR="0072230F" w:rsidRPr="0072230F" w:rsidRDefault="0072230F" w:rsidP="0072230F">
      <w:pPr>
        <w:pStyle w:val="a3"/>
      </w:pPr>
      <w:r w:rsidRPr="0072230F">
        <w:t xml:space="preserve">Отчет о прибылях и убытках </w:t>
      </w:r>
      <w:r w:rsidR="005C647D">
        <w:t>ООО «Сосны Сибири»</w:t>
      </w:r>
      <w:r w:rsidRPr="0072230F">
        <w:t xml:space="preserve"> за </w:t>
      </w:r>
      <w:smartTag w:uri="urn:schemas-microsoft-com:office:smarttags" w:element="metricconverter">
        <w:smartTagPr>
          <w:attr w:name="ProductID" w:val="2008 г"/>
        </w:smartTagPr>
        <w:r w:rsidR="00752041">
          <w:t>2008</w:t>
        </w:r>
        <w:r w:rsidRPr="0072230F">
          <w:t xml:space="preserve"> г</w:t>
        </w:r>
      </w:smartTag>
      <w:r w:rsidRPr="0072230F">
        <w:t xml:space="preserve">. представлен </w:t>
      </w:r>
      <w:r w:rsidR="00093A51">
        <w:t>в приложении 3</w:t>
      </w:r>
      <w:r>
        <w:t>.</w:t>
      </w:r>
    </w:p>
    <w:p w:rsidR="00987FA3" w:rsidRDefault="00987FA3" w:rsidP="00987FA3">
      <w:pPr>
        <w:pStyle w:val="2"/>
      </w:pPr>
      <w:bookmarkStart w:id="11" w:name="_Toc232484581"/>
      <w:r>
        <w:t xml:space="preserve">2.3. </w:t>
      </w:r>
      <w:r w:rsidR="00121E94">
        <w:t>Основные ошибки и рекомендации по их устранению при заполнени</w:t>
      </w:r>
      <w:r w:rsidR="005025F8">
        <w:t>и</w:t>
      </w:r>
      <w:r w:rsidR="00121E94">
        <w:t xml:space="preserve"> отчета о прибылых и убытках</w:t>
      </w:r>
      <w:bookmarkEnd w:id="11"/>
    </w:p>
    <w:p w:rsidR="00121E94" w:rsidRPr="00121E94" w:rsidRDefault="00121E94" w:rsidP="005025F8">
      <w:pPr>
        <w:pStyle w:val="a3"/>
      </w:pPr>
      <w:r w:rsidRPr="00121E94">
        <w:t>При составлении как годовой, так и промежуточной бухгалтерской отчетности организации наряду с балансом обязательно заполняют форму N 2 "Отчет о прибылях и убытках". В ней формируются финансовый результат хозяйственной деятельности, а также сумма чистой прибыли (убытка), полученная организацией за отчетный период.</w:t>
      </w:r>
    </w:p>
    <w:p w:rsidR="00121E94" w:rsidRPr="00121E94" w:rsidRDefault="00121E94" w:rsidP="00957DFC">
      <w:pPr>
        <w:pStyle w:val="a3"/>
      </w:pPr>
      <w:r w:rsidRPr="00121E94">
        <w:t>При заполнении Отчета о прибылях и убытках поэтапно формируются следующие показатели:</w:t>
      </w:r>
    </w:p>
    <w:p w:rsidR="00121E94" w:rsidRPr="00121E94" w:rsidRDefault="00121E94" w:rsidP="00957DFC">
      <w:pPr>
        <w:pStyle w:val="a3"/>
        <w:numPr>
          <w:ilvl w:val="0"/>
          <w:numId w:val="5"/>
        </w:numPr>
        <w:ind w:left="0"/>
      </w:pPr>
      <w:r w:rsidRPr="00121E94">
        <w:t>прибыль (убыток) от продаж (стр. 050);</w:t>
      </w:r>
    </w:p>
    <w:p w:rsidR="00121E94" w:rsidRPr="00121E94" w:rsidRDefault="00121E94" w:rsidP="00957DFC">
      <w:pPr>
        <w:pStyle w:val="a3"/>
        <w:numPr>
          <w:ilvl w:val="0"/>
          <w:numId w:val="5"/>
        </w:numPr>
        <w:ind w:left="0"/>
      </w:pPr>
      <w:r w:rsidRPr="00121E94">
        <w:t>прибыль (убыток) до налогообложения (финансовый результат) (стр. 140);</w:t>
      </w:r>
    </w:p>
    <w:p w:rsidR="00121E94" w:rsidRPr="00121E94" w:rsidRDefault="00121E94" w:rsidP="00957DFC">
      <w:pPr>
        <w:pStyle w:val="a3"/>
        <w:numPr>
          <w:ilvl w:val="0"/>
          <w:numId w:val="5"/>
        </w:numPr>
        <w:ind w:left="0"/>
      </w:pPr>
      <w:r w:rsidRPr="00121E94">
        <w:t>чистая прибыль (убыток) отчетного периода (стр. 190).</w:t>
      </w:r>
    </w:p>
    <w:p w:rsidR="00121E94" w:rsidRPr="00121E94" w:rsidRDefault="00121E94" w:rsidP="00957DFC">
      <w:pPr>
        <w:pStyle w:val="a3"/>
      </w:pPr>
      <w:r w:rsidRPr="00121E94">
        <w:t>После этого указываются справочные данные и приводится расшифровка отдельных прибылей и убытков.</w:t>
      </w:r>
    </w:p>
    <w:p w:rsidR="00121E94" w:rsidRPr="00121E94" w:rsidRDefault="00121E94" w:rsidP="005025F8">
      <w:pPr>
        <w:pStyle w:val="a3"/>
      </w:pPr>
      <w:r w:rsidRPr="00121E94">
        <w:t>Рассмотрим наиболее распространенные ошибки, допускаемые бухгалтерами при формировании показателей Отчета о прибылях и убытках.</w:t>
      </w:r>
    </w:p>
    <w:p w:rsidR="00121E94" w:rsidRPr="00121E94" w:rsidRDefault="00121E94" w:rsidP="005025F8">
      <w:pPr>
        <w:pStyle w:val="a3"/>
      </w:pPr>
      <w:r w:rsidRPr="00121E94">
        <w:t>Изменения в классификации доходов и расходов, внесенные Приказом Минфина России от 18.09.2006 N 115н, существенно облегчили жизнь бухгалтера, обезопасив его от самой распространенной ошибки, допускаемой ранее при заполнении формы N 2. Эта ошибка заключалась в неправильном отнесении доходов и расходов к операционным и внереализационным. Путаница возникала в связи с тем, что в положениях по бухгалтерскому учету не были приведены исчерпывающие перечни тех или иных доходов и расходов, а также из-за разницы в терминологии бухгалтерского и налогового учета (в налоговом учете нет понятия операционные доходы и расходы, а состав внереализационных доходов и расходов в бухгалтерском и налоговом учете различный). Также ранее, в случае возникновения у организации чрезвычайных доходов и расходов, бухгалтеры часто показывали их в составе операционных или внереализационных доходов (расходов), тогда как информацию о чрезвычайных доходах и расходах следовало раскрывать отдельно.</w:t>
      </w:r>
    </w:p>
    <w:p w:rsidR="00121E94" w:rsidRPr="00121E94" w:rsidRDefault="00121E94" w:rsidP="005025F8">
      <w:pPr>
        <w:pStyle w:val="a3"/>
      </w:pPr>
      <w:r w:rsidRPr="00121E94">
        <w:t>В связи с изменениями в составе доходов и расходов изменены и формы бухгалтерской отчетности. Вместе с тем, несмотря на то что бухгалтеру теперь не нужно делить доходы и расходы на операционные, внереализационные и чрезвычайные, вероятность совершить ошибку при заполнении формы N 2 все равно имеется.</w:t>
      </w:r>
    </w:p>
    <w:p w:rsidR="00121E94" w:rsidRPr="00121E94" w:rsidRDefault="00121E94" w:rsidP="005025F8">
      <w:pPr>
        <w:pStyle w:val="a3"/>
      </w:pPr>
      <w:r w:rsidRPr="00121E94">
        <w:t xml:space="preserve">1. Довольно распространенной ошибкой раньше являлось включение НДС в состав операционных доходов в Отчете о прибылях и убытках. Можно предположить, что начиная с годовой отчетности за </w:t>
      </w:r>
      <w:smartTag w:uri="urn:schemas-microsoft-com:office:smarttags" w:element="metricconverter">
        <w:smartTagPr>
          <w:attr w:name="ProductID" w:val="2006 г"/>
        </w:smartTagPr>
        <w:r w:rsidRPr="00121E94">
          <w:t>2006 г</w:t>
        </w:r>
      </w:smartTag>
      <w:r w:rsidRPr="00121E94">
        <w:t>. такой НДС будет ошибочно включаться в состав прочих доходов.</w:t>
      </w:r>
    </w:p>
    <w:p w:rsidR="00121E94" w:rsidRPr="00121E94" w:rsidRDefault="00121E94" w:rsidP="005025F8">
      <w:pPr>
        <w:pStyle w:val="a3"/>
      </w:pPr>
      <w:r w:rsidRPr="00121E94">
        <w:t>В соответствии с п. 3 ПБУ 9/99 не признаются доходами организации, а следовательно, не включаются в состав доходов в Отчете о прибылях и убытках поступления от других юридических и физических лиц сумм НДС, акцизов, налога с продаж, экспортных пошлин и иных аналогичных обязательных платежей.</w:t>
      </w:r>
    </w:p>
    <w:p w:rsidR="00121E94" w:rsidRPr="00121E94" w:rsidRDefault="00121E94" w:rsidP="005025F8">
      <w:pPr>
        <w:pStyle w:val="a3"/>
      </w:pPr>
      <w:r w:rsidRPr="00121E94">
        <w:t>Следовательно, сумма НДС к уплате по реализованному и арендованному имуществу не подлежит включению в состав операционных доходов по строке 090 Отчета о прибылях и убытках.</w:t>
      </w:r>
    </w:p>
    <w:p w:rsidR="00121E94" w:rsidRPr="00121E94" w:rsidRDefault="00121E94" w:rsidP="005025F8">
      <w:pPr>
        <w:pStyle w:val="a3"/>
      </w:pPr>
      <w:r w:rsidRPr="00121E94">
        <w:t xml:space="preserve">2. Также довольно часто на практике проценты к уплате (к получению) ошибочно включались в состав операционных расходов (доходов). Соответственно с отчетности за </w:t>
      </w:r>
      <w:smartTag w:uri="urn:schemas-microsoft-com:office:smarttags" w:element="metricconverter">
        <w:smartTagPr>
          <w:attr w:name="ProductID" w:val="2006 г"/>
        </w:smartTagPr>
        <w:r w:rsidRPr="00121E94">
          <w:t>2006 г</w:t>
        </w:r>
      </w:smartTag>
      <w:r w:rsidRPr="00121E94">
        <w:t>. проценты могут быть ошибочно включены некоторыми бухгалтерами в состав прочих (расходов) доходов.</w:t>
      </w:r>
    </w:p>
    <w:p w:rsidR="00121E94" w:rsidRPr="00121E94" w:rsidRDefault="00121E94" w:rsidP="005025F8">
      <w:pPr>
        <w:pStyle w:val="a3"/>
      </w:pPr>
      <w:r w:rsidRPr="00121E94">
        <w:t>Несмотря на то что в соответствии с п. 11 ПБУ 10/99 проценты, уплачиваемые организацией за предоставление ей в пользование денежных средств (кредитов, займов), ранее являлись операционными расходами (сейчас - прочими расходами), а согласно п. 7 ПБУ 9/99 проценты, полученные организацией, являются прочими доходами (ранее - операционными), их следует отражать в отдельных строках Отчета о прибылях и убытках. В п. 23 ПБУ 4/99 приведен перечень обязательных числовых показателей, которые должен содержать Отчет о прибылях и убытках. В число этих показателей согласно перечню входят "Проценты к уплате" и "Проценты к получению". Никаких особенностей бухгалтерского учета процентов в зависимости от их принятия или непринятия для целей налогообложения нормативными документами не предусмотрено.</w:t>
      </w:r>
    </w:p>
    <w:p w:rsidR="00121E94" w:rsidRPr="00121E94" w:rsidRDefault="00121E94" w:rsidP="005025F8">
      <w:pPr>
        <w:pStyle w:val="a3"/>
      </w:pPr>
      <w:r w:rsidRPr="00121E94">
        <w:t>В последней редакции формы N 2 сохранены отдельные строки для отражения процентов к получению и к уплате.</w:t>
      </w:r>
    </w:p>
    <w:p w:rsidR="00121E94" w:rsidRPr="00121E94" w:rsidRDefault="00121E94" w:rsidP="005025F8">
      <w:pPr>
        <w:pStyle w:val="a3"/>
      </w:pPr>
      <w:r w:rsidRPr="00121E94">
        <w:t>3. В случае доначисления по каким-либо причинам организацией налога на прибыль за предыдущие периоды сумма налога нередко ошибочно включалась в состав внереализационных расходов (т.е. теперь ошибка будет допущена при включении этих сумм в состав прочих расходов), что искажало показатель строки 140 "Прибыль (убыток) до налогообложения".</w:t>
      </w:r>
    </w:p>
    <w:p w:rsidR="00121E94" w:rsidRPr="00121E94" w:rsidRDefault="00121E94" w:rsidP="005025F8">
      <w:pPr>
        <w:pStyle w:val="a3"/>
      </w:pPr>
      <w:r w:rsidRPr="00121E94">
        <w:t>В соответствии с п. 23 ПБУ 4/99 в Отчете о прибылях и убытках должны быть отражены налог на прибыль и иные аналогичные платежи. Сумму налога на прибыль, начисленного за предыдущий налоговый период, следует показывать по строке 150 "Текущий налог на прибыль" или с целью обеспечения проверки правильности начисления налога на прибыль и применения Положения по бухгалтерскому учету "Учет расчетов по налогу на прибыль" ПБУ 18/02, утвержденного Приказом Минфина России от 19.11.2002 N 114н, - по отдельной строке 151.</w:t>
      </w:r>
    </w:p>
    <w:p w:rsidR="00121E94" w:rsidRPr="00121E94" w:rsidRDefault="00121E94" w:rsidP="005025F8">
      <w:pPr>
        <w:pStyle w:val="a3"/>
      </w:pPr>
      <w:r w:rsidRPr="00121E94">
        <w:t>4. Несмотря на подробные разъяснения Минфина России в Письме от 15.09.2003 N 16-00-14/280 "О порядке исчисления показателя "Чистая прибыль (убыток) отчетного периода", для отражения в Отчете о прибылях и убытках методика расчета этого показателя вызывает сложности у бухгалтеров.</w:t>
      </w:r>
    </w:p>
    <w:p w:rsidR="00121E94" w:rsidRPr="00121E94" w:rsidRDefault="00121E94" w:rsidP="005025F8">
      <w:pPr>
        <w:pStyle w:val="a3"/>
      </w:pPr>
      <w:r w:rsidRPr="00121E94">
        <w:t>Возникают затруднения при корректировке текущего налога на прибыль в соответствии с ПБУ 18/02.</w:t>
      </w:r>
    </w:p>
    <w:p w:rsidR="00121E94" w:rsidRPr="00121E94" w:rsidRDefault="00121E94" w:rsidP="005025F8">
      <w:pPr>
        <w:pStyle w:val="a3"/>
      </w:pPr>
      <w:r w:rsidRPr="00121E94">
        <w:t>Согласно указанному Письму в связи с введением в действие ПБУ 18/02 показатель "Чистая прибыль (убыток) отчетного периода" для отражения в Отчете о прибылях и убытках исчисляется исходя из того, что в качестве расхода по налогу на прибыль, вычитаемого из суммы прибыли до налогообложения, должна быть сумма условного расхода по налогу на прибыль, скорректированного на сумму постоянных налоговых обязательств (активов). Указанная сумма расхода по налогу на прибыль формируется в Отчете о прибылях и убытках как совокупность сумм, отраженных по статьям "Отложенные налоговые активы", "Отложенные налоговые обязательства" и "Текущий налог на прибыль", раскрытие которых в данном Отчете предусмотрено п. 24 ПБУ 18/02. При этом следует отметить, что сумма постоянных налоговых обязательств (активов) принимается во внимание при формировании расхода по налогу на прибыль при определении чистой прибыли (убытка) отчетного периода организации, так как эта сумма была учтена при определении текущего налога на прибыль в соответствии с п. 21 ПБУ 18/02.</w:t>
      </w:r>
    </w:p>
    <w:p w:rsidR="00121E94" w:rsidRPr="00121E94" w:rsidRDefault="00121E94" w:rsidP="005025F8">
      <w:pPr>
        <w:pStyle w:val="a3"/>
      </w:pPr>
      <w:r w:rsidRPr="00121E94">
        <w:t>Таким образом, чистую прибыль отчетного периода (стр. 190) следует рассчитывать по формуле: стр. 140 + стр. 141 - стр. 142 - стр. 150 - стр. 151.</w:t>
      </w:r>
    </w:p>
    <w:p w:rsidR="00121E94" w:rsidRPr="00121E94" w:rsidRDefault="00121E94" w:rsidP="005025F8">
      <w:pPr>
        <w:pStyle w:val="a3"/>
      </w:pPr>
      <w:r w:rsidRPr="00121E94">
        <w:t>Проверку расчетов можно произвести с помощью следующей формулы:</w:t>
      </w:r>
    </w:p>
    <w:p w:rsidR="00121E94" w:rsidRPr="00121E94" w:rsidRDefault="00121E94" w:rsidP="005025F8">
      <w:pPr>
        <w:pStyle w:val="a3"/>
      </w:pPr>
      <w:r w:rsidRPr="00121E94">
        <w:t>текущий налог на прибыль равен: стр. 140 х 24% + стр. 200 + стр. 141 -стр. 142.</w:t>
      </w:r>
    </w:p>
    <w:p w:rsidR="00121E94" w:rsidRPr="00121E94" w:rsidRDefault="00121E94" w:rsidP="005025F8">
      <w:pPr>
        <w:pStyle w:val="a3"/>
      </w:pPr>
      <w:r w:rsidRPr="00121E94">
        <w:t>5. Бухгалтеры порой игнорируют заполнение справочного раздела Отчета о прибылях и убытках, а также раздела "Расшифровка отдельных прибылей и убытков".</w:t>
      </w:r>
    </w:p>
    <w:p w:rsidR="00121E94" w:rsidRPr="00121E94" w:rsidRDefault="00121E94" w:rsidP="005025F8">
      <w:pPr>
        <w:pStyle w:val="a3"/>
      </w:pPr>
      <w:r w:rsidRPr="00121E94">
        <w:t>В справочном разделе Отчета о прибылях и убытках по строке 200 указывается сумма начисленных постоянных налоговых активов и обязательств. Эта величина отражается в свернутом виде как разница между суммами ПНО и ПНА, начисленными за отчетный период.</w:t>
      </w:r>
    </w:p>
    <w:p w:rsidR="00121E94" w:rsidRPr="00121E94" w:rsidRDefault="00121E94" w:rsidP="005025F8">
      <w:pPr>
        <w:pStyle w:val="a3"/>
      </w:pPr>
      <w:r w:rsidRPr="00121E94">
        <w:t>Постоянные налоговые обязательства начисляются записью: Д-т 99, субсчет "ПНО", К-т 68, субсчет "Расчеты по налогу на прибыль".</w:t>
      </w:r>
    </w:p>
    <w:p w:rsidR="00121E94" w:rsidRPr="00121E94" w:rsidRDefault="00121E94" w:rsidP="005025F8">
      <w:pPr>
        <w:pStyle w:val="a3"/>
      </w:pPr>
      <w:r w:rsidRPr="00121E94">
        <w:t>Постоянные налоговые активы начисляются обратной записью: Д-т 68, субсчет "Расчеты по налогу на прибыль", К-т 99, субсчет "ПНА".</w:t>
      </w:r>
    </w:p>
    <w:p w:rsidR="00121E94" w:rsidRPr="00121E94" w:rsidRDefault="00121E94" w:rsidP="005025F8">
      <w:pPr>
        <w:pStyle w:val="a3"/>
      </w:pPr>
      <w:r w:rsidRPr="00121E94">
        <w:t>При заполнении Отчета о прибылях и убытках показатель строки 200 исчисляется как разница между этими оборотами. Если в результате получается отрицательная величина (сумма ПНА превышает сумму ПНО), то показатель строки 200 записывается в круглых скобках. Кроме того, акционерные общества должны отражать в справочном разделе Отчета в отдельных строках базовую и разводненную прибыль (убыток) на одну акцию. При расчете этих показателей следует руководствоваться Методическими рекомендациями по раскрытию информации о прибыли, приходящейся на одну акцию, утвержденными Приказом Минфина России от 21.03.2000 N 29н.</w:t>
      </w:r>
    </w:p>
    <w:p w:rsidR="00121E94" w:rsidRPr="00121E94" w:rsidRDefault="00121E94" w:rsidP="005025F8">
      <w:pPr>
        <w:pStyle w:val="a3"/>
      </w:pPr>
      <w:r w:rsidRPr="00121E94">
        <w:t>В форме Отчета о прибылях и убытках приведена таблица для расшифровки отдельных сумм прибылей и убытков организации за отчетный период и за аналогичный период предыдущего года. В этой таблице указываются сведения о начисленных штрафах, пенях и неустойках за нарушение условий хозяйственных договоров, суммах прибыли (убытка) прошлых лет, суммах возмещения причиненных убытков, а также о положительных и отрицательных курсовых разницах. Кроме того, здесь показываются суммы отчислений в оценочные резервы, в частности в резервы под снижение стоимости материальных ценностей, под обесценение финансовых вложений и др.</w:t>
      </w:r>
    </w:p>
    <w:p w:rsidR="00121E94" w:rsidRPr="00121E94" w:rsidRDefault="00121E94" w:rsidP="005025F8">
      <w:pPr>
        <w:pStyle w:val="a3"/>
      </w:pPr>
      <w:r w:rsidRPr="00121E94">
        <w:t>6. На практике бухгалтеры не всегда приводят данные за аналогичный период предыдущего года.</w:t>
      </w:r>
    </w:p>
    <w:p w:rsidR="00121E94" w:rsidRPr="00121E94" w:rsidRDefault="00121E94" w:rsidP="005025F8">
      <w:pPr>
        <w:pStyle w:val="a3"/>
      </w:pPr>
      <w:r w:rsidRPr="00121E94">
        <w:t>В соответствии с требованиями п. 10 ПБУ 4/99 "Бухгалтерская отчетность организации", утвержденного Приказом Минфина России от 06.07.1999 N 43н, по каждому числовому показателю бухгалтерской отчетности, кроме отчета, составляемого за первый отчетный период, должны быть приведены данные минимум за два года - отчетный и предшествующий отчетному. Игнорирование этого требования законодательства может привлечь к организации нежелательное внимание налоговых органов.</w:t>
      </w:r>
    </w:p>
    <w:p w:rsidR="00121E94" w:rsidRPr="00121E94" w:rsidRDefault="00121E94" w:rsidP="005025F8">
      <w:pPr>
        <w:pStyle w:val="a3"/>
      </w:pPr>
      <w:r w:rsidRPr="00121E94">
        <w:t>7. В случае выявления ошибки в бухгалтерской отчетности прошлого отчетного периода (самостоятельной или с помощью аудиторов) бухгалтеры часто при составлении текущей отчетности корректируют графы "За аналогичный период предыдущего года" без раскрытия информации о произведенных корректировках в пояснениях к бухгалтерской отчетности, что неправильно.</w:t>
      </w:r>
    </w:p>
    <w:p w:rsidR="00121E94" w:rsidRDefault="00121E94" w:rsidP="005025F8">
      <w:pPr>
        <w:pStyle w:val="a3"/>
      </w:pPr>
      <w:r w:rsidRPr="00121E94">
        <w:t>В соответствии с п. 10 ПБУ 4/99 "Бухгалтерская отчетность организации", утвержденного Приказом Минфина России от 06.07.1999 N 43н, если данные за период, предшествующий отчетному, не сопоставимы с данными за отчетный период, то первые из названных данных подлежат корректировке исходя из правил, установленных нормативными актами по бухгалтерскому учету. Каждая существенная корректировка должна быть раскрыта в пояснениях к бухгалтерскому балансу и Отчету о прибылях и убытках вместе с указанием причин, ее вызвавших.</w:t>
      </w:r>
    </w:p>
    <w:p w:rsidR="00DF111E" w:rsidRDefault="00DF111E" w:rsidP="00DF111E">
      <w:pPr>
        <w:pStyle w:val="1"/>
      </w:pPr>
      <w:r>
        <w:br w:type="page"/>
      </w:r>
      <w:bookmarkStart w:id="12" w:name="_Toc232484582"/>
      <w:r>
        <w:t>Заключение</w:t>
      </w:r>
      <w:bookmarkEnd w:id="12"/>
    </w:p>
    <w:p w:rsidR="00DF111E" w:rsidRDefault="00DF111E" w:rsidP="00DF111E">
      <w:pPr>
        <w:pStyle w:val="a3"/>
      </w:pPr>
      <w:r>
        <w:t>В данной курсовой работе мы познакомились с порядком организации бухгалтерского учета прибылей и убытков предприятия. Можно сделать вывод, что финансовый результат представляет собой прирост (или уменьшение) стоимости собственного капитала организации, образовавшегося в процессе ее предпринимательской деятельности за отчетный период.</w:t>
      </w:r>
    </w:p>
    <w:p w:rsidR="00DF111E" w:rsidRDefault="00DF111E" w:rsidP="00DF111E">
      <w:pPr>
        <w:pStyle w:val="a3"/>
      </w:pPr>
      <w:r>
        <w:t>Образец формы N 2 "Отчет о прибылях и убытках" (далее - Отчет) утвержден Приказом Минфина России от 22.07.2003 N 67н (далее - Приказ N 67н). Это рекомендованная форма. На ее основе организации разрабатывают собственную форму Отчета и утверждают ее в учетной политике. Можно пользоваться и минфиновским образцом Отчета. Но если какой-либо из показателей, перечисленных в рекомендованной форме, у организации отсутствует, соответствующую строку надо удалить из Отчета.</w:t>
      </w:r>
    </w:p>
    <w:p w:rsidR="00DF111E" w:rsidRDefault="00DF111E" w:rsidP="00DF111E">
      <w:pPr>
        <w:pStyle w:val="a3"/>
      </w:pPr>
      <w:r>
        <w:t>Для заполнения этой формы бухгалтер использует обороты по отдельным счетам. Показатели Отчета представляются нарастающим итогом с начала года до отчетной даты.</w:t>
      </w:r>
    </w:p>
    <w:p w:rsidR="00DF111E" w:rsidRDefault="00DF111E" w:rsidP="00DF111E">
      <w:pPr>
        <w:pStyle w:val="a3"/>
      </w:pPr>
      <w:r>
        <w:t>В Отчете представляются данные о доходах и расходах, прибыли и убытках организации как минимум за два года. С этой целью в форме, рекомендованной Минфином, введены две графы для формирования показателей. В графе 3 бухгалтер отражает данные за отчетный период, а в графе 4 - за аналогичный период предыдущего года.</w:t>
      </w:r>
    </w:p>
    <w:p w:rsidR="00DF111E" w:rsidRDefault="00DF111E" w:rsidP="00DF111E">
      <w:pPr>
        <w:pStyle w:val="a3"/>
      </w:pPr>
      <w:r>
        <w:t>При заполнении Отчета бухгалтер поэтапно формирует такие показатели:</w:t>
      </w:r>
    </w:p>
    <w:p w:rsidR="00DF111E" w:rsidRDefault="00DF111E" w:rsidP="00DF111E">
      <w:pPr>
        <w:pStyle w:val="a3"/>
      </w:pPr>
      <w:r>
        <w:t>- прибыль (убыток) от продаж;</w:t>
      </w:r>
    </w:p>
    <w:p w:rsidR="00DF111E" w:rsidRDefault="00DF111E" w:rsidP="00DF111E">
      <w:pPr>
        <w:pStyle w:val="a3"/>
      </w:pPr>
      <w:r>
        <w:t>- прибыль (убыток) до налогообложения (финансовый результат);</w:t>
      </w:r>
    </w:p>
    <w:p w:rsidR="00DF111E" w:rsidRDefault="00DF111E" w:rsidP="00DF111E">
      <w:pPr>
        <w:pStyle w:val="a3"/>
      </w:pPr>
      <w:r>
        <w:t>- чистую прибыль (убыток) отчетного периода.</w:t>
      </w:r>
    </w:p>
    <w:p w:rsidR="00DF111E" w:rsidRDefault="00DF111E" w:rsidP="00DF111E">
      <w:pPr>
        <w:pStyle w:val="a3"/>
      </w:pPr>
      <w:r>
        <w:t>После этого заполняются справочные данные и приводится расшифровка отдельных прибылей и убытков.</w:t>
      </w:r>
    </w:p>
    <w:p w:rsidR="0048368D" w:rsidRDefault="0048368D" w:rsidP="004D67FB">
      <w:pPr>
        <w:pStyle w:val="1"/>
      </w:pPr>
      <w:bookmarkStart w:id="13" w:name="_Toc232484583"/>
      <w:r>
        <w:t>Литература</w:t>
      </w:r>
      <w:bookmarkEnd w:id="13"/>
    </w:p>
    <w:p w:rsidR="0048368D" w:rsidRDefault="0048368D" w:rsidP="004D67FB">
      <w:pPr>
        <w:pStyle w:val="a3"/>
        <w:numPr>
          <w:ilvl w:val="0"/>
          <w:numId w:val="9"/>
        </w:numPr>
        <w:tabs>
          <w:tab w:val="clear" w:pos="2438"/>
          <w:tab w:val="num" w:pos="1260"/>
        </w:tabs>
        <w:ind w:left="1260" w:hanging="540"/>
      </w:pPr>
      <w:r>
        <w:t>О бухгалтерском учете: Федеральный закон от 21.11.1996 N 129-ФЗ (в ред. от 03.11.2006 N 183-ФЗ).</w:t>
      </w:r>
    </w:p>
    <w:p w:rsidR="0048368D" w:rsidRDefault="0048368D" w:rsidP="004D67FB">
      <w:pPr>
        <w:pStyle w:val="a3"/>
        <w:numPr>
          <w:ilvl w:val="0"/>
          <w:numId w:val="9"/>
        </w:numPr>
        <w:tabs>
          <w:tab w:val="clear" w:pos="2438"/>
          <w:tab w:val="num" w:pos="1260"/>
        </w:tabs>
        <w:ind w:left="1260" w:hanging="540"/>
      </w:pPr>
      <w:r>
        <w:t>Положение по ведению бухгалтерского учета и бухгалтерской отчетности в Российской Федерации: Приказ Минфина России от 29.07.1998 N 34н (в ред. от 18.09.2006 N 116н).</w:t>
      </w:r>
    </w:p>
    <w:p w:rsidR="0048368D" w:rsidRDefault="0048368D" w:rsidP="004D67FB">
      <w:pPr>
        <w:pStyle w:val="a3"/>
        <w:numPr>
          <w:ilvl w:val="0"/>
          <w:numId w:val="9"/>
        </w:numPr>
        <w:tabs>
          <w:tab w:val="clear" w:pos="2438"/>
          <w:tab w:val="num" w:pos="1260"/>
        </w:tabs>
        <w:ind w:left="1260" w:hanging="540"/>
      </w:pPr>
      <w:r>
        <w:t>Положение по бухгалтерскому учету "Доходы организации" ПБУ 9/99: Приказ Минфина России от 06.05.1999 N 32н (в ред. от 27.11.2006 N 156н).</w:t>
      </w:r>
    </w:p>
    <w:p w:rsidR="0048368D" w:rsidRDefault="0048368D" w:rsidP="004D67FB">
      <w:pPr>
        <w:pStyle w:val="a3"/>
        <w:numPr>
          <w:ilvl w:val="0"/>
          <w:numId w:val="9"/>
        </w:numPr>
        <w:tabs>
          <w:tab w:val="clear" w:pos="2438"/>
          <w:tab w:val="num" w:pos="1260"/>
        </w:tabs>
        <w:ind w:left="1260" w:hanging="540"/>
      </w:pPr>
      <w:r>
        <w:t>Положение по бухгалтерскому учету "Расходы организации" ПБУ 10/99: Приказ Минфина России от 06.05.1999 N 33н (в ред. от 27.11.2006 N 156н).</w:t>
      </w:r>
    </w:p>
    <w:p w:rsidR="0048368D" w:rsidRDefault="0048368D" w:rsidP="004D67FB">
      <w:pPr>
        <w:pStyle w:val="a3"/>
        <w:numPr>
          <w:ilvl w:val="0"/>
          <w:numId w:val="9"/>
        </w:numPr>
        <w:tabs>
          <w:tab w:val="clear" w:pos="2438"/>
          <w:tab w:val="num" w:pos="1260"/>
        </w:tabs>
        <w:ind w:left="1260" w:hanging="540"/>
      </w:pPr>
      <w:r>
        <w:t>Положение по бухгалтерскому учету "Учет расчетов по налогу на прибыль организаций" ПБУ 18/02: Приказ Минфина России от 19.11.2002 N 114н.</w:t>
      </w:r>
    </w:p>
    <w:p w:rsidR="0048368D" w:rsidRDefault="0048368D" w:rsidP="004D67FB">
      <w:pPr>
        <w:pStyle w:val="a3"/>
        <w:numPr>
          <w:ilvl w:val="0"/>
          <w:numId w:val="9"/>
        </w:numPr>
        <w:tabs>
          <w:tab w:val="clear" w:pos="2438"/>
          <w:tab w:val="num" w:pos="1260"/>
        </w:tabs>
        <w:ind w:left="1260" w:hanging="540"/>
      </w:pPr>
      <w:r>
        <w:t>Методические рекомендации по раскрытию информации о прибыли, приходящейся на одну акцию: Приказ Минфина России от 21.03.2000 N 29н.</w:t>
      </w:r>
    </w:p>
    <w:p w:rsidR="004D67FB" w:rsidRPr="004D7F01" w:rsidRDefault="004D67FB" w:rsidP="004D67FB">
      <w:pPr>
        <w:pStyle w:val="a3"/>
        <w:numPr>
          <w:ilvl w:val="0"/>
          <w:numId w:val="9"/>
        </w:numPr>
        <w:tabs>
          <w:tab w:val="clear" w:pos="2438"/>
          <w:tab w:val="num" w:pos="1260"/>
        </w:tabs>
        <w:ind w:left="1260" w:hanging="540"/>
      </w:pPr>
      <w:r w:rsidRPr="004D7F01">
        <w:t>Астахов В.П. Бухгалтерский (финансовый) учёт: Учебное пособие.</w:t>
      </w:r>
      <w:r w:rsidRPr="004D7F01">
        <w:br/>
        <w:t>Серия «Экономика и управление». Ростов н/Д: Издательский центр</w:t>
      </w:r>
      <w:r w:rsidRPr="004D7F01">
        <w:br/>
        <w:t>«МарТ», 200</w:t>
      </w:r>
      <w:r>
        <w:t>8</w:t>
      </w:r>
      <w:r w:rsidRPr="004D7F01">
        <w:t>. - 832 с.</w:t>
      </w:r>
    </w:p>
    <w:p w:rsidR="004D67FB" w:rsidRPr="009F0FDE" w:rsidRDefault="004D67FB" w:rsidP="004D67FB">
      <w:pPr>
        <w:pStyle w:val="a3"/>
        <w:numPr>
          <w:ilvl w:val="0"/>
          <w:numId w:val="9"/>
        </w:numPr>
        <w:tabs>
          <w:tab w:val="clear" w:pos="2438"/>
          <w:tab w:val="num" w:pos="1260"/>
        </w:tabs>
        <w:ind w:left="1260" w:hanging="540"/>
      </w:pPr>
      <w:r w:rsidRPr="009F0FDE">
        <w:t>Бабаев В.П. Теория бухгалтерского учёта: Учебное пособие – М.: Издательский центр ЮНИТИ, 200</w:t>
      </w:r>
      <w:r>
        <w:t>8</w:t>
      </w:r>
      <w:r w:rsidRPr="009F0FDE">
        <w:t>.</w:t>
      </w:r>
    </w:p>
    <w:p w:rsidR="004D67FB" w:rsidRPr="009F0FDE" w:rsidRDefault="004D67FB" w:rsidP="004D67FB">
      <w:pPr>
        <w:pStyle w:val="a3"/>
        <w:numPr>
          <w:ilvl w:val="0"/>
          <w:numId w:val="9"/>
        </w:numPr>
        <w:tabs>
          <w:tab w:val="clear" w:pos="2438"/>
          <w:tab w:val="num" w:pos="1260"/>
        </w:tabs>
        <w:ind w:left="1260" w:hanging="540"/>
      </w:pPr>
      <w:r w:rsidRPr="009F0FDE">
        <w:t>Бахрушина М.А. Внутрихозяйственный учёт и отчётность, М.: НКДИ, Экономика и жизнь, 200</w:t>
      </w:r>
      <w:r>
        <w:t>9</w:t>
      </w:r>
      <w:r w:rsidRPr="009F0FDE">
        <w:t>.</w:t>
      </w:r>
    </w:p>
    <w:p w:rsidR="004D67FB" w:rsidRPr="009F0FDE" w:rsidRDefault="004D67FB" w:rsidP="004D67FB">
      <w:pPr>
        <w:pStyle w:val="a3"/>
        <w:numPr>
          <w:ilvl w:val="0"/>
          <w:numId w:val="9"/>
        </w:numPr>
        <w:tabs>
          <w:tab w:val="clear" w:pos="2438"/>
          <w:tab w:val="num" w:pos="1260"/>
        </w:tabs>
        <w:ind w:left="1260" w:hanging="540"/>
      </w:pPr>
      <w:r w:rsidRPr="009F0FDE">
        <w:t>Бухгалтерская (финансовая) отчётность: Учебное пособие под редакцией профессора В.Д. Новодворского М.: ИНФРА – М, 200</w:t>
      </w:r>
      <w:r>
        <w:t>9</w:t>
      </w:r>
      <w:r w:rsidRPr="009F0FDE">
        <w:t>.</w:t>
      </w:r>
    </w:p>
    <w:p w:rsidR="004D67FB" w:rsidRPr="004D7F01" w:rsidRDefault="004D67FB" w:rsidP="004D67FB">
      <w:pPr>
        <w:pStyle w:val="a3"/>
        <w:numPr>
          <w:ilvl w:val="0"/>
          <w:numId w:val="9"/>
        </w:numPr>
        <w:tabs>
          <w:tab w:val="clear" w:pos="2438"/>
          <w:tab w:val="num" w:pos="1260"/>
        </w:tabs>
        <w:ind w:left="1260" w:hanging="540"/>
      </w:pPr>
      <w:r w:rsidRPr="004D7F01">
        <w:t xml:space="preserve">Бухгалтерский учёт: Учебник / П.С. Безруких, В.Б. Иванкевич, Н.П.Кондраков и др; Под. Ред. П.С. Безруких. - М.: Бухгалтерский учёт, </w:t>
      </w:r>
      <w:r>
        <w:t>2007</w:t>
      </w:r>
      <w:r w:rsidRPr="004D7F01">
        <w:t>. - 576 с.</w:t>
      </w:r>
    </w:p>
    <w:p w:rsidR="004D67FB" w:rsidRPr="004D7F01" w:rsidRDefault="004D67FB" w:rsidP="004D67FB">
      <w:pPr>
        <w:pStyle w:val="a3"/>
        <w:numPr>
          <w:ilvl w:val="0"/>
          <w:numId w:val="9"/>
        </w:numPr>
        <w:tabs>
          <w:tab w:val="clear" w:pos="2438"/>
          <w:tab w:val="num" w:pos="1260"/>
        </w:tabs>
        <w:ind w:left="1260" w:hanging="540"/>
      </w:pPr>
      <w:r w:rsidRPr="004D7F01">
        <w:t>Бухгалтерский учёт: Учебник для вузов / Под ред. Проф. Ю.А. Бабаева.-М.: ЮНИТИ-ДАНА, 200</w:t>
      </w:r>
      <w:r>
        <w:t>8</w:t>
      </w:r>
      <w:r w:rsidRPr="004D7F01">
        <w:t>. - 476 с.</w:t>
      </w:r>
    </w:p>
    <w:p w:rsidR="004D67FB" w:rsidRPr="004D7F01" w:rsidRDefault="004D67FB" w:rsidP="004D67FB">
      <w:pPr>
        <w:pStyle w:val="a3"/>
        <w:numPr>
          <w:ilvl w:val="0"/>
          <w:numId w:val="9"/>
        </w:numPr>
        <w:tabs>
          <w:tab w:val="clear" w:pos="2438"/>
          <w:tab w:val="num" w:pos="1260"/>
        </w:tabs>
        <w:ind w:left="1260" w:hanging="540"/>
      </w:pPr>
      <w:r w:rsidRPr="004D7F01">
        <w:t>Глушков И.Е. Бухгалтерский учёт на современном предприятии.</w:t>
      </w:r>
      <w:r w:rsidRPr="004D7F01">
        <w:br/>
        <w:t>Эффективное пособие по бухгалтерскому учёту. Москва, «КНОРУС»,</w:t>
      </w:r>
      <w:r w:rsidRPr="004D7F01">
        <w:br/>
        <w:t>Новосибирск, «ЭКОР», 200</w:t>
      </w:r>
      <w:r>
        <w:t>8</w:t>
      </w:r>
      <w:r w:rsidRPr="004D7F01">
        <w:t>. - 797 с.</w:t>
      </w:r>
    </w:p>
    <w:p w:rsidR="004D67FB" w:rsidRPr="009F0FDE" w:rsidRDefault="004D67FB" w:rsidP="004D67FB">
      <w:pPr>
        <w:pStyle w:val="a3"/>
        <w:numPr>
          <w:ilvl w:val="0"/>
          <w:numId w:val="9"/>
        </w:numPr>
        <w:tabs>
          <w:tab w:val="clear" w:pos="2438"/>
          <w:tab w:val="num" w:pos="1260"/>
        </w:tabs>
        <w:ind w:left="1260" w:hanging="540"/>
      </w:pPr>
      <w:r w:rsidRPr="009F0FDE">
        <w:t>Гусаковская Е.Т. Бухгалтерская отчётность составляет специализированная организация / Бухгалтерский учёт – №5; 200</w:t>
      </w:r>
      <w:r>
        <w:t>8</w:t>
      </w:r>
      <w:r w:rsidRPr="009F0FDE">
        <w:t xml:space="preserve"> с 21 – 23.</w:t>
      </w:r>
    </w:p>
    <w:p w:rsidR="004D67FB" w:rsidRPr="004D7F01" w:rsidRDefault="004D67FB" w:rsidP="004D67FB">
      <w:pPr>
        <w:pStyle w:val="a3"/>
        <w:numPr>
          <w:ilvl w:val="0"/>
          <w:numId w:val="9"/>
        </w:numPr>
        <w:tabs>
          <w:tab w:val="clear" w:pos="2438"/>
          <w:tab w:val="num" w:pos="1260"/>
        </w:tabs>
        <w:ind w:left="1260" w:hanging="540"/>
      </w:pPr>
      <w:r w:rsidRPr="004D7F01">
        <w:t>Документальное оформление кассовых операций. - М.: Бератор-Пресс,</w:t>
      </w:r>
      <w:r w:rsidRPr="004D7F01">
        <w:br/>
        <w:t>2002.-112с.</w:t>
      </w:r>
    </w:p>
    <w:p w:rsidR="004D67FB" w:rsidRPr="004D7F01" w:rsidRDefault="004D67FB" w:rsidP="004D67FB">
      <w:pPr>
        <w:pStyle w:val="a3"/>
        <w:numPr>
          <w:ilvl w:val="0"/>
          <w:numId w:val="9"/>
        </w:numPr>
        <w:tabs>
          <w:tab w:val="clear" w:pos="2438"/>
          <w:tab w:val="num" w:pos="1260"/>
        </w:tabs>
        <w:ind w:left="1260" w:hanging="540"/>
      </w:pPr>
      <w:r w:rsidRPr="004D7F01">
        <w:t>Жуков Е.Ф. Деньги. Кредит. Банки. - М.: ЮНИТИ, 200</w:t>
      </w:r>
      <w:r>
        <w:t>6</w:t>
      </w:r>
      <w:r w:rsidRPr="004D7F01">
        <w:t>. - 622 с.</w:t>
      </w:r>
    </w:p>
    <w:p w:rsidR="004D67FB" w:rsidRPr="004D7F01" w:rsidRDefault="004D67FB" w:rsidP="004D67FB">
      <w:pPr>
        <w:pStyle w:val="a3"/>
        <w:numPr>
          <w:ilvl w:val="0"/>
          <w:numId w:val="9"/>
        </w:numPr>
        <w:tabs>
          <w:tab w:val="clear" w:pos="2438"/>
          <w:tab w:val="num" w:pos="1260"/>
        </w:tabs>
        <w:ind w:left="1260" w:hanging="540"/>
      </w:pPr>
      <w:r w:rsidRPr="004D7F01">
        <w:t>Ковалёва О.В. Бухгалтерский учёт и аудит бухгалтерской отчётности</w:t>
      </w:r>
      <w:r w:rsidRPr="004D7F01">
        <w:br/>
        <w:t>коммерческих предприятий. Серия «учебники и учебные пособия». Ростов н/Д: Феникс, 200</w:t>
      </w:r>
      <w:r>
        <w:t>8</w:t>
      </w:r>
      <w:r w:rsidRPr="004D7F01">
        <w:t>. - 512 с.</w:t>
      </w:r>
    </w:p>
    <w:p w:rsidR="004D67FB" w:rsidRPr="004D7F01" w:rsidRDefault="004D67FB" w:rsidP="004D67FB">
      <w:pPr>
        <w:pStyle w:val="a3"/>
        <w:numPr>
          <w:ilvl w:val="0"/>
          <w:numId w:val="9"/>
        </w:numPr>
        <w:tabs>
          <w:tab w:val="clear" w:pos="2438"/>
          <w:tab w:val="num" w:pos="1260"/>
        </w:tabs>
        <w:ind w:left="1260" w:hanging="540"/>
      </w:pPr>
      <w:r w:rsidRPr="004D7F01">
        <w:t>Козлова Е.П., Парагутин Н.В., Бабченко Т.Н. Бухгалтерский учёт в</w:t>
      </w:r>
      <w:r w:rsidRPr="004D7F01">
        <w:br/>
        <w:t>промышленности. - М.: Финансы и статистика, 200</w:t>
      </w:r>
      <w:r>
        <w:t>8</w:t>
      </w:r>
      <w:r w:rsidRPr="004D7F01">
        <w:t>. - 432 с.</w:t>
      </w:r>
    </w:p>
    <w:p w:rsidR="004D67FB" w:rsidRDefault="004D67FB" w:rsidP="004D67FB">
      <w:pPr>
        <w:pStyle w:val="a3"/>
        <w:numPr>
          <w:ilvl w:val="0"/>
          <w:numId w:val="9"/>
        </w:numPr>
        <w:tabs>
          <w:tab w:val="clear" w:pos="2438"/>
          <w:tab w:val="num" w:pos="1260"/>
        </w:tabs>
        <w:ind w:left="1260" w:hanging="540"/>
      </w:pPr>
      <w:r w:rsidRPr="009F0FDE">
        <w:t>Сотникова Л.В. Заполнение форм отчётности / Бухгалтерский учёт – №1; 200</w:t>
      </w:r>
      <w:r>
        <w:t>8</w:t>
      </w:r>
      <w:r w:rsidRPr="009F0FDE">
        <w:t>.</w:t>
      </w:r>
    </w:p>
    <w:p w:rsidR="004D67FB" w:rsidRDefault="004D67FB" w:rsidP="004D67FB">
      <w:pPr>
        <w:pStyle w:val="1"/>
      </w:pPr>
      <w:r>
        <w:br w:type="page"/>
      </w:r>
      <w:bookmarkStart w:id="14" w:name="_Toc232484584"/>
      <w:r>
        <w:t>Приложения</w:t>
      </w:r>
      <w:bookmarkEnd w:id="14"/>
    </w:p>
    <w:p w:rsidR="001D53F6" w:rsidRDefault="001D53F6" w:rsidP="001D53F6">
      <w:pPr>
        <w:pStyle w:val="a3"/>
        <w:jc w:val="right"/>
      </w:pPr>
      <w:r>
        <w:t>Приложение 1</w:t>
      </w:r>
    </w:p>
    <w:p w:rsidR="001D53F6" w:rsidRPr="001D53F6" w:rsidRDefault="001D53F6" w:rsidP="001D53F6">
      <w:pPr>
        <w:pStyle w:val="a3"/>
        <w:jc w:val="center"/>
      </w:pPr>
      <w:r w:rsidRPr="001D53F6">
        <w:t>Нормативные документы, используемые для достоверного</w:t>
      </w:r>
      <w:r>
        <w:t xml:space="preserve"> </w:t>
      </w:r>
      <w:r w:rsidRPr="001D53F6">
        <w:t>формирования статей отчета о прибылях и убытках</w:t>
      </w:r>
    </w:p>
    <w:p w:rsidR="001D53F6" w:rsidRPr="001D53F6" w:rsidRDefault="001D53F6" w:rsidP="001D53F6">
      <w:pPr>
        <w:autoSpaceDE w:val="0"/>
        <w:autoSpaceDN w:val="0"/>
        <w:adjustRightInd w:val="0"/>
        <w:ind w:firstLine="540"/>
        <w:jc w:val="both"/>
        <w:outlineLvl w:val="0"/>
        <w:rPr>
          <w:sz w:val="28"/>
          <w:szCs w:val="28"/>
        </w:rPr>
      </w:pPr>
    </w:p>
    <w:tbl>
      <w:tblPr>
        <w:tblW w:w="5000" w:type="pct"/>
        <w:tblCellMar>
          <w:left w:w="70" w:type="dxa"/>
          <w:right w:w="70" w:type="dxa"/>
        </w:tblCellMar>
        <w:tblLook w:val="0000" w:firstRow="0" w:lastRow="0" w:firstColumn="0" w:lastColumn="0" w:noHBand="0" w:noVBand="0"/>
      </w:tblPr>
      <w:tblGrid>
        <w:gridCol w:w="1914"/>
        <w:gridCol w:w="1766"/>
        <w:gridCol w:w="1512"/>
        <w:gridCol w:w="1639"/>
        <w:gridCol w:w="2664"/>
      </w:tblGrid>
      <w:tr w:rsidR="001D53F6" w:rsidRPr="001D53F6" w:rsidTr="00093A51">
        <w:trPr>
          <w:cantSplit/>
          <w:trHeight w:val="48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Уровень   </w:t>
            </w:r>
            <w:r w:rsidRPr="001D53F6">
              <w:rPr>
                <w:sz w:val="28"/>
                <w:szCs w:val="28"/>
              </w:rPr>
              <w:br/>
              <w:t>нормативного</w:t>
            </w:r>
            <w:r w:rsidRPr="001D53F6">
              <w:rPr>
                <w:sz w:val="28"/>
                <w:szCs w:val="28"/>
              </w:rPr>
              <w:br/>
              <w:t>регулирования</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Статус   </w:t>
            </w:r>
            <w:r w:rsidRPr="001D53F6">
              <w:rPr>
                <w:sz w:val="28"/>
                <w:szCs w:val="28"/>
              </w:rPr>
              <w:br/>
              <w:t xml:space="preserve">документа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Дата   </w:t>
            </w:r>
            <w:r w:rsidRPr="001D53F6">
              <w:rPr>
                <w:sz w:val="28"/>
                <w:szCs w:val="28"/>
              </w:rPr>
              <w:br/>
              <w:t xml:space="preserve">и номер  </w:t>
            </w:r>
            <w:r w:rsidRPr="001D53F6">
              <w:rPr>
                <w:sz w:val="28"/>
                <w:szCs w:val="28"/>
              </w:rPr>
              <w:br/>
              <w:t xml:space="preserve">документа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Дата и номер</w:t>
            </w:r>
            <w:r w:rsidRPr="001D53F6">
              <w:rPr>
                <w:sz w:val="28"/>
                <w:szCs w:val="28"/>
              </w:rPr>
              <w:br/>
              <w:t xml:space="preserve">последней </w:t>
            </w:r>
            <w:r w:rsidRPr="001D53F6">
              <w:rPr>
                <w:sz w:val="28"/>
                <w:szCs w:val="28"/>
              </w:rPr>
              <w:br/>
              <w:t xml:space="preserve">редакции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Наименование    </w:t>
            </w:r>
            <w:r w:rsidRPr="001D53F6">
              <w:rPr>
                <w:sz w:val="28"/>
                <w:szCs w:val="28"/>
              </w:rPr>
              <w:br/>
              <w:t xml:space="preserve">документа     </w:t>
            </w:r>
          </w:p>
        </w:tc>
      </w:tr>
      <w:tr w:rsidR="001D53F6" w:rsidRPr="001D53F6" w:rsidTr="00093A51">
        <w:trPr>
          <w:cantSplit/>
          <w:trHeight w:val="24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jc w:val="center"/>
              <w:rPr>
                <w:sz w:val="28"/>
                <w:szCs w:val="28"/>
              </w:rPr>
            </w:pPr>
            <w:r w:rsidRPr="001D53F6">
              <w:rPr>
                <w:sz w:val="28"/>
                <w:szCs w:val="28"/>
              </w:rPr>
              <w:t>1</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jc w:val="center"/>
              <w:rPr>
                <w:sz w:val="28"/>
                <w:szCs w:val="28"/>
              </w:rPr>
            </w:pPr>
            <w:r w:rsidRPr="001D53F6">
              <w:rPr>
                <w:sz w:val="28"/>
                <w:szCs w:val="28"/>
              </w:rPr>
              <w:t>2</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jc w:val="center"/>
              <w:rPr>
                <w:sz w:val="28"/>
                <w:szCs w:val="28"/>
              </w:rPr>
            </w:pPr>
            <w:r w:rsidRPr="001D53F6">
              <w:rPr>
                <w:sz w:val="28"/>
                <w:szCs w:val="28"/>
              </w:rPr>
              <w:t>3</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jc w:val="center"/>
              <w:rPr>
                <w:sz w:val="28"/>
                <w:szCs w:val="28"/>
              </w:rPr>
            </w:pPr>
            <w:r w:rsidRPr="001D53F6">
              <w:rPr>
                <w:sz w:val="28"/>
                <w:szCs w:val="28"/>
              </w:rPr>
              <w:t>4</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jc w:val="center"/>
              <w:rPr>
                <w:sz w:val="28"/>
                <w:szCs w:val="28"/>
              </w:rPr>
            </w:pPr>
            <w:r w:rsidRPr="001D53F6">
              <w:rPr>
                <w:sz w:val="28"/>
                <w:szCs w:val="28"/>
              </w:rPr>
              <w:t>5</w:t>
            </w:r>
          </w:p>
        </w:tc>
      </w:tr>
      <w:tr w:rsidR="001D53F6" w:rsidRPr="001D53F6" w:rsidTr="00093A51">
        <w:trPr>
          <w:cantSplit/>
          <w:trHeight w:val="60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1</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22 июля </w:t>
            </w:r>
            <w:r w:rsidRPr="001D53F6">
              <w:rPr>
                <w:sz w:val="28"/>
                <w:szCs w:val="28"/>
              </w:rPr>
              <w:br/>
              <w:t xml:space="preserve">2003 г.    </w:t>
            </w:r>
            <w:r w:rsidRPr="001D53F6">
              <w:rPr>
                <w:sz w:val="28"/>
                <w:szCs w:val="28"/>
              </w:rPr>
              <w:br/>
              <w:t xml:space="preserve">N 67н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18 сентября </w:t>
            </w:r>
            <w:r w:rsidRPr="001D53F6">
              <w:rPr>
                <w:sz w:val="28"/>
                <w:szCs w:val="28"/>
              </w:rPr>
              <w:br/>
              <w:t xml:space="preserve">2006 г.     </w:t>
            </w:r>
            <w:r w:rsidRPr="001D53F6">
              <w:rPr>
                <w:sz w:val="28"/>
                <w:szCs w:val="28"/>
              </w:rPr>
              <w:br/>
              <w:t xml:space="preserve">N 115н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 формах            </w:t>
            </w:r>
            <w:r w:rsidRPr="001D53F6">
              <w:rPr>
                <w:sz w:val="28"/>
                <w:szCs w:val="28"/>
              </w:rPr>
              <w:br/>
              <w:t xml:space="preserve">бухгалтерской       </w:t>
            </w:r>
            <w:r w:rsidRPr="001D53F6">
              <w:rPr>
                <w:sz w:val="28"/>
                <w:szCs w:val="28"/>
              </w:rPr>
              <w:br/>
              <w:t xml:space="preserve">отчетности          </w:t>
            </w:r>
            <w:r w:rsidRPr="001D53F6">
              <w:rPr>
                <w:sz w:val="28"/>
                <w:szCs w:val="28"/>
              </w:rPr>
              <w:br/>
              <w:t xml:space="preserve">организаций         </w:t>
            </w:r>
          </w:p>
        </w:tc>
      </w:tr>
      <w:tr w:rsidR="001D53F6" w:rsidRPr="001D53F6" w:rsidTr="00093A51">
        <w:trPr>
          <w:cantSplit/>
          <w:trHeight w:val="72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1</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29 июля </w:t>
            </w:r>
            <w:r w:rsidRPr="001D53F6">
              <w:rPr>
                <w:sz w:val="28"/>
                <w:szCs w:val="28"/>
              </w:rPr>
              <w:br/>
              <w:t xml:space="preserve">1998 г.    </w:t>
            </w:r>
            <w:r w:rsidRPr="001D53F6">
              <w:rPr>
                <w:sz w:val="28"/>
                <w:szCs w:val="28"/>
              </w:rPr>
              <w:br/>
              <w:t xml:space="preserve">N 34н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26 марта </w:t>
            </w:r>
            <w:r w:rsidRPr="001D53F6">
              <w:rPr>
                <w:sz w:val="28"/>
                <w:szCs w:val="28"/>
              </w:rPr>
              <w:br/>
              <w:t xml:space="preserve">2007 г.     </w:t>
            </w:r>
            <w:r w:rsidRPr="001D53F6">
              <w:rPr>
                <w:sz w:val="28"/>
                <w:szCs w:val="28"/>
              </w:rPr>
              <w:br/>
              <w:t xml:space="preserve">N 26н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Положение по ведению</w:t>
            </w:r>
            <w:r w:rsidRPr="001D53F6">
              <w:rPr>
                <w:sz w:val="28"/>
                <w:szCs w:val="28"/>
              </w:rPr>
              <w:br/>
              <w:t>бухгалтерского учета</w:t>
            </w:r>
            <w:r w:rsidRPr="001D53F6">
              <w:rPr>
                <w:sz w:val="28"/>
                <w:szCs w:val="28"/>
              </w:rPr>
              <w:br/>
              <w:t xml:space="preserve">и бухгалтерской     </w:t>
            </w:r>
            <w:r w:rsidRPr="001D53F6">
              <w:rPr>
                <w:sz w:val="28"/>
                <w:szCs w:val="28"/>
              </w:rPr>
              <w:br/>
              <w:t xml:space="preserve">отчетности в        </w:t>
            </w:r>
            <w:r w:rsidRPr="001D53F6">
              <w:rPr>
                <w:sz w:val="28"/>
                <w:szCs w:val="28"/>
              </w:rPr>
              <w:br/>
              <w:t>Российской Федерации</w:t>
            </w:r>
          </w:p>
        </w:tc>
      </w:tr>
      <w:tr w:rsidR="001D53F6" w:rsidRPr="001D53F6" w:rsidTr="00093A51">
        <w:trPr>
          <w:cantSplit/>
          <w:trHeight w:val="60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6 мая   </w:t>
            </w:r>
            <w:r w:rsidRPr="001D53F6">
              <w:rPr>
                <w:sz w:val="28"/>
                <w:szCs w:val="28"/>
              </w:rPr>
              <w:br/>
              <w:t xml:space="preserve">1999 г.    </w:t>
            </w:r>
            <w:r w:rsidRPr="001D53F6">
              <w:rPr>
                <w:sz w:val="28"/>
                <w:szCs w:val="28"/>
              </w:rPr>
              <w:br/>
              <w:t xml:space="preserve">N 32н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27 ноября   </w:t>
            </w:r>
            <w:r w:rsidRPr="001D53F6">
              <w:rPr>
                <w:sz w:val="28"/>
                <w:szCs w:val="28"/>
              </w:rPr>
              <w:br/>
              <w:t xml:space="preserve">2006 г.     </w:t>
            </w:r>
            <w:r w:rsidRPr="001D53F6">
              <w:rPr>
                <w:sz w:val="28"/>
                <w:szCs w:val="28"/>
              </w:rPr>
              <w:br/>
              <w:t xml:space="preserve">N 156н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"Доходы организации"</w:t>
            </w:r>
            <w:r w:rsidRPr="001D53F6">
              <w:rPr>
                <w:sz w:val="28"/>
                <w:szCs w:val="28"/>
              </w:rPr>
              <w:br/>
              <w:t xml:space="preserve">(ПБУ 9/99)          </w:t>
            </w:r>
          </w:p>
        </w:tc>
      </w:tr>
      <w:tr w:rsidR="001D53F6" w:rsidRPr="001D53F6" w:rsidTr="00093A51">
        <w:trPr>
          <w:cantSplit/>
          <w:trHeight w:val="72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6 мая   </w:t>
            </w:r>
            <w:r w:rsidRPr="001D53F6">
              <w:rPr>
                <w:sz w:val="28"/>
                <w:szCs w:val="28"/>
              </w:rPr>
              <w:br/>
              <w:t xml:space="preserve">1999 г.    </w:t>
            </w:r>
            <w:r w:rsidRPr="001D53F6">
              <w:rPr>
                <w:sz w:val="28"/>
                <w:szCs w:val="28"/>
              </w:rPr>
              <w:br/>
              <w:t xml:space="preserve">N 33н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27 ноября   </w:t>
            </w:r>
            <w:r w:rsidRPr="001D53F6">
              <w:rPr>
                <w:sz w:val="28"/>
                <w:szCs w:val="28"/>
              </w:rPr>
              <w:br/>
              <w:t xml:space="preserve">2006 г.     </w:t>
            </w:r>
            <w:r w:rsidRPr="001D53F6">
              <w:rPr>
                <w:sz w:val="28"/>
                <w:szCs w:val="28"/>
              </w:rPr>
              <w:br/>
              <w:t xml:space="preserve">N 156н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"Расходы            </w:t>
            </w:r>
            <w:r w:rsidRPr="001D53F6">
              <w:rPr>
                <w:sz w:val="28"/>
                <w:szCs w:val="28"/>
              </w:rPr>
              <w:br/>
              <w:t xml:space="preserve">организации"        </w:t>
            </w:r>
            <w:r w:rsidRPr="001D53F6">
              <w:rPr>
                <w:sz w:val="28"/>
                <w:szCs w:val="28"/>
              </w:rPr>
              <w:br/>
              <w:t xml:space="preserve">(ПБУ 10/99)         </w:t>
            </w:r>
          </w:p>
        </w:tc>
      </w:tr>
      <w:tr w:rsidR="001D53F6" w:rsidRPr="001D53F6" w:rsidTr="00093A51">
        <w:trPr>
          <w:cantSplit/>
          <w:trHeight w:val="60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от 30 марта</w:t>
            </w:r>
            <w:r w:rsidRPr="001D53F6">
              <w:rPr>
                <w:sz w:val="28"/>
                <w:szCs w:val="28"/>
              </w:rPr>
              <w:br/>
              <w:t xml:space="preserve">2001 г.    </w:t>
            </w:r>
            <w:r w:rsidRPr="001D53F6">
              <w:rPr>
                <w:sz w:val="28"/>
                <w:szCs w:val="28"/>
              </w:rPr>
              <w:br/>
              <w:t xml:space="preserve">N 26н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27 ноября   </w:t>
            </w:r>
            <w:r w:rsidRPr="001D53F6">
              <w:rPr>
                <w:sz w:val="28"/>
                <w:szCs w:val="28"/>
              </w:rPr>
              <w:br/>
              <w:t xml:space="preserve">2006 г.     </w:t>
            </w:r>
            <w:r w:rsidRPr="001D53F6">
              <w:rPr>
                <w:sz w:val="28"/>
                <w:szCs w:val="28"/>
              </w:rPr>
              <w:br/>
              <w:t xml:space="preserve">N 156н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"Учет основных      </w:t>
            </w:r>
            <w:r w:rsidRPr="001D53F6">
              <w:rPr>
                <w:sz w:val="28"/>
                <w:szCs w:val="28"/>
              </w:rPr>
              <w:br/>
              <w:t xml:space="preserve">средств" (ПБУ 6/01) </w:t>
            </w:r>
          </w:p>
        </w:tc>
      </w:tr>
      <w:tr w:rsidR="001D53F6" w:rsidRPr="001D53F6" w:rsidTr="00093A51">
        <w:trPr>
          <w:cantSplit/>
          <w:trHeight w:val="108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27 ноября  </w:t>
            </w:r>
            <w:r w:rsidRPr="001D53F6">
              <w:rPr>
                <w:sz w:val="28"/>
                <w:szCs w:val="28"/>
              </w:rPr>
              <w:br/>
              <w:t xml:space="preserve">2006 г.    </w:t>
            </w:r>
            <w:r w:rsidRPr="001D53F6">
              <w:rPr>
                <w:sz w:val="28"/>
                <w:szCs w:val="28"/>
              </w:rPr>
              <w:br/>
              <w:t xml:space="preserve">N 154н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25 декабря  </w:t>
            </w:r>
            <w:r w:rsidRPr="001D53F6">
              <w:rPr>
                <w:sz w:val="28"/>
                <w:szCs w:val="28"/>
              </w:rPr>
              <w:br/>
              <w:t xml:space="preserve">2007 г.     </w:t>
            </w:r>
            <w:r w:rsidRPr="001D53F6">
              <w:rPr>
                <w:sz w:val="28"/>
                <w:szCs w:val="28"/>
              </w:rPr>
              <w:br/>
              <w:t xml:space="preserve">N 147н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"Учет активов и     </w:t>
            </w:r>
            <w:r w:rsidRPr="001D53F6">
              <w:rPr>
                <w:sz w:val="28"/>
                <w:szCs w:val="28"/>
              </w:rPr>
              <w:br/>
              <w:t xml:space="preserve">обязательств,       </w:t>
            </w:r>
            <w:r w:rsidRPr="001D53F6">
              <w:rPr>
                <w:sz w:val="28"/>
                <w:szCs w:val="28"/>
              </w:rPr>
              <w:br/>
              <w:t xml:space="preserve">стоимость которых   </w:t>
            </w:r>
            <w:r w:rsidRPr="001D53F6">
              <w:rPr>
                <w:sz w:val="28"/>
                <w:szCs w:val="28"/>
              </w:rPr>
              <w:br/>
              <w:t xml:space="preserve">выражена в          </w:t>
            </w:r>
            <w:r w:rsidRPr="001D53F6">
              <w:rPr>
                <w:sz w:val="28"/>
                <w:szCs w:val="28"/>
              </w:rPr>
              <w:br/>
              <w:t xml:space="preserve">иностранной валюте" </w:t>
            </w:r>
            <w:r w:rsidRPr="001D53F6">
              <w:rPr>
                <w:sz w:val="28"/>
                <w:szCs w:val="28"/>
              </w:rPr>
              <w:br/>
              <w:t xml:space="preserve">(ПБУ 3/2006)        </w:t>
            </w:r>
          </w:p>
        </w:tc>
      </w:tr>
      <w:tr w:rsidR="001D53F6" w:rsidRPr="001D53F6" w:rsidTr="00093A51">
        <w:trPr>
          <w:cantSplit/>
          <w:trHeight w:val="120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19 ноября  </w:t>
            </w:r>
            <w:r w:rsidRPr="001D53F6">
              <w:rPr>
                <w:sz w:val="28"/>
                <w:szCs w:val="28"/>
              </w:rPr>
              <w:br/>
              <w:t xml:space="preserve">2002 г.    </w:t>
            </w:r>
            <w:r w:rsidRPr="001D53F6">
              <w:rPr>
                <w:sz w:val="28"/>
                <w:szCs w:val="28"/>
              </w:rPr>
              <w:br/>
              <w:t xml:space="preserve">N 115н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18 сентября </w:t>
            </w:r>
            <w:r w:rsidRPr="001D53F6">
              <w:rPr>
                <w:sz w:val="28"/>
                <w:szCs w:val="28"/>
              </w:rPr>
              <w:br/>
              <w:t xml:space="preserve">2006 г.     </w:t>
            </w:r>
            <w:r w:rsidRPr="001D53F6">
              <w:rPr>
                <w:sz w:val="28"/>
                <w:szCs w:val="28"/>
              </w:rPr>
              <w:br/>
              <w:t xml:space="preserve">N 116н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"Учет расходов на   </w:t>
            </w:r>
            <w:r w:rsidRPr="001D53F6">
              <w:rPr>
                <w:sz w:val="28"/>
                <w:szCs w:val="28"/>
              </w:rPr>
              <w:br/>
              <w:t xml:space="preserve">научно-             </w:t>
            </w:r>
            <w:r w:rsidRPr="001D53F6">
              <w:rPr>
                <w:sz w:val="28"/>
                <w:szCs w:val="28"/>
              </w:rPr>
              <w:br/>
              <w:t xml:space="preserve">исследовательские,  </w:t>
            </w:r>
            <w:r w:rsidRPr="001D53F6">
              <w:rPr>
                <w:sz w:val="28"/>
                <w:szCs w:val="28"/>
              </w:rPr>
              <w:br/>
              <w:t xml:space="preserve">опытно-             </w:t>
            </w:r>
            <w:r w:rsidRPr="001D53F6">
              <w:rPr>
                <w:sz w:val="28"/>
                <w:szCs w:val="28"/>
              </w:rPr>
              <w:br/>
              <w:t xml:space="preserve">конструкторские и   </w:t>
            </w:r>
            <w:r w:rsidRPr="001D53F6">
              <w:rPr>
                <w:sz w:val="28"/>
                <w:szCs w:val="28"/>
              </w:rPr>
              <w:br/>
              <w:t xml:space="preserve">технологические     </w:t>
            </w:r>
            <w:r w:rsidRPr="001D53F6">
              <w:rPr>
                <w:sz w:val="28"/>
                <w:szCs w:val="28"/>
              </w:rPr>
              <w:br/>
              <w:t xml:space="preserve">работы" (ПБУ 17/02) </w:t>
            </w:r>
          </w:p>
        </w:tc>
      </w:tr>
      <w:tr w:rsidR="001D53F6" w:rsidRPr="001D53F6" w:rsidTr="00093A51">
        <w:trPr>
          <w:cantSplit/>
          <w:trHeight w:val="84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6 июля  </w:t>
            </w:r>
            <w:r w:rsidRPr="001D53F6">
              <w:rPr>
                <w:sz w:val="28"/>
                <w:szCs w:val="28"/>
              </w:rPr>
              <w:br/>
              <w:t xml:space="preserve">1999 г.    </w:t>
            </w:r>
            <w:r w:rsidRPr="001D53F6">
              <w:rPr>
                <w:sz w:val="28"/>
                <w:szCs w:val="28"/>
              </w:rPr>
              <w:br/>
              <w:t xml:space="preserve">N 43н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18 сентября </w:t>
            </w:r>
            <w:r w:rsidRPr="001D53F6">
              <w:rPr>
                <w:sz w:val="28"/>
                <w:szCs w:val="28"/>
              </w:rPr>
              <w:br/>
              <w:t xml:space="preserve">2006 г.     </w:t>
            </w:r>
            <w:r w:rsidRPr="001D53F6">
              <w:rPr>
                <w:sz w:val="28"/>
                <w:szCs w:val="28"/>
              </w:rPr>
              <w:br/>
              <w:t xml:space="preserve">N 115н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"Бухгалтерская      </w:t>
            </w:r>
            <w:r w:rsidRPr="001D53F6">
              <w:rPr>
                <w:sz w:val="28"/>
                <w:szCs w:val="28"/>
              </w:rPr>
              <w:br/>
              <w:t xml:space="preserve">отчетность          </w:t>
            </w:r>
            <w:r w:rsidRPr="001D53F6">
              <w:rPr>
                <w:sz w:val="28"/>
                <w:szCs w:val="28"/>
              </w:rPr>
              <w:br/>
              <w:t xml:space="preserve">организации"        </w:t>
            </w:r>
            <w:r w:rsidRPr="001D53F6">
              <w:rPr>
                <w:sz w:val="28"/>
                <w:szCs w:val="28"/>
              </w:rPr>
              <w:br/>
              <w:t xml:space="preserve">(ПБУ 4/99)          </w:t>
            </w:r>
          </w:p>
        </w:tc>
      </w:tr>
      <w:tr w:rsidR="001D53F6" w:rsidRPr="001D53F6" w:rsidTr="00093A51">
        <w:trPr>
          <w:cantSplit/>
          <w:trHeight w:val="72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19 ноября  </w:t>
            </w:r>
            <w:r w:rsidRPr="001D53F6">
              <w:rPr>
                <w:sz w:val="28"/>
                <w:szCs w:val="28"/>
              </w:rPr>
              <w:br/>
              <w:t xml:space="preserve">2002 г.    </w:t>
            </w:r>
            <w:r w:rsidRPr="001D53F6">
              <w:rPr>
                <w:sz w:val="28"/>
                <w:szCs w:val="28"/>
              </w:rPr>
              <w:br/>
              <w:t xml:space="preserve">N 114н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11 февраля  </w:t>
            </w:r>
            <w:r w:rsidRPr="001D53F6">
              <w:rPr>
                <w:sz w:val="28"/>
                <w:szCs w:val="28"/>
              </w:rPr>
              <w:br/>
              <w:t xml:space="preserve">2008 г.     </w:t>
            </w:r>
            <w:r w:rsidRPr="001D53F6">
              <w:rPr>
                <w:sz w:val="28"/>
                <w:szCs w:val="28"/>
              </w:rPr>
              <w:br/>
              <w:t xml:space="preserve">N 23н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"Учет расчетов по   </w:t>
            </w:r>
            <w:r w:rsidRPr="001D53F6">
              <w:rPr>
                <w:sz w:val="28"/>
                <w:szCs w:val="28"/>
              </w:rPr>
              <w:br/>
              <w:t xml:space="preserve">налогу на прибыль"  </w:t>
            </w:r>
            <w:r w:rsidRPr="001D53F6">
              <w:rPr>
                <w:sz w:val="28"/>
                <w:szCs w:val="28"/>
              </w:rPr>
              <w:br/>
              <w:t xml:space="preserve">(ПБУ 18/02)         </w:t>
            </w:r>
          </w:p>
        </w:tc>
      </w:tr>
      <w:tr w:rsidR="001D53F6" w:rsidRPr="001D53F6" w:rsidTr="00093A51">
        <w:trPr>
          <w:cantSplit/>
          <w:trHeight w:val="72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25 ноября  </w:t>
            </w:r>
            <w:r w:rsidRPr="001D53F6">
              <w:rPr>
                <w:sz w:val="28"/>
                <w:szCs w:val="28"/>
              </w:rPr>
              <w:br/>
              <w:t xml:space="preserve">1998 г.    </w:t>
            </w:r>
            <w:r w:rsidRPr="001D53F6">
              <w:rPr>
                <w:sz w:val="28"/>
                <w:szCs w:val="28"/>
              </w:rPr>
              <w:br/>
              <w:t xml:space="preserve">N 56н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20 декабря  </w:t>
            </w:r>
            <w:r w:rsidRPr="001D53F6">
              <w:rPr>
                <w:sz w:val="28"/>
                <w:szCs w:val="28"/>
              </w:rPr>
              <w:br/>
              <w:t xml:space="preserve">2007 г.     </w:t>
            </w:r>
            <w:r w:rsidRPr="001D53F6">
              <w:rPr>
                <w:sz w:val="28"/>
                <w:szCs w:val="28"/>
              </w:rPr>
              <w:br/>
              <w:t xml:space="preserve">N 143н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"События после      </w:t>
            </w:r>
            <w:r w:rsidRPr="001D53F6">
              <w:rPr>
                <w:sz w:val="28"/>
                <w:szCs w:val="28"/>
              </w:rPr>
              <w:br/>
              <w:t xml:space="preserve">отчетной даты"      </w:t>
            </w:r>
            <w:r w:rsidRPr="001D53F6">
              <w:rPr>
                <w:sz w:val="28"/>
                <w:szCs w:val="28"/>
              </w:rPr>
              <w:br/>
              <w:t xml:space="preserve">(ПБУ 7/98)          </w:t>
            </w:r>
          </w:p>
        </w:tc>
      </w:tr>
      <w:tr w:rsidR="001D53F6" w:rsidRPr="001D53F6" w:rsidTr="00093A51">
        <w:trPr>
          <w:cantSplit/>
          <w:trHeight w:val="84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28 ноября  </w:t>
            </w:r>
            <w:r w:rsidRPr="001D53F6">
              <w:rPr>
                <w:sz w:val="28"/>
                <w:szCs w:val="28"/>
              </w:rPr>
              <w:br/>
              <w:t xml:space="preserve">2001 г.    </w:t>
            </w:r>
            <w:r w:rsidRPr="001D53F6">
              <w:rPr>
                <w:sz w:val="28"/>
                <w:szCs w:val="28"/>
              </w:rPr>
              <w:br/>
              <w:t xml:space="preserve">N 96н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20 декабря  </w:t>
            </w:r>
            <w:r w:rsidRPr="001D53F6">
              <w:rPr>
                <w:sz w:val="28"/>
                <w:szCs w:val="28"/>
              </w:rPr>
              <w:br/>
              <w:t xml:space="preserve">2007 г.     </w:t>
            </w:r>
            <w:r w:rsidRPr="001D53F6">
              <w:rPr>
                <w:sz w:val="28"/>
                <w:szCs w:val="28"/>
              </w:rPr>
              <w:br/>
              <w:t xml:space="preserve">N 144н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"Условные факты     </w:t>
            </w:r>
            <w:r w:rsidRPr="001D53F6">
              <w:rPr>
                <w:sz w:val="28"/>
                <w:szCs w:val="28"/>
              </w:rPr>
              <w:br/>
              <w:t xml:space="preserve">хозяйственной       </w:t>
            </w:r>
            <w:r w:rsidRPr="001D53F6">
              <w:rPr>
                <w:sz w:val="28"/>
                <w:szCs w:val="28"/>
              </w:rPr>
              <w:br/>
              <w:t xml:space="preserve">деятельности"       </w:t>
            </w:r>
            <w:r w:rsidRPr="001D53F6">
              <w:rPr>
                <w:sz w:val="28"/>
                <w:szCs w:val="28"/>
              </w:rPr>
              <w:br/>
              <w:t xml:space="preserve">(ПБУ 8/01)          </w:t>
            </w:r>
          </w:p>
        </w:tc>
      </w:tr>
      <w:tr w:rsidR="001D53F6" w:rsidRPr="001D53F6" w:rsidTr="00093A51">
        <w:trPr>
          <w:cantSplit/>
          <w:trHeight w:val="72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27 января  </w:t>
            </w:r>
            <w:r w:rsidRPr="001D53F6">
              <w:rPr>
                <w:sz w:val="28"/>
                <w:szCs w:val="28"/>
              </w:rPr>
              <w:br/>
              <w:t xml:space="preserve">2000 г.    </w:t>
            </w:r>
            <w:r w:rsidRPr="001D53F6">
              <w:rPr>
                <w:sz w:val="28"/>
                <w:szCs w:val="28"/>
              </w:rPr>
              <w:br/>
              <w:t xml:space="preserve">N 11н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18 сентября </w:t>
            </w:r>
            <w:r w:rsidRPr="001D53F6">
              <w:rPr>
                <w:sz w:val="28"/>
                <w:szCs w:val="28"/>
              </w:rPr>
              <w:br/>
              <w:t xml:space="preserve">2006 г.     </w:t>
            </w:r>
            <w:r w:rsidRPr="001D53F6">
              <w:rPr>
                <w:sz w:val="28"/>
                <w:szCs w:val="28"/>
              </w:rPr>
              <w:br/>
              <w:t xml:space="preserve">N 115н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"Информация по      </w:t>
            </w:r>
            <w:r w:rsidRPr="001D53F6">
              <w:rPr>
                <w:sz w:val="28"/>
                <w:szCs w:val="28"/>
              </w:rPr>
              <w:br/>
              <w:t xml:space="preserve">сегментам"          </w:t>
            </w:r>
            <w:r w:rsidRPr="001D53F6">
              <w:rPr>
                <w:sz w:val="28"/>
                <w:szCs w:val="28"/>
              </w:rPr>
              <w:br/>
              <w:t xml:space="preserve">(ПБУ 12/2000)       </w:t>
            </w:r>
          </w:p>
        </w:tc>
      </w:tr>
      <w:tr w:rsidR="001D53F6" w:rsidRPr="001D53F6" w:rsidTr="00093A51">
        <w:trPr>
          <w:cantSplit/>
          <w:trHeight w:val="84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16 октября </w:t>
            </w:r>
            <w:r w:rsidRPr="001D53F6">
              <w:rPr>
                <w:sz w:val="28"/>
                <w:szCs w:val="28"/>
              </w:rPr>
              <w:br/>
              <w:t xml:space="preserve">2000 г.    </w:t>
            </w:r>
            <w:r w:rsidRPr="001D53F6">
              <w:rPr>
                <w:sz w:val="28"/>
                <w:szCs w:val="28"/>
              </w:rPr>
              <w:br/>
              <w:t xml:space="preserve">N 92н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18 сентября </w:t>
            </w:r>
            <w:r w:rsidRPr="001D53F6">
              <w:rPr>
                <w:sz w:val="28"/>
                <w:szCs w:val="28"/>
              </w:rPr>
              <w:br/>
              <w:t xml:space="preserve">2006 г.     </w:t>
            </w:r>
            <w:r w:rsidRPr="001D53F6">
              <w:rPr>
                <w:sz w:val="28"/>
                <w:szCs w:val="28"/>
              </w:rPr>
              <w:br/>
              <w:t xml:space="preserve">N 115н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"Учет               </w:t>
            </w:r>
            <w:r w:rsidRPr="001D53F6">
              <w:rPr>
                <w:sz w:val="28"/>
                <w:szCs w:val="28"/>
              </w:rPr>
              <w:br/>
              <w:t xml:space="preserve">государственной     </w:t>
            </w:r>
            <w:r w:rsidRPr="001D53F6">
              <w:rPr>
                <w:sz w:val="28"/>
                <w:szCs w:val="28"/>
              </w:rPr>
              <w:br/>
              <w:t xml:space="preserve">помощи"             </w:t>
            </w:r>
            <w:r w:rsidRPr="001D53F6">
              <w:rPr>
                <w:sz w:val="28"/>
                <w:szCs w:val="28"/>
              </w:rPr>
              <w:br/>
              <w:t xml:space="preserve">(ПБУ 13/2000)       </w:t>
            </w:r>
          </w:p>
        </w:tc>
      </w:tr>
      <w:tr w:rsidR="001D53F6" w:rsidRPr="001D53F6" w:rsidTr="00093A51">
        <w:trPr>
          <w:cantSplit/>
          <w:trHeight w:val="72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10 декабря </w:t>
            </w:r>
            <w:r w:rsidRPr="001D53F6">
              <w:rPr>
                <w:sz w:val="28"/>
                <w:szCs w:val="28"/>
              </w:rPr>
              <w:br/>
              <w:t xml:space="preserve">2002 г.    </w:t>
            </w:r>
            <w:r w:rsidRPr="001D53F6">
              <w:rPr>
                <w:sz w:val="28"/>
                <w:szCs w:val="28"/>
              </w:rPr>
              <w:br/>
              <w:t xml:space="preserve">N 126н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27 ноября   </w:t>
            </w:r>
            <w:r w:rsidRPr="001D53F6">
              <w:rPr>
                <w:sz w:val="28"/>
                <w:szCs w:val="28"/>
              </w:rPr>
              <w:br/>
              <w:t xml:space="preserve">2006 г.     </w:t>
            </w:r>
            <w:r w:rsidRPr="001D53F6">
              <w:rPr>
                <w:sz w:val="28"/>
                <w:szCs w:val="28"/>
              </w:rPr>
              <w:br/>
              <w:t xml:space="preserve">N 156н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"Учет финансовых    </w:t>
            </w:r>
            <w:r w:rsidRPr="001D53F6">
              <w:rPr>
                <w:sz w:val="28"/>
                <w:szCs w:val="28"/>
              </w:rPr>
              <w:br/>
              <w:t xml:space="preserve">вложений"           </w:t>
            </w:r>
            <w:r w:rsidRPr="001D53F6">
              <w:rPr>
                <w:sz w:val="28"/>
                <w:szCs w:val="28"/>
              </w:rPr>
              <w:br/>
              <w:t xml:space="preserve">(ПБУ 19/02)         </w:t>
            </w:r>
          </w:p>
        </w:tc>
      </w:tr>
      <w:tr w:rsidR="001D53F6" w:rsidRPr="001D53F6" w:rsidTr="00093A51">
        <w:trPr>
          <w:cantSplit/>
          <w:trHeight w:val="84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24 ноября  </w:t>
            </w:r>
            <w:r w:rsidRPr="001D53F6">
              <w:rPr>
                <w:sz w:val="28"/>
                <w:szCs w:val="28"/>
              </w:rPr>
              <w:br/>
              <w:t xml:space="preserve">2003 г.    </w:t>
            </w:r>
            <w:r w:rsidRPr="001D53F6">
              <w:rPr>
                <w:sz w:val="28"/>
                <w:szCs w:val="28"/>
              </w:rPr>
              <w:br/>
              <w:t xml:space="preserve">N 105н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18 сентября </w:t>
            </w:r>
            <w:r w:rsidRPr="001D53F6">
              <w:rPr>
                <w:sz w:val="28"/>
                <w:szCs w:val="28"/>
              </w:rPr>
              <w:br/>
              <w:t xml:space="preserve">2006 г.     </w:t>
            </w:r>
            <w:r w:rsidRPr="001D53F6">
              <w:rPr>
                <w:sz w:val="28"/>
                <w:szCs w:val="28"/>
              </w:rPr>
              <w:br/>
              <w:t xml:space="preserve">N 116н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"Информация об      </w:t>
            </w:r>
            <w:r w:rsidRPr="001D53F6">
              <w:rPr>
                <w:sz w:val="28"/>
                <w:szCs w:val="28"/>
              </w:rPr>
              <w:br/>
              <w:t>участии в совместной</w:t>
            </w:r>
            <w:r w:rsidRPr="001D53F6">
              <w:rPr>
                <w:sz w:val="28"/>
                <w:szCs w:val="28"/>
              </w:rPr>
              <w:br/>
              <w:t xml:space="preserve">деятельности"       </w:t>
            </w:r>
            <w:r w:rsidRPr="001D53F6">
              <w:rPr>
                <w:sz w:val="28"/>
                <w:szCs w:val="28"/>
              </w:rPr>
              <w:br/>
              <w:t xml:space="preserve">(ПБУ 20/03)         </w:t>
            </w:r>
          </w:p>
        </w:tc>
      </w:tr>
      <w:tr w:rsidR="001D53F6" w:rsidRPr="001D53F6" w:rsidTr="00093A51">
        <w:trPr>
          <w:cantSplit/>
          <w:trHeight w:val="840"/>
        </w:trPr>
        <w:tc>
          <w:tcPr>
            <w:tcW w:w="1008" w:type="pct"/>
            <w:tcBorders>
              <w:top w:val="single" w:sz="6" w:space="0" w:color="auto"/>
              <w:left w:val="single" w:sz="6" w:space="0" w:color="auto"/>
              <w:bottom w:val="single" w:sz="6" w:space="0" w:color="auto"/>
              <w:right w:val="single" w:sz="6" w:space="0" w:color="auto"/>
            </w:tcBorders>
          </w:tcPr>
          <w:p w:rsidR="001D53F6" w:rsidRPr="001D53F6" w:rsidRDefault="001D53F6" w:rsidP="00093A51">
            <w:pPr>
              <w:autoSpaceDE w:val="0"/>
              <w:autoSpaceDN w:val="0"/>
              <w:adjustRightInd w:val="0"/>
              <w:jc w:val="center"/>
              <w:rPr>
                <w:sz w:val="28"/>
                <w:szCs w:val="28"/>
              </w:rPr>
            </w:pPr>
            <w:r w:rsidRPr="001D53F6">
              <w:rPr>
                <w:sz w:val="28"/>
                <w:szCs w:val="28"/>
              </w:rPr>
              <w:t>2</w:t>
            </w:r>
          </w:p>
        </w:tc>
        <w:tc>
          <w:tcPr>
            <w:tcW w:w="930"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Приказ       </w:t>
            </w:r>
            <w:r w:rsidRPr="001D53F6">
              <w:rPr>
                <w:sz w:val="28"/>
                <w:szCs w:val="28"/>
              </w:rPr>
              <w:br/>
              <w:t xml:space="preserve">Минфина      </w:t>
            </w:r>
            <w:r w:rsidRPr="001D53F6">
              <w:rPr>
                <w:sz w:val="28"/>
                <w:szCs w:val="28"/>
              </w:rPr>
              <w:br/>
              <w:t xml:space="preserve">России       </w:t>
            </w:r>
          </w:p>
        </w:tc>
        <w:tc>
          <w:tcPr>
            <w:tcW w:w="796"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2 июля  </w:t>
            </w:r>
            <w:r w:rsidRPr="001D53F6">
              <w:rPr>
                <w:sz w:val="28"/>
                <w:szCs w:val="28"/>
              </w:rPr>
              <w:br/>
              <w:t xml:space="preserve">2002 г.    </w:t>
            </w:r>
            <w:r w:rsidRPr="001D53F6">
              <w:rPr>
                <w:sz w:val="28"/>
                <w:szCs w:val="28"/>
              </w:rPr>
              <w:br/>
              <w:t xml:space="preserve">N 66н      </w:t>
            </w:r>
          </w:p>
        </w:tc>
        <w:tc>
          <w:tcPr>
            <w:tcW w:w="863"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от          </w:t>
            </w:r>
            <w:r w:rsidRPr="001D53F6">
              <w:rPr>
                <w:sz w:val="28"/>
                <w:szCs w:val="28"/>
              </w:rPr>
              <w:br/>
              <w:t xml:space="preserve">18 сентября </w:t>
            </w:r>
            <w:r w:rsidRPr="001D53F6">
              <w:rPr>
                <w:sz w:val="28"/>
                <w:szCs w:val="28"/>
              </w:rPr>
              <w:br/>
              <w:t xml:space="preserve">2006 г.     </w:t>
            </w:r>
            <w:r w:rsidRPr="001D53F6">
              <w:rPr>
                <w:sz w:val="28"/>
                <w:szCs w:val="28"/>
              </w:rPr>
              <w:br/>
              <w:t xml:space="preserve">N 116н      </w:t>
            </w:r>
          </w:p>
        </w:tc>
        <w:tc>
          <w:tcPr>
            <w:tcW w:w="1404" w:type="pct"/>
            <w:tcBorders>
              <w:top w:val="single" w:sz="6" w:space="0" w:color="auto"/>
              <w:left w:val="single" w:sz="6" w:space="0" w:color="auto"/>
              <w:bottom w:val="single" w:sz="6" w:space="0" w:color="auto"/>
              <w:right w:val="single" w:sz="6" w:space="0" w:color="auto"/>
            </w:tcBorders>
          </w:tcPr>
          <w:p w:rsidR="001D53F6" w:rsidRPr="001D53F6" w:rsidRDefault="001D53F6" w:rsidP="001D53F6">
            <w:pPr>
              <w:autoSpaceDE w:val="0"/>
              <w:autoSpaceDN w:val="0"/>
              <w:adjustRightInd w:val="0"/>
              <w:rPr>
                <w:sz w:val="28"/>
                <w:szCs w:val="28"/>
              </w:rPr>
            </w:pPr>
            <w:r w:rsidRPr="001D53F6">
              <w:rPr>
                <w:sz w:val="28"/>
                <w:szCs w:val="28"/>
              </w:rPr>
              <w:t xml:space="preserve">Положение по        </w:t>
            </w:r>
            <w:r w:rsidRPr="001D53F6">
              <w:rPr>
                <w:sz w:val="28"/>
                <w:szCs w:val="28"/>
              </w:rPr>
              <w:br/>
              <w:t>бухгалтерскому учету</w:t>
            </w:r>
            <w:r w:rsidRPr="001D53F6">
              <w:rPr>
                <w:sz w:val="28"/>
                <w:szCs w:val="28"/>
              </w:rPr>
              <w:br/>
              <w:t xml:space="preserve">"Информация по      </w:t>
            </w:r>
            <w:r w:rsidRPr="001D53F6">
              <w:rPr>
                <w:sz w:val="28"/>
                <w:szCs w:val="28"/>
              </w:rPr>
              <w:br/>
              <w:t xml:space="preserve">прекращаемой        </w:t>
            </w:r>
            <w:r w:rsidRPr="001D53F6">
              <w:rPr>
                <w:sz w:val="28"/>
                <w:szCs w:val="28"/>
              </w:rPr>
              <w:br/>
              <w:t xml:space="preserve">деятельности"       </w:t>
            </w:r>
            <w:r w:rsidRPr="001D53F6">
              <w:rPr>
                <w:sz w:val="28"/>
                <w:szCs w:val="28"/>
              </w:rPr>
              <w:br/>
              <w:t xml:space="preserve">(ПБУ 16/02)         </w:t>
            </w:r>
          </w:p>
        </w:tc>
      </w:tr>
    </w:tbl>
    <w:p w:rsidR="001D53F6" w:rsidRPr="001D53F6" w:rsidRDefault="001D53F6" w:rsidP="001D53F6">
      <w:pPr>
        <w:autoSpaceDE w:val="0"/>
        <w:autoSpaceDN w:val="0"/>
        <w:adjustRightInd w:val="0"/>
        <w:ind w:firstLine="540"/>
        <w:jc w:val="both"/>
        <w:rPr>
          <w:sz w:val="28"/>
          <w:szCs w:val="28"/>
        </w:rPr>
      </w:pPr>
    </w:p>
    <w:p w:rsidR="004D67FB" w:rsidRDefault="00093A51" w:rsidP="00093A51">
      <w:pPr>
        <w:pStyle w:val="a3"/>
        <w:jc w:val="right"/>
      </w:pPr>
      <w:r>
        <w:br w:type="page"/>
        <w:t>Приложение 2</w:t>
      </w:r>
    </w:p>
    <w:p w:rsidR="00093A51" w:rsidRDefault="00093A51" w:rsidP="00093A51">
      <w:pPr>
        <w:pStyle w:val="a3"/>
        <w:jc w:val="center"/>
      </w:pPr>
      <w:r>
        <w:t>Группировка показателей при заполнении отчета о прибылях и убытках</w:t>
      </w:r>
    </w:p>
    <w:tbl>
      <w:tblPr>
        <w:tblW w:w="5000" w:type="pct"/>
        <w:tblCellMar>
          <w:left w:w="70" w:type="dxa"/>
          <w:right w:w="70" w:type="dxa"/>
        </w:tblCellMar>
        <w:tblLook w:val="0000" w:firstRow="0" w:lastRow="0" w:firstColumn="0" w:lastColumn="0" w:noHBand="0" w:noVBand="0"/>
      </w:tblPr>
      <w:tblGrid>
        <w:gridCol w:w="2182"/>
        <w:gridCol w:w="1411"/>
        <w:gridCol w:w="5902"/>
      </w:tblGrid>
      <w:tr w:rsidR="00093A51" w:rsidRPr="002C3F93" w:rsidTr="00ED580E">
        <w:trPr>
          <w:cantSplit/>
          <w:trHeight w:val="36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Наименования  </w:t>
            </w:r>
            <w:r w:rsidRPr="002C3F93">
              <w:rPr>
                <w:rFonts w:ascii="Times New Roman" w:hAnsi="Times New Roman" w:cs="Times New Roman"/>
                <w:sz w:val="24"/>
                <w:szCs w:val="24"/>
              </w:rPr>
              <w:br/>
              <w:t xml:space="preserve">показателей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Код   </w:t>
            </w:r>
            <w:r w:rsidRPr="002C3F93">
              <w:rPr>
                <w:rFonts w:ascii="Times New Roman" w:hAnsi="Times New Roman" w:cs="Times New Roman"/>
                <w:sz w:val="24"/>
                <w:szCs w:val="24"/>
              </w:rPr>
              <w:br/>
              <w:t>показателя</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Обороты по счетам              </w:t>
            </w:r>
            <w:r w:rsidRPr="002C3F93">
              <w:rPr>
                <w:rFonts w:ascii="Times New Roman" w:hAnsi="Times New Roman" w:cs="Times New Roman"/>
                <w:sz w:val="24"/>
                <w:szCs w:val="24"/>
              </w:rPr>
              <w:br/>
              <w:t xml:space="preserve">бухгалтерского учета            </w:t>
            </w:r>
          </w:p>
        </w:tc>
      </w:tr>
      <w:tr w:rsidR="00093A51" w:rsidRPr="002C3F93" w:rsidTr="00ED580E">
        <w:trPr>
          <w:cantSplit/>
          <w:trHeight w:val="24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1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2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3                      </w:t>
            </w:r>
          </w:p>
        </w:tc>
      </w:tr>
      <w:tr w:rsidR="00093A51" w:rsidRPr="002C3F93" w:rsidTr="00ED580E">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Доходы и расходы по обычным видам деятельности              </w:t>
            </w:r>
          </w:p>
        </w:tc>
      </w:tr>
      <w:tr w:rsidR="00093A51" w:rsidRPr="002C3F93" w:rsidTr="00ED580E">
        <w:trPr>
          <w:cantSplit/>
          <w:trHeight w:val="156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Выручка (нетто) </w:t>
            </w:r>
            <w:r w:rsidRPr="002C3F93">
              <w:rPr>
                <w:rFonts w:ascii="Times New Roman" w:hAnsi="Times New Roman" w:cs="Times New Roman"/>
                <w:sz w:val="24"/>
                <w:szCs w:val="24"/>
              </w:rPr>
              <w:br/>
              <w:t xml:space="preserve">от продажи      </w:t>
            </w:r>
            <w:r w:rsidRPr="002C3F93">
              <w:rPr>
                <w:rFonts w:ascii="Times New Roman" w:hAnsi="Times New Roman" w:cs="Times New Roman"/>
                <w:sz w:val="24"/>
                <w:szCs w:val="24"/>
              </w:rPr>
              <w:br/>
              <w:t xml:space="preserve">товаров,        </w:t>
            </w:r>
            <w:r w:rsidRPr="002C3F93">
              <w:rPr>
                <w:rFonts w:ascii="Times New Roman" w:hAnsi="Times New Roman" w:cs="Times New Roman"/>
                <w:sz w:val="24"/>
                <w:szCs w:val="24"/>
              </w:rPr>
              <w:br/>
              <w:t xml:space="preserve">продукции,      </w:t>
            </w:r>
            <w:r w:rsidRPr="002C3F93">
              <w:rPr>
                <w:rFonts w:ascii="Times New Roman" w:hAnsi="Times New Roman" w:cs="Times New Roman"/>
                <w:sz w:val="24"/>
                <w:szCs w:val="24"/>
              </w:rPr>
              <w:br/>
              <w:t>работ, услуг (за</w:t>
            </w:r>
            <w:r w:rsidRPr="002C3F93">
              <w:rPr>
                <w:rFonts w:ascii="Times New Roman" w:hAnsi="Times New Roman" w:cs="Times New Roman"/>
                <w:sz w:val="24"/>
                <w:szCs w:val="24"/>
              </w:rPr>
              <w:br/>
              <w:t xml:space="preserve">минусом налога  </w:t>
            </w:r>
            <w:r w:rsidRPr="002C3F93">
              <w:rPr>
                <w:rFonts w:ascii="Times New Roman" w:hAnsi="Times New Roman" w:cs="Times New Roman"/>
                <w:sz w:val="24"/>
                <w:szCs w:val="24"/>
              </w:rPr>
              <w:br/>
              <w:t xml:space="preserve">на добавленную  </w:t>
            </w:r>
            <w:r w:rsidRPr="002C3F93">
              <w:rPr>
                <w:rFonts w:ascii="Times New Roman" w:hAnsi="Times New Roman" w:cs="Times New Roman"/>
                <w:sz w:val="24"/>
                <w:szCs w:val="24"/>
              </w:rPr>
              <w:br/>
              <w:t xml:space="preserve">стоимость,      </w:t>
            </w:r>
            <w:r w:rsidRPr="002C3F93">
              <w:rPr>
                <w:rFonts w:ascii="Times New Roman" w:hAnsi="Times New Roman" w:cs="Times New Roman"/>
                <w:sz w:val="24"/>
                <w:szCs w:val="24"/>
              </w:rPr>
              <w:br/>
              <w:t xml:space="preserve">акцизов и       </w:t>
            </w:r>
            <w:r w:rsidRPr="002C3F93">
              <w:rPr>
                <w:rFonts w:ascii="Times New Roman" w:hAnsi="Times New Roman" w:cs="Times New Roman"/>
                <w:sz w:val="24"/>
                <w:szCs w:val="24"/>
              </w:rPr>
              <w:br/>
              <w:t xml:space="preserve">аналогичных     </w:t>
            </w:r>
            <w:r w:rsidRPr="002C3F93">
              <w:rPr>
                <w:rFonts w:ascii="Times New Roman" w:hAnsi="Times New Roman" w:cs="Times New Roman"/>
                <w:sz w:val="24"/>
                <w:szCs w:val="24"/>
              </w:rPr>
              <w:br/>
              <w:t xml:space="preserve">обязательных    </w:t>
            </w:r>
            <w:r w:rsidRPr="002C3F93">
              <w:rPr>
                <w:rFonts w:ascii="Times New Roman" w:hAnsi="Times New Roman" w:cs="Times New Roman"/>
                <w:sz w:val="24"/>
                <w:szCs w:val="24"/>
              </w:rPr>
              <w:br/>
              <w:t xml:space="preserve">платежей)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010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Итоговый оборот по кредиту счета 90          </w:t>
            </w:r>
            <w:r w:rsidRPr="002C3F93">
              <w:rPr>
                <w:rFonts w:ascii="Times New Roman" w:hAnsi="Times New Roman" w:cs="Times New Roman"/>
                <w:sz w:val="24"/>
                <w:szCs w:val="24"/>
              </w:rPr>
              <w:br/>
              <w:t xml:space="preserve">"Продажи", субсчет "Выручка", минус обороты  </w:t>
            </w:r>
            <w:r w:rsidRPr="002C3F93">
              <w:rPr>
                <w:rFonts w:ascii="Times New Roman" w:hAnsi="Times New Roman" w:cs="Times New Roman"/>
                <w:sz w:val="24"/>
                <w:szCs w:val="24"/>
              </w:rPr>
              <w:br/>
              <w:t xml:space="preserve">по дебету счета 90, субсчета "НДС", "Акцизы" </w:t>
            </w:r>
            <w:r w:rsidRPr="002C3F93">
              <w:rPr>
                <w:rFonts w:ascii="Times New Roman" w:hAnsi="Times New Roman" w:cs="Times New Roman"/>
                <w:sz w:val="24"/>
                <w:szCs w:val="24"/>
              </w:rPr>
              <w:br/>
              <w:t xml:space="preserve">и т.п.                                       </w:t>
            </w:r>
          </w:p>
        </w:tc>
      </w:tr>
      <w:tr w:rsidR="00093A51" w:rsidRPr="002C3F93" w:rsidTr="00ED580E">
        <w:trPr>
          <w:cantSplit/>
          <w:trHeight w:val="72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Себестоимость   </w:t>
            </w:r>
            <w:r w:rsidRPr="002C3F93">
              <w:rPr>
                <w:rFonts w:ascii="Times New Roman" w:hAnsi="Times New Roman" w:cs="Times New Roman"/>
                <w:sz w:val="24"/>
                <w:szCs w:val="24"/>
              </w:rPr>
              <w:br/>
              <w:t xml:space="preserve">проданных       </w:t>
            </w:r>
            <w:r w:rsidRPr="002C3F93">
              <w:rPr>
                <w:rFonts w:ascii="Times New Roman" w:hAnsi="Times New Roman" w:cs="Times New Roman"/>
                <w:sz w:val="24"/>
                <w:szCs w:val="24"/>
              </w:rPr>
              <w:br/>
              <w:t xml:space="preserve">товаров,        </w:t>
            </w:r>
            <w:r w:rsidRPr="002C3F93">
              <w:rPr>
                <w:rFonts w:ascii="Times New Roman" w:hAnsi="Times New Roman" w:cs="Times New Roman"/>
                <w:sz w:val="24"/>
                <w:szCs w:val="24"/>
              </w:rPr>
              <w:br/>
              <w:t xml:space="preserve">продукции,      </w:t>
            </w:r>
            <w:r w:rsidRPr="002C3F93">
              <w:rPr>
                <w:rFonts w:ascii="Times New Roman" w:hAnsi="Times New Roman" w:cs="Times New Roman"/>
                <w:sz w:val="24"/>
                <w:szCs w:val="24"/>
              </w:rPr>
              <w:br/>
              <w:t xml:space="preserve">работ, услуг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020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Итоговый оборот по дебету счета 90 "Продажи",</w:t>
            </w:r>
            <w:r w:rsidRPr="002C3F93">
              <w:rPr>
                <w:rFonts w:ascii="Times New Roman" w:hAnsi="Times New Roman" w:cs="Times New Roman"/>
                <w:sz w:val="24"/>
                <w:szCs w:val="24"/>
              </w:rPr>
              <w:br/>
              <w:t xml:space="preserve">субсчет "Себестоимость продаж", в            </w:t>
            </w:r>
            <w:r w:rsidRPr="002C3F93">
              <w:rPr>
                <w:rFonts w:ascii="Times New Roman" w:hAnsi="Times New Roman" w:cs="Times New Roman"/>
                <w:sz w:val="24"/>
                <w:szCs w:val="24"/>
              </w:rPr>
              <w:br/>
              <w:t xml:space="preserve">корреспонденции со счетами 20, 21, 23, 29,   </w:t>
            </w:r>
            <w:r w:rsidRPr="002C3F93">
              <w:rPr>
                <w:rFonts w:ascii="Times New Roman" w:hAnsi="Times New Roman" w:cs="Times New Roman"/>
                <w:sz w:val="24"/>
                <w:szCs w:val="24"/>
              </w:rPr>
              <w:br/>
              <w:t xml:space="preserve">40, 41, 43, 45                               </w:t>
            </w:r>
          </w:p>
        </w:tc>
      </w:tr>
      <w:tr w:rsidR="00093A51" w:rsidRPr="002C3F93" w:rsidTr="00ED580E">
        <w:trPr>
          <w:cantSplit/>
          <w:trHeight w:val="24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Валовая прибыль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029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Строка 010 минус строка 020                  </w:t>
            </w:r>
          </w:p>
        </w:tc>
      </w:tr>
      <w:tr w:rsidR="00093A51" w:rsidRPr="002C3F93" w:rsidTr="00ED580E">
        <w:trPr>
          <w:cantSplit/>
          <w:trHeight w:val="48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Коммерческие    </w:t>
            </w:r>
            <w:r w:rsidRPr="002C3F93">
              <w:rPr>
                <w:rFonts w:ascii="Times New Roman" w:hAnsi="Times New Roman" w:cs="Times New Roman"/>
                <w:sz w:val="24"/>
                <w:szCs w:val="24"/>
              </w:rPr>
              <w:br/>
              <w:t xml:space="preserve">расходы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030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Итоговый оборот по дебету счета 90 "Продажи",</w:t>
            </w:r>
            <w:r w:rsidRPr="002C3F93">
              <w:rPr>
                <w:rFonts w:ascii="Times New Roman" w:hAnsi="Times New Roman" w:cs="Times New Roman"/>
                <w:sz w:val="24"/>
                <w:szCs w:val="24"/>
              </w:rPr>
              <w:br/>
              <w:t xml:space="preserve">субсчет "Себестоимость продаж",              </w:t>
            </w:r>
            <w:r w:rsidRPr="002C3F93">
              <w:rPr>
                <w:rFonts w:ascii="Times New Roman" w:hAnsi="Times New Roman" w:cs="Times New Roman"/>
                <w:sz w:val="24"/>
                <w:szCs w:val="24"/>
              </w:rPr>
              <w:br/>
              <w:t xml:space="preserve">в корреспонденции со счетом 44               </w:t>
            </w:r>
          </w:p>
        </w:tc>
      </w:tr>
      <w:tr w:rsidR="00093A51" w:rsidRPr="002C3F93" w:rsidTr="00ED580E">
        <w:trPr>
          <w:cantSplit/>
          <w:trHeight w:val="96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Управленческие  </w:t>
            </w:r>
            <w:r w:rsidRPr="002C3F93">
              <w:rPr>
                <w:rFonts w:ascii="Times New Roman" w:hAnsi="Times New Roman" w:cs="Times New Roman"/>
                <w:sz w:val="24"/>
                <w:szCs w:val="24"/>
              </w:rPr>
              <w:br/>
              <w:t xml:space="preserve">расходы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040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Итоговый оборот по дебету счета 90 "Продажи",</w:t>
            </w:r>
            <w:r w:rsidRPr="002C3F93">
              <w:rPr>
                <w:rFonts w:ascii="Times New Roman" w:hAnsi="Times New Roman" w:cs="Times New Roman"/>
                <w:sz w:val="24"/>
                <w:szCs w:val="24"/>
              </w:rPr>
              <w:br/>
              <w:t xml:space="preserve">субсчет "Себестоимость продаж",              </w:t>
            </w:r>
            <w:r w:rsidRPr="002C3F93">
              <w:rPr>
                <w:rFonts w:ascii="Times New Roman" w:hAnsi="Times New Roman" w:cs="Times New Roman"/>
                <w:sz w:val="24"/>
                <w:szCs w:val="24"/>
              </w:rPr>
              <w:br/>
              <w:t xml:space="preserve">в корреспонденции со счетом 26.              </w:t>
            </w:r>
            <w:r w:rsidRPr="002C3F93">
              <w:rPr>
                <w:rFonts w:ascii="Times New Roman" w:hAnsi="Times New Roman" w:cs="Times New Roman"/>
                <w:sz w:val="24"/>
                <w:szCs w:val="24"/>
              </w:rPr>
              <w:br/>
              <w:t xml:space="preserve">Эта строка заполняется, если учетной         </w:t>
            </w:r>
            <w:r w:rsidRPr="002C3F93">
              <w:rPr>
                <w:rFonts w:ascii="Times New Roman" w:hAnsi="Times New Roman" w:cs="Times New Roman"/>
                <w:sz w:val="24"/>
                <w:szCs w:val="24"/>
              </w:rPr>
              <w:br/>
              <w:t xml:space="preserve">политикой предусмотрено списание             </w:t>
            </w:r>
            <w:r w:rsidRPr="002C3F93">
              <w:rPr>
                <w:rFonts w:ascii="Times New Roman" w:hAnsi="Times New Roman" w:cs="Times New Roman"/>
                <w:sz w:val="24"/>
                <w:szCs w:val="24"/>
              </w:rPr>
              <w:br/>
              <w:t xml:space="preserve">общехозяйственных расходов непосредственно в </w:t>
            </w:r>
            <w:r w:rsidRPr="002C3F93">
              <w:rPr>
                <w:rFonts w:ascii="Times New Roman" w:hAnsi="Times New Roman" w:cs="Times New Roman"/>
                <w:sz w:val="24"/>
                <w:szCs w:val="24"/>
              </w:rPr>
              <w:br/>
              <w:t xml:space="preserve">дебет счета 90 &lt;*&gt;                           </w:t>
            </w:r>
          </w:p>
        </w:tc>
      </w:tr>
      <w:tr w:rsidR="00093A51" w:rsidRPr="002C3F93" w:rsidTr="00ED580E">
        <w:trPr>
          <w:cantSplit/>
          <w:trHeight w:val="84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Прибыль (убыток)</w:t>
            </w:r>
            <w:r w:rsidRPr="002C3F93">
              <w:rPr>
                <w:rFonts w:ascii="Times New Roman" w:hAnsi="Times New Roman" w:cs="Times New Roman"/>
                <w:sz w:val="24"/>
                <w:szCs w:val="24"/>
              </w:rPr>
              <w:br/>
              <w:t xml:space="preserve">от продаж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050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Расчетный показатель: строка 029 минус строка</w:t>
            </w:r>
            <w:r w:rsidRPr="002C3F93">
              <w:rPr>
                <w:rFonts w:ascii="Times New Roman" w:hAnsi="Times New Roman" w:cs="Times New Roman"/>
                <w:sz w:val="24"/>
                <w:szCs w:val="24"/>
              </w:rPr>
              <w:br/>
              <w:t xml:space="preserve">030 минус строка 040. Должен соответствовать </w:t>
            </w:r>
            <w:r w:rsidRPr="002C3F93">
              <w:rPr>
                <w:rFonts w:ascii="Times New Roman" w:hAnsi="Times New Roman" w:cs="Times New Roman"/>
                <w:sz w:val="24"/>
                <w:szCs w:val="24"/>
              </w:rPr>
              <w:br/>
              <w:t xml:space="preserve">итоговым оборотам по дебету (либо кредиту)   </w:t>
            </w:r>
            <w:r w:rsidRPr="002C3F93">
              <w:rPr>
                <w:rFonts w:ascii="Times New Roman" w:hAnsi="Times New Roman" w:cs="Times New Roman"/>
                <w:sz w:val="24"/>
                <w:szCs w:val="24"/>
              </w:rPr>
              <w:br/>
              <w:t xml:space="preserve">счета 90, субсчет 9 "Прибыль (убыток) от     </w:t>
            </w:r>
            <w:r w:rsidRPr="002C3F93">
              <w:rPr>
                <w:rFonts w:ascii="Times New Roman" w:hAnsi="Times New Roman" w:cs="Times New Roman"/>
                <w:sz w:val="24"/>
                <w:szCs w:val="24"/>
              </w:rPr>
              <w:br/>
              <w:t xml:space="preserve">продаж", в корреспонденции со счетом 99      </w:t>
            </w:r>
            <w:r w:rsidRPr="002C3F93">
              <w:rPr>
                <w:rFonts w:ascii="Times New Roman" w:hAnsi="Times New Roman" w:cs="Times New Roman"/>
                <w:sz w:val="24"/>
                <w:szCs w:val="24"/>
              </w:rPr>
              <w:br/>
              <w:t xml:space="preserve">"Прибыли и убытки"                           </w:t>
            </w:r>
          </w:p>
        </w:tc>
      </w:tr>
      <w:tr w:rsidR="00093A51" w:rsidRPr="002C3F93" w:rsidTr="00ED580E">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Прочие доходы и расходы                         </w:t>
            </w:r>
          </w:p>
        </w:tc>
      </w:tr>
      <w:tr w:rsidR="00093A51" w:rsidRPr="002C3F93" w:rsidTr="00ED580E">
        <w:trPr>
          <w:cantSplit/>
          <w:trHeight w:val="120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Проценты        </w:t>
            </w:r>
            <w:r w:rsidRPr="002C3F93">
              <w:rPr>
                <w:rFonts w:ascii="Times New Roman" w:hAnsi="Times New Roman" w:cs="Times New Roman"/>
                <w:sz w:val="24"/>
                <w:szCs w:val="24"/>
              </w:rPr>
              <w:br/>
              <w:t xml:space="preserve">к получению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060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Оборот по кредиту счета 91 "Прочие доходы    </w:t>
            </w:r>
            <w:r w:rsidRPr="002C3F93">
              <w:rPr>
                <w:rFonts w:ascii="Times New Roman" w:hAnsi="Times New Roman" w:cs="Times New Roman"/>
                <w:sz w:val="24"/>
                <w:szCs w:val="24"/>
              </w:rPr>
              <w:br/>
              <w:t xml:space="preserve">и расходы", субсчет "Прочие доходы", в       </w:t>
            </w:r>
            <w:r w:rsidRPr="002C3F93">
              <w:rPr>
                <w:rFonts w:ascii="Times New Roman" w:hAnsi="Times New Roman" w:cs="Times New Roman"/>
                <w:sz w:val="24"/>
                <w:szCs w:val="24"/>
              </w:rPr>
              <w:br/>
              <w:t xml:space="preserve">корреспонденции со счетами учета начисленных </w:t>
            </w:r>
            <w:r w:rsidRPr="002C3F93">
              <w:rPr>
                <w:rFonts w:ascii="Times New Roman" w:hAnsi="Times New Roman" w:cs="Times New Roman"/>
                <w:sz w:val="24"/>
                <w:szCs w:val="24"/>
              </w:rPr>
              <w:br/>
              <w:t xml:space="preserve">процентов по облигациям, депозитам,          </w:t>
            </w:r>
            <w:r w:rsidRPr="002C3F93">
              <w:rPr>
                <w:rFonts w:ascii="Times New Roman" w:hAnsi="Times New Roman" w:cs="Times New Roman"/>
                <w:sz w:val="24"/>
                <w:szCs w:val="24"/>
              </w:rPr>
              <w:br/>
              <w:t xml:space="preserve">по государственным ценным бумагам и т.п.,    </w:t>
            </w:r>
            <w:r w:rsidRPr="002C3F93">
              <w:rPr>
                <w:rFonts w:ascii="Times New Roman" w:hAnsi="Times New Roman" w:cs="Times New Roman"/>
                <w:sz w:val="24"/>
                <w:szCs w:val="24"/>
              </w:rPr>
              <w:br/>
              <w:t xml:space="preserve">по выданным займам, за использование банком  </w:t>
            </w:r>
            <w:r w:rsidRPr="002C3F93">
              <w:rPr>
                <w:rFonts w:ascii="Times New Roman" w:hAnsi="Times New Roman" w:cs="Times New Roman"/>
                <w:sz w:val="24"/>
                <w:szCs w:val="24"/>
              </w:rPr>
              <w:br/>
              <w:t xml:space="preserve">свободных денежных средств, находящихся      </w:t>
            </w:r>
            <w:r w:rsidRPr="002C3F93">
              <w:rPr>
                <w:rFonts w:ascii="Times New Roman" w:hAnsi="Times New Roman" w:cs="Times New Roman"/>
                <w:sz w:val="24"/>
                <w:szCs w:val="24"/>
              </w:rPr>
              <w:br/>
              <w:t>на счете организации, например 58, 76, 51, 52</w:t>
            </w:r>
            <w:r w:rsidRPr="002C3F93">
              <w:rPr>
                <w:rFonts w:ascii="Times New Roman" w:hAnsi="Times New Roman" w:cs="Times New Roman"/>
                <w:sz w:val="24"/>
                <w:szCs w:val="24"/>
              </w:rPr>
              <w:br/>
              <w:t xml:space="preserve">и др.                                        </w:t>
            </w:r>
          </w:p>
        </w:tc>
      </w:tr>
      <w:tr w:rsidR="00093A51" w:rsidRPr="002C3F93" w:rsidTr="00ED580E">
        <w:trPr>
          <w:cantSplit/>
          <w:trHeight w:val="84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Проценты        </w:t>
            </w:r>
            <w:r w:rsidRPr="002C3F93">
              <w:rPr>
                <w:rFonts w:ascii="Times New Roman" w:hAnsi="Times New Roman" w:cs="Times New Roman"/>
                <w:sz w:val="24"/>
                <w:szCs w:val="24"/>
              </w:rPr>
              <w:br/>
              <w:t xml:space="preserve">к уплате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070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Оборот по дебету счета 91 "Прочие доходы     </w:t>
            </w:r>
            <w:r w:rsidRPr="002C3F93">
              <w:rPr>
                <w:rFonts w:ascii="Times New Roman" w:hAnsi="Times New Roman" w:cs="Times New Roman"/>
                <w:sz w:val="24"/>
                <w:szCs w:val="24"/>
              </w:rPr>
              <w:br/>
              <w:t xml:space="preserve">и расходы", субсчет "Прочие расходы",        </w:t>
            </w:r>
            <w:r w:rsidRPr="002C3F93">
              <w:rPr>
                <w:rFonts w:ascii="Times New Roman" w:hAnsi="Times New Roman" w:cs="Times New Roman"/>
                <w:sz w:val="24"/>
                <w:szCs w:val="24"/>
              </w:rPr>
              <w:br/>
              <w:t xml:space="preserve">в корреспонденции со счетами учета сумм      </w:t>
            </w:r>
            <w:r w:rsidRPr="002C3F93">
              <w:rPr>
                <w:rFonts w:ascii="Times New Roman" w:hAnsi="Times New Roman" w:cs="Times New Roman"/>
                <w:sz w:val="24"/>
                <w:szCs w:val="24"/>
              </w:rPr>
              <w:br/>
              <w:t xml:space="preserve">причитающихся к уплате процентов             </w:t>
            </w:r>
            <w:r w:rsidRPr="002C3F93">
              <w:rPr>
                <w:rFonts w:ascii="Times New Roman" w:hAnsi="Times New Roman" w:cs="Times New Roman"/>
                <w:sz w:val="24"/>
                <w:szCs w:val="24"/>
              </w:rPr>
              <w:br/>
              <w:t xml:space="preserve">по облигациям, акциям, полученным кредитам,  </w:t>
            </w:r>
            <w:r w:rsidRPr="002C3F93">
              <w:rPr>
                <w:rFonts w:ascii="Times New Roman" w:hAnsi="Times New Roman" w:cs="Times New Roman"/>
                <w:sz w:val="24"/>
                <w:szCs w:val="24"/>
              </w:rPr>
              <w:br/>
              <w:t xml:space="preserve">займам, например 76, 66, 67 и др.            </w:t>
            </w:r>
          </w:p>
        </w:tc>
      </w:tr>
      <w:tr w:rsidR="00093A51" w:rsidRPr="002C3F93" w:rsidTr="00ED580E">
        <w:trPr>
          <w:cantSplit/>
          <w:trHeight w:val="72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Доходы          </w:t>
            </w:r>
            <w:r w:rsidRPr="002C3F93">
              <w:rPr>
                <w:rFonts w:ascii="Times New Roman" w:hAnsi="Times New Roman" w:cs="Times New Roman"/>
                <w:sz w:val="24"/>
                <w:szCs w:val="24"/>
              </w:rPr>
              <w:br/>
              <w:t xml:space="preserve">от участия      </w:t>
            </w:r>
            <w:r w:rsidRPr="002C3F93">
              <w:rPr>
                <w:rFonts w:ascii="Times New Roman" w:hAnsi="Times New Roman" w:cs="Times New Roman"/>
                <w:sz w:val="24"/>
                <w:szCs w:val="24"/>
              </w:rPr>
              <w:br/>
              <w:t xml:space="preserve">в других        </w:t>
            </w:r>
            <w:r w:rsidRPr="002C3F93">
              <w:rPr>
                <w:rFonts w:ascii="Times New Roman" w:hAnsi="Times New Roman" w:cs="Times New Roman"/>
                <w:sz w:val="24"/>
                <w:szCs w:val="24"/>
              </w:rPr>
              <w:br/>
              <w:t xml:space="preserve">организациях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080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Оборот по кредиту счета 91 "Прочие доходы    </w:t>
            </w:r>
            <w:r w:rsidRPr="002C3F93">
              <w:rPr>
                <w:rFonts w:ascii="Times New Roman" w:hAnsi="Times New Roman" w:cs="Times New Roman"/>
                <w:sz w:val="24"/>
                <w:szCs w:val="24"/>
              </w:rPr>
              <w:br/>
              <w:t xml:space="preserve">и расходы", субсчет "Прочие доходы",         </w:t>
            </w:r>
            <w:r w:rsidRPr="002C3F93">
              <w:rPr>
                <w:rFonts w:ascii="Times New Roman" w:hAnsi="Times New Roman" w:cs="Times New Roman"/>
                <w:sz w:val="24"/>
                <w:szCs w:val="24"/>
              </w:rPr>
              <w:br/>
              <w:t xml:space="preserve">в корреспонденции со счетом 76, субсчет      </w:t>
            </w:r>
            <w:r w:rsidRPr="002C3F93">
              <w:rPr>
                <w:rFonts w:ascii="Times New Roman" w:hAnsi="Times New Roman" w:cs="Times New Roman"/>
                <w:sz w:val="24"/>
                <w:szCs w:val="24"/>
              </w:rPr>
              <w:br/>
              <w:t>"Расчеты по причитающимся дивидендам и другим</w:t>
            </w:r>
            <w:r w:rsidRPr="002C3F93">
              <w:rPr>
                <w:rFonts w:ascii="Times New Roman" w:hAnsi="Times New Roman" w:cs="Times New Roman"/>
                <w:sz w:val="24"/>
                <w:szCs w:val="24"/>
              </w:rPr>
              <w:br/>
              <w:t xml:space="preserve">доходам"                                     </w:t>
            </w:r>
          </w:p>
        </w:tc>
      </w:tr>
      <w:tr w:rsidR="00093A51" w:rsidRPr="002C3F93" w:rsidTr="00ED580E">
        <w:trPr>
          <w:cantSplit/>
          <w:trHeight w:val="48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Прочие доходы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090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Оборот по кредиту счета 91 "Прочие доходы    </w:t>
            </w:r>
            <w:r w:rsidRPr="002C3F93">
              <w:rPr>
                <w:rFonts w:ascii="Times New Roman" w:hAnsi="Times New Roman" w:cs="Times New Roman"/>
                <w:sz w:val="24"/>
                <w:szCs w:val="24"/>
              </w:rPr>
              <w:br/>
              <w:t xml:space="preserve">и расходы", субсчет "Прочие доходы", в части </w:t>
            </w:r>
            <w:r w:rsidRPr="002C3F93">
              <w:rPr>
                <w:rFonts w:ascii="Times New Roman" w:hAnsi="Times New Roman" w:cs="Times New Roman"/>
                <w:sz w:val="24"/>
                <w:szCs w:val="24"/>
              </w:rPr>
              <w:br/>
              <w:t xml:space="preserve">полученных прочих доходов                    </w:t>
            </w:r>
          </w:p>
        </w:tc>
      </w:tr>
      <w:tr w:rsidR="00093A51" w:rsidRPr="002C3F93" w:rsidTr="00ED580E">
        <w:trPr>
          <w:cantSplit/>
          <w:trHeight w:val="48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Прочие расходы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100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Оборот по дебету счета 91 "Прочие доходы     </w:t>
            </w:r>
            <w:r w:rsidRPr="002C3F93">
              <w:rPr>
                <w:rFonts w:ascii="Times New Roman" w:hAnsi="Times New Roman" w:cs="Times New Roman"/>
                <w:sz w:val="24"/>
                <w:szCs w:val="24"/>
              </w:rPr>
              <w:br/>
              <w:t>и расходы", субсчет "Прочие расходы", в части</w:t>
            </w:r>
            <w:r w:rsidRPr="002C3F93">
              <w:rPr>
                <w:rFonts w:ascii="Times New Roman" w:hAnsi="Times New Roman" w:cs="Times New Roman"/>
                <w:sz w:val="24"/>
                <w:szCs w:val="24"/>
              </w:rPr>
              <w:br/>
              <w:t xml:space="preserve">произведенных прочих расходов                </w:t>
            </w:r>
          </w:p>
        </w:tc>
      </w:tr>
      <w:tr w:rsidR="00093A51" w:rsidRPr="002C3F93" w:rsidTr="00ED580E">
        <w:trPr>
          <w:cantSplit/>
          <w:trHeight w:val="48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Прибыль (убыток)</w:t>
            </w:r>
            <w:r w:rsidRPr="002C3F93">
              <w:rPr>
                <w:rFonts w:ascii="Times New Roman" w:hAnsi="Times New Roman" w:cs="Times New Roman"/>
                <w:sz w:val="24"/>
                <w:szCs w:val="24"/>
              </w:rPr>
              <w:br/>
              <w:t xml:space="preserve">до              </w:t>
            </w:r>
            <w:r w:rsidRPr="002C3F93">
              <w:rPr>
                <w:rFonts w:ascii="Times New Roman" w:hAnsi="Times New Roman" w:cs="Times New Roman"/>
                <w:sz w:val="24"/>
                <w:szCs w:val="24"/>
              </w:rPr>
              <w:br/>
              <w:t xml:space="preserve">налогообложения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140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Расчетный показатель: строка 050 +           </w:t>
            </w:r>
            <w:r w:rsidRPr="002C3F93">
              <w:rPr>
                <w:rFonts w:ascii="Times New Roman" w:hAnsi="Times New Roman" w:cs="Times New Roman"/>
                <w:sz w:val="24"/>
                <w:szCs w:val="24"/>
              </w:rPr>
              <w:br/>
              <w:t xml:space="preserve">строка 060 - строка 070 + строка 080 +       </w:t>
            </w:r>
            <w:r w:rsidRPr="002C3F93">
              <w:rPr>
                <w:rFonts w:ascii="Times New Roman" w:hAnsi="Times New Roman" w:cs="Times New Roman"/>
                <w:sz w:val="24"/>
                <w:szCs w:val="24"/>
              </w:rPr>
              <w:br/>
              <w:t xml:space="preserve">строка 090 - строка 100                      </w:t>
            </w:r>
          </w:p>
        </w:tc>
      </w:tr>
      <w:tr w:rsidR="00093A51" w:rsidRPr="002C3F93" w:rsidTr="00ED580E">
        <w:trPr>
          <w:cantSplit/>
          <w:trHeight w:val="72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Отложенные      </w:t>
            </w:r>
            <w:r w:rsidRPr="002C3F93">
              <w:rPr>
                <w:rFonts w:ascii="Times New Roman" w:hAnsi="Times New Roman" w:cs="Times New Roman"/>
                <w:sz w:val="24"/>
                <w:szCs w:val="24"/>
              </w:rPr>
              <w:br/>
              <w:t>налоговые активы</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141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Итоговый оборот по дебету счета 09           </w:t>
            </w:r>
            <w:r w:rsidRPr="002C3F93">
              <w:rPr>
                <w:rFonts w:ascii="Times New Roman" w:hAnsi="Times New Roman" w:cs="Times New Roman"/>
                <w:sz w:val="24"/>
                <w:szCs w:val="24"/>
              </w:rPr>
              <w:br/>
              <w:t xml:space="preserve">"Отложенные налоговые активы" в              </w:t>
            </w:r>
            <w:r w:rsidRPr="002C3F93">
              <w:rPr>
                <w:rFonts w:ascii="Times New Roman" w:hAnsi="Times New Roman" w:cs="Times New Roman"/>
                <w:sz w:val="24"/>
                <w:szCs w:val="24"/>
              </w:rPr>
              <w:br/>
              <w:t xml:space="preserve">корреспонденции со счетом 68 минус итоговый  </w:t>
            </w:r>
            <w:r w:rsidRPr="002C3F93">
              <w:rPr>
                <w:rFonts w:ascii="Times New Roman" w:hAnsi="Times New Roman" w:cs="Times New Roman"/>
                <w:sz w:val="24"/>
                <w:szCs w:val="24"/>
              </w:rPr>
              <w:br/>
              <w:t xml:space="preserve">оборот по кредиту счета 09 в корреспонденции </w:t>
            </w:r>
            <w:r w:rsidRPr="002C3F93">
              <w:rPr>
                <w:rFonts w:ascii="Times New Roman" w:hAnsi="Times New Roman" w:cs="Times New Roman"/>
                <w:sz w:val="24"/>
                <w:szCs w:val="24"/>
              </w:rPr>
              <w:br/>
              <w:t xml:space="preserve">со счетом 68                                 </w:t>
            </w:r>
          </w:p>
        </w:tc>
      </w:tr>
      <w:tr w:rsidR="00093A51" w:rsidRPr="002C3F93" w:rsidTr="00ED580E">
        <w:trPr>
          <w:cantSplit/>
          <w:trHeight w:val="72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Отложенные      </w:t>
            </w:r>
            <w:r w:rsidRPr="002C3F93">
              <w:rPr>
                <w:rFonts w:ascii="Times New Roman" w:hAnsi="Times New Roman" w:cs="Times New Roman"/>
                <w:sz w:val="24"/>
                <w:szCs w:val="24"/>
              </w:rPr>
              <w:br/>
              <w:t xml:space="preserve">налоговые       </w:t>
            </w:r>
            <w:r w:rsidRPr="002C3F93">
              <w:rPr>
                <w:rFonts w:ascii="Times New Roman" w:hAnsi="Times New Roman" w:cs="Times New Roman"/>
                <w:sz w:val="24"/>
                <w:szCs w:val="24"/>
              </w:rPr>
              <w:br/>
              <w:t xml:space="preserve">обязательства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142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Итоговый оборот по кредиту счета 77          </w:t>
            </w:r>
            <w:r w:rsidRPr="002C3F93">
              <w:rPr>
                <w:rFonts w:ascii="Times New Roman" w:hAnsi="Times New Roman" w:cs="Times New Roman"/>
                <w:sz w:val="24"/>
                <w:szCs w:val="24"/>
              </w:rPr>
              <w:br/>
              <w:t xml:space="preserve">"Отложенные налоговые обязательства"         </w:t>
            </w:r>
            <w:r w:rsidRPr="002C3F93">
              <w:rPr>
                <w:rFonts w:ascii="Times New Roman" w:hAnsi="Times New Roman" w:cs="Times New Roman"/>
                <w:sz w:val="24"/>
                <w:szCs w:val="24"/>
              </w:rPr>
              <w:br/>
              <w:t>в корреспонденции со счетом 68 минус итоговый</w:t>
            </w:r>
            <w:r w:rsidRPr="002C3F93">
              <w:rPr>
                <w:rFonts w:ascii="Times New Roman" w:hAnsi="Times New Roman" w:cs="Times New Roman"/>
                <w:sz w:val="24"/>
                <w:szCs w:val="24"/>
              </w:rPr>
              <w:br/>
              <w:t xml:space="preserve">оборот по дебету счета 77 в корреспонденции  </w:t>
            </w:r>
            <w:r w:rsidRPr="002C3F93">
              <w:rPr>
                <w:rFonts w:ascii="Times New Roman" w:hAnsi="Times New Roman" w:cs="Times New Roman"/>
                <w:sz w:val="24"/>
                <w:szCs w:val="24"/>
              </w:rPr>
              <w:br/>
              <w:t xml:space="preserve">со счетом 68                                 </w:t>
            </w:r>
          </w:p>
        </w:tc>
      </w:tr>
      <w:tr w:rsidR="00093A51" w:rsidRPr="002C3F93" w:rsidTr="00ED580E">
        <w:trPr>
          <w:cantSplit/>
          <w:trHeight w:val="72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Текущий налог   </w:t>
            </w:r>
            <w:r w:rsidRPr="002C3F93">
              <w:rPr>
                <w:rFonts w:ascii="Times New Roman" w:hAnsi="Times New Roman" w:cs="Times New Roman"/>
                <w:sz w:val="24"/>
                <w:szCs w:val="24"/>
              </w:rPr>
              <w:br/>
              <w:t xml:space="preserve">на прибыль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150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Итоговый оборот по кредиту счета 68          </w:t>
            </w:r>
            <w:r w:rsidRPr="002C3F93">
              <w:rPr>
                <w:rFonts w:ascii="Times New Roman" w:hAnsi="Times New Roman" w:cs="Times New Roman"/>
                <w:sz w:val="24"/>
                <w:szCs w:val="24"/>
              </w:rPr>
              <w:br/>
              <w:t xml:space="preserve">в корреспонденции со счетами 09, 77, 99      </w:t>
            </w:r>
            <w:r w:rsidRPr="002C3F93">
              <w:rPr>
                <w:rFonts w:ascii="Times New Roman" w:hAnsi="Times New Roman" w:cs="Times New Roman"/>
                <w:sz w:val="24"/>
                <w:szCs w:val="24"/>
              </w:rPr>
              <w:br/>
              <w:t xml:space="preserve">в части формирования текущего налога на      </w:t>
            </w:r>
            <w:r w:rsidRPr="002C3F93">
              <w:rPr>
                <w:rFonts w:ascii="Times New Roman" w:hAnsi="Times New Roman" w:cs="Times New Roman"/>
                <w:sz w:val="24"/>
                <w:szCs w:val="24"/>
              </w:rPr>
              <w:br/>
              <w:t>прибыль минус итоговый оборот по дебету счета</w:t>
            </w:r>
            <w:r w:rsidRPr="002C3F93">
              <w:rPr>
                <w:rFonts w:ascii="Times New Roman" w:hAnsi="Times New Roman" w:cs="Times New Roman"/>
                <w:sz w:val="24"/>
                <w:szCs w:val="24"/>
              </w:rPr>
              <w:br/>
              <w:t xml:space="preserve">68 в корреспонденции с теми же счетами       </w:t>
            </w:r>
          </w:p>
        </w:tc>
      </w:tr>
      <w:tr w:rsidR="00093A51" w:rsidRPr="002C3F93" w:rsidTr="00ED580E">
        <w:trPr>
          <w:cantSplit/>
          <w:trHeight w:val="120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Чистая прибыль  </w:t>
            </w:r>
            <w:r w:rsidRPr="002C3F93">
              <w:rPr>
                <w:rFonts w:ascii="Times New Roman" w:hAnsi="Times New Roman" w:cs="Times New Roman"/>
                <w:sz w:val="24"/>
                <w:szCs w:val="24"/>
              </w:rPr>
              <w:br/>
              <w:t xml:space="preserve">(убыток)        </w:t>
            </w:r>
            <w:r w:rsidRPr="002C3F93">
              <w:rPr>
                <w:rFonts w:ascii="Times New Roman" w:hAnsi="Times New Roman" w:cs="Times New Roman"/>
                <w:sz w:val="24"/>
                <w:szCs w:val="24"/>
              </w:rPr>
              <w:br/>
              <w:t xml:space="preserve">отчетного       </w:t>
            </w:r>
            <w:r w:rsidRPr="002C3F93">
              <w:rPr>
                <w:rFonts w:ascii="Times New Roman" w:hAnsi="Times New Roman" w:cs="Times New Roman"/>
                <w:sz w:val="24"/>
                <w:szCs w:val="24"/>
              </w:rPr>
              <w:br/>
              <w:t xml:space="preserve">периода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190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Строка 140 + строка 141 - строка 142 -       </w:t>
            </w:r>
            <w:r w:rsidRPr="002C3F93">
              <w:rPr>
                <w:rFonts w:ascii="Times New Roman" w:hAnsi="Times New Roman" w:cs="Times New Roman"/>
                <w:sz w:val="24"/>
                <w:szCs w:val="24"/>
              </w:rPr>
              <w:br/>
              <w:t xml:space="preserve">строка 150. Результат должен соответствовать </w:t>
            </w:r>
            <w:r w:rsidRPr="002C3F93">
              <w:rPr>
                <w:rFonts w:ascii="Times New Roman" w:hAnsi="Times New Roman" w:cs="Times New Roman"/>
                <w:sz w:val="24"/>
                <w:szCs w:val="24"/>
              </w:rPr>
              <w:br/>
              <w:t xml:space="preserve">итоговому сальдо по кредиту счета 99,        </w:t>
            </w:r>
            <w:r w:rsidRPr="002C3F93">
              <w:rPr>
                <w:rFonts w:ascii="Times New Roman" w:hAnsi="Times New Roman" w:cs="Times New Roman"/>
                <w:sz w:val="24"/>
                <w:szCs w:val="24"/>
              </w:rPr>
              <w:br/>
              <w:t xml:space="preserve">списываемому на счет 84 проводкой Дебет 99 - </w:t>
            </w:r>
            <w:r w:rsidRPr="002C3F93">
              <w:rPr>
                <w:rFonts w:ascii="Times New Roman" w:hAnsi="Times New Roman" w:cs="Times New Roman"/>
                <w:sz w:val="24"/>
                <w:szCs w:val="24"/>
              </w:rPr>
              <w:br/>
              <w:t xml:space="preserve">Кредит 84.                                   </w:t>
            </w:r>
            <w:r w:rsidRPr="002C3F93">
              <w:rPr>
                <w:rFonts w:ascii="Times New Roman" w:hAnsi="Times New Roman" w:cs="Times New Roman"/>
                <w:sz w:val="24"/>
                <w:szCs w:val="24"/>
              </w:rPr>
              <w:br/>
              <w:t xml:space="preserve">Если получен убыток, то результат должен     </w:t>
            </w:r>
            <w:r w:rsidRPr="002C3F93">
              <w:rPr>
                <w:rFonts w:ascii="Times New Roman" w:hAnsi="Times New Roman" w:cs="Times New Roman"/>
                <w:sz w:val="24"/>
                <w:szCs w:val="24"/>
              </w:rPr>
              <w:br/>
              <w:t xml:space="preserve">соответствовать итоговому сальдо по дебету   </w:t>
            </w:r>
            <w:r w:rsidRPr="002C3F93">
              <w:rPr>
                <w:rFonts w:ascii="Times New Roman" w:hAnsi="Times New Roman" w:cs="Times New Roman"/>
                <w:sz w:val="24"/>
                <w:szCs w:val="24"/>
              </w:rPr>
              <w:br/>
              <w:t xml:space="preserve">счета 99, списываемому на счет 84 проводкой  </w:t>
            </w:r>
            <w:r w:rsidRPr="002C3F93">
              <w:rPr>
                <w:rFonts w:ascii="Times New Roman" w:hAnsi="Times New Roman" w:cs="Times New Roman"/>
                <w:sz w:val="24"/>
                <w:szCs w:val="24"/>
              </w:rPr>
              <w:br/>
              <w:t xml:space="preserve">Дебет 84 - Кредит 99                         </w:t>
            </w:r>
          </w:p>
        </w:tc>
      </w:tr>
      <w:tr w:rsidR="00093A51" w:rsidRPr="002C3F93" w:rsidTr="00ED580E">
        <w:trPr>
          <w:cantSplit/>
          <w:trHeight w:val="840"/>
        </w:trPr>
        <w:tc>
          <w:tcPr>
            <w:tcW w:w="1149"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Справочно.      </w:t>
            </w:r>
            <w:r w:rsidRPr="002C3F93">
              <w:rPr>
                <w:rFonts w:ascii="Times New Roman" w:hAnsi="Times New Roman" w:cs="Times New Roman"/>
                <w:sz w:val="24"/>
                <w:szCs w:val="24"/>
              </w:rPr>
              <w:br/>
              <w:t xml:space="preserve">Постоянные      </w:t>
            </w:r>
            <w:r w:rsidRPr="002C3F93">
              <w:rPr>
                <w:rFonts w:ascii="Times New Roman" w:hAnsi="Times New Roman" w:cs="Times New Roman"/>
                <w:sz w:val="24"/>
                <w:szCs w:val="24"/>
              </w:rPr>
              <w:br/>
              <w:t xml:space="preserve">налоговые       </w:t>
            </w:r>
            <w:r w:rsidRPr="002C3F93">
              <w:rPr>
                <w:rFonts w:ascii="Times New Roman" w:hAnsi="Times New Roman" w:cs="Times New Roman"/>
                <w:sz w:val="24"/>
                <w:szCs w:val="24"/>
              </w:rPr>
              <w:br/>
              <w:t xml:space="preserve">обязательства   </w:t>
            </w:r>
            <w:r w:rsidRPr="002C3F93">
              <w:rPr>
                <w:rFonts w:ascii="Times New Roman" w:hAnsi="Times New Roman" w:cs="Times New Roman"/>
                <w:sz w:val="24"/>
                <w:szCs w:val="24"/>
              </w:rPr>
              <w:br/>
              <w:t xml:space="preserve">(активы)        </w:t>
            </w:r>
          </w:p>
        </w:tc>
        <w:tc>
          <w:tcPr>
            <w:tcW w:w="743"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200   </w:t>
            </w:r>
          </w:p>
        </w:tc>
        <w:tc>
          <w:tcPr>
            <w:tcW w:w="3108" w:type="pct"/>
            <w:tcBorders>
              <w:top w:val="single" w:sz="6" w:space="0" w:color="auto"/>
              <w:left w:val="single" w:sz="6" w:space="0" w:color="auto"/>
              <w:bottom w:val="single" w:sz="6" w:space="0" w:color="auto"/>
              <w:right w:val="single" w:sz="6" w:space="0" w:color="auto"/>
            </w:tcBorders>
          </w:tcPr>
          <w:p w:rsidR="00093A51" w:rsidRPr="002C3F93" w:rsidRDefault="00093A51" w:rsidP="00ED580E">
            <w:pPr>
              <w:pStyle w:val="ConsPlusCell"/>
              <w:rPr>
                <w:rFonts w:ascii="Times New Roman" w:hAnsi="Times New Roman" w:cs="Times New Roman"/>
                <w:sz w:val="24"/>
                <w:szCs w:val="24"/>
              </w:rPr>
            </w:pPr>
            <w:r w:rsidRPr="002C3F93">
              <w:rPr>
                <w:rFonts w:ascii="Times New Roman" w:hAnsi="Times New Roman" w:cs="Times New Roman"/>
                <w:sz w:val="24"/>
                <w:szCs w:val="24"/>
              </w:rPr>
              <w:t xml:space="preserve">Итоговый оборот по дебету счета 99           </w:t>
            </w:r>
            <w:r w:rsidRPr="002C3F93">
              <w:rPr>
                <w:rFonts w:ascii="Times New Roman" w:hAnsi="Times New Roman" w:cs="Times New Roman"/>
                <w:sz w:val="24"/>
                <w:szCs w:val="24"/>
              </w:rPr>
              <w:br/>
              <w:t xml:space="preserve">в корреспонденции со счетом 68 в части       </w:t>
            </w:r>
            <w:r w:rsidRPr="002C3F93">
              <w:rPr>
                <w:rFonts w:ascii="Times New Roman" w:hAnsi="Times New Roman" w:cs="Times New Roman"/>
                <w:sz w:val="24"/>
                <w:szCs w:val="24"/>
              </w:rPr>
              <w:br/>
              <w:t xml:space="preserve">постоянных налоговых обязательств минус      </w:t>
            </w:r>
            <w:r w:rsidRPr="002C3F93">
              <w:rPr>
                <w:rFonts w:ascii="Times New Roman" w:hAnsi="Times New Roman" w:cs="Times New Roman"/>
                <w:sz w:val="24"/>
                <w:szCs w:val="24"/>
              </w:rPr>
              <w:br/>
              <w:t xml:space="preserve">итоговый оборот по кредиту счета 99          </w:t>
            </w:r>
            <w:r w:rsidRPr="002C3F93">
              <w:rPr>
                <w:rFonts w:ascii="Times New Roman" w:hAnsi="Times New Roman" w:cs="Times New Roman"/>
                <w:sz w:val="24"/>
                <w:szCs w:val="24"/>
              </w:rPr>
              <w:br/>
              <w:t xml:space="preserve">в корреспонденции со счетом 68 в части       </w:t>
            </w:r>
            <w:r w:rsidRPr="002C3F93">
              <w:rPr>
                <w:rFonts w:ascii="Times New Roman" w:hAnsi="Times New Roman" w:cs="Times New Roman"/>
                <w:sz w:val="24"/>
                <w:szCs w:val="24"/>
              </w:rPr>
              <w:br/>
              <w:t xml:space="preserve">постоянных налоговых активов                 </w:t>
            </w:r>
          </w:p>
        </w:tc>
      </w:tr>
    </w:tbl>
    <w:p w:rsidR="00093A51" w:rsidRDefault="00093A51" w:rsidP="00093A51">
      <w:pPr>
        <w:pStyle w:val="a3"/>
        <w:jc w:val="right"/>
      </w:pPr>
    </w:p>
    <w:p w:rsidR="00093A51" w:rsidRDefault="00093A51" w:rsidP="00093A51">
      <w:pPr>
        <w:pStyle w:val="a3"/>
        <w:jc w:val="right"/>
      </w:pPr>
      <w:r>
        <w:br w:type="page"/>
        <w:t>Приложение 3</w:t>
      </w:r>
    </w:p>
    <w:p w:rsidR="00093A51" w:rsidRPr="0072230F" w:rsidRDefault="00093A51" w:rsidP="00093A51">
      <w:pPr>
        <w:autoSpaceDE w:val="0"/>
        <w:autoSpaceDN w:val="0"/>
        <w:adjustRightInd w:val="0"/>
        <w:rPr>
          <w:rFonts w:ascii="Courier New" w:hAnsi="Courier New" w:cs="Courier New"/>
          <w:sz w:val="22"/>
          <w:szCs w:val="22"/>
        </w:rPr>
      </w:pPr>
      <w:r w:rsidRPr="0072230F">
        <w:rPr>
          <w:rFonts w:ascii="Courier New" w:hAnsi="Courier New" w:cs="Courier New"/>
          <w:sz w:val="22"/>
          <w:szCs w:val="22"/>
        </w:rPr>
        <w:t xml:space="preserve">                        ОТЧЕТ</w:t>
      </w:r>
    </w:p>
    <w:p w:rsidR="00093A51" w:rsidRPr="0072230F" w:rsidRDefault="00093A51" w:rsidP="00093A51">
      <w:pPr>
        <w:autoSpaceDE w:val="0"/>
        <w:autoSpaceDN w:val="0"/>
        <w:adjustRightInd w:val="0"/>
        <w:rPr>
          <w:rFonts w:ascii="Courier New" w:hAnsi="Courier New" w:cs="Courier New"/>
          <w:sz w:val="22"/>
          <w:szCs w:val="22"/>
        </w:rPr>
      </w:pPr>
      <w:r w:rsidRPr="0072230F">
        <w:rPr>
          <w:rFonts w:ascii="Courier New" w:hAnsi="Courier New" w:cs="Courier New"/>
          <w:sz w:val="22"/>
          <w:szCs w:val="22"/>
        </w:rPr>
        <w:t xml:space="preserve">                 О ПРИБЫЛЯХ И УБЫТКАХ</w:t>
      </w:r>
    </w:p>
    <w:p w:rsidR="00093A51" w:rsidRPr="0072230F" w:rsidRDefault="00093A51" w:rsidP="00093A51">
      <w:pPr>
        <w:autoSpaceDE w:val="0"/>
        <w:autoSpaceDN w:val="0"/>
        <w:adjustRightInd w:val="0"/>
        <w:rPr>
          <w:rFonts w:ascii="Courier New" w:hAnsi="Courier New" w:cs="Courier New"/>
          <w:sz w:val="22"/>
          <w:szCs w:val="22"/>
        </w:rPr>
      </w:pP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w:t>
      </w:r>
      <w:r>
        <w:rPr>
          <w:rFonts w:ascii="Courier New" w:hAnsi="Courier New" w:cs="Courier New"/>
          <w:sz w:val="22"/>
          <w:szCs w:val="22"/>
        </w:rPr>
        <w:t xml:space="preserve">год      </w:t>
      </w:r>
      <w:r w:rsidRPr="0072230F">
        <w:rPr>
          <w:rFonts w:ascii="Courier New" w:hAnsi="Courier New" w:cs="Courier New"/>
          <w:sz w:val="22"/>
          <w:szCs w:val="22"/>
        </w:rPr>
        <w:t xml:space="preserve">      </w:t>
      </w:r>
      <w:r>
        <w:rPr>
          <w:rFonts w:ascii="Courier New" w:hAnsi="Courier New" w:cs="Courier New"/>
          <w:sz w:val="22"/>
          <w:szCs w:val="22"/>
        </w:rPr>
        <w:t>8</w:t>
      </w:r>
      <w:r w:rsidRPr="0072230F">
        <w:rPr>
          <w:rFonts w:ascii="Courier New" w:hAnsi="Courier New" w:cs="Courier New"/>
          <w:sz w:val="22"/>
          <w:szCs w:val="22"/>
        </w:rPr>
        <w:t xml:space="preserve">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за ------------- 200- г.                │   КОДЫ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Форма N 2 по ОКУД │  0710002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Дата (год, месяц, число) │</w:t>
      </w:r>
      <w:r>
        <w:rPr>
          <w:rFonts w:ascii="Courier New" w:hAnsi="Courier New" w:cs="Courier New"/>
          <w:sz w:val="22"/>
          <w:szCs w:val="22"/>
        </w:rPr>
        <w:t>2009</w:t>
      </w:r>
      <w:r w:rsidRPr="0072230F">
        <w:rPr>
          <w:rFonts w:ascii="Courier New" w:hAnsi="Courier New" w:cs="Courier New"/>
          <w:sz w:val="22"/>
          <w:szCs w:val="22"/>
        </w:rPr>
        <w:t>│</w:t>
      </w:r>
      <w:r>
        <w:rPr>
          <w:rFonts w:ascii="Courier New" w:hAnsi="Courier New" w:cs="Courier New"/>
          <w:sz w:val="22"/>
          <w:szCs w:val="22"/>
        </w:rPr>
        <w:t>01</w:t>
      </w:r>
      <w:r w:rsidRPr="0072230F">
        <w:rPr>
          <w:rFonts w:ascii="Courier New" w:hAnsi="Courier New" w:cs="Courier New"/>
          <w:sz w:val="22"/>
          <w:szCs w:val="22"/>
        </w:rPr>
        <w:t xml:space="preserve"> │</w:t>
      </w:r>
      <w:r>
        <w:rPr>
          <w:rFonts w:ascii="Courier New" w:hAnsi="Courier New" w:cs="Courier New"/>
          <w:sz w:val="22"/>
          <w:szCs w:val="22"/>
        </w:rPr>
        <w:t>20</w:t>
      </w: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w:t>
      </w:r>
      <w:r>
        <w:rPr>
          <w:rFonts w:ascii="Courier New" w:hAnsi="Courier New" w:cs="Courier New"/>
          <w:sz w:val="22"/>
          <w:szCs w:val="22"/>
        </w:rPr>
        <w:t>ООО «Сосны Сибири»</w:t>
      </w:r>
      <w:r w:rsidRPr="0072230F">
        <w:rPr>
          <w:rFonts w:ascii="Courier New" w:hAnsi="Courier New" w:cs="Courier New"/>
          <w:sz w:val="22"/>
          <w:szCs w:val="22"/>
        </w:rPr>
        <w:t xml:space="preserve">            </w:t>
      </w:r>
      <w:r>
        <w:rPr>
          <w:rFonts w:ascii="Courier New" w:hAnsi="Courier New" w:cs="Courier New"/>
          <w:sz w:val="22"/>
          <w:szCs w:val="22"/>
        </w:rPr>
        <w:t xml:space="preserve">  </w:t>
      </w:r>
      <w:r w:rsidRPr="0072230F">
        <w:rPr>
          <w:rFonts w:ascii="Courier New" w:hAnsi="Courier New" w:cs="Courier New"/>
          <w:sz w:val="22"/>
          <w:szCs w:val="22"/>
        </w:rPr>
        <w:t xml:space="preserve">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Организация ---------------------------------- по ОКПО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Идентификационный номер налогоплательщика          ИНН │4012751400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производство изделий из дерева,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оптовая торговля строительными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материалами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Вид деятельности ---------------------------- по ОКВЭД │20.1, 20.2,│</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│51.53.24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Организационно-правовая форма/форма собственности _____│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закрытое акционерное общество,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частная форма собственности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по ОКОПФ/ОКФС │  67  │ 16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xml:space="preserve">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Единица измерения: тыс. руб./--млн руб.--      по ОКЕИ │ 384/-385--│</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(ненужное зачеркнуть)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Показатель                 │За отчет- │За анало-│</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├────────────────────────────────────┬──────┤ный период│гичный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наименование             │ код  │          │период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      │          │предыду-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      │          │щего года│</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1                  │  2   │     3    │    4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│Доходы и расходы по  обычным   видам│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│деятельности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│Выручка (нетто) от продажи  товаров,│ 010  │  17 949  │  9 837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│продукции, работ, услуг (за  минусом│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│налога  на   добавленную  стоимость,│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│акцизов и аналогичных   обязательных│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│платежей)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│в том числе от производства         │ 011  │  11 949  │  7 237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│изделий из дерева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│от продажи строительных материалов  │ 012  │   6 000  │  2 600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│Себестоимость   проданных   товаров,│ 020  │( 10 120 )│( 6 280 )│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│продукции, работ, услуг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│в том числе произведенной продукции │ 021  │   7 550  │  5 030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│проданных стройматериалов           │ 022  │   2 570  │  1 250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│Валовая прибыль                     │ 029  │   7 829  │  3 557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│Коммерческие расходы                │ 030  │(  2 595 )│( 1 310 )│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│Управленческие расходы              │ 040  │(  1 800 )│( 1 500 )│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│Прибыль (убыток) от продаж          │ 050  │   3 434  │    747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Прочие доходы и расходы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│Проценты к получению                │ 060  │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│Проценты к уплате                   │ 070  │(    500 )│(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│Доходы    от    участия   в   других│ 080  │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│организациях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│Прочие операционные доходы          │ 090  │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│Прочие операционные расходы         │ 100  │(    870 )│(   430 )│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│Внереализационные доходы            │ 120  │      15  │      8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│Внереализационные расходы           │ 130  │(     27 )│(     3 )│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Прибыль      (убыток)      до│ 140  │   2 052  │    322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налогообложения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│Отложенные налоговые активы         │ 141  │      22  │      7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│Отложенные налоговые обязательства  │ 142  │(      5 )│(     4 )│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│Текущий налог на прибыль            │ 150  │(    532 )│(    95 )│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│Чистая прибыль  (убыток)   отчетного│ 190  │   1 538  │    230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│периода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│СПРАВОЧНО.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│Постоянные  налоговые  обязательства│ 200  │      22  │     15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│(активы)                            │      │          │         │</w:t>
      </w:r>
    </w:p>
    <w:p w:rsidR="00093A51" w:rsidRPr="0072230F" w:rsidRDefault="00093A51" w:rsidP="00093A51">
      <w:pPr>
        <w:autoSpaceDE w:val="0"/>
        <w:autoSpaceDN w:val="0"/>
        <w:adjustRightInd w:val="0"/>
        <w:jc w:val="both"/>
        <w:rPr>
          <w:rFonts w:ascii="Courier New" w:hAnsi="Courier New" w:cs="Courier New"/>
          <w:sz w:val="22"/>
          <w:szCs w:val="22"/>
        </w:rPr>
      </w:pPr>
      <w:r w:rsidRPr="0072230F">
        <w:rPr>
          <w:rFonts w:ascii="Courier New" w:hAnsi="Courier New" w:cs="Courier New"/>
          <w:sz w:val="22"/>
          <w:szCs w:val="22"/>
        </w:rPr>
        <w:t>├────────────────────────────────────┼──────┼──────────┼─────────┤</w:t>
      </w:r>
    </w:p>
    <w:p w:rsidR="00093A51" w:rsidRPr="0072230F" w:rsidRDefault="00093A51" w:rsidP="00093A51">
      <w:pPr>
        <w:rPr>
          <w:sz w:val="22"/>
          <w:szCs w:val="22"/>
        </w:rPr>
      </w:pPr>
    </w:p>
    <w:p w:rsidR="00093A51" w:rsidRPr="004D67FB" w:rsidRDefault="00093A51" w:rsidP="00093A51">
      <w:pPr>
        <w:pStyle w:val="a3"/>
        <w:jc w:val="right"/>
      </w:pPr>
      <w:bookmarkStart w:id="15" w:name="_GoBack"/>
      <w:bookmarkEnd w:id="15"/>
    </w:p>
    <w:sectPr w:rsidR="00093A51" w:rsidRPr="004D67FB" w:rsidSect="00F56196">
      <w:headerReference w:type="even" r:id="rId7"/>
      <w:headerReference w:type="default" r:id="rId8"/>
      <w:pgSz w:w="11906" w:h="16838" w:code="9"/>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52" w:rsidRDefault="00A04752">
      <w:r>
        <w:separator/>
      </w:r>
    </w:p>
  </w:endnote>
  <w:endnote w:type="continuationSeparator" w:id="0">
    <w:p w:rsidR="00A04752" w:rsidRDefault="00A0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52" w:rsidRDefault="00A04752">
      <w:r>
        <w:separator/>
      </w:r>
    </w:p>
  </w:footnote>
  <w:footnote w:type="continuationSeparator" w:id="0">
    <w:p w:rsidR="00A04752" w:rsidRDefault="00A04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D2F" w:rsidRDefault="007D0D2F" w:rsidP="00ED580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D0D2F" w:rsidRDefault="007D0D2F" w:rsidP="00F5619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D2F" w:rsidRDefault="007D0D2F" w:rsidP="00ED580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90124">
      <w:rPr>
        <w:rStyle w:val="a9"/>
        <w:noProof/>
      </w:rPr>
      <w:t>2</w:t>
    </w:r>
    <w:r>
      <w:rPr>
        <w:rStyle w:val="a9"/>
      </w:rPr>
      <w:fldChar w:fldCharType="end"/>
    </w:r>
  </w:p>
  <w:p w:rsidR="007D0D2F" w:rsidRDefault="007D0D2F" w:rsidP="00F5619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6187"/>
    <w:multiLevelType w:val="hybridMultilevel"/>
    <w:tmpl w:val="A3C2DFAA"/>
    <w:lvl w:ilvl="0" w:tplc="A77237A4">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00F7F2E"/>
    <w:multiLevelType w:val="hybridMultilevel"/>
    <w:tmpl w:val="ED82482A"/>
    <w:lvl w:ilvl="0" w:tplc="7718400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04012BA"/>
    <w:multiLevelType w:val="hybridMultilevel"/>
    <w:tmpl w:val="4E52F828"/>
    <w:lvl w:ilvl="0" w:tplc="7718400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1A7BE3"/>
    <w:multiLevelType w:val="hybridMultilevel"/>
    <w:tmpl w:val="F6EC7E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A51E7C"/>
    <w:multiLevelType w:val="hybridMultilevel"/>
    <w:tmpl w:val="7B7A84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5E5D55FD"/>
    <w:multiLevelType w:val="hybridMultilevel"/>
    <w:tmpl w:val="16062436"/>
    <w:lvl w:ilvl="0" w:tplc="CF687F46">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49F497A"/>
    <w:multiLevelType w:val="hybridMultilevel"/>
    <w:tmpl w:val="1B04A748"/>
    <w:lvl w:ilvl="0" w:tplc="77184008">
      <w:start w:val="1"/>
      <w:numFmt w:val="decimal"/>
      <w:lvlText w:val="%1."/>
      <w:lvlJc w:val="left"/>
      <w:pPr>
        <w:tabs>
          <w:tab w:val="num" w:pos="2438"/>
        </w:tabs>
        <w:ind w:left="2438" w:hanging="102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79603B0A"/>
    <w:multiLevelType w:val="hybridMultilevel"/>
    <w:tmpl w:val="71788D18"/>
    <w:lvl w:ilvl="0" w:tplc="A77237A4">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9DD5AD6"/>
    <w:multiLevelType w:val="hybridMultilevel"/>
    <w:tmpl w:val="1FE8892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7"/>
  </w:num>
  <w:num w:numId="4">
    <w:abstractNumId w:val="0"/>
  </w:num>
  <w:num w:numId="5">
    <w:abstractNumId w:val="5"/>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68D"/>
    <w:rsid w:val="0008501C"/>
    <w:rsid w:val="00093A51"/>
    <w:rsid w:val="000C783D"/>
    <w:rsid w:val="00121E94"/>
    <w:rsid w:val="00136616"/>
    <w:rsid w:val="001823D8"/>
    <w:rsid w:val="001D53F6"/>
    <w:rsid w:val="00261295"/>
    <w:rsid w:val="0026182F"/>
    <w:rsid w:val="002C3F93"/>
    <w:rsid w:val="003B05B7"/>
    <w:rsid w:val="00416472"/>
    <w:rsid w:val="00430C1A"/>
    <w:rsid w:val="004811BB"/>
    <w:rsid w:val="0048368D"/>
    <w:rsid w:val="004B0CD4"/>
    <w:rsid w:val="004C76EE"/>
    <w:rsid w:val="004D67FB"/>
    <w:rsid w:val="004E3ADF"/>
    <w:rsid w:val="005025F8"/>
    <w:rsid w:val="005122B0"/>
    <w:rsid w:val="005604FA"/>
    <w:rsid w:val="005A01F3"/>
    <w:rsid w:val="005C647D"/>
    <w:rsid w:val="00631C66"/>
    <w:rsid w:val="00654221"/>
    <w:rsid w:val="00661CD9"/>
    <w:rsid w:val="00667AF9"/>
    <w:rsid w:val="0072230F"/>
    <w:rsid w:val="007330D0"/>
    <w:rsid w:val="00743839"/>
    <w:rsid w:val="00752041"/>
    <w:rsid w:val="00790124"/>
    <w:rsid w:val="007D0D2F"/>
    <w:rsid w:val="008014B0"/>
    <w:rsid w:val="008E3F1C"/>
    <w:rsid w:val="008E549E"/>
    <w:rsid w:val="00957DFC"/>
    <w:rsid w:val="00962127"/>
    <w:rsid w:val="00987FA3"/>
    <w:rsid w:val="00A04752"/>
    <w:rsid w:val="00A82E46"/>
    <w:rsid w:val="00AC7286"/>
    <w:rsid w:val="00BA3FF2"/>
    <w:rsid w:val="00C5559D"/>
    <w:rsid w:val="00C811CA"/>
    <w:rsid w:val="00D504C8"/>
    <w:rsid w:val="00D7671B"/>
    <w:rsid w:val="00D970E7"/>
    <w:rsid w:val="00DE4968"/>
    <w:rsid w:val="00DF111E"/>
    <w:rsid w:val="00DF5C27"/>
    <w:rsid w:val="00ED580E"/>
    <w:rsid w:val="00F00F0E"/>
    <w:rsid w:val="00F5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08FC61-50D8-4FE6-A302-ECD5D587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43839"/>
    <w:pPr>
      <w:keepNext/>
      <w:widowControl w:val="0"/>
      <w:autoSpaceDE w:val="0"/>
      <w:autoSpaceDN w:val="0"/>
      <w:adjustRightInd w:val="0"/>
      <w:spacing w:before="100" w:beforeAutospacing="1" w:after="100" w:afterAutospacing="1" w:line="360" w:lineRule="auto"/>
      <w:ind w:firstLine="709"/>
      <w:jc w:val="center"/>
      <w:outlineLvl w:val="0"/>
    </w:pPr>
    <w:rPr>
      <w:rFonts w:cs="Arial"/>
      <w:b/>
      <w:bCs/>
      <w:kern w:val="32"/>
      <w:sz w:val="28"/>
      <w:szCs w:val="28"/>
    </w:rPr>
  </w:style>
  <w:style w:type="paragraph" w:styleId="2">
    <w:name w:val="heading 2"/>
    <w:basedOn w:val="a"/>
    <w:next w:val="a"/>
    <w:qFormat/>
    <w:rsid w:val="00D504C8"/>
    <w:pPr>
      <w:keepNext/>
      <w:widowControl w:val="0"/>
      <w:spacing w:before="100" w:beforeAutospacing="1" w:after="100" w:afterAutospacing="1" w:line="360" w:lineRule="auto"/>
      <w:ind w:firstLine="709"/>
      <w:jc w:val="both"/>
      <w:outlineLvl w:val="1"/>
    </w:pPr>
    <w:rPr>
      <w:rFonts w:cs="Arial"/>
      <w:bCs/>
      <w:iCs/>
      <w:snapToGrid w:val="0"/>
      <w:sz w:val="28"/>
      <w:szCs w:val="28"/>
    </w:rPr>
  </w:style>
  <w:style w:type="paragraph" w:styleId="3">
    <w:name w:val="heading 3"/>
    <w:basedOn w:val="a"/>
    <w:next w:val="a"/>
    <w:qFormat/>
    <w:rsid w:val="00654221"/>
    <w:pPr>
      <w:keepNext/>
      <w:spacing w:before="100" w:beforeAutospacing="1" w:after="100" w:afterAutospacing="1" w:line="360" w:lineRule="auto"/>
      <w:ind w:firstLine="709"/>
      <w:jc w:val="both"/>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ин"/>
    <w:basedOn w:val="a"/>
    <w:link w:val="a4"/>
    <w:rsid w:val="00DE4968"/>
    <w:pPr>
      <w:widowControl w:val="0"/>
      <w:spacing w:line="360" w:lineRule="auto"/>
      <w:ind w:firstLine="709"/>
      <w:jc w:val="both"/>
    </w:pPr>
    <w:rPr>
      <w:rFonts w:cs="Arial"/>
      <w:bCs/>
      <w:sz w:val="28"/>
      <w:szCs w:val="22"/>
    </w:rPr>
  </w:style>
  <w:style w:type="character" w:customStyle="1" w:styleId="a4">
    <w:name w:val="Динин Знак"/>
    <w:basedOn w:val="a0"/>
    <w:link w:val="a3"/>
    <w:rsid w:val="0072230F"/>
    <w:rPr>
      <w:rFonts w:cs="Arial"/>
      <w:bCs/>
      <w:sz w:val="28"/>
      <w:szCs w:val="22"/>
      <w:lang w:val="ru-RU" w:eastAsia="ru-RU" w:bidi="ar-SA"/>
    </w:rPr>
  </w:style>
  <w:style w:type="paragraph" w:customStyle="1" w:styleId="13">
    <w:name w:val="Стиль Стиль Динин стиль Знак + полужирный + 13 пт"/>
    <w:basedOn w:val="a"/>
    <w:rsid w:val="00661CD9"/>
    <w:pPr>
      <w:overflowPunct w:val="0"/>
      <w:autoSpaceDE w:val="0"/>
      <w:autoSpaceDN w:val="0"/>
      <w:spacing w:line="360" w:lineRule="auto"/>
      <w:ind w:firstLine="709"/>
      <w:jc w:val="both"/>
      <w:textAlignment w:val="baseline"/>
    </w:pPr>
    <w:rPr>
      <w:sz w:val="26"/>
      <w:szCs w:val="20"/>
    </w:rPr>
  </w:style>
  <w:style w:type="paragraph" w:customStyle="1" w:styleId="ConsPlusNormal">
    <w:name w:val="ConsPlusNormal"/>
    <w:rsid w:val="0048368D"/>
    <w:pPr>
      <w:autoSpaceDE w:val="0"/>
      <w:autoSpaceDN w:val="0"/>
      <w:adjustRightInd w:val="0"/>
      <w:ind w:firstLine="720"/>
    </w:pPr>
    <w:rPr>
      <w:rFonts w:ascii="Arial" w:hAnsi="Arial" w:cs="Arial"/>
    </w:rPr>
  </w:style>
  <w:style w:type="paragraph" w:customStyle="1" w:styleId="ConsPlusTitle">
    <w:name w:val="ConsPlusTitle"/>
    <w:rsid w:val="0048368D"/>
    <w:pPr>
      <w:autoSpaceDE w:val="0"/>
      <w:autoSpaceDN w:val="0"/>
      <w:adjustRightInd w:val="0"/>
    </w:pPr>
    <w:rPr>
      <w:rFonts w:ascii="Arial" w:hAnsi="Arial" w:cs="Arial"/>
      <w:b/>
      <w:bCs/>
    </w:rPr>
  </w:style>
  <w:style w:type="paragraph" w:styleId="a5">
    <w:name w:val="Document Map"/>
    <w:basedOn w:val="a"/>
    <w:semiHidden/>
    <w:rsid w:val="0048368D"/>
    <w:pPr>
      <w:shd w:val="clear" w:color="auto" w:fill="000080"/>
    </w:pPr>
    <w:rPr>
      <w:rFonts w:ascii="Tahoma" w:hAnsi="Tahoma" w:cs="Tahoma"/>
      <w:sz w:val="20"/>
      <w:szCs w:val="20"/>
    </w:rPr>
  </w:style>
  <w:style w:type="paragraph" w:customStyle="1" w:styleId="ConsPlusCell">
    <w:name w:val="ConsPlusCell"/>
    <w:rsid w:val="002C3F93"/>
    <w:pPr>
      <w:autoSpaceDE w:val="0"/>
      <w:autoSpaceDN w:val="0"/>
      <w:adjustRightInd w:val="0"/>
    </w:pPr>
    <w:rPr>
      <w:rFonts w:ascii="Arial" w:hAnsi="Arial" w:cs="Arial"/>
    </w:rPr>
  </w:style>
  <w:style w:type="paragraph" w:customStyle="1" w:styleId="a6">
    <w:name w:val="Дмитрий"/>
    <w:basedOn w:val="a7"/>
    <w:link w:val="10"/>
    <w:rsid w:val="005122B0"/>
    <w:pPr>
      <w:spacing w:after="0" w:line="360" w:lineRule="auto"/>
      <w:ind w:firstLine="709"/>
      <w:jc w:val="both"/>
    </w:pPr>
    <w:rPr>
      <w:spacing w:val="8"/>
      <w:sz w:val="28"/>
      <w:szCs w:val="28"/>
    </w:rPr>
  </w:style>
  <w:style w:type="character" w:customStyle="1" w:styleId="10">
    <w:name w:val="Дмитрий Знак1"/>
    <w:basedOn w:val="a0"/>
    <w:link w:val="a6"/>
    <w:rsid w:val="005122B0"/>
    <w:rPr>
      <w:spacing w:val="8"/>
      <w:sz w:val="28"/>
      <w:szCs w:val="28"/>
      <w:lang w:val="ru-RU" w:eastAsia="ru-RU" w:bidi="ar-SA"/>
    </w:rPr>
  </w:style>
  <w:style w:type="paragraph" w:styleId="a7">
    <w:name w:val="Body Text"/>
    <w:basedOn w:val="a"/>
    <w:rsid w:val="005122B0"/>
    <w:pPr>
      <w:spacing w:after="120"/>
    </w:pPr>
  </w:style>
  <w:style w:type="paragraph" w:styleId="a8">
    <w:name w:val="header"/>
    <w:basedOn w:val="a"/>
    <w:rsid w:val="00F56196"/>
    <w:pPr>
      <w:tabs>
        <w:tab w:val="center" w:pos="4677"/>
        <w:tab w:val="right" w:pos="9355"/>
      </w:tabs>
    </w:pPr>
  </w:style>
  <w:style w:type="character" w:styleId="a9">
    <w:name w:val="page number"/>
    <w:basedOn w:val="a0"/>
    <w:rsid w:val="00F56196"/>
  </w:style>
  <w:style w:type="paragraph" w:styleId="aa">
    <w:name w:val="footer"/>
    <w:basedOn w:val="a"/>
    <w:rsid w:val="00F56196"/>
    <w:pPr>
      <w:tabs>
        <w:tab w:val="center" w:pos="4677"/>
        <w:tab w:val="right" w:pos="9355"/>
      </w:tabs>
    </w:pPr>
  </w:style>
  <w:style w:type="paragraph" w:styleId="11">
    <w:name w:val="toc 1"/>
    <w:basedOn w:val="a"/>
    <w:next w:val="a"/>
    <w:autoRedefine/>
    <w:semiHidden/>
    <w:rsid w:val="00ED580E"/>
  </w:style>
  <w:style w:type="paragraph" w:styleId="20">
    <w:name w:val="toc 2"/>
    <w:basedOn w:val="a"/>
    <w:next w:val="a"/>
    <w:autoRedefine/>
    <w:semiHidden/>
    <w:rsid w:val="00ED580E"/>
    <w:pPr>
      <w:ind w:left="240"/>
    </w:pPr>
  </w:style>
  <w:style w:type="character" w:styleId="ab">
    <w:name w:val="Hyperlink"/>
    <w:basedOn w:val="a0"/>
    <w:rsid w:val="00ED580E"/>
    <w:rPr>
      <w:color w:val="0000FF"/>
      <w:u w:val="single"/>
    </w:rPr>
  </w:style>
  <w:style w:type="paragraph" w:styleId="ac">
    <w:name w:val="Balloon Text"/>
    <w:basedOn w:val="a"/>
    <w:semiHidden/>
    <w:rsid w:val="007D0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9394</Words>
  <Characters>53548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62817</CharactersWithSpaces>
  <SharedDoc>false</SharedDoc>
  <HLinks>
    <vt:vector size="72" baseType="variant">
      <vt:variant>
        <vt:i4>1835069</vt:i4>
      </vt:variant>
      <vt:variant>
        <vt:i4>68</vt:i4>
      </vt:variant>
      <vt:variant>
        <vt:i4>0</vt:i4>
      </vt:variant>
      <vt:variant>
        <vt:i4>5</vt:i4>
      </vt:variant>
      <vt:variant>
        <vt:lpwstr/>
      </vt:variant>
      <vt:variant>
        <vt:lpwstr>_Toc232484584</vt:lpwstr>
      </vt:variant>
      <vt:variant>
        <vt:i4>1835069</vt:i4>
      </vt:variant>
      <vt:variant>
        <vt:i4>62</vt:i4>
      </vt:variant>
      <vt:variant>
        <vt:i4>0</vt:i4>
      </vt:variant>
      <vt:variant>
        <vt:i4>5</vt:i4>
      </vt:variant>
      <vt:variant>
        <vt:lpwstr/>
      </vt:variant>
      <vt:variant>
        <vt:lpwstr>_Toc232484583</vt:lpwstr>
      </vt:variant>
      <vt:variant>
        <vt:i4>1835069</vt:i4>
      </vt:variant>
      <vt:variant>
        <vt:i4>56</vt:i4>
      </vt:variant>
      <vt:variant>
        <vt:i4>0</vt:i4>
      </vt:variant>
      <vt:variant>
        <vt:i4>5</vt:i4>
      </vt:variant>
      <vt:variant>
        <vt:lpwstr/>
      </vt:variant>
      <vt:variant>
        <vt:lpwstr>_Toc232484582</vt:lpwstr>
      </vt:variant>
      <vt:variant>
        <vt:i4>1835069</vt:i4>
      </vt:variant>
      <vt:variant>
        <vt:i4>50</vt:i4>
      </vt:variant>
      <vt:variant>
        <vt:i4>0</vt:i4>
      </vt:variant>
      <vt:variant>
        <vt:i4>5</vt:i4>
      </vt:variant>
      <vt:variant>
        <vt:lpwstr/>
      </vt:variant>
      <vt:variant>
        <vt:lpwstr>_Toc232484581</vt:lpwstr>
      </vt:variant>
      <vt:variant>
        <vt:i4>1835069</vt:i4>
      </vt:variant>
      <vt:variant>
        <vt:i4>44</vt:i4>
      </vt:variant>
      <vt:variant>
        <vt:i4>0</vt:i4>
      </vt:variant>
      <vt:variant>
        <vt:i4>5</vt:i4>
      </vt:variant>
      <vt:variant>
        <vt:lpwstr/>
      </vt:variant>
      <vt:variant>
        <vt:lpwstr>_Toc232484580</vt:lpwstr>
      </vt:variant>
      <vt:variant>
        <vt:i4>1245245</vt:i4>
      </vt:variant>
      <vt:variant>
        <vt:i4>38</vt:i4>
      </vt:variant>
      <vt:variant>
        <vt:i4>0</vt:i4>
      </vt:variant>
      <vt:variant>
        <vt:i4>5</vt:i4>
      </vt:variant>
      <vt:variant>
        <vt:lpwstr/>
      </vt:variant>
      <vt:variant>
        <vt:lpwstr>_Toc232484579</vt:lpwstr>
      </vt:variant>
      <vt:variant>
        <vt:i4>1245245</vt:i4>
      </vt:variant>
      <vt:variant>
        <vt:i4>32</vt:i4>
      </vt:variant>
      <vt:variant>
        <vt:i4>0</vt:i4>
      </vt:variant>
      <vt:variant>
        <vt:i4>5</vt:i4>
      </vt:variant>
      <vt:variant>
        <vt:lpwstr/>
      </vt:variant>
      <vt:variant>
        <vt:lpwstr>_Toc232484578</vt:lpwstr>
      </vt:variant>
      <vt:variant>
        <vt:i4>1245245</vt:i4>
      </vt:variant>
      <vt:variant>
        <vt:i4>26</vt:i4>
      </vt:variant>
      <vt:variant>
        <vt:i4>0</vt:i4>
      </vt:variant>
      <vt:variant>
        <vt:i4>5</vt:i4>
      </vt:variant>
      <vt:variant>
        <vt:lpwstr/>
      </vt:variant>
      <vt:variant>
        <vt:lpwstr>_Toc232484577</vt:lpwstr>
      </vt:variant>
      <vt:variant>
        <vt:i4>1245245</vt:i4>
      </vt:variant>
      <vt:variant>
        <vt:i4>20</vt:i4>
      </vt:variant>
      <vt:variant>
        <vt:i4>0</vt:i4>
      </vt:variant>
      <vt:variant>
        <vt:i4>5</vt:i4>
      </vt:variant>
      <vt:variant>
        <vt:lpwstr/>
      </vt:variant>
      <vt:variant>
        <vt:lpwstr>_Toc232484576</vt:lpwstr>
      </vt:variant>
      <vt:variant>
        <vt:i4>1245245</vt:i4>
      </vt:variant>
      <vt:variant>
        <vt:i4>14</vt:i4>
      </vt:variant>
      <vt:variant>
        <vt:i4>0</vt:i4>
      </vt:variant>
      <vt:variant>
        <vt:i4>5</vt:i4>
      </vt:variant>
      <vt:variant>
        <vt:lpwstr/>
      </vt:variant>
      <vt:variant>
        <vt:lpwstr>_Toc232484575</vt:lpwstr>
      </vt:variant>
      <vt:variant>
        <vt:i4>1245245</vt:i4>
      </vt:variant>
      <vt:variant>
        <vt:i4>8</vt:i4>
      </vt:variant>
      <vt:variant>
        <vt:i4>0</vt:i4>
      </vt:variant>
      <vt:variant>
        <vt:i4>5</vt:i4>
      </vt:variant>
      <vt:variant>
        <vt:lpwstr/>
      </vt:variant>
      <vt:variant>
        <vt:lpwstr>_Toc232484574</vt:lpwstr>
      </vt:variant>
      <vt:variant>
        <vt:i4>1245245</vt:i4>
      </vt:variant>
      <vt:variant>
        <vt:i4>2</vt:i4>
      </vt:variant>
      <vt:variant>
        <vt:i4>0</vt:i4>
      </vt:variant>
      <vt:variant>
        <vt:i4>5</vt:i4>
      </vt:variant>
      <vt:variant>
        <vt:lpwstr/>
      </vt:variant>
      <vt:variant>
        <vt:lpwstr>_Toc232484573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Denis</dc:creator>
  <cp:keywords/>
  <dc:description/>
  <cp:lastModifiedBy>Irina</cp:lastModifiedBy>
  <cp:revision>2</cp:revision>
  <cp:lastPrinted>2009-06-11T09:54:00Z</cp:lastPrinted>
  <dcterms:created xsi:type="dcterms:W3CDTF">2014-11-14T12:15:00Z</dcterms:created>
  <dcterms:modified xsi:type="dcterms:W3CDTF">2014-11-14T12:15:00Z</dcterms:modified>
</cp:coreProperties>
</file>