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34" w:rsidRDefault="00A926FC">
      <w:pPr>
        <w:pStyle w:val="a3"/>
        <w:spacing w:line="360" w:lineRule="auto"/>
        <w:ind w:firstLine="567"/>
        <w:rPr>
          <w:b/>
        </w:rPr>
      </w:pPr>
      <w:r>
        <w:rPr>
          <w:b/>
          <w:noProof/>
        </w:rPr>
        <w:pict>
          <v:group id="_x0000_s1044" style="position:absolute;left:0;text-align:left;margin-left:-27.45pt;margin-top:-35.1pt;width:518.4pt;height:799.2pt;z-index:251647488" coordorigin="1440,432" coordsize="10080,15984" o:allowincell="f">
            <v:line id="_x0000_s1045" style="position:absolute" from="5090,15580" to="5091,16416" strokeweight="1pt"/>
            <v:line id="_x0000_s1046" style="position:absolute;flip:x" from="10926,15580" to="10935,16416" strokeweight="1pt"/>
            <v:rect id="_x0000_s1047" style="position:absolute;left:1440;top:432;width:10080;height:15982" filled="f" strokeweight="1pt"/>
            <v:line id="_x0000_s1048" style="position:absolute" from="1862,15586" to="1863,16414" strokeweight="1pt"/>
            <v:line id="_x0000_s1049" style="position:absolute" from="2426,15586" to="2427,16415" strokeweight="1pt"/>
            <v:line id="_x0000_s1050" style="position:absolute" from="3693,15586" to="3694,16415" strokeweight="1pt"/>
            <v:line id="_x0000_s1051" style="position:absolute" from="4538,15586" to="4539,16415" strokeweight="1pt"/>
            <v:line id="_x0000_s1052" style="position:absolute" from="1440,15572" to="11518,15573" strokeweight="1pt"/>
            <v:line id="_x0000_s1053" style="position:absolute" from="1440,15856" to="5102,15857" strokeweight="1pt"/>
            <v:line id="_x0000_s1054" style="position:absolute" from="1440,16141" to="5102,16142" strokeweight="1pt"/>
            <v:line id="_x0000_s1055" style="position:absolute" from="10936,15956" to="11508,15957" strokeweight="1pt"/>
            <v:rect id="_x0000_s1056" style="position:absolute;left:1451;top:16157;width:429;height:214" filled="f" stroked="f" strokeweight="1pt">
              <v:textbox style="mso-next-textbox:#_x0000_s1056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057" style="position:absolute;left:11017;top:15635;width:419;height:214" filled="f" stroked="f" strokeweight="1pt">
              <v:textbox style="mso-next-textbox:#_x0000_s1057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058" style="position:absolute;left:1890;top:16157;width:419;height:214" filled="f" stroked="f" strokeweight="1pt">
              <v:textbox style="mso-next-textbox:#_x0000_s1058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059" style="position:absolute;left:2490;top:16157;width:1104;height:214" filled="f" stroked="f" strokeweight="1pt">
              <v:textbox style="mso-next-textbox:#_x0000_s1059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060" style="position:absolute;left:3693;top:16157;width:757;height:214" filled="f" stroked="f" strokeweight="1pt">
              <v:textbox style="mso-next-textbox:#_x0000_s1060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061" style="position:absolute;left:4563;top:16157;width:484;height:214" filled="f" stroked="f" strokeweight="1pt">
              <v:textbox style="mso-next-textbox:#_x0000_s1061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062" style="position:absolute;left:5163;top:15700;width:5712;height:572" filled="f" stroked="f" strokeweight="4pt">
              <v:textbox style="mso-next-textbox:#_x0000_s1062" inset="1pt,1pt,1pt,1pt">
                <w:txbxContent>
                  <w:p w:rsidR="00192234" w:rsidRDefault="00192234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</w:t>
                    </w:r>
                  </w:p>
                  <w:p w:rsidR="00192234" w:rsidRDefault="00192234"/>
                </w:txbxContent>
              </v:textbox>
            </v:rect>
            <v:rect id="_x0000_s1063" style="position:absolute;left:11017;top:15982;width:438;height:344" filled="f" strokecolor="white" strokeweight="1pt">
              <v:textbox style="mso-next-textbox:#_x0000_s1063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2</w:t>
                    </w:r>
                  </w:p>
                </w:txbxContent>
              </v:textbox>
            </v:rect>
          </v:group>
        </w:pict>
      </w:r>
      <w:r w:rsidR="00192234">
        <w:rPr>
          <w:b/>
        </w:rPr>
        <w:t>ОГЛАВЛЕНИЕ</w:t>
      </w:r>
    </w:p>
    <w:p w:rsidR="00192234" w:rsidRDefault="00192234">
      <w:pPr>
        <w:pStyle w:val="a3"/>
        <w:spacing w:line="360" w:lineRule="auto"/>
        <w:ind w:firstLine="567"/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13"/>
        <w:gridCol w:w="957"/>
      </w:tblGrid>
      <w:tr w:rsidR="00192234">
        <w:tc>
          <w:tcPr>
            <w:tcW w:w="8613" w:type="dxa"/>
            <w:vAlign w:val="bottom"/>
          </w:tcPr>
          <w:p w:rsidR="00192234" w:rsidRDefault="00192234">
            <w:pPr>
              <w:pStyle w:val="a3"/>
              <w:spacing w:line="360" w:lineRule="auto"/>
              <w:ind w:firstLine="567"/>
            </w:pPr>
            <w:r>
              <w:t>ВВЕДЕНИЕ</w:t>
            </w:r>
          </w:p>
        </w:tc>
        <w:tc>
          <w:tcPr>
            <w:tcW w:w="957" w:type="dxa"/>
            <w:vAlign w:val="bottom"/>
          </w:tcPr>
          <w:p w:rsidR="00192234" w:rsidRDefault="00192234">
            <w:pPr>
              <w:pStyle w:val="a3"/>
              <w:spacing w:line="360" w:lineRule="auto"/>
            </w:pPr>
            <w:r>
              <w:t>3</w:t>
            </w:r>
          </w:p>
        </w:tc>
      </w:tr>
      <w:tr w:rsidR="00192234">
        <w:tc>
          <w:tcPr>
            <w:tcW w:w="8613" w:type="dxa"/>
            <w:vAlign w:val="bottom"/>
          </w:tcPr>
          <w:p w:rsidR="00192234" w:rsidRDefault="00192234">
            <w:pPr>
              <w:pStyle w:val="a3"/>
              <w:spacing w:line="360" w:lineRule="auto"/>
              <w:ind w:firstLine="567"/>
            </w:pPr>
            <w:r>
              <w:t>1. ОРГАНИЗАЦИОННО-ПРОИЗВОДСТВЕННАЯ СТРУКТУРА ТПДН "ЗАПОЛЯРНЕФТЬ"</w:t>
            </w:r>
          </w:p>
        </w:tc>
        <w:tc>
          <w:tcPr>
            <w:tcW w:w="957" w:type="dxa"/>
            <w:vAlign w:val="bottom"/>
          </w:tcPr>
          <w:p w:rsidR="00192234" w:rsidRDefault="00192234">
            <w:pPr>
              <w:pStyle w:val="a3"/>
              <w:spacing w:line="360" w:lineRule="auto"/>
            </w:pPr>
            <w:r>
              <w:t>4</w:t>
            </w:r>
          </w:p>
        </w:tc>
      </w:tr>
      <w:tr w:rsidR="00192234">
        <w:tc>
          <w:tcPr>
            <w:tcW w:w="8613" w:type="dxa"/>
            <w:vAlign w:val="bottom"/>
          </w:tcPr>
          <w:p w:rsidR="00192234" w:rsidRDefault="00192234">
            <w:pPr>
              <w:pStyle w:val="a3"/>
              <w:spacing w:line="360" w:lineRule="auto"/>
              <w:ind w:firstLine="567"/>
            </w:pPr>
            <w:r>
              <w:t>2. ПОДЪЕМ НЕФТИ НА ДНЕВНУЮ ПОВЕРХНОСТЬ</w:t>
            </w:r>
          </w:p>
        </w:tc>
        <w:tc>
          <w:tcPr>
            <w:tcW w:w="957" w:type="dxa"/>
            <w:vAlign w:val="bottom"/>
          </w:tcPr>
          <w:p w:rsidR="00192234" w:rsidRDefault="00192234">
            <w:pPr>
              <w:pStyle w:val="a3"/>
              <w:spacing w:line="360" w:lineRule="auto"/>
            </w:pPr>
            <w:r>
              <w:t>11</w:t>
            </w:r>
          </w:p>
        </w:tc>
      </w:tr>
      <w:tr w:rsidR="00192234">
        <w:tc>
          <w:tcPr>
            <w:tcW w:w="8613" w:type="dxa"/>
            <w:vAlign w:val="bottom"/>
          </w:tcPr>
          <w:p w:rsidR="00192234" w:rsidRDefault="00192234">
            <w:pPr>
              <w:pStyle w:val="a3"/>
              <w:spacing w:line="360" w:lineRule="auto"/>
              <w:ind w:firstLine="567"/>
            </w:pPr>
            <w:r>
              <w:t>3. ПРАВИЛА ЭКСПЛУАТАЦИИ СТАНКОВ-КАЧАЛОК</w:t>
            </w:r>
          </w:p>
        </w:tc>
        <w:tc>
          <w:tcPr>
            <w:tcW w:w="957" w:type="dxa"/>
            <w:vAlign w:val="bottom"/>
          </w:tcPr>
          <w:p w:rsidR="00192234" w:rsidRDefault="00192234">
            <w:pPr>
              <w:pStyle w:val="a3"/>
              <w:spacing w:line="360" w:lineRule="auto"/>
            </w:pPr>
            <w:r>
              <w:t>15</w:t>
            </w:r>
          </w:p>
        </w:tc>
      </w:tr>
      <w:tr w:rsidR="00192234">
        <w:tc>
          <w:tcPr>
            <w:tcW w:w="8613" w:type="dxa"/>
            <w:vAlign w:val="bottom"/>
          </w:tcPr>
          <w:p w:rsidR="00192234" w:rsidRDefault="00192234">
            <w:pPr>
              <w:pStyle w:val="a3"/>
              <w:spacing w:line="360" w:lineRule="auto"/>
              <w:ind w:firstLine="567"/>
            </w:pPr>
            <w:r>
              <w:t>4. ХАРАКТЕРНЫЕ НЕИСПРАВНОСТИ И МЕТОДЫ ИХ УСТРАНЕНИЯ</w:t>
            </w:r>
          </w:p>
        </w:tc>
        <w:tc>
          <w:tcPr>
            <w:tcW w:w="957" w:type="dxa"/>
            <w:vAlign w:val="bottom"/>
          </w:tcPr>
          <w:p w:rsidR="00192234" w:rsidRDefault="00192234">
            <w:pPr>
              <w:pStyle w:val="a3"/>
              <w:spacing w:line="360" w:lineRule="auto"/>
            </w:pPr>
            <w:r>
              <w:t>19</w:t>
            </w:r>
          </w:p>
        </w:tc>
      </w:tr>
      <w:tr w:rsidR="00192234">
        <w:tc>
          <w:tcPr>
            <w:tcW w:w="8613" w:type="dxa"/>
            <w:vAlign w:val="bottom"/>
          </w:tcPr>
          <w:p w:rsidR="00192234" w:rsidRDefault="00192234">
            <w:pPr>
              <w:pStyle w:val="a3"/>
              <w:spacing w:line="360" w:lineRule="auto"/>
              <w:ind w:firstLine="567"/>
            </w:pPr>
            <w:r>
              <w:t>ЛИТЕРАТУРА</w:t>
            </w:r>
          </w:p>
        </w:tc>
        <w:tc>
          <w:tcPr>
            <w:tcW w:w="957" w:type="dxa"/>
            <w:vAlign w:val="bottom"/>
          </w:tcPr>
          <w:p w:rsidR="00192234" w:rsidRDefault="00192234">
            <w:pPr>
              <w:pStyle w:val="a3"/>
              <w:spacing w:line="360" w:lineRule="auto"/>
            </w:pPr>
            <w:r>
              <w:t>22</w:t>
            </w:r>
          </w:p>
        </w:tc>
      </w:tr>
    </w:tbl>
    <w:p w:rsidR="00192234" w:rsidRDefault="00192234">
      <w:pPr>
        <w:pStyle w:val="a3"/>
        <w:spacing w:line="360" w:lineRule="auto"/>
        <w:ind w:firstLine="567"/>
        <w:rPr>
          <w:lang w:val="en-US"/>
        </w:rPr>
      </w:pPr>
    </w:p>
    <w:p w:rsidR="00192234" w:rsidRDefault="00192234">
      <w:pPr>
        <w:pStyle w:val="a3"/>
        <w:spacing w:line="360" w:lineRule="auto"/>
        <w:ind w:firstLine="567"/>
        <w:rPr>
          <w:lang w:val="en-US"/>
        </w:rPr>
      </w:pPr>
    </w:p>
    <w:p w:rsidR="00192234" w:rsidRDefault="00192234">
      <w:pPr>
        <w:pStyle w:val="a3"/>
        <w:spacing w:line="360" w:lineRule="auto"/>
        <w:ind w:firstLine="567"/>
        <w:rPr>
          <w:lang w:val="en-US"/>
        </w:rPr>
        <w:sectPr w:rsidR="00192234">
          <w:pgSz w:w="11906" w:h="16838"/>
          <w:pgMar w:top="1134" w:right="851" w:bottom="1985" w:left="1701" w:header="720" w:footer="720" w:gutter="0"/>
          <w:cols w:space="720"/>
        </w:sectPr>
      </w:pPr>
    </w:p>
    <w:p w:rsidR="00192234" w:rsidRDefault="00A926FC">
      <w:pPr>
        <w:pStyle w:val="a3"/>
        <w:spacing w:line="360" w:lineRule="auto"/>
        <w:ind w:firstLine="567"/>
        <w:rPr>
          <w:b/>
        </w:rPr>
      </w:pPr>
      <w:r>
        <w:rPr>
          <w:noProof/>
        </w:rPr>
        <w:lastRenderedPageBreak/>
        <w:pict>
          <v:group id="_x0000_s1064" style="position:absolute;left:0;text-align:left;margin-left:-27.45pt;margin-top:-35.1pt;width:518.4pt;height:799.2pt;z-index:251648512" coordorigin="1440,432" coordsize="10080,15984" o:allowincell="f">
            <v:line id="_x0000_s1065" style="position:absolute" from="5090,15580" to="5091,16416" strokeweight="1pt"/>
            <v:line id="_x0000_s1066" style="position:absolute;flip:x" from="10926,15580" to="10935,16416" strokeweight="1pt"/>
            <v:rect id="_x0000_s1067" style="position:absolute;left:1440;top:432;width:10080;height:15982" filled="f" strokeweight="1pt"/>
            <v:line id="_x0000_s1068" style="position:absolute" from="1862,15586" to="1863,16414" strokeweight="1pt"/>
            <v:line id="_x0000_s1069" style="position:absolute" from="2426,15586" to="2427,16415" strokeweight="1pt"/>
            <v:line id="_x0000_s1070" style="position:absolute" from="3693,15586" to="3694,16415" strokeweight="1pt"/>
            <v:line id="_x0000_s1071" style="position:absolute" from="4538,15586" to="4539,16415" strokeweight="1pt"/>
            <v:line id="_x0000_s1072" style="position:absolute" from="1440,15572" to="11518,15573" strokeweight="1pt"/>
            <v:line id="_x0000_s1073" style="position:absolute" from="1440,15856" to="5102,15857" strokeweight="1pt"/>
            <v:line id="_x0000_s1074" style="position:absolute" from="1440,16141" to="5102,16142" strokeweight="1pt"/>
            <v:line id="_x0000_s1075" style="position:absolute" from="10936,15956" to="11508,15957" strokeweight="1pt"/>
            <v:rect id="_x0000_s1076" style="position:absolute;left:1451;top:16157;width:429;height:214" filled="f" stroked="f" strokeweight="1pt">
              <v:textbox style="mso-next-textbox:#_x0000_s1076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077" style="position:absolute;left:11017;top:15635;width:419;height:214" filled="f" stroked="f" strokeweight="1pt">
              <v:textbox style="mso-next-textbox:#_x0000_s1077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078" style="position:absolute;left:1890;top:16157;width:419;height:214" filled="f" stroked="f" strokeweight="1pt">
              <v:textbox style="mso-next-textbox:#_x0000_s1078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079" style="position:absolute;left:2490;top:16157;width:1104;height:214" filled="f" stroked="f" strokeweight="1pt">
              <v:textbox style="mso-next-textbox:#_x0000_s1079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080" style="position:absolute;left:3693;top:16157;width:757;height:214" filled="f" stroked="f" strokeweight="1pt">
              <v:textbox style="mso-next-textbox:#_x0000_s1080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081" style="position:absolute;left:4563;top:16157;width:484;height:214" filled="f" stroked="f" strokeweight="1pt">
              <v:textbox style="mso-next-textbox:#_x0000_s1081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082" style="position:absolute;left:5163;top:15700;width:5712;height:572" filled="f" stroked="f" strokeweight="4pt">
              <v:textbox style="mso-next-textbox:#_x0000_s1082" inset="1pt,1pt,1pt,1pt">
                <w:txbxContent>
                  <w:p w:rsidR="00192234" w:rsidRDefault="00192234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</w:t>
                    </w:r>
                  </w:p>
                  <w:p w:rsidR="00192234" w:rsidRDefault="00192234"/>
                </w:txbxContent>
              </v:textbox>
            </v:rect>
            <v:rect id="_x0000_s1083" style="position:absolute;left:11017;top:15982;width:438;height:344" filled="f" strokecolor="white" strokeweight="1pt">
              <v:textbox style="mso-next-textbox:#_x0000_s1083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3</w:t>
                    </w:r>
                  </w:p>
                </w:txbxContent>
              </v:textbox>
            </v:rect>
          </v:group>
        </w:pict>
      </w:r>
      <w:r w:rsidR="00192234">
        <w:rPr>
          <w:b/>
        </w:rPr>
        <w:t>ВВЕДЕНИЕ</w:t>
      </w:r>
    </w:p>
    <w:p w:rsidR="00192234" w:rsidRDefault="00192234">
      <w:pPr>
        <w:spacing w:line="360" w:lineRule="auto"/>
        <w:jc w:val="both"/>
        <w:rPr>
          <w:sz w:val="28"/>
        </w:rPr>
      </w:pPr>
    </w:p>
    <w:p w:rsidR="00192234" w:rsidRDefault="00192234">
      <w:pPr>
        <w:pStyle w:val="a5"/>
      </w:pPr>
      <w:r>
        <w:t>После окончания третьего курса студенты специальности 17.02.00 "Машины и оборудование нефтяных и газовых промыслов" проходят первую производственную практику. Местом прохождения этой практики было выбрано открытое акционерное общество "Сибнефть-Ноябрьскнефтегаз", а именно его нефтегазодобывающее управление – ТПДН "Заполярнефть", которое ведет разработку Вынгапуровского месторождения. В административном отношении Вынгапуровское месторождение расположено в Ямало-Ненецком и Ханты-Мансийском автономных округах Тюменской области. Ближайшим крупным населенным пунктом является город Ноябрьск. Непосредственно на месторождении расположен посёлок Вынгапуровский, где в основном проживают работники ТПДН "Заполярнефть". Месторождение открыто в 1968 году как газовое. В 1978 году обнаружено наличие нефтегазовых залежей.</w:t>
      </w:r>
    </w:p>
    <w:p w:rsidR="00192234" w:rsidRDefault="00192234">
      <w:pPr>
        <w:pStyle w:val="a5"/>
      </w:pPr>
      <w:r>
        <w:t>Работа в должности оператора добычи нефти и газа подразумевает наблюдение за работой скважин, участие в осуществлении и поддержание заданного режима работы скважин, участие в работах по обслуживанию нефтепромыслового оборудования, установок и трубопроводов, снятие показаний контрольно-измерительных приборов, отбор проб для проведения анализов.</w:t>
      </w:r>
    </w:p>
    <w:p w:rsidR="00192234" w:rsidRDefault="00192234">
      <w:pPr>
        <w:spacing w:line="360" w:lineRule="auto"/>
        <w:ind w:firstLine="567"/>
        <w:jc w:val="both"/>
        <w:rPr>
          <w:sz w:val="28"/>
        </w:rPr>
      </w:pPr>
    </w:p>
    <w:p w:rsidR="00192234" w:rsidRDefault="00192234">
      <w:pPr>
        <w:spacing w:line="360" w:lineRule="auto"/>
        <w:ind w:firstLine="567"/>
        <w:jc w:val="both"/>
        <w:rPr>
          <w:sz w:val="28"/>
        </w:rPr>
      </w:pPr>
    </w:p>
    <w:p w:rsidR="00192234" w:rsidRDefault="00192234">
      <w:pPr>
        <w:spacing w:line="360" w:lineRule="auto"/>
        <w:ind w:firstLine="567"/>
        <w:jc w:val="both"/>
        <w:rPr>
          <w:sz w:val="28"/>
        </w:rPr>
        <w:sectPr w:rsidR="00192234">
          <w:pgSz w:w="11906" w:h="16838"/>
          <w:pgMar w:top="1134" w:right="851" w:bottom="1985" w:left="1701" w:header="720" w:footer="720" w:gutter="0"/>
          <w:cols w:space="720"/>
        </w:sectPr>
      </w:pPr>
    </w:p>
    <w:p w:rsidR="00192234" w:rsidRDefault="00A926FC">
      <w:pPr>
        <w:pStyle w:val="a3"/>
        <w:spacing w:line="360" w:lineRule="auto"/>
        <w:ind w:firstLine="567"/>
        <w:rPr>
          <w:b/>
        </w:rPr>
      </w:pPr>
      <w:r>
        <w:rPr>
          <w:b/>
          <w:noProof/>
        </w:rPr>
        <w:lastRenderedPageBreak/>
        <w:pict>
          <v:group id="_x0000_s1384" style="position:absolute;left:0;text-align:left;margin-left:-27.45pt;margin-top:-35.1pt;width:518.4pt;height:806.4pt;z-index:251664896" coordorigin="1440,432" coordsize="10188,16129" o:allowincell="f">
            <v:rect id="_x0000_s1385" style="position:absolute;left:2448;top:15017;width:876;height:282" filled="f" stroked="f" strokeweight="1pt">
              <v:textbox style="mso-next-textbox:#_x0000_s1385" inset="1pt,1pt,1pt,1pt">
                <w:txbxContent>
                  <w:p w:rsidR="00192234" w:rsidRDefault="00192234">
                    <w:pPr>
                      <w:pStyle w:val="a6"/>
                      <w:ind w:right="10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Коротков</w:t>
                    </w:r>
                  </w:p>
                </w:txbxContent>
              </v:textbox>
            </v:rect>
            <v:group id="_x0000_s1386" style="position:absolute;left:1440;top:432;width:10188;height:16129" coordorigin="1429,432" coordsize="10188,16129">
              <v:line id="_x0000_s1387" style="position:absolute" from="1429,14732" to="5122,14733" strokeweight="1pt"/>
              <v:group id="_x0000_s1388" style="position:absolute;left:1440;top:432;width:10177;height:16129" coordorigin="1440,432" coordsize="10177,16129">
                <v:rect id="_x0000_s1389" style="position:absolute;left:10512;top:15060;width:1037;height:214" filled="f" stroked="f" strokeweight="1pt">
                  <v:textbox style="mso-next-textbox:#_x0000_s1389" inset="1pt,1pt,1pt,1pt">
                    <w:txbxContent>
                      <w:p w:rsidR="00192234" w:rsidRDefault="00192234">
                        <w:pPr>
                          <w:pStyle w:val="a6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Листов</w:t>
                        </w:r>
                      </w:p>
                    </w:txbxContent>
                  </v:textbox>
                </v:rect>
                <v:rect id="_x0000_s1390" style="position:absolute;left:9648;top:15060;width:821;height:214" filled="f" stroked="f" strokeweight="1pt">
                  <v:textbox style="mso-next-textbox:#_x0000_s1390" inset="1pt,1pt,1pt,1pt">
                    <w:txbxContent>
                      <w:p w:rsidR="00192234" w:rsidRDefault="00192234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Лист</w:t>
                        </w:r>
                      </w:p>
                    </w:txbxContent>
                  </v:textbox>
                </v:rect>
                <v:rect id="_x0000_s1391" style="position:absolute;left:8784;top:15060;width:821;height:214" filled="f" stroked="f" strokeweight="1pt">
                  <v:textbox style="mso-next-textbox:#_x0000_s1391" inset="1pt,1pt,1pt,1pt">
                    <w:txbxContent>
                      <w:p w:rsidR="00192234" w:rsidRDefault="00192234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Лит.</w:t>
                        </w:r>
                      </w:p>
                    </w:txbxContent>
                  </v:textbox>
                </v:rect>
                <v:group id="_x0000_s1392" style="position:absolute;left:1440;top:432;width:10177;height:16129" coordorigin="1440,432" coordsize="10177,16129">
                  <v:rect id="_x0000_s1393" style="position:absolute;left:2448;top:15303;width:876;height:282" filled="f" stroked="f" strokeweight="1pt">
                    <v:textbox style="mso-next-textbox:#_x0000_s1393" inset="1pt,1pt,1pt,1pt">
                      <w:txbxContent>
                        <w:p w:rsidR="00192234" w:rsidRDefault="00192234">
                          <w:pPr>
                            <w:pStyle w:val="a6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Анашкина</w:t>
                          </w:r>
                        </w:p>
                      </w:txbxContent>
                    </v:textbox>
                  </v:rect>
                  <v:group id="_x0000_s1394" style="position:absolute;left:1440;top:432;width:10177;height:16129" coordorigin="1440,432" coordsize="10177,16129">
                    <v:line id="_x0000_s1395" style="position:absolute" from="5121,14191" to="5122,16431" strokeweight="1pt"/>
                    <v:group id="_x0000_s1396" style="position:absolute;left:1440;top:432;width:10177;height:16129" coordorigin="1429,432" coordsize="10177,16129">
                      <v:line id="_x0000_s1397" style="position:absolute" from="1429,15017" to="11595,15018" strokeweight="1pt"/>
                      <v:line id="_x0000_s1398" style="position:absolute" from="8770,15018" to="8771,16424" strokeweight="1pt"/>
                      <v:line id="_x0000_s1399" style="position:absolute" from="8770,15573" to="11592,15574" strokeweight="1pt"/>
                      <v:group id="_x0000_s1400" style="position:absolute;left:1440;top:432;width:10166;height:16129" coordorigin="1429,432" coordsize="10166,16129">
                        <v:rect id="_x0000_s1401" style="position:absolute;left:1429;top:432;width:10166;height:15984" filled="f" strokeweight="1pt"/>
                        <v:rect id="_x0000_s1402" style="position:absolute;left:1429;top:14175;width:10166;height:2253" filled="f" strokeweight="1pt"/>
                        <v:line id="_x0000_s1403" style="position:absolute" from="1855,14190" to="1856,15018" strokeweight="1pt"/>
                        <v:line id="_x0000_s1404" style="position:absolute" from="2423,14190" to="2424,16431" strokeweight="1pt"/>
                        <v:line id="_x0000_s1405" style="position:absolute" from="3701,14191" to="3702,16431" strokeweight="1pt"/>
                        <v:line id="_x0000_s1406" style="position:absolute" from="4553,14191" to="4554,16431" strokeweight="1pt"/>
                        <v:line id="_x0000_s1407" style="position:absolute" from="1429,14447" to="5122,14447" strokeweight="1pt"/>
                        <v:line id="_x0000_s1408" style="position:absolute" from="1429,15288" to="5122,15289" strokeweight="1pt"/>
                        <v:line id="_x0000_s1409" style="position:absolute" from="1429,15574" to="5122,15575" strokeweight="1pt"/>
                        <v:line id="_x0000_s1410" style="position:absolute" from="1429,15859" to="5122,15860" strokeweight="1pt"/>
                        <v:line id="_x0000_s1411" style="position:absolute" from="1429,16145" to="5122,16146" strokeweight="1pt"/>
                        <v:line id="_x0000_s1412" style="position:absolute" from="8770,15287" to="11592,15288" strokeweight="1pt"/>
                        <v:line id="_x0000_s1413" style="position:absolute" from="9058,15287" to="9059,15567" strokeweight="1pt"/>
                        <v:line id="_x0000_s1414" style="position:absolute" from="9346,15287" to="9347,15567" strokeweight="1pt"/>
                        <v:line id="_x0000_s1415" style="position:absolute" from="9633,15018" to="9634,15560" strokeweight="1pt"/>
                        <v:line id="_x0000_s1416" style="position:absolute" from="10483,15018" to="10484,15560" strokeweight="1pt"/>
                        <v:rect id="_x0000_s1417" style="position:absolute;left:1429;top:14761;width:444;height:214" filled="f" stroked="f" strokeweight="1pt">
                          <v:textbox style="mso-next-textbox:#_x0000_s1417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Изм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  <v:rect id="_x0000_s1418" style="position:absolute;left:1872;top:14761;width:433;height:214" filled="f" stroked="f" strokeweight="1pt">
                          <v:textbox style="mso-next-textbox:#_x0000_s1418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Arial" w:hAnsi="Arial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Листтттт</w:t>
                                </w:r>
                              </w:p>
                            </w:txbxContent>
                          </v:textbox>
                        </v:rect>
                        <v:rect id="_x0000_s1419" style="position:absolute;left:2448;top:14761;width:1124;height:214" filled="f" stroked="f" strokeweight="1pt">
                          <v:textbox style="mso-next-textbox:#_x0000_s1419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№ докум.</w:t>
                                </w:r>
                              </w:p>
                            </w:txbxContent>
                          </v:textbox>
                        </v:rect>
                        <v:rect id="_x0000_s1420" style="position:absolute;left:3701;top:14761;width:764;height:214" filled="f" stroked="f" strokeweight="1pt">
                          <v:textbox style="mso-next-textbox:#_x0000_s1420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Подпись</w:t>
                                </w:r>
                              </w:p>
                            </w:txbxContent>
                          </v:textbox>
                        </v:rect>
                        <v:rect id="_x0000_s1421" style="position:absolute;left:4579;top:14761;width:488;height:214" filled="f" stroked="f" strokeweight="1pt">
                          <v:textbox style="mso-next-textbox:#_x0000_s1421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Дата</w:t>
                                </w:r>
                              </w:p>
                            </w:txbxContent>
                          </v:textbox>
                        </v:rect>
                        <v:rect id="_x0000_s1422" style="position:absolute;left:1429;top:15017;width:876;height:282" filled="f" stroked="f" strokeweight="1pt">
                          <v:textbox style="mso-next-textbox:#_x0000_s1422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Разраб.</w:t>
                                </w:r>
                              </w:p>
                            </w:txbxContent>
                          </v:textbox>
                        </v:rect>
                        <v:rect id="_x0000_s1423" style="position:absolute;left:1429;top:16144;width:876;height:324" filled="f" stroked="f" strokeweight="1pt">
                          <v:textbox style="mso-next-textbox:#_x0000_s1423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Утв.</w:t>
                                </w:r>
                              </w:p>
                            </w:txbxContent>
                          </v:textbox>
                        </v:rect>
                        <v:rect id="_x0000_s1424" style="position:absolute;left:1429;top:15858;width:876;height:282" filled="f" stroked="f" strokeweight="1pt">
                          <v:textbox style="mso-next-textbox:#_x0000_s1424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Н. контр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  <v:rect id="_x0000_s1425" style="position:absolute;left:1429;top:15302;width:876;height:282" filled="f" stroked="f" strokeweight="1pt">
                          <v:textbox style="mso-next-textbox:#_x0000_s1425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Пров.</w:t>
                                </w:r>
                              </w:p>
                            </w:txbxContent>
                          </v:textbox>
                        </v:rect>
                        <v:rect id="_x0000_s1426" style="position:absolute;left:2448;top:15859;width:1153;height:282" filled="f" stroked="f" strokeweight="1pt">
                          <v:textbox style="mso-next-textbox:#_x0000_s1426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ind w:firstLine="57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Грушевский</w:t>
                                </w:r>
                              </w:p>
                            </w:txbxContent>
                          </v:textbox>
                        </v:rect>
                        <v:rect id="_x0000_s1427" style="position:absolute;left:2448;top:16144;width:876;height:417" filled="f" stroked="f" strokeweight="1pt">
                          <v:textbox style="mso-next-textbox:#_x0000_s1427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</w:pPr>
                              </w:p>
                            </w:txbxContent>
                          </v:textbox>
                        </v:rect>
                        <v:rect id="_x0000_s1428" style="position:absolute;left:5328;top:14868;width:3265;height:1554" filled="f" stroked="f" strokeweight="1pt">
                          <v:textbox style="mso-next-textbox:#_x0000_s1428" inset="1pt,1pt,1pt,1pt">
                            <w:txbxContent>
                              <w:p w:rsidR="00192234" w:rsidRDefault="00192234"/>
                              <w:p w:rsidR="00192234" w:rsidRDefault="00192234">
                                <w:pPr>
                                  <w:pStyle w:val="3"/>
                                </w:pPr>
                                <w:r>
                                  <w:t>ОРГАНИЗАЦИОННО-ПРОИЗВОДСТВЕННАЯ СТРУКТУРА ТПДН "ЗАПОЛЯРНЕФТЬ"</w:t>
                                </w:r>
                              </w:p>
                              <w:p w:rsidR="00192234" w:rsidRDefault="00192234"/>
                              <w:p w:rsidR="00192234" w:rsidRDefault="00192234">
                                <w:pPr>
                                  <w:pStyle w:val="1"/>
                                </w:pPr>
                              </w:p>
                            </w:txbxContent>
                          </v:textbox>
                        </v:rect>
                        <v:rect id="_x0000_s1429" style="position:absolute;left:8928;top:15703;width:2520;height:572" filled="f" stroked="f" strokeweight="1pt">
                          <v:textbox style="mso-next-textbox:#_x0000_s1429" inset="1pt,1pt,1pt,1pt">
                            <w:txbxContent>
                              <w:p w:rsidR="00192234" w:rsidRDefault="00192234">
                                <w:pPr>
                                  <w:jc w:val="center"/>
                                  <w:rPr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sz w:val="24"/>
                                  </w:rPr>
                                  <w:t>ТюмГНГУ, МОП 98-2</w:t>
                                </w:r>
                              </w:p>
                              <w:p w:rsidR="00192234" w:rsidRDefault="00192234">
                                <w:pPr>
                                  <w:jc w:val="center"/>
                                  <w:rPr>
                                    <w:i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430" style="position:absolute;left:5184;top:14275;width:6337;height:715" filled="f" stroked="f" strokeweight="1pt">
                          <v:textbox style="mso-next-textbox:#_x0000_s1430" inset="1pt,1pt,1pt,1pt">
                            <w:txbxContent>
                              <w:p w:rsidR="00192234" w:rsidRDefault="00192234">
                                <w:pPr>
                                  <w:pStyle w:val="11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17.02.011.000.ПЗ1</w:t>
                                </w:r>
                              </w:p>
                              <w:p w:rsidR="00192234" w:rsidRDefault="00192234">
                                <w:pPr>
                                  <w:pStyle w:val="11"/>
                                  <w:rPr>
                                    <w:i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431" style="position:absolute;left:10656;top:15303;width:432;height:285" filled="f" stroked="f" strokeweight="1pt">
                          <v:textbox style="mso-next-textbox:#_x0000_s1431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right"/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rect>
                        <v:rect id="_x0000_s1432" style="position:absolute;left:9792;top:15303;width:432;height:285" filled="f" stroked="f" strokeweight="1pt">
                          <v:textbox style="mso-next-textbox:#_x0000_s1432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v:group>
          </v:group>
        </w:pict>
      </w:r>
      <w:r w:rsidR="00192234">
        <w:rPr>
          <w:b/>
        </w:rPr>
        <w:t>1. ОРГАНИЗАЦИОННО-ПРОИЗВОДСТВЕННАЯ СТРУКТУРА ТПДН "ЗАПОЛЯРНЕФТЬ"</w:t>
      </w:r>
    </w:p>
    <w:p w:rsidR="00192234" w:rsidRDefault="00192234">
      <w:pPr>
        <w:spacing w:line="360" w:lineRule="auto"/>
        <w:ind w:firstLine="567"/>
        <w:jc w:val="both"/>
        <w:rPr>
          <w:sz w:val="28"/>
        </w:rPr>
      </w:pPr>
    </w:p>
    <w:p w:rsidR="00192234" w:rsidRDefault="0019223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Во главе ТПДН "Заполярнефть" стоит начальник. Его непосредственные подчиненные – это главный геолог, главный инженер, главный технолог и заместитель по общим вопросам. В подчинении главного геолога имеются: отдел разработки (ОР), геологический отдел (ГО), группа моделирования (ГМ) и цех научных и производственных работ (ЦНИПР). Производственный отдел по добыче нефти (ПОДН), служба главного механика (СГМ), отдел охраны труда и пожарной безопасности (ООТиПБ), отдел текущего и капитального ремонта скважин (ОТиКРС), технологическая служба по работе внутрискважинного оборудования (ТСВО) и центральная инженерно-технологическая служба (ЦИТС) подчиняются главному инженеру. В ведении ЦИТС имеются: цех подземного ремонта скважин, цех добычи нефти и газа №1 (ЦДНГ-1), цех добычи нефти и газа №2 (ЦДНГ-2), цех поддержания пластового давления (ЦППД) и прокатно-ремонтный цех эксплуатационного оборудования</w:t>
      </w:r>
      <w:r>
        <w:rPr>
          <w:sz w:val="28"/>
          <w:lang w:val="en-US"/>
        </w:rPr>
        <w:t xml:space="preserve"> (</w:t>
      </w:r>
      <w:r>
        <w:rPr>
          <w:sz w:val="28"/>
        </w:rPr>
        <w:t>ПРЦЭО</w:t>
      </w:r>
      <w:r>
        <w:rPr>
          <w:sz w:val="28"/>
          <w:lang w:val="en-US"/>
        </w:rPr>
        <w:t xml:space="preserve">). </w:t>
      </w:r>
      <w:r>
        <w:rPr>
          <w:sz w:val="28"/>
        </w:rPr>
        <w:t>Главному технологу подчиняются: служба главного технолога (СГТ), цех подготовки и перекачки нефти (ЦППН), газовая служба (ГЗ) и химико-аналитическая лаборатория (ХАЛ). Административно-хозяйственный отдел (АХО), служба обеспечения производства (СОП), транспортное производство (ТП), участок погрузочно-разгрузочных работ (УПРР) и ведомственная охрана (ВОХР) являются непосредственными подчиненными заместителя начальника ТПДН по общим вопросам.</w:t>
      </w:r>
    </w:p>
    <w:p w:rsidR="00192234" w:rsidRDefault="00192234">
      <w:pPr>
        <w:spacing w:line="360" w:lineRule="auto"/>
        <w:ind w:firstLine="567"/>
        <w:jc w:val="both"/>
        <w:rPr>
          <w:sz w:val="28"/>
        </w:rPr>
        <w:sectPr w:rsidR="00192234">
          <w:pgSz w:w="11906" w:h="16838"/>
          <w:pgMar w:top="1134" w:right="851" w:bottom="1985" w:left="1701" w:header="720" w:footer="720" w:gutter="0"/>
          <w:cols w:space="720"/>
        </w:sectPr>
      </w:pPr>
    </w:p>
    <w:p w:rsidR="00192234" w:rsidRDefault="00A926FC">
      <w:pPr>
        <w:pStyle w:val="a3"/>
        <w:spacing w:line="360" w:lineRule="auto"/>
        <w:rPr>
          <w:noProof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85" type="#_x0000_t75" style="position:absolute;left:0;text-align:left;margin-left:-5.85pt;margin-top:8.1pt;width:479.15pt;height:345.6pt;z-index:251671040" o:allowincell="f">
            <v:imagedata r:id="rId5" o:title=""/>
          </v:shape>
        </w:pict>
      </w:r>
      <w:r>
        <w:rPr>
          <w:noProof/>
        </w:rPr>
        <w:pict>
          <v:group id="_x0000_s1084" style="position:absolute;left:0;text-align:left;margin-left:-27.45pt;margin-top:-35.1pt;width:518.4pt;height:799.2pt;z-index:251649536" coordorigin="1440,432" coordsize="10080,15984" o:allowincell="f">
            <v:line id="_x0000_s1085" style="position:absolute" from="5090,15580" to="5091,16416" strokeweight="1pt"/>
            <v:line id="_x0000_s1086" style="position:absolute;flip:x" from="10926,15580" to="10935,16416" strokeweight="1pt"/>
            <v:rect id="_x0000_s1087" style="position:absolute;left:1440;top:432;width:10080;height:15982" filled="f" strokeweight="1pt"/>
            <v:line id="_x0000_s1088" style="position:absolute" from="1862,15586" to="1863,16414" strokeweight="1pt"/>
            <v:line id="_x0000_s1089" style="position:absolute" from="2426,15586" to="2427,16415" strokeweight="1pt"/>
            <v:line id="_x0000_s1090" style="position:absolute" from="3693,15586" to="3694,16415" strokeweight="1pt"/>
            <v:line id="_x0000_s1091" style="position:absolute" from="4538,15586" to="4539,16415" strokeweight="1pt"/>
            <v:line id="_x0000_s1092" style="position:absolute" from="1440,15572" to="11518,15573" strokeweight="1pt"/>
            <v:line id="_x0000_s1093" style="position:absolute" from="1440,15856" to="5102,15857" strokeweight="1pt"/>
            <v:line id="_x0000_s1094" style="position:absolute" from="1440,16141" to="5102,16142" strokeweight="1pt"/>
            <v:line id="_x0000_s1095" style="position:absolute" from="10936,15956" to="11508,15957" strokeweight="1pt"/>
            <v:rect id="_x0000_s1096" style="position:absolute;left:1451;top:16157;width:429;height:214" filled="f" stroked="f" strokeweight="1pt">
              <v:textbox style="mso-next-textbox:#_x0000_s1096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097" style="position:absolute;left:11017;top:15635;width:419;height:214" filled="f" stroked="f" strokeweight="1pt">
              <v:textbox style="mso-next-textbox:#_x0000_s1097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098" style="position:absolute;left:1890;top:16157;width:419;height:214" filled="f" stroked="f" strokeweight="1pt">
              <v:textbox style="mso-next-textbox:#_x0000_s1098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099" style="position:absolute;left:2490;top:16157;width:1104;height:214" filled="f" stroked="f" strokeweight="1pt">
              <v:textbox style="mso-next-textbox:#_x0000_s1099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100" style="position:absolute;left:3693;top:16157;width:757;height:214" filled="f" stroked="f" strokeweight="1pt">
              <v:textbox style="mso-next-textbox:#_x0000_s1100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101" style="position:absolute;left:4563;top:16157;width:484;height:214" filled="f" stroked="f" strokeweight="1pt">
              <v:textbox style="mso-next-textbox:#_x0000_s1101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102" style="position:absolute;left:5163;top:15700;width:5712;height:572" filled="f" stroked="f" strokeweight="4pt">
              <v:textbox style="mso-next-textbox:#_x0000_s1102" inset="1pt,1pt,1pt,1pt">
                <w:txbxContent>
                  <w:p w:rsidR="00192234" w:rsidRDefault="00192234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17.02.011.000.ПЗ1</w:t>
                    </w:r>
                  </w:p>
                  <w:p w:rsidR="00192234" w:rsidRDefault="00192234"/>
                </w:txbxContent>
              </v:textbox>
            </v:rect>
            <v:rect id="_x0000_s1103" style="position:absolute;left:11017;top:15982;width:438;height:344" filled="f" strokecolor="white" strokeweight="1pt">
              <v:textbox style="mso-next-textbox:#_x0000_s1103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5</w:t>
                    </w:r>
                  </w:p>
                </w:txbxContent>
              </v:textbox>
            </v:rect>
          </v:group>
        </w:pict>
      </w:r>
    </w:p>
    <w:p w:rsidR="00192234" w:rsidRDefault="00A926FC">
      <w:pPr>
        <w:pStyle w:val="a3"/>
        <w:spacing w:line="360" w:lineRule="auto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.75pt;margin-top:358.35pt;width:445.35pt;height:43.2pt;z-index:251645440" o:allowincell="f" stroked="f">
            <v:textbox style="mso-next-textbox:#_x0000_s1031">
              <w:txbxContent>
                <w:p w:rsidR="00192234" w:rsidRDefault="0019223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Рис. 1.1. Общая организационно-производственная структура </w:t>
                  </w:r>
                  <w:r>
                    <w:rPr>
                      <w:sz w:val="28"/>
                    </w:rPr>
                    <w:br/>
                    <w:t xml:space="preserve">ТПДН "Заполярнефть" </w:t>
                  </w:r>
                </w:p>
              </w:txbxContent>
            </v:textbox>
          </v:shape>
        </w:pict>
      </w:r>
    </w:p>
    <w:p w:rsidR="00192234" w:rsidRDefault="00192234">
      <w:pPr>
        <w:pStyle w:val="a3"/>
        <w:spacing w:line="360" w:lineRule="auto"/>
        <w:rPr>
          <w:noProof/>
        </w:rPr>
        <w:sectPr w:rsidR="00192234">
          <w:pgSz w:w="11906" w:h="16838"/>
          <w:pgMar w:top="1134" w:right="851" w:bottom="1985" w:left="1701" w:header="720" w:footer="720" w:gutter="0"/>
          <w:cols w:space="720"/>
        </w:sectPr>
      </w:pPr>
    </w:p>
    <w:p w:rsidR="00192234" w:rsidRDefault="00A926FC">
      <w:pPr>
        <w:pStyle w:val="a3"/>
        <w:spacing w:line="360" w:lineRule="auto"/>
        <w:ind w:firstLine="567"/>
        <w:rPr>
          <w:b/>
          <w:noProof/>
        </w:rPr>
      </w:pPr>
      <w:r>
        <w:rPr>
          <w:b/>
          <w:noProof/>
        </w:rPr>
        <w:lastRenderedPageBreak/>
        <w:pict>
          <v:group id="_x0000_s1104" style="position:absolute;left:0;text-align:left;margin-left:-27.45pt;margin-top:-35.1pt;width:518.4pt;height:799.2pt;z-index:251650560" coordorigin="1440,432" coordsize="10080,15984" o:allowincell="f">
            <v:line id="_x0000_s1105" style="position:absolute" from="5090,15580" to="5091,16416" strokeweight="1pt"/>
            <v:line id="_x0000_s1106" style="position:absolute;flip:x" from="10926,15580" to="10935,16416" strokeweight="1pt"/>
            <v:rect id="_x0000_s1107" style="position:absolute;left:1440;top:432;width:10080;height:15982" filled="f" strokeweight="1pt"/>
            <v:line id="_x0000_s1108" style="position:absolute" from="1862,15586" to="1863,16414" strokeweight="1pt"/>
            <v:line id="_x0000_s1109" style="position:absolute" from="2426,15586" to="2427,16415" strokeweight="1pt"/>
            <v:line id="_x0000_s1110" style="position:absolute" from="3693,15586" to="3694,16415" strokeweight="1pt"/>
            <v:line id="_x0000_s1111" style="position:absolute" from="4538,15586" to="4539,16415" strokeweight="1pt"/>
            <v:line id="_x0000_s1112" style="position:absolute" from="1440,15572" to="11518,15573" strokeweight="1pt"/>
            <v:line id="_x0000_s1113" style="position:absolute" from="1440,15856" to="5102,15857" strokeweight="1pt"/>
            <v:line id="_x0000_s1114" style="position:absolute" from="1440,16141" to="5102,16142" strokeweight="1pt"/>
            <v:line id="_x0000_s1115" style="position:absolute" from="10936,15956" to="11508,15957" strokeweight="1pt"/>
            <v:rect id="_x0000_s1116" style="position:absolute;left:1451;top:16157;width:429;height:214" filled="f" stroked="f" strokeweight="1pt">
              <v:textbox style="mso-next-textbox:#_x0000_s1116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117" style="position:absolute;left:11017;top:15635;width:419;height:214" filled="f" stroked="f" strokeweight="1pt">
              <v:textbox style="mso-next-textbox:#_x0000_s1117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118" style="position:absolute;left:1890;top:16157;width:419;height:214" filled="f" stroked="f" strokeweight="1pt">
              <v:textbox style="mso-next-textbox:#_x0000_s1118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119" style="position:absolute;left:2490;top:16157;width:1104;height:214" filled="f" stroked="f" strokeweight="1pt">
              <v:textbox style="mso-next-textbox:#_x0000_s1119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120" style="position:absolute;left:3693;top:16157;width:757;height:214" filled="f" stroked="f" strokeweight="1pt">
              <v:textbox style="mso-next-textbox:#_x0000_s1120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121" style="position:absolute;left:4563;top:16157;width:484;height:214" filled="f" stroked="f" strokeweight="1pt">
              <v:textbox style="mso-next-textbox:#_x0000_s1121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122" style="position:absolute;left:5163;top:15700;width:5712;height:572" filled="f" stroked="f" strokeweight="4pt">
              <v:textbox style="mso-next-textbox:#_x0000_s1122" inset="1pt,1pt,1pt,1pt">
                <w:txbxContent>
                  <w:p w:rsidR="00192234" w:rsidRDefault="00192234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17.02.011.000.ПЗ1</w:t>
                    </w:r>
                  </w:p>
                  <w:p w:rsidR="00192234" w:rsidRDefault="00192234"/>
                </w:txbxContent>
              </v:textbox>
            </v:rect>
            <v:rect id="_x0000_s1123" style="position:absolute;left:11017;top:15982;width:438;height:344" filled="f" strokecolor="white" strokeweight="1pt">
              <v:textbox style="mso-next-textbox:#_x0000_s1123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6</w:t>
                    </w:r>
                  </w:p>
                </w:txbxContent>
              </v:textbox>
            </v:rect>
          </v:group>
        </w:pict>
      </w:r>
      <w:r w:rsidR="00192234">
        <w:rPr>
          <w:b/>
          <w:noProof/>
        </w:rPr>
        <w:t>1.1. Цех добычи нефти и газа №2</w:t>
      </w:r>
    </w:p>
    <w:p w:rsidR="00192234" w:rsidRDefault="00A926FC">
      <w:pPr>
        <w:pStyle w:val="a3"/>
        <w:spacing w:line="360" w:lineRule="auto"/>
        <w:ind w:firstLine="567"/>
        <w:rPr>
          <w:b/>
          <w:noProof/>
        </w:rPr>
      </w:pPr>
      <w:r>
        <w:rPr>
          <w:b/>
          <w:noProof/>
        </w:rPr>
        <w:pict>
          <v:shape id="_x0000_s1043" type="#_x0000_t202" style="position:absolute;left:0;text-align:left;margin-left:15.75pt;margin-top:185.55pt;width:445.35pt;height:43.2pt;z-index:251646464" o:allowincell="f" stroked="f">
            <v:textbox style="mso-next-textbox:#_x0000_s1043">
              <w:txbxContent>
                <w:p w:rsidR="00192234" w:rsidRDefault="0019223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Рис. 1.2. Организационно-производственная структура </w:t>
                  </w:r>
                  <w:r>
                    <w:rPr>
                      <w:sz w:val="28"/>
                    </w:rPr>
                    <w:br/>
                    <w:t>ЦДНГ-2</w:t>
                  </w:r>
                </w:p>
              </w:txbxContent>
            </v:textbox>
            <w10:wrap type="topAndBottom"/>
          </v:shape>
        </w:pict>
      </w:r>
      <w:r>
        <w:rPr>
          <w:b/>
          <w:noProof/>
        </w:rPr>
        <w:pict>
          <v:shape id="_x0000_s1586" type="#_x0000_t75" style="position:absolute;left:0;text-align:left;margin-left:-5.85pt;margin-top:12.75pt;width:475.2pt;height:151.2pt;z-index:251672064" o:allowincell="f">
            <v:imagedata r:id="rId6" o:title=""/>
            <w10:wrap type="topAndBottom"/>
          </v:shape>
        </w:pict>
      </w:r>
    </w:p>
    <w:p w:rsidR="00192234" w:rsidRDefault="00192234">
      <w:pPr>
        <w:pStyle w:val="a3"/>
        <w:spacing w:line="360" w:lineRule="auto"/>
        <w:ind w:firstLine="567"/>
        <w:rPr>
          <w:noProof/>
        </w:rPr>
      </w:pPr>
    </w:p>
    <w:p w:rsidR="00192234" w:rsidRDefault="00192234">
      <w:pPr>
        <w:pStyle w:val="a5"/>
      </w:pPr>
      <w:r>
        <w:t>Цех добычи нефти и газа №2 является производственным подразделением ТПДН "Заполярнефть".</w:t>
      </w:r>
    </w:p>
    <w:p w:rsidR="00192234" w:rsidRDefault="0019223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Целью деятельности ЦДНГ-2 является выполнение производственных планов добычи нефти и газа в соответствии с заданной технологией.</w:t>
      </w:r>
    </w:p>
    <w:p w:rsidR="00192234" w:rsidRDefault="00192234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Исходя из основной цели деятельности ЦДНГ-2 выполняется следующая основная задача: разработка нефтяного месторождения, залежей и части их  в соответствии с технологическим проектом разработки (соблюдение норм отбора нефти, газа и жидкости из эксплуатированных объектов) и выполнение плановых заданий (суточного, месячного, годового) по добыче нефти и газа устанавливаемых цеху в соответствии с утвержденным ТПДН планом, при соблюдении утвержденных технологических режимов скважин и других производственных объектов.</w:t>
      </w:r>
    </w:p>
    <w:p w:rsidR="00192234" w:rsidRDefault="00192234">
      <w:pPr>
        <w:pStyle w:val="a5"/>
      </w:pPr>
      <w:r>
        <w:t xml:space="preserve">В соответствии с возложенной основной задачей цех: </w:t>
      </w:r>
    </w:p>
    <w:p w:rsidR="00192234" w:rsidRDefault="00192234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составляет, исходя из утвержденных норм отбора нефти, газа и жидкости из эксплуатируемых объектов, технологические режимы работы </w:t>
      </w:r>
      <w:r>
        <w:rPr>
          <w:sz w:val="28"/>
        </w:rPr>
        <w:lastRenderedPageBreak/>
        <w:t xml:space="preserve">скважин и других производственных объектов и представляет их в ТПДН на утверждение. </w:t>
      </w:r>
    </w:p>
    <w:p w:rsidR="00192234" w:rsidRDefault="00A926FC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noProof/>
          <w:sz w:val="28"/>
        </w:rPr>
        <w:pict>
          <v:group id="_x0000_s1124" style="position:absolute;left:0;text-align:left;margin-left:-27.45pt;margin-top:-83.4pt;width:518.4pt;height:799.2pt;z-index:251651584" coordorigin="1440,432" coordsize="10080,15984" o:allowincell="f">
            <v:line id="_x0000_s1125" style="position:absolute" from="5090,15580" to="5091,16416" strokeweight="1pt"/>
            <v:line id="_x0000_s1126" style="position:absolute;flip:x" from="10926,15580" to="10935,16416" strokeweight="1pt"/>
            <v:rect id="_x0000_s1127" style="position:absolute;left:1440;top:432;width:10080;height:15982" filled="f" strokeweight="1pt"/>
            <v:line id="_x0000_s1128" style="position:absolute" from="1862,15586" to="1863,16414" strokeweight="1pt"/>
            <v:line id="_x0000_s1129" style="position:absolute" from="2426,15586" to="2427,16415" strokeweight="1pt"/>
            <v:line id="_x0000_s1130" style="position:absolute" from="3693,15586" to="3694,16415" strokeweight="1pt"/>
            <v:line id="_x0000_s1131" style="position:absolute" from="4538,15586" to="4539,16415" strokeweight="1pt"/>
            <v:line id="_x0000_s1132" style="position:absolute" from="1440,15572" to="11518,15573" strokeweight="1pt"/>
            <v:line id="_x0000_s1133" style="position:absolute" from="1440,15856" to="5102,15857" strokeweight="1pt"/>
            <v:line id="_x0000_s1134" style="position:absolute" from="1440,16141" to="5102,16142" strokeweight="1pt"/>
            <v:line id="_x0000_s1135" style="position:absolute" from="10936,15956" to="11508,15957" strokeweight="1pt"/>
            <v:rect id="_x0000_s1136" style="position:absolute;left:1451;top:16157;width:429;height:214" filled="f" stroked="f" strokeweight="1pt">
              <v:textbox style="mso-next-textbox:#_x0000_s1136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137" style="position:absolute;left:11017;top:15635;width:419;height:214" filled="f" stroked="f" strokeweight="1pt">
              <v:textbox style="mso-next-textbox:#_x0000_s1137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138" style="position:absolute;left:1890;top:16157;width:419;height:214" filled="f" stroked="f" strokeweight="1pt">
              <v:textbox style="mso-next-textbox:#_x0000_s1138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139" style="position:absolute;left:2490;top:16157;width:1104;height:214" filled="f" stroked="f" strokeweight="1pt">
              <v:textbox style="mso-next-textbox:#_x0000_s1139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140" style="position:absolute;left:3693;top:16157;width:757;height:214" filled="f" stroked="f" strokeweight="1pt">
              <v:textbox style="mso-next-textbox:#_x0000_s1140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141" style="position:absolute;left:4563;top:16157;width:484;height:214" filled="f" stroked="f" strokeweight="1pt">
              <v:textbox style="mso-next-textbox:#_x0000_s1141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142" style="position:absolute;left:5163;top:15700;width:5712;height:572" filled="f" stroked="f" strokeweight="4pt">
              <v:textbox style="mso-next-textbox:#_x0000_s1142" inset="1pt,1pt,1pt,1pt">
                <w:txbxContent>
                  <w:p w:rsidR="00192234" w:rsidRDefault="00192234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17.02.011.000.ПЗ1</w:t>
                    </w:r>
                  </w:p>
                  <w:p w:rsidR="00192234" w:rsidRDefault="00192234"/>
                </w:txbxContent>
              </v:textbox>
            </v:rect>
            <v:rect id="_x0000_s1143" style="position:absolute;left:11017;top:15982;width:438;height:344" filled="f" strokecolor="white" strokeweight="1pt">
              <v:textbox style="mso-next-textbox:#_x0000_s1143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7</w:t>
                    </w:r>
                  </w:p>
                </w:txbxContent>
              </v:textbox>
            </v:rect>
          </v:group>
        </w:pict>
      </w:r>
      <w:r w:rsidR="00192234">
        <w:rPr>
          <w:sz w:val="28"/>
        </w:rPr>
        <w:t>устанавливает и своевременно доводит бригадам задания по добыче нефти в соответствии с утвержденным  цеху плановым заданием и координирует работу бригад;</w:t>
      </w:r>
    </w:p>
    <w:p w:rsidR="00192234" w:rsidRDefault="00192234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обеспечивает выполнение плановых заданий  по добыче нефти и газа и других показателей с соблюдением утвержденных технологических режимов работы скважин при наименьших затратах материальных и трудовых ресурсов;</w:t>
      </w:r>
    </w:p>
    <w:p w:rsidR="00192234" w:rsidRDefault="00192234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обеспечивает работу эксплуатационных скважин и других производственных объектов в строгом соответствии с утвержденными технологическими режимами;</w:t>
      </w:r>
    </w:p>
    <w:p w:rsidR="00192234" w:rsidRDefault="00192234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устанавливает причины отклонений от утвержденных технологических режимов эксплуатационных скважин и других производственных объектов, составляет и организует выполнение мероприятий по незамедлительному устранению и предупреждению этих нарушений;</w:t>
      </w:r>
    </w:p>
    <w:p w:rsidR="00192234" w:rsidRDefault="00192234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производит текущий анализ состояния эксплуатационного фонда нефтяных и газовых скважин, составляет и организует осуществление мероприятий по сокращению бездействующего и простаивающего  фонда скважин, а также повышению производительности действующих скважин, анализирует причины простоев скважин и ведет учет связанных с этим недоборов добычи нефти и газа;</w:t>
      </w:r>
    </w:p>
    <w:p w:rsidR="00192234" w:rsidRDefault="00192234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организует, в соответствии с действующими инструкциями, технически правильную эксплуатацию скважин, сооружений и коммуникаций, а также принятых от баз производственного обслуживания технологического оборудования и установок, представляет в ТПДН предложение по графику проведения планово-предупредительных ремонтов;  </w:t>
      </w:r>
    </w:p>
    <w:p w:rsidR="00192234" w:rsidRDefault="00A926FC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noProof/>
          <w:sz w:val="28"/>
        </w:rPr>
        <w:lastRenderedPageBreak/>
        <w:pict>
          <v:group id="_x0000_s1144" style="position:absolute;left:0;text-align:left;margin-left:-27.45pt;margin-top:-35.1pt;width:518.4pt;height:799.2pt;z-index:251652608" coordorigin="1440,432" coordsize="10080,15984" o:allowincell="f">
            <v:line id="_x0000_s1145" style="position:absolute" from="5090,15580" to="5091,16416" strokeweight="1pt"/>
            <v:line id="_x0000_s1146" style="position:absolute;flip:x" from="10926,15580" to="10935,16416" strokeweight="1pt"/>
            <v:rect id="_x0000_s1147" style="position:absolute;left:1440;top:432;width:10080;height:15982" filled="f" strokeweight="1pt"/>
            <v:line id="_x0000_s1148" style="position:absolute" from="1862,15586" to="1863,16414" strokeweight="1pt"/>
            <v:line id="_x0000_s1149" style="position:absolute" from="2426,15586" to="2427,16415" strokeweight="1pt"/>
            <v:line id="_x0000_s1150" style="position:absolute" from="3693,15586" to="3694,16415" strokeweight="1pt"/>
            <v:line id="_x0000_s1151" style="position:absolute" from="4538,15586" to="4539,16415" strokeweight="1pt"/>
            <v:line id="_x0000_s1152" style="position:absolute" from="1440,15572" to="11518,15573" strokeweight="1pt"/>
            <v:line id="_x0000_s1153" style="position:absolute" from="1440,15856" to="5102,15857" strokeweight="1pt"/>
            <v:line id="_x0000_s1154" style="position:absolute" from="1440,16141" to="5102,16142" strokeweight="1pt"/>
            <v:line id="_x0000_s1155" style="position:absolute" from="10936,15956" to="11508,15957" strokeweight="1pt"/>
            <v:rect id="_x0000_s1156" style="position:absolute;left:1451;top:16157;width:429;height:214" filled="f" stroked="f" strokeweight="1pt">
              <v:textbox style="mso-next-textbox:#_x0000_s1156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157" style="position:absolute;left:11017;top:15635;width:419;height:214" filled="f" stroked="f" strokeweight="1pt">
              <v:textbox style="mso-next-textbox:#_x0000_s1157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158" style="position:absolute;left:1890;top:16157;width:419;height:214" filled="f" stroked="f" strokeweight="1pt">
              <v:textbox style="mso-next-textbox:#_x0000_s1158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159" style="position:absolute;left:2490;top:16157;width:1104;height:214" filled="f" stroked="f" strokeweight="1pt">
              <v:textbox style="mso-next-textbox:#_x0000_s1159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160" style="position:absolute;left:3693;top:16157;width:757;height:214" filled="f" stroked="f" strokeweight="1pt">
              <v:textbox style="mso-next-textbox:#_x0000_s1160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161" style="position:absolute;left:4563;top:16157;width:484;height:214" filled="f" stroked="f" strokeweight="1pt">
              <v:textbox style="mso-next-textbox:#_x0000_s1161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162" style="position:absolute;left:5163;top:15700;width:5712;height:572" filled="f" stroked="f" strokeweight="4pt">
              <v:textbox style="mso-next-textbox:#_x0000_s1162" inset="1pt,1pt,1pt,1pt">
                <w:txbxContent>
                  <w:p w:rsidR="00192234" w:rsidRDefault="00192234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17.02.011.000.ПЗ1</w:t>
                    </w:r>
                  </w:p>
                  <w:p w:rsidR="00192234" w:rsidRDefault="00192234"/>
                </w:txbxContent>
              </v:textbox>
            </v:rect>
            <v:rect id="_x0000_s1163" style="position:absolute;left:11017;top:15982;width:438;height:344" filled="f" strokecolor="white" strokeweight="1pt">
              <v:textbox style="mso-next-textbox:#_x0000_s1163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8</w:t>
                    </w:r>
                  </w:p>
                </w:txbxContent>
              </v:textbox>
            </v:rect>
          </v:group>
        </w:pict>
      </w:r>
      <w:r w:rsidR="00192234">
        <w:rPr>
          <w:sz w:val="28"/>
        </w:rPr>
        <w:t>в аварийных ситуациях организует получение материально-технических средств на складах и их доставку на производственные объекты силами цеха;</w:t>
      </w:r>
    </w:p>
    <w:p w:rsidR="00192234" w:rsidRDefault="00192234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ведет первичный учет работы подземного и наземного оборудования скважин, анализирует причины отказов в его работе, разрабатывает мероприятия по увеличению межремонтного периода работы скважин.</w:t>
      </w:r>
    </w:p>
    <w:p w:rsidR="00192234" w:rsidRDefault="00192234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участвует в расследовании причин аварий нефтепромыслового оборудования, технологических установок и коммуникаций, в разработке мероприятий по их предупреждению, ведет учет происшедших аварий;</w:t>
      </w:r>
    </w:p>
    <w:p w:rsidR="00192234" w:rsidRDefault="00192234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обеспечивает ведение производственных процессов и работ в соответствии с проектами, требованиями правил и норм безопасности, организует хранение, транспортировку, применение ядовитых, едких и взрыво- и огнеопасных веществ в соответствии с требованиями правил и норм безопасности, обеспечивает ведение предусмотренной технической документации.</w:t>
      </w:r>
    </w:p>
    <w:p w:rsidR="00192234" w:rsidRDefault="00192234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организует проведение своевременного и качественного обучения персонала безопасным методам труда.</w:t>
      </w:r>
    </w:p>
    <w:p w:rsidR="00192234" w:rsidRDefault="00192234">
      <w:pPr>
        <w:pStyle w:val="a3"/>
        <w:spacing w:line="360" w:lineRule="auto"/>
        <w:ind w:firstLine="567"/>
        <w:rPr>
          <w:noProof/>
        </w:rPr>
      </w:pPr>
    </w:p>
    <w:p w:rsidR="00192234" w:rsidRDefault="00192234">
      <w:pPr>
        <w:pStyle w:val="a3"/>
        <w:spacing w:line="360" w:lineRule="auto"/>
        <w:ind w:firstLine="567"/>
        <w:rPr>
          <w:b/>
          <w:noProof/>
        </w:rPr>
      </w:pPr>
      <w:r>
        <w:rPr>
          <w:b/>
          <w:noProof/>
        </w:rPr>
        <w:t>1.2. Служба главного механика</w:t>
      </w:r>
    </w:p>
    <w:p w:rsidR="00192234" w:rsidRDefault="00192234">
      <w:pPr>
        <w:spacing w:line="360" w:lineRule="auto"/>
        <w:ind w:firstLine="567"/>
        <w:jc w:val="both"/>
        <w:rPr>
          <w:b/>
          <w:sz w:val="28"/>
        </w:rPr>
      </w:pPr>
    </w:p>
    <w:p w:rsidR="00192234" w:rsidRDefault="00192234">
      <w:pPr>
        <w:pStyle w:val="a5"/>
        <w:rPr>
          <w:lang w:val="en-US"/>
        </w:rPr>
      </w:pPr>
      <w:r>
        <w:t>Службу главного механика возглавляет главный механик ТПДН "Заполярнефть". Он планирует, организует и контролирует работу сотрудников СГМ, отвечает за качество и эффективность работы СГМ, организует взаимодействие СГМ со структурными подразделениями ТПДН "Заполярнефть" и другими сторонними организациями.</w:t>
      </w:r>
    </w:p>
    <w:p w:rsidR="00192234" w:rsidRDefault="00192234">
      <w:pPr>
        <w:pStyle w:val="a5"/>
      </w:pPr>
      <w:r>
        <w:t xml:space="preserve">Целью деятельности СГМ является осуществление надзора и организация обслуживания и ремонта оборудования в цехах и подразделениях ТПДН  "Заполярнефть", направленная на поддержание </w:t>
      </w:r>
      <w:r>
        <w:lastRenderedPageBreak/>
        <w:t>оборудования в постоянной эксплуатационной готовности и обеспечивающая наибольшую производительность и высокое качество выполняемых работ, увеличение межремонтных сроков службы, снижение затрат на ремонт и эксплуатацию оборудования, повышение качества ремонтных работ.</w:t>
      </w:r>
    </w:p>
    <w:p w:rsidR="00192234" w:rsidRDefault="00A926FC">
      <w:pPr>
        <w:pStyle w:val="a5"/>
      </w:pPr>
      <w:r>
        <w:rPr>
          <w:noProof/>
        </w:rPr>
        <w:pict>
          <v:group id="_x0000_s1164" style="position:absolute;left:0;text-align:left;margin-left:-27.45pt;margin-top:-131.7pt;width:518.4pt;height:799.2pt;z-index:251653632" coordorigin="1440,432" coordsize="10080,15984" o:allowincell="f">
            <v:line id="_x0000_s1165" style="position:absolute" from="5090,15580" to="5091,16416" strokeweight="1pt"/>
            <v:line id="_x0000_s1166" style="position:absolute;flip:x" from="10926,15580" to="10935,16416" strokeweight="1pt"/>
            <v:rect id="_x0000_s1167" style="position:absolute;left:1440;top:432;width:10080;height:15982" filled="f" strokeweight="1pt"/>
            <v:line id="_x0000_s1168" style="position:absolute" from="1862,15586" to="1863,16414" strokeweight="1pt"/>
            <v:line id="_x0000_s1169" style="position:absolute" from="2426,15586" to="2427,16415" strokeweight="1pt"/>
            <v:line id="_x0000_s1170" style="position:absolute" from="3693,15586" to="3694,16415" strokeweight="1pt"/>
            <v:line id="_x0000_s1171" style="position:absolute" from="4538,15586" to="4539,16415" strokeweight="1pt"/>
            <v:line id="_x0000_s1172" style="position:absolute" from="1440,15572" to="11518,15573" strokeweight="1pt"/>
            <v:line id="_x0000_s1173" style="position:absolute" from="1440,15856" to="5102,15857" strokeweight="1pt"/>
            <v:line id="_x0000_s1174" style="position:absolute" from="1440,16141" to="5102,16142" strokeweight="1pt"/>
            <v:line id="_x0000_s1175" style="position:absolute" from="10936,15956" to="11508,15957" strokeweight="1pt"/>
            <v:rect id="_x0000_s1176" style="position:absolute;left:1451;top:16157;width:429;height:214" filled="f" stroked="f" strokeweight="1pt">
              <v:textbox style="mso-next-textbox:#_x0000_s1176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177" style="position:absolute;left:11017;top:15635;width:419;height:214" filled="f" stroked="f" strokeweight="1pt">
              <v:textbox style="mso-next-textbox:#_x0000_s1177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178" style="position:absolute;left:1890;top:16157;width:419;height:214" filled="f" stroked="f" strokeweight="1pt">
              <v:textbox style="mso-next-textbox:#_x0000_s1178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179" style="position:absolute;left:2490;top:16157;width:1104;height:214" filled="f" stroked="f" strokeweight="1pt">
              <v:textbox style="mso-next-textbox:#_x0000_s1179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180" style="position:absolute;left:3693;top:16157;width:757;height:214" filled="f" stroked="f" strokeweight="1pt">
              <v:textbox style="mso-next-textbox:#_x0000_s1180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181" style="position:absolute;left:4563;top:16157;width:484;height:214" filled="f" stroked="f" strokeweight="1pt">
              <v:textbox style="mso-next-textbox:#_x0000_s1181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182" style="position:absolute;left:5163;top:15700;width:5712;height:572" filled="f" stroked="f" strokeweight="4pt">
              <v:textbox style="mso-next-textbox:#_x0000_s1182" inset="1pt,1pt,1pt,1pt">
                <w:txbxContent>
                  <w:p w:rsidR="00192234" w:rsidRDefault="00192234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17.02.011.000.ПЗ1</w:t>
                    </w:r>
                  </w:p>
                  <w:p w:rsidR="00192234" w:rsidRDefault="00192234"/>
                </w:txbxContent>
              </v:textbox>
            </v:rect>
            <v:rect id="_x0000_s1183" style="position:absolute;left:11017;top:15982;width:438;height:344" filled="f" strokecolor="white" strokeweight="1pt">
              <v:textbox style="mso-next-textbox:#_x0000_s1183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9</w:t>
                    </w:r>
                  </w:p>
                </w:txbxContent>
              </v:textbox>
            </v:rect>
          </v:group>
        </w:pict>
      </w:r>
      <w:r w:rsidR="00192234">
        <w:t>Исходя  из основной цели СГМ выполняет следующие задачи:</w:t>
      </w:r>
    </w:p>
    <w:p w:rsidR="00192234" w:rsidRDefault="00192234">
      <w:pPr>
        <w:numPr>
          <w:ilvl w:val="0"/>
          <w:numId w:val="4"/>
        </w:numPr>
        <w:tabs>
          <w:tab w:val="clear" w:pos="900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организационно-техническое руководство и контроль за бесперебойной эксплуатацией оборудования, сохранением его работоспособности., проведением своевременного и качественного ремонта;</w:t>
      </w:r>
    </w:p>
    <w:p w:rsidR="00192234" w:rsidRDefault="00192234">
      <w:pPr>
        <w:numPr>
          <w:ilvl w:val="0"/>
          <w:numId w:val="5"/>
        </w:numPr>
        <w:tabs>
          <w:tab w:val="clear" w:pos="900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проведение работ по модернизации оборудования;</w:t>
      </w:r>
    </w:p>
    <w:p w:rsidR="00192234" w:rsidRDefault="00192234">
      <w:pPr>
        <w:numPr>
          <w:ilvl w:val="0"/>
          <w:numId w:val="4"/>
        </w:numPr>
        <w:tabs>
          <w:tab w:val="clear" w:pos="900"/>
        </w:tabs>
        <w:spacing w:line="360" w:lineRule="auto"/>
        <w:ind w:left="0" w:firstLine="567"/>
        <w:jc w:val="both"/>
        <w:rPr>
          <w:sz w:val="28"/>
          <w:lang w:val="en-US"/>
        </w:rPr>
      </w:pPr>
      <w:r>
        <w:rPr>
          <w:sz w:val="28"/>
        </w:rPr>
        <w:t>обеспечение работоспособности и технически качественного состояния технологического и подъемно-транспортного оборудования путем своевременного ухода, обслуживания и ремонта, проводимого в плановом порядке по разработанному графику.</w:t>
      </w:r>
    </w:p>
    <w:p w:rsidR="00192234" w:rsidRDefault="00192234">
      <w:pPr>
        <w:pStyle w:val="a5"/>
      </w:pPr>
      <w:r>
        <w:t>В соответствии задачами на СГМ возложены следующие функции:</w:t>
      </w:r>
    </w:p>
    <w:p w:rsidR="00192234" w:rsidRDefault="00192234">
      <w:pPr>
        <w:numPr>
          <w:ilvl w:val="0"/>
          <w:numId w:val="6"/>
        </w:numPr>
        <w:tabs>
          <w:tab w:val="clear" w:pos="900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обеспечение правильной и безопасной эксплуатации, своевременное проведение технического обслуживания и ремонта оборудования, закрепленного за службой главного механика, обеспечение соответствия технического состояния оборудования, механизмов и инструмента требованиям правил технической эксплуатации;</w:t>
      </w:r>
    </w:p>
    <w:p w:rsidR="00192234" w:rsidRDefault="00192234">
      <w:pPr>
        <w:numPr>
          <w:ilvl w:val="0"/>
          <w:numId w:val="6"/>
        </w:numPr>
        <w:tabs>
          <w:tab w:val="clear" w:pos="900"/>
        </w:tabs>
        <w:spacing w:line="360" w:lineRule="auto"/>
        <w:ind w:left="0" w:firstLine="567"/>
        <w:jc w:val="both"/>
        <w:rPr>
          <w:sz w:val="28"/>
          <w:lang w:val="en-US"/>
        </w:rPr>
      </w:pPr>
      <w:r>
        <w:rPr>
          <w:sz w:val="28"/>
        </w:rPr>
        <w:t>обеспечение правильной и безопасной эксплуатации, своевременного проведения предусмотренных правилами испытаний, технического освидетельствования и ревизий грузоподъемных механизмов, грузозахватных приспособлений, аппаратов и сосудов, работающих под давлением, электрогазосварочной аппаратуры, компрессорных установок;</w:t>
      </w:r>
    </w:p>
    <w:p w:rsidR="00192234" w:rsidRDefault="00192234">
      <w:pPr>
        <w:numPr>
          <w:ilvl w:val="0"/>
          <w:numId w:val="6"/>
        </w:numPr>
        <w:tabs>
          <w:tab w:val="clear" w:pos="900"/>
        </w:tabs>
        <w:spacing w:line="360" w:lineRule="auto"/>
        <w:ind w:left="0" w:firstLine="567"/>
        <w:jc w:val="both"/>
        <w:rPr>
          <w:sz w:val="28"/>
          <w:lang w:val="en-US"/>
        </w:rPr>
      </w:pPr>
      <w:r>
        <w:rPr>
          <w:sz w:val="28"/>
        </w:rPr>
        <w:t>согласование проектно-технической документации механической части строящихся объектов и при необходимости разработка предложений по замене комплектующего оборудования;</w:t>
      </w:r>
    </w:p>
    <w:p w:rsidR="00192234" w:rsidRDefault="00A926FC">
      <w:pPr>
        <w:numPr>
          <w:ilvl w:val="0"/>
          <w:numId w:val="6"/>
        </w:numPr>
        <w:tabs>
          <w:tab w:val="clear" w:pos="900"/>
        </w:tabs>
        <w:spacing w:line="360" w:lineRule="auto"/>
        <w:ind w:left="0" w:firstLine="567"/>
        <w:jc w:val="both"/>
        <w:rPr>
          <w:sz w:val="28"/>
        </w:rPr>
      </w:pPr>
      <w:r>
        <w:rPr>
          <w:noProof/>
          <w:sz w:val="28"/>
        </w:rPr>
        <w:lastRenderedPageBreak/>
        <w:pict>
          <v:group id="_x0000_s1184" style="position:absolute;left:0;text-align:left;margin-left:-27.45pt;margin-top:-35.1pt;width:518.4pt;height:799.2pt;z-index:251654656" coordorigin="1440,432" coordsize="10080,15984" o:allowincell="f">
            <v:line id="_x0000_s1185" style="position:absolute" from="5090,15580" to="5091,16416" strokeweight="1pt"/>
            <v:line id="_x0000_s1186" style="position:absolute;flip:x" from="10926,15580" to="10935,16416" strokeweight="1pt"/>
            <v:rect id="_x0000_s1187" style="position:absolute;left:1440;top:432;width:10080;height:15982" filled="f" strokeweight="1pt"/>
            <v:line id="_x0000_s1188" style="position:absolute" from="1862,15586" to="1863,16414" strokeweight="1pt"/>
            <v:line id="_x0000_s1189" style="position:absolute" from="2426,15586" to="2427,16415" strokeweight="1pt"/>
            <v:line id="_x0000_s1190" style="position:absolute" from="3693,15586" to="3694,16415" strokeweight="1pt"/>
            <v:line id="_x0000_s1191" style="position:absolute" from="4538,15586" to="4539,16415" strokeweight="1pt"/>
            <v:line id="_x0000_s1192" style="position:absolute" from="1440,15572" to="11518,15573" strokeweight="1pt"/>
            <v:line id="_x0000_s1193" style="position:absolute" from="1440,15856" to="5102,15857" strokeweight="1pt"/>
            <v:line id="_x0000_s1194" style="position:absolute" from="1440,16141" to="5102,16142" strokeweight="1pt"/>
            <v:line id="_x0000_s1195" style="position:absolute" from="10936,15956" to="11508,15957" strokeweight="1pt"/>
            <v:rect id="_x0000_s1196" style="position:absolute;left:1451;top:16157;width:429;height:214" filled="f" stroked="f" strokeweight="1pt">
              <v:textbox style="mso-next-textbox:#_x0000_s1196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197" style="position:absolute;left:11017;top:15635;width:419;height:214" filled="f" stroked="f" strokeweight="1pt">
              <v:textbox style="mso-next-textbox:#_x0000_s1197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198" style="position:absolute;left:1890;top:16157;width:419;height:214" filled="f" stroked="f" strokeweight="1pt">
              <v:textbox style="mso-next-textbox:#_x0000_s1198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199" style="position:absolute;left:2490;top:16157;width:1104;height:214" filled="f" stroked="f" strokeweight="1pt">
              <v:textbox style="mso-next-textbox:#_x0000_s1199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200" style="position:absolute;left:3693;top:16157;width:757;height:214" filled="f" stroked="f" strokeweight="1pt">
              <v:textbox style="mso-next-textbox:#_x0000_s1200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201" style="position:absolute;left:4563;top:16157;width:484;height:214" filled="f" stroked="f" strokeweight="1pt">
              <v:textbox style="mso-next-textbox:#_x0000_s1201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202" style="position:absolute;left:5163;top:15700;width:5712;height:572" filled="f" stroked="f" strokeweight="4pt">
              <v:textbox style="mso-next-textbox:#_x0000_s1202" inset="1pt,1pt,1pt,1pt">
                <w:txbxContent>
                  <w:p w:rsidR="00192234" w:rsidRDefault="00192234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17.02.011.000.ПЗ1</w:t>
                    </w:r>
                  </w:p>
                  <w:p w:rsidR="00192234" w:rsidRDefault="00192234"/>
                </w:txbxContent>
              </v:textbox>
            </v:rect>
            <v:rect id="_x0000_s1203" style="position:absolute;left:11017;top:15982;width:438;height:344" filled="f" strokecolor="white" strokeweight="1pt">
              <v:textbox style="mso-next-textbox:#_x0000_s1203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10</w:t>
                    </w:r>
                  </w:p>
                </w:txbxContent>
              </v:textbox>
            </v:rect>
          </v:group>
        </w:pict>
      </w:r>
      <w:r w:rsidR="00192234">
        <w:rPr>
          <w:sz w:val="28"/>
        </w:rPr>
        <w:t>контроль за техническим состоянием,  безопасной эксплуатацией, своевременностью и качеством ремонта и испытания всего механического оборудования и принятие мер по устранению выявленных недостатков;</w:t>
      </w:r>
    </w:p>
    <w:p w:rsidR="00192234" w:rsidRDefault="00192234">
      <w:pPr>
        <w:numPr>
          <w:ilvl w:val="0"/>
          <w:numId w:val="6"/>
        </w:numPr>
        <w:tabs>
          <w:tab w:val="clear" w:pos="900"/>
        </w:tabs>
        <w:spacing w:line="360" w:lineRule="auto"/>
        <w:ind w:left="0" w:firstLine="567"/>
        <w:jc w:val="both"/>
        <w:rPr>
          <w:sz w:val="28"/>
          <w:lang w:val="en-US"/>
        </w:rPr>
      </w:pPr>
      <w:r>
        <w:rPr>
          <w:sz w:val="28"/>
        </w:rPr>
        <w:t>определение потребности в капитальном ремонте оборудования, составление и защита заявок на получение рабочих мест;</w:t>
      </w:r>
    </w:p>
    <w:p w:rsidR="00192234" w:rsidRDefault="00192234">
      <w:pPr>
        <w:numPr>
          <w:ilvl w:val="0"/>
          <w:numId w:val="6"/>
        </w:numPr>
        <w:tabs>
          <w:tab w:val="clear" w:pos="900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определение потребности, анализ и обобщение заявок на оборудование, основные материалы, инструмент и запасные части для ремонтно-эксплуатационных нужд ТПДН, контроль за своевременным обеспечением ремонтно-эксплуатационных служб ТПДН материально-техническими средствами;</w:t>
      </w:r>
    </w:p>
    <w:p w:rsidR="00192234" w:rsidRDefault="00192234">
      <w:pPr>
        <w:numPr>
          <w:ilvl w:val="0"/>
          <w:numId w:val="6"/>
        </w:numPr>
        <w:tabs>
          <w:tab w:val="clear" w:pos="900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разработка и внедрение мероприятий по замене малоэффективного оборудования высокопроизводительным, по сокращению внеплановых ремонтов, снижение затрат на ремонт;</w:t>
      </w:r>
    </w:p>
    <w:p w:rsidR="00192234" w:rsidRDefault="00192234">
      <w:pPr>
        <w:numPr>
          <w:ilvl w:val="0"/>
          <w:numId w:val="6"/>
        </w:numPr>
        <w:tabs>
          <w:tab w:val="clear" w:pos="900"/>
        </w:tabs>
        <w:spacing w:line="360" w:lineRule="auto"/>
        <w:ind w:left="0" w:firstLine="567"/>
        <w:jc w:val="both"/>
        <w:rPr>
          <w:sz w:val="28"/>
          <w:lang w:val="en-US"/>
        </w:rPr>
      </w:pPr>
      <w:r>
        <w:rPr>
          <w:sz w:val="28"/>
        </w:rPr>
        <w:t>обеспечение своевременного расследования и учет некатегоричных аварий, происшедших с наземным оборудованием и не повлекших за собой несчастные случаи.</w:t>
      </w:r>
    </w:p>
    <w:p w:rsidR="00192234" w:rsidRDefault="00192234">
      <w:pPr>
        <w:pStyle w:val="a3"/>
        <w:spacing w:line="360" w:lineRule="auto"/>
        <w:ind w:firstLine="567"/>
        <w:rPr>
          <w:b/>
          <w:noProof/>
        </w:rPr>
      </w:pPr>
    </w:p>
    <w:p w:rsidR="00192234" w:rsidRDefault="00192234">
      <w:pPr>
        <w:pStyle w:val="a3"/>
        <w:spacing w:line="360" w:lineRule="auto"/>
        <w:ind w:firstLine="567"/>
        <w:rPr>
          <w:b/>
          <w:noProof/>
        </w:rPr>
      </w:pPr>
    </w:p>
    <w:p w:rsidR="00192234" w:rsidRDefault="00192234">
      <w:pPr>
        <w:pStyle w:val="a3"/>
        <w:spacing w:line="360" w:lineRule="auto"/>
        <w:ind w:firstLine="567"/>
        <w:rPr>
          <w:b/>
          <w:noProof/>
        </w:rPr>
        <w:sectPr w:rsidR="00192234">
          <w:pgSz w:w="11906" w:h="16838"/>
          <w:pgMar w:top="1134" w:right="851" w:bottom="1985" w:left="1701" w:header="720" w:footer="720" w:gutter="0"/>
          <w:cols w:space="720"/>
        </w:sectPr>
      </w:pPr>
    </w:p>
    <w:p w:rsidR="00192234" w:rsidRDefault="00A926FC">
      <w:pPr>
        <w:pStyle w:val="a3"/>
        <w:spacing w:line="360" w:lineRule="auto"/>
        <w:ind w:firstLine="567"/>
        <w:rPr>
          <w:noProof/>
        </w:rPr>
      </w:pPr>
      <w:r>
        <w:rPr>
          <w:b/>
          <w:noProof/>
        </w:rPr>
        <w:lastRenderedPageBreak/>
        <w:pict>
          <v:group id="_x0000_s1433" style="position:absolute;left:0;text-align:left;margin-left:-27.45pt;margin-top:-35.1pt;width:518.4pt;height:806.4pt;z-index:251665920" coordorigin="1440,432" coordsize="10188,16129" o:allowincell="f">
            <v:rect id="_x0000_s1434" style="position:absolute;left:2448;top:15017;width:876;height:282" filled="f" stroked="f" strokeweight="1pt">
              <v:textbox style="mso-next-textbox:#_x0000_s1434" inset="1pt,1pt,1pt,1pt">
                <w:txbxContent>
                  <w:p w:rsidR="00192234" w:rsidRDefault="00192234">
                    <w:pPr>
                      <w:pStyle w:val="a6"/>
                      <w:ind w:right="10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Коротков</w:t>
                    </w:r>
                  </w:p>
                </w:txbxContent>
              </v:textbox>
            </v:rect>
            <v:group id="_x0000_s1435" style="position:absolute;left:1440;top:432;width:10188;height:16129" coordorigin="1429,432" coordsize="10188,16129">
              <v:line id="_x0000_s1436" style="position:absolute" from="1429,14732" to="5122,14733" strokeweight="1pt"/>
              <v:group id="_x0000_s1437" style="position:absolute;left:1440;top:432;width:10177;height:16129" coordorigin="1440,432" coordsize="10177,16129">
                <v:rect id="_x0000_s1438" style="position:absolute;left:10512;top:15060;width:1037;height:214" filled="f" stroked="f" strokeweight="1pt">
                  <v:textbox style="mso-next-textbox:#_x0000_s1438" inset="1pt,1pt,1pt,1pt">
                    <w:txbxContent>
                      <w:p w:rsidR="00192234" w:rsidRDefault="00192234">
                        <w:pPr>
                          <w:pStyle w:val="a6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Листов</w:t>
                        </w:r>
                      </w:p>
                    </w:txbxContent>
                  </v:textbox>
                </v:rect>
                <v:rect id="_x0000_s1439" style="position:absolute;left:9648;top:15060;width:821;height:214" filled="f" stroked="f" strokeweight="1pt">
                  <v:textbox style="mso-next-textbox:#_x0000_s1439" inset="1pt,1pt,1pt,1pt">
                    <w:txbxContent>
                      <w:p w:rsidR="00192234" w:rsidRDefault="00192234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Лист</w:t>
                        </w:r>
                      </w:p>
                    </w:txbxContent>
                  </v:textbox>
                </v:rect>
                <v:rect id="_x0000_s1440" style="position:absolute;left:8784;top:15060;width:821;height:214" filled="f" stroked="f" strokeweight="1pt">
                  <v:textbox style="mso-next-textbox:#_x0000_s1440" inset="1pt,1pt,1pt,1pt">
                    <w:txbxContent>
                      <w:p w:rsidR="00192234" w:rsidRDefault="00192234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Лит.</w:t>
                        </w:r>
                      </w:p>
                    </w:txbxContent>
                  </v:textbox>
                </v:rect>
                <v:group id="_x0000_s1441" style="position:absolute;left:1440;top:432;width:10177;height:16129" coordorigin="1440,432" coordsize="10177,16129">
                  <v:rect id="_x0000_s1442" style="position:absolute;left:2448;top:15303;width:876;height:282" filled="f" stroked="f" strokeweight="1pt">
                    <v:textbox style="mso-next-textbox:#_x0000_s1442" inset="1pt,1pt,1pt,1pt">
                      <w:txbxContent>
                        <w:p w:rsidR="00192234" w:rsidRDefault="00192234">
                          <w:pPr>
                            <w:pStyle w:val="a6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Анашкина</w:t>
                          </w:r>
                        </w:p>
                      </w:txbxContent>
                    </v:textbox>
                  </v:rect>
                  <v:group id="_x0000_s1443" style="position:absolute;left:1440;top:432;width:10177;height:16129" coordorigin="1440,432" coordsize="10177,16129">
                    <v:line id="_x0000_s1444" style="position:absolute" from="5121,14191" to="5122,16431" strokeweight="1pt"/>
                    <v:group id="_x0000_s1445" style="position:absolute;left:1440;top:432;width:10177;height:16129" coordorigin="1429,432" coordsize="10177,16129">
                      <v:line id="_x0000_s1446" style="position:absolute" from="1429,15017" to="11595,15018" strokeweight="1pt"/>
                      <v:line id="_x0000_s1447" style="position:absolute" from="8770,15018" to="8771,16424" strokeweight="1pt"/>
                      <v:line id="_x0000_s1448" style="position:absolute" from="8770,15573" to="11592,15574" strokeweight="1pt"/>
                      <v:group id="_x0000_s1449" style="position:absolute;left:1440;top:432;width:10166;height:16129" coordorigin="1429,432" coordsize="10166,16129">
                        <v:rect id="_x0000_s1450" style="position:absolute;left:1429;top:432;width:10166;height:15984" filled="f" strokeweight="1pt"/>
                        <v:rect id="_x0000_s1451" style="position:absolute;left:1429;top:14175;width:10166;height:2253" filled="f" strokeweight="1pt"/>
                        <v:line id="_x0000_s1452" style="position:absolute" from="1855,14190" to="1856,15018" strokeweight="1pt"/>
                        <v:line id="_x0000_s1453" style="position:absolute" from="2423,14190" to="2424,16431" strokeweight="1pt"/>
                        <v:line id="_x0000_s1454" style="position:absolute" from="3701,14191" to="3702,16431" strokeweight="1pt"/>
                        <v:line id="_x0000_s1455" style="position:absolute" from="4553,14191" to="4554,16431" strokeweight="1pt"/>
                        <v:line id="_x0000_s1456" style="position:absolute" from="1429,14447" to="5122,14447" strokeweight="1pt"/>
                        <v:line id="_x0000_s1457" style="position:absolute" from="1429,15288" to="5122,15289" strokeweight="1pt"/>
                        <v:line id="_x0000_s1458" style="position:absolute" from="1429,15574" to="5122,15575" strokeweight="1pt"/>
                        <v:line id="_x0000_s1459" style="position:absolute" from="1429,15859" to="5122,15860" strokeweight="1pt"/>
                        <v:line id="_x0000_s1460" style="position:absolute" from="1429,16145" to="5122,16146" strokeweight="1pt"/>
                        <v:line id="_x0000_s1461" style="position:absolute" from="8770,15287" to="11592,15288" strokeweight="1pt"/>
                        <v:line id="_x0000_s1462" style="position:absolute" from="9058,15287" to="9059,15567" strokeweight="1pt"/>
                        <v:line id="_x0000_s1463" style="position:absolute" from="9346,15287" to="9347,15567" strokeweight="1pt"/>
                        <v:line id="_x0000_s1464" style="position:absolute" from="9633,15018" to="9634,15560" strokeweight="1pt"/>
                        <v:line id="_x0000_s1465" style="position:absolute" from="10483,15018" to="10484,15560" strokeweight="1pt"/>
                        <v:rect id="_x0000_s1466" style="position:absolute;left:1429;top:14761;width:444;height:214" filled="f" stroked="f" strokeweight="1pt">
                          <v:textbox style="mso-next-textbox:#_x0000_s1466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Изм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  <v:rect id="_x0000_s1467" style="position:absolute;left:1872;top:14761;width:433;height:214" filled="f" stroked="f" strokeweight="1pt">
                          <v:textbox style="mso-next-textbox:#_x0000_s1467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Arial" w:hAnsi="Arial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Листтттт</w:t>
                                </w:r>
                              </w:p>
                            </w:txbxContent>
                          </v:textbox>
                        </v:rect>
                        <v:rect id="_x0000_s1468" style="position:absolute;left:2448;top:14761;width:1124;height:214" filled="f" stroked="f" strokeweight="1pt">
                          <v:textbox style="mso-next-textbox:#_x0000_s1468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№ докум.</w:t>
                                </w:r>
                              </w:p>
                            </w:txbxContent>
                          </v:textbox>
                        </v:rect>
                        <v:rect id="_x0000_s1469" style="position:absolute;left:3701;top:14761;width:764;height:214" filled="f" stroked="f" strokeweight="1pt">
                          <v:textbox style="mso-next-textbox:#_x0000_s1469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Подпись</w:t>
                                </w:r>
                              </w:p>
                            </w:txbxContent>
                          </v:textbox>
                        </v:rect>
                        <v:rect id="_x0000_s1470" style="position:absolute;left:4579;top:14761;width:488;height:214" filled="f" stroked="f" strokeweight="1pt">
                          <v:textbox style="mso-next-textbox:#_x0000_s1470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Дата</w:t>
                                </w:r>
                              </w:p>
                            </w:txbxContent>
                          </v:textbox>
                        </v:rect>
                        <v:rect id="_x0000_s1471" style="position:absolute;left:1429;top:15017;width:876;height:282" filled="f" stroked="f" strokeweight="1pt">
                          <v:textbox style="mso-next-textbox:#_x0000_s1471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Разраб.</w:t>
                                </w:r>
                              </w:p>
                            </w:txbxContent>
                          </v:textbox>
                        </v:rect>
                        <v:rect id="_x0000_s1472" style="position:absolute;left:1429;top:16144;width:876;height:324" filled="f" stroked="f" strokeweight="1pt">
                          <v:textbox style="mso-next-textbox:#_x0000_s1472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Утв.</w:t>
                                </w:r>
                              </w:p>
                            </w:txbxContent>
                          </v:textbox>
                        </v:rect>
                        <v:rect id="_x0000_s1473" style="position:absolute;left:1429;top:15858;width:876;height:282" filled="f" stroked="f" strokeweight="1pt">
                          <v:textbox style="mso-next-textbox:#_x0000_s1473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Н. контр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  <v:rect id="_x0000_s1474" style="position:absolute;left:1429;top:15302;width:876;height:282" filled="f" stroked="f" strokeweight="1pt">
                          <v:textbox style="mso-next-textbox:#_x0000_s1474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Пров.</w:t>
                                </w:r>
                              </w:p>
                            </w:txbxContent>
                          </v:textbox>
                        </v:rect>
                        <v:rect id="_x0000_s1475" style="position:absolute;left:2448;top:15859;width:1153;height:282" filled="f" stroked="f" strokeweight="1pt">
                          <v:textbox style="mso-next-textbox:#_x0000_s1475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ind w:firstLine="57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Грушевский</w:t>
                                </w:r>
                              </w:p>
                            </w:txbxContent>
                          </v:textbox>
                        </v:rect>
                        <v:rect id="_x0000_s1476" style="position:absolute;left:2448;top:16144;width:876;height:417" filled="f" stroked="f" strokeweight="1pt">
                          <v:textbox style="mso-next-textbox:#_x0000_s1476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</w:pPr>
                              </w:p>
                            </w:txbxContent>
                          </v:textbox>
                        </v:rect>
                        <v:rect id="_x0000_s1477" style="position:absolute;left:5328;top:14868;width:3265;height:1554" filled="f" stroked="f" strokeweight="1pt">
                          <v:textbox style="mso-next-textbox:#_x0000_s1477" inset="1pt,1pt,1pt,1pt">
                            <w:txbxContent>
                              <w:p w:rsidR="00192234" w:rsidRDefault="00192234"/>
                              <w:p w:rsidR="00192234" w:rsidRDefault="00192234">
                                <w:pPr>
                                  <w:jc w:val="center"/>
                                  <w:rPr>
                                    <w:i/>
                                    <w:sz w:val="26"/>
                                  </w:rPr>
                                </w:pPr>
                              </w:p>
                              <w:p w:rsidR="00192234" w:rsidRDefault="00192234">
                                <w:pPr>
                                  <w:jc w:val="center"/>
                                  <w:rPr>
                                    <w:i/>
                                    <w:sz w:val="26"/>
                                  </w:rPr>
                                </w:pPr>
                                <w:r>
                                  <w:rPr>
                                    <w:i/>
                                    <w:sz w:val="26"/>
                                  </w:rPr>
                                  <w:t>ПОДЪЕМ НЕФТИ НА ДНЕВНУЮ ПОВЕРХНОСТЬ</w:t>
                                </w:r>
                              </w:p>
                              <w:p w:rsidR="00192234" w:rsidRDefault="00192234">
                                <w:pPr>
                                  <w:pStyle w:val="1"/>
                                </w:pPr>
                              </w:p>
                            </w:txbxContent>
                          </v:textbox>
                        </v:rect>
                        <v:rect id="_x0000_s1478" style="position:absolute;left:8928;top:15703;width:2520;height:572" filled="f" stroked="f" strokeweight="1pt">
                          <v:textbox style="mso-next-textbox:#_x0000_s1478" inset="1pt,1pt,1pt,1pt">
                            <w:txbxContent>
                              <w:p w:rsidR="00192234" w:rsidRDefault="00192234">
                                <w:pPr>
                                  <w:jc w:val="center"/>
                                  <w:rPr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sz w:val="24"/>
                                  </w:rPr>
                                  <w:t>ТюмГНГУ, МОП 98-2</w:t>
                                </w:r>
                              </w:p>
                              <w:p w:rsidR="00192234" w:rsidRDefault="00192234">
                                <w:pPr>
                                  <w:jc w:val="center"/>
                                  <w:rPr>
                                    <w:i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479" style="position:absolute;left:5184;top:14275;width:6337;height:715" filled="f" stroked="f" strokeweight="1pt">
                          <v:textbox style="mso-next-textbox:#_x0000_s1479" inset="1pt,1pt,1pt,1pt">
                            <w:txbxContent>
                              <w:p w:rsidR="00192234" w:rsidRDefault="00192234">
                                <w:pPr>
                                  <w:pStyle w:val="11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17.02.011.000.ПЗ2</w:t>
                                </w:r>
                              </w:p>
                              <w:p w:rsidR="00192234" w:rsidRDefault="00192234">
                                <w:pPr>
                                  <w:pStyle w:val="11"/>
                                  <w:rPr>
                                    <w:i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480" style="position:absolute;left:10656;top:15303;width:432;height:285" filled="f" stroked="f" strokeweight="1pt">
                          <v:textbox style="mso-next-textbox:#_x0000_s1480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right"/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  <v:rect id="_x0000_s1481" style="position:absolute;left:9792;top:15303;width:432;height:285" filled="f" stroked="f" strokeweight="1pt">
                          <v:textbox style="mso-next-textbox:#_x0000_s1481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v:group>
          </v:group>
        </w:pict>
      </w:r>
      <w:r w:rsidR="00192234">
        <w:rPr>
          <w:b/>
          <w:noProof/>
        </w:rPr>
        <w:t>2. ПОДЪЕМ НЕФТИ НА ДНЕВНУЮ ПОВЕРХНОСТЬ</w:t>
      </w:r>
    </w:p>
    <w:p w:rsidR="00192234" w:rsidRDefault="00192234">
      <w:pPr>
        <w:pStyle w:val="a3"/>
        <w:spacing w:line="360" w:lineRule="auto"/>
        <w:ind w:firstLine="567"/>
        <w:rPr>
          <w:noProof/>
        </w:rPr>
      </w:pPr>
    </w:p>
    <w:p w:rsidR="00192234" w:rsidRDefault="00192234">
      <w:pPr>
        <w:pStyle w:val="a3"/>
        <w:spacing w:line="360" w:lineRule="auto"/>
        <w:ind w:firstLine="567"/>
      </w:pPr>
      <w:r>
        <w:t>Подъем нефти на дневную поверхность получил название "добыча нефти", по аналогии с известными "добыча угля", "добыча руды".</w:t>
      </w:r>
    </w:p>
    <w:p w:rsidR="00192234" w:rsidRDefault="00192234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Разделяют два вида осуществления этого процесса – фонтанный и механизированный. При фонтанном способе нефть поднимается на поверхность за счет внутренней энергии пласта, при механическом способе – прибегают к принудительному способу подъема с помощью различных устройств, спускаемых в скважину.</w:t>
      </w:r>
    </w:p>
    <w:p w:rsidR="00192234" w:rsidRDefault="00192234">
      <w:pPr>
        <w:pStyle w:val="a3"/>
        <w:spacing w:line="360" w:lineRule="auto"/>
        <w:ind w:firstLine="567"/>
        <w:rPr>
          <w:noProof/>
        </w:rPr>
      </w:pPr>
      <w:r>
        <w:t>Фонтанный способ добычи экономичен и существует в первоначальный период разработки месторождения, пока запасы пластовой энергии достаточно велики. Затем на смену ему приходят механизированные способы.</w:t>
      </w:r>
    </w:p>
    <w:p w:rsidR="00192234" w:rsidRDefault="00192234">
      <w:pPr>
        <w:pStyle w:val="a3"/>
        <w:spacing w:line="360" w:lineRule="auto"/>
        <w:ind w:firstLine="567"/>
        <w:rPr>
          <w:noProof/>
        </w:rPr>
      </w:pPr>
      <w:r>
        <w:rPr>
          <w:noProof/>
        </w:rPr>
        <w:t>В ТПДН "Заполярнефть" применяются механизированные способы добычи нефти, среди которых преобладает добыча штанговыми насосами.</w:t>
      </w:r>
    </w:p>
    <w:p w:rsidR="00192234" w:rsidRDefault="00192234">
      <w:pPr>
        <w:pStyle w:val="a3"/>
        <w:spacing w:line="360" w:lineRule="auto"/>
        <w:ind w:firstLine="567"/>
        <w:rPr>
          <w:lang w:val="en-US"/>
        </w:rPr>
      </w:pPr>
      <w:r>
        <w:rPr>
          <w:noProof/>
        </w:rPr>
        <w:t>Штанговая насосная установка для эксплуатации одного пласта (рис. 2.1.) состоит из станка-качалки, устьевого сальника, колонны насосных штанг и насосно-компрессорных труб, а также вставного или невставного скважиннного насоса. Для закрепления в колонне насосно-компрессорных труб вставного скважинного насоса, спускаемого на колонне насосных штанг, применяется замковая опора. Цилиндры невставных насосов спускаются в скважину на конце колонны насосно-компрессорных труб, а плунжер – на конце насосных штанг.</w:t>
      </w:r>
    </w:p>
    <w:p w:rsidR="00192234" w:rsidRDefault="00192234">
      <w:pPr>
        <w:pStyle w:val="a3"/>
        <w:spacing w:line="360" w:lineRule="auto"/>
        <w:ind w:firstLine="567"/>
        <w:rPr>
          <w:lang w:val="en-US"/>
        </w:rPr>
        <w:sectPr w:rsidR="00192234">
          <w:pgSz w:w="11906" w:h="16838"/>
          <w:pgMar w:top="1134" w:right="851" w:bottom="1985" w:left="1701" w:header="720" w:footer="720" w:gutter="0"/>
          <w:cols w:space="720"/>
        </w:sectPr>
      </w:pPr>
    </w:p>
    <w:p w:rsidR="00192234" w:rsidRDefault="00A926FC">
      <w:pPr>
        <w:pStyle w:val="a3"/>
        <w:spacing w:line="360" w:lineRule="auto"/>
        <w:rPr>
          <w:noProof/>
        </w:rPr>
      </w:pPr>
      <w:r>
        <w:rPr>
          <w:noProof/>
        </w:rPr>
        <w:lastRenderedPageBreak/>
        <w:pict>
          <v:shape id="_x0000_s1581" type="#_x0000_t75" style="position:absolute;left:0;text-align:left;margin-left:8.55pt;margin-top:.9pt;width:157.3pt;height:360.7pt;z-index:251668992" o:allowincell="f">
            <v:imagedata r:id="rId7" o:title="Рис2"/>
            <w10:wrap type="topAndBottom"/>
          </v:shape>
        </w:pict>
      </w:r>
      <w:r>
        <w:rPr>
          <w:noProof/>
        </w:rPr>
        <w:pict>
          <v:group id="_x0000_s1204" style="position:absolute;left:0;text-align:left;margin-left:-27.45pt;margin-top:-35.1pt;width:518.4pt;height:799.2pt;z-index:251655680" coordorigin="1440,432" coordsize="10080,15984" o:allowincell="f">
            <v:line id="_x0000_s1205" style="position:absolute" from="5090,15580" to="5091,16416" strokeweight="1pt"/>
            <v:line id="_x0000_s1206" style="position:absolute;flip:x" from="10926,15580" to="10935,16416" strokeweight="1pt"/>
            <v:rect id="_x0000_s1207" style="position:absolute;left:1440;top:432;width:10080;height:15982" filled="f" strokeweight="1pt"/>
            <v:line id="_x0000_s1208" style="position:absolute" from="1862,15586" to="1863,16414" strokeweight="1pt"/>
            <v:line id="_x0000_s1209" style="position:absolute" from="2426,15586" to="2427,16415" strokeweight="1pt"/>
            <v:line id="_x0000_s1210" style="position:absolute" from="3693,15586" to="3694,16415" strokeweight="1pt"/>
            <v:line id="_x0000_s1211" style="position:absolute" from="4538,15586" to="4539,16415" strokeweight="1pt"/>
            <v:line id="_x0000_s1212" style="position:absolute" from="1440,15572" to="11518,15573" strokeweight="1pt"/>
            <v:line id="_x0000_s1213" style="position:absolute" from="1440,15856" to="5102,15857" strokeweight="1pt"/>
            <v:line id="_x0000_s1214" style="position:absolute" from="1440,16141" to="5102,16142" strokeweight="1pt"/>
            <v:line id="_x0000_s1215" style="position:absolute" from="10936,15956" to="11508,15957" strokeweight="1pt"/>
            <v:rect id="_x0000_s1216" style="position:absolute;left:1451;top:16157;width:429;height:214" filled="f" stroked="f" strokeweight="1pt">
              <v:textbox style="mso-next-textbox:#_x0000_s1216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217" style="position:absolute;left:11017;top:15635;width:419;height:214" filled="f" stroked="f" strokeweight="1pt">
              <v:textbox style="mso-next-textbox:#_x0000_s1217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218" style="position:absolute;left:1890;top:16157;width:419;height:214" filled="f" stroked="f" strokeweight="1pt">
              <v:textbox style="mso-next-textbox:#_x0000_s1218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219" style="position:absolute;left:2490;top:16157;width:1104;height:214" filled="f" stroked="f" strokeweight="1pt">
              <v:textbox style="mso-next-textbox:#_x0000_s1219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220" style="position:absolute;left:3693;top:16157;width:757;height:214" filled="f" stroked="f" strokeweight="1pt">
              <v:textbox style="mso-next-textbox:#_x0000_s1220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221" style="position:absolute;left:4563;top:16157;width:484;height:214" filled="f" stroked="f" strokeweight="1pt">
              <v:textbox style="mso-next-textbox:#_x0000_s1221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222" style="position:absolute;left:5163;top:15700;width:5712;height:572" filled="f" stroked="f" strokeweight="4pt">
              <v:textbox style="mso-next-textbox:#_x0000_s1222" inset="1pt,1pt,1pt,1pt">
                <w:txbxContent>
                  <w:p w:rsidR="00192234" w:rsidRDefault="00192234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17.02.011.000.ПЗ2</w:t>
                    </w:r>
                  </w:p>
                  <w:p w:rsidR="00192234" w:rsidRDefault="00192234"/>
                </w:txbxContent>
              </v:textbox>
            </v:rect>
            <v:rect id="_x0000_s1223" style="position:absolute;left:11017;top:15982;width:438;height:344" filled="f" strokecolor="white" strokeweight="1pt">
              <v:textbox style="mso-next-textbox:#_x0000_s1223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12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shape id="_x0000_s1033" type="#_x0000_t202" style="position:absolute;left:0;text-align:left;margin-left:166.95pt;margin-top:8.1pt;width:295.2pt;height:86.4pt;z-index:251643392" o:allowincell="f" stroked="f">
            <v:textbox style="mso-next-textbox:#_x0000_s1033">
              <w:txbxContent>
                <w:p w:rsidR="00192234" w:rsidRDefault="0019223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Рис. 2.1. Штанговая насосная установка:</w:t>
                  </w:r>
                </w:p>
                <w:p w:rsidR="00192234" w:rsidRDefault="00192234">
                  <w:pPr>
                    <w:pStyle w:val="20"/>
                  </w:pPr>
                  <w:r>
                    <w:t xml:space="preserve">1 – станок-качалка; 2 – сальник устьевой; 3 – колонна НКТ; 4 – колонна насосных штанг; </w:t>
                  </w:r>
                  <w:r>
                    <w:br/>
                    <w:t>5 – вставной скважинный насос; 6 – невставной скважинный насос; 7 - опора</w:t>
                  </w:r>
                </w:p>
              </w:txbxContent>
            </v:textbox>
          </v:shape>
        </w:pict>
      </w:r>
    </w:p>
    <w:p w:rsidR="00192234" w:rsidRDefault="00192234">
      <w:pPr>
        <w:pStyle w:val="a3"/>
        <w:spacing w:line="360" w:lineRule="auto"/>
        <w:ind w:firstLine="567"/>
        <w:rPr>
          <w:noProof/>
        </w:rPr>
      </w:pPr>
      <w:r>
        <w:rPr>
          <w:noProof/>
        </w:rPr>
        <w:t>Станок-качалка – балансирный индивидуальный механический привод штангового насоса, применяется в умеренном и холодном макроклиматических районах.</w:t>
      </w:r>
    </w:p>
    <w:p w:rsidR="00192234" w:rsidRDefault="00192234">
      <w:pPr>
        <w:pStyle w:val="a3"/>
        <w:spacing w:line="360" w:lineRule="auto"/>
        <w:ind w:firstLine="567"/>
        <w:rPr>
          <w:noProof/>
        </w:rPr>
      </w:pPr>
      <w:r>
        <w:rPr>
          <w:noProof/>
        </w:rPr>
        <w:t>Основные узлы станка-качалки – рама, стойка в виде усеченной четырехгранной пирамиды, балансир с поворотной головкой, траверса с шатунами, шарнирно подвешенная к балансиру, редуктор с кривошипами и противовесами. Комплектуется набором сменных шкивов для изменения числа качаний. Для быстрой смены и натяжения ремней электродвигатель устанавливается на поворотной салазке.</w:t>
      </w:r>
    </w:p>
    <w:p w:rsidR="00192234" w:rsidRDefault="00192234">
      <w:pPr>
        <w:pStyle w:val="a3"/>
        <w:spacing w:line="360" w:lineRule="auto"/>
        <w:ind w:firstLine="567"/>
      </w:pPr>
      <w:r>
        <w:rPr>
          <w:noProof/>
        </w:rPr>
        <w:t>В ТПДН "Заполярнефть" применяются следующие станки-качалки отечественного производства: СК8-3,5-4000 и СКД8-3,0-4000 (</w:t>
      </w:r>
      <w:r>
        <w:t>рис. 2.2.)</w:t>
      </w:r>
      <w:r>
        <w:rPr>
          <w:noProof/>
        </w:rPr>
        <w:t xml:space="preserve">. Из </w:t>
      </w:r>
      <w:r w:rsidR="00A926FC">
        <w:rPr>
          <w:noProof/>
        </w:rPr>
        <w:lastRenderedPageBreak/>
        <w:pict>
          <v:group id="_x0000_s1224" style="position:absolute;left:0;text-align:left;margin-left:-27.45pt;margin-top:-35.1pt;width:518.4pt;height:799.2pt;z-index:251656704;mso-position-horizontal-relative:text;mso-position-vertical-relative:text" coordorigin="1440,432" coordsize="10080,15984" o:allowincell="f">
            <v:line id="_x0000_s1225" style="position:absolute" from="5090,15580" to="5091,16416" strokeweight="1pt"/>
            <v:line id="_x0000_s1226" style="position:absolute;flip:x" from="10926,15580" to="10935,16416" strokeweight="1pt"/>
            <v:rect id="_x0000_s1227" style="position:absolute;left:1440;top:432;width:10080;height:15982" filled="f" strokeweight="1pt"/>
            <v:line id="_x0000_s1228" style="position:absolute" from="1862,15586" to="1863,16414" strokeweight="1pt"/>
            <v:line id="_x0000_s1229" style="position:absolute" from="2426,15586" to="2427,16415" strokeweight="1pt"/>
            <v:line id="_x0000_s1230" style="position:absolute" from="3693,15586" to="3694,16415" strokeweight="1pt"/>
            <v:line id="_x0000_s1231" style="position:absolute" from="4538,15586" to="4539,16415" strokeweight="1pt"/>
            <v:line id="_x0000_s1232" style="position:absolute" from="1440,15572" to="11518,15573" strokeweight="1pt"/>
            <v:line id="_x0000_s1233" style="position:absolute" from="1440,15856" to="5102,15857" strokeweight="1pt"/>
            <v:line id="_x0000_s1234" style="position:absolute" from="1440,16141" to="5102,16142" strokeweight="1pt"/>
            <v:line id="_x0000_s1235" style="position:absolute" from="10936,15956" to="11508,15957" strokeweight="1pt"/>
            <v:rect id="_x0000_s1236" style="position:absolute;left:1451;top:16157;width:429;height:214" filled="f" stroked="f" strokeweight="1pt">
              <v:textbox style="mso-next-textbox:#_x0000_s1236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237" style="position:absolute;left:11017;top:15635;width:419;height:214" filled="f" stroked="f" strokeweight="1pt">
              <v:textbox style="mso-next-textbox:#_x0000_s1237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238" style="position:absolute;left:1890;top:16157;width:419;height:214" filled="f" stroked="f" strokeweight="1pt">
              <v:textbox style="mso-next-textbox:#_x0000_s1238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239" style="position:absolute;left:2490;top:16157;width:1104;height:214" filled="f" stroked="f" strokeweight="1pt">
              <v:textbox style="mso-next-textbox:#_x0000_s1239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240" style="position:absolute;left:3693;top:16157;width:757;height:214" filled="f" stroked="f" strokeweight="1pt">
              <v:textbox style="mso-next-textbox:#_x0000_s1240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241" style="position:absolute;left:4563;top:16157;width:484;height:214" filled="f" stroked="f" strokeweight="1pt">
              <v:textbox style="mso-next-textbox:#_x0000_s1241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242" style="position:absolute;left:5163;top:15700;width:5712;height:572" filled="f" stroked="f" strokeweight="4pt">
              <v:textbox style="mso-next-textbox:#_x0000_s1242" inset="1pt,1pt,1pt,1pt">
                <w:txbxContent>
                  <w:p w:rsidR="00192234" w:rsidRDefault="00192234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17.02.011.000.ПЗ2</w:t>
                    </w:r>
                  </w:p>
                  <w:p w:rsidR="00192234" w:rsidRDefault="00192234"/>
                </w:txbxContent>
              </v:textbox>
            </v:rect>
            <v:rect id="_x0000_s1243" style="position:absolute;left:11017;top:15982;width:438;height:344" filled="f" strokecolor="white" strokeweight="1pt">
              <v:textbox style="mso-next-textbox:#_x0000_s1243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13</w:t>
                    </w:r>
                  </w:p>
                </w:txbxContent>
              </v:textbox>
            </v:rect>
          </v:group>
        </w:pict>
      </w:r>
      <w:r>
        <w:rPr>
          <w:noProof/>
        </w:rPr>
        <w:t xml:space="preserve">станков-качалок импортного производства применяются американские </w:t>
      </w:r>
      <w:r>
        <w:rPr>
          <w:lang w:val="en-US"/>
        </w:rPr>
        <w:t>PF8-3,5-4000</w:t>
      </w:r>
      <w:r>
        <w:rPr>
          <w:noProof/>
        </w:rPr>
        <w:t xml:space="preserve"> </w:t>
      </w:r>
      <w:r>
        <w:t xml:space="preserve">производства фирмы </w:t>
      </w:r>
      <w:r>
        <w:rPr>
          <w:lang w:val="en-US"/>
        </w:rPr>
        <w:t>LUFKIN</w:t>
      </w:r>
      <w:r>
        <w:t>.</w:t>
      </w:r>
    </w:p>
    <w:p w:rsidR="00192234" w:rsidRDefault="00A926FC">
      <w:pPr>
        <w:pStyle w:val="a3"/>
        <w:spacing w:line="360" w:lineRule="auto"/>
      </w:pPr>
      <w:r>
        <w:rPr>
          <w:noProof/>
        </w:rPr>
        <w:pict>
          <v:shape id="_x0000_s1035" type="#_x0000_t202" style="position:absolute;left:0;text-align:left;margin-left:8.55pt;margin-top:399pt;width:460.8pt;height:108pt;z-index:251644416" o:allowincell="f" stroked="f">
            <v:textbox style="mso-next-textbox:#_x0000_s1035">
              <w:txbxContent>
                <w:p w:rsidR="00192234" w:rsidRDefault="00192234">
                  <w:pPr>
                    <w:pStyle w:val="20"/>
                  </w:pPr>
                  <w:r>
                    <w:t>Рис. 2.2. Станок-качалка типа СКД:</w:t>
                  </w:r>
                </w:p>
                <w:p w:rsidR="00192234" w:rsidRDefault="00192234">
                  <w:pPr>
                    <w:pStyle w:val="a3"/>
                  </w:pPr>
                  <w:r>
                    <w:t xml:space="preserve">1 – подвеска устьевого штока; 2 – балансир с опорой; 3 – стойка; </w:t>
                  </w:r>
                  <w:r>
                    <w:br/>
                    <w:t xml:space="preserve">4 – шатун; 5 – кривошип; 6 – редуктор; 7 – ведомый шкив; 8 – ремень; </w:t>
                  </w:r>
                  <w:r>
                    <w:br/>
                    <w:t xml:space="preserve">9 – электродвигатель; 10 – ведущий шкив; 11 – ограждение; </w:t>
                  </w:r>
                  <w:r>
                    <w:br/>
                    <w:t xml:space="preserve">12 – поворотная плита; 13 – рама; 14 – противовес; 15 – траверса; </w:t>
                  </w:r>
                  <w:r>
                    <w:br/>
                    <w:t>16 - тормоз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583" type="#_x0000_t75" style="position:absolute;left:0;text-align:left;margin-left:87.75pt;margin-top:3pt;width:285.75pt;height:366.45pt;z-index:251670016" o:allowincell="f">
            <v:imagedata r:id="rId8" o:title="Рис2"/>
            <w10:wrap type="topAndBottom"/>
          </v:shape>
        </w:pict>
      </w:r>
    </w:p>
    <w:p w:rsidR="00192234" w:rsidRDefault="00192234">
      <w:pPr>
        <w:pStyle w:val="a3"/>
        <w:spacing w:line="360" w:lineRule="auto"/>
        <w:ind w:firstLine="567"/>
      </w:pPr>
    </w:p>
    <w:p w:rsidR="00192234" w:rsidRDefault="00192234">
      <w:pPr>
        <w:pStyle w:val="a3"/>
        <w:spacing w:line="360" w:lineRule="auto"/>
        <w:ind w:firstLine="567"/>
        <w:rPr>
          <w:lang w:val="en-US"/>
        </w:rPr>
      </w:pPr>
      <w:r>
        <w:t>Технические характеристики названных станков-качалок приведены в табл. 2.1, а технические характеристики редукторов, применяемых в данных станках-качалках, – в табл. 2.2.</w:t>
      </w:r>
      <w:r>
        <w:rPr>
          <w:lang w:val="en-US"/>
        </w:rPr>
        <w:t xml:space="preserve"> [2]</w:t>
      </w:r>
    </w:p>
    <w:p w:rsidR="00192234" w:rsidRDefault="00192234">
      <w:pPr>
        <w:pStyle w:val="a3"/>
        <w:spacing w:line="360" w:lineRule="auto"/>
        <w:ind w:firstLine="567"/>
        <w:rPr>
          <w:lang w:val="en-US"/>
        </w:rPr>
        <w:sectPr w:rsidR="00192234">
          <w:pgSz w:w="11906" w:h="16838"/>
          <w:pgMar w:top="1134" w:right="851" w:bottom="1985" w:left="1701" w:header="720" w:footer="720" w:gutter="0"/>
          <w:cols w:space="720"/>
        </w:sectPr>
      </w:pPr>
    </w:p>
    <w:p w:rsidR="00192234" w:rsidRDefault="00A926FC">
      <w:pPr>
        <w:pStyle w:val="a3"/>
        <w:spacing w:line="360" w:lineRule="auto"/>
        <w:jc w:val="right"/>
      </w:pPr>
      <w:r>
        <w:rPr>
          <w:noProof/>
        </w:rPr>
        <w:lastRenderedPageBreak/>
        <w:pict>
          <v:group id="_x0000_s1244" style="position:absolute;left:0;text-align:left;margin-left:-27.45pt;margin-top:-35.1pt;width:518.4pt;height:799.2pt;z-index:251657728" coordorigin="1440,432" coordsize="10080,15984" o:allowincell="f">
            <v:line id="_x0000_s1245" style="position:absolute" from="5090,15580" to="5091,16416" strokeweight="1pt"/>
            <v:line id="_x0000_s1246" style="position:absolute;flip:x" from="10926,15580" to="10935,16416" strokeweight="1pt"/>
            <v:rect id="_x0000_s1247" style="position:absolute;left:1440;top:432;width:10080;height:15982" filled="f" strokeweight="1pt"/>
            <v:line id="_x0000_s1248" style="position:absolute" from="1862,15586" to="1863,16414" strokeweight="1pt"/>
            <v:line id="_x0000_s1249" style="position:absolute" from="2426,15586" to="2427,16415" strokeweight="1pt"/>
            <v:line id="_x0000_s1250" style="position:absolute" from="3693,15586" to="3694,16415" strokeweight="1pt"/>
            <v:line id="_x0000_s1251" style="position:absolute" from="4538,15586" to="4539,16415" strokeweight="1pt"/>
            <v:line id="_x0000_s1252" style="position:absolute" from="1440,15572" to="11518,15573" strokeweight="1pt"/>
            <v:line id="_x0000_s1253" style="position:absolute" from="1440,15856" to="5102,15857" strokeweight="1pt"/>
            <v:line id="_x0000_s1254" style="position:absolute" from="1440,16141" to="5102,16142" strokeweight="1pt"/>
            <v:line id="_x0000_s1255" style="position:absolute" from="10936,15956" to="11508,15957" strokeweight="1pt"/>
            <v:rect id="_x0000_s1256" style="position:absolute;left:1451;top:16157;width:429;height:214" filled="f" stroked="f" strokeweight="1pt">
              <v:textbox style="mso-next-textbox:#_x0000_s1256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257" style="position:absolute;left:11017;top:15635;width:419;height:214" filled="f" stroked="f" strokeweight="1pt">
              <v:textbox style="mso-next-textbox:#_x0000_s1257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258" style="position:absolute;left:1890;top:16157;width:419;height:214" filled="f" stroked="f" strokeweight="1pt">
              <v:textbox style="mso-next-textbox:#_x0000_s1258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259" style="position:absolute;left:2490;top:16157;width:1104;height:214" filled="f" stroked="f" strokeweight="1pt">
              <v:textbox style="mso-next-textbox:#_x0000_s1259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260" style="position:absolute;left:3693;top:16157;width:757;height:214" filled="f" stroked="f" strokeweight="1pt">
              <v:textbox style="mso-next-textbox:#_x0000_s1260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261" style="position:absolute;left:4563;top:16157;width:484;height:214" filled="f" stroked="f" strokeweight="1pt">
              <v:textbox style="mso-next-textbox:#_x0000_s1261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262" style="position:absolute;left:5163;top:15700;width:5712;height:572" filled="f" stroked="f" strokeweight="4pt">
              <v:textbox style="mso-next-textbox:#_x0000_s1262" inset="1pt,1pt,1pt,1pt">
                <w:txbxContent>
                  <w:p w:rsidR="00192234" w:rsidRDefault="00192234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17.02.011.000.ПЗ2</w:t>
                    </w:r>
                  </w:p>
                  <w:p w:rsidR="00192234" w:rsidRDefault="00192234"/>
                </w:txbxContent>
              </v:textbox>
            </v:rect>
            <v:rect id="_x0000_s1263" style="position:absolute;left:11017;top:15982;width:438;height:344" filled="f" strokecolor="white" strokeweight="1pt">
              <v:textbox style="mso-next-textbox:#_x0000_s1263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14</w:t>
                    </w:r>
                  </w:p>
                </w:txbxContent>
              </v:textbox>
            </v:rect>
          </v:group>
        </w:pict>
      </w:r>
      <w:r w:rsidR="00192234">
        <w:t>Таблица 2.1</w:t>
      </w:r>
    </w:p>
    <w:p w:rsidR="00192234" w:rsidRDefault="00192234">
      <w:pPr>
        <w:pStyle w:val="a3"/>
        <w:spacing w:line="360" w:lineRule="auto"/>
        <w:jc w:val="center"/>
      </w:pPr>
      <w:r>
        <w:t>Технические характеристики применяемых станков-качалок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079"/>
        <w:gridCol w:w="2079"/>
        <w:gridCol w:w="2079"/>
      </w:tblGrid>
      <w:tr w:rsidR="00192234">
        <w:trPr>
          <w:cantSplit/>
          <w:trHeight w:val="157"/>
        </w:trPr>
        <w:tc>
          <w:tcPr>
            <w:tcW w:w="3227" w:type="dxa"/>
            <w:vMerge w:val="restart"/>
            <w:vAlign w:val="center"/>
          </w:tcPr>
          <w:p w:rsidR="00192234" w:rsidRDefault="00192234">
            <w:pPr>
              <w:pStyle w:val="a3"/>
              <w:jc w:val="center"/>
            </w:pPr>
            <w:r>
              <w:t>Характеристика</w:t>
            </w:r>
          </w:p>
        </w:tc>
        <w:tc>
          <w:tcPr>
            <w:tcW w:w="6237" w:type="dxa"/>
            <w:gridSpan w:val="3"/>
            <w:vAlign w:val="center"/>
          </w:tcPr>
          <w:p w:rsidR="00192234" w:rsidRDefault="00192234">
            <w:pPr>
              <w:pStyle w:val="a3"/>
              <w:jc w:val="center"/>
            </w:pPr>
            <w:r>
              <w:t>Типоразмер станка-качалки</w:t>
            </w:r>
          </w:p>
        </w:tc>
      </w:tr>
      <w:tr w:rsidR="00192234">
        <w:trPr>
          <w:cantSplit/>
          <w:trHeight w:val="157"/>
        </w:trPr>
        <w:tc>
          <w:tcPr>
            <w:tcW w:w="3227" w:type="dxa"/>
            <w:vMerge/>
            <w:vAlign w:val="center"/>
          </w:tcPr>
          <w:p w:rsidR="00192234" w:rsidRDefault="00192234">
            <w:pPr>
              <w:pStyle w:val="a3"/>
              <w:jc w:val="center"/>
            </w:pPr>
          </w:p>
        </w:tc>
        <w:tc>
          <w:tcPr>
            <w:tcW w:w="2079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СК8-3,5-4000</w:t>
            </w:r>
          </w:p>
        </w:tc>
        <w:tc>
          <w:tcPr>
            <w:tcW w:w="2079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СКД8-3,0-4000</w:t>
            </w:r>
          </w:p>
        </w:tc>
        <w:tc>
          <w:tcPr>
            <w:tcW w:w="2079" w:type="dxa"/>
            <w:vAlign w:val="center"/>
          </w:tcPr>
          <w:p w:rsidR="00192234" w:rsidRDefault="0019223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PF8-3,5-4000</w:t>
            </w:r>
          </w:p>
        </w:tc>
      </w:tr>
      <w:tr w:rsidR="00192234">
        <w:trPr>
          <w:cantSplit/>
        </w:trPr>
        <w:tc>
          <w:tcPr>
            <w:tcW w:w="3227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Страна-производитель</w:t>
            </w:r>
          </w:p>
        </w:tc>
        <w:tc>
          <w:tcPr>
            <w:tcW w:w="2079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2079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2079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США</w:t>
            </w:r>
          </w:p>
        </w:tc>
      </w:tr>
      <w:tr w:rsidR="00192234">
        <w:trPr>
          <w:cantSplit/>
        </w:trPr>
        <w:tc>
          <w:tcPr>
            <w:tcW w:w="3227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Номинальная нагрузка (на устьевом штоке), кН</w:t>
            </w:r>
          </w:p>
        </w:tc>
        <w:tc>
          <w:tcPr>
            <w:tcW w:w="2079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80</w:t>
            </w:r>
          </w:p>
        </w:tc>
        <w:tc>
          <w:tcPr>
            <w:tcW w:w="2079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80</w:t>
            </w:r>
          </w:p>
        </w:tc>
        <w:tc>
          <w:tcPr>
            <w:tcW w:w="2079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80</w:t>
            </w:r>
          </w:p>
        </w:tc>
      </w:tr>
      <w:tr w:rsidR="00192234">
        <w:trPr>
          <w:cantSplit/>
        </w:trPr>
        <w:tc>
          <w:tcPr>
            <w:tcW w:w="3227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Номинальная длина хода устьевого штока, м</w:t>
            </w:r>
          </w:p>
        </w:tc>
        <w:tc>
          <w:tcPr>
            <w:tcW w:w="2079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3,5</w:t>
            </w:r>
          </w:p>
        </w:tc>
        <w:tc>
          <w:tcPr>
            <w:tcW w:w="2079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3,0</w:t>
            </w:r>
          </w:p>
        </w:tc>
        <w:tc>
          <w:tcPr>
            <w:tcW w:w="2079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3,5</w:t>
            </w:r>
          </w:p>
        </w:tc>
      </w:tr>
      <w:tr w:rsidR="00192234">
        <w:trPr>
          <w:cantSplit/>
        </w:trPr>
        <w:tc>
          <w:tcPr>
            <w:tcW w:w="3227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Номинальный крутящий момент (на выходном валу редуктора) кН*м</w:t>
            </w:r>
          </w:p>
        </w:tc>
        <w:tc>
          <w:tcPr>
            <w:tcW w:w="2079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40</w:t>
            </w:r>
          </w:p>
        </w:tc>
        <w:tc>
          <w:tcPr>
            <w:tcW w:w="2079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40</w:t>
            </w:r>
          </w:p>
        </w:tc>
        <w:tc>
          <w:tcPr>
            <w:tcW w:w="2079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40</w:t>
            </w:r>
          </w:p>
        </w:tc>
      </w:tr>
      <w:tr w:rsidR="00192234">
        <w:trPr>
          <w:cantSplit/>
        </w:trPr>
        <w:tc>
          <w:tcPr>
            <w:tcW w:w="3227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Число качаний балансира в минуту</w:t>
            </w:r>
          </w:p>
        </w:tc>
        <w:tc>
          <w:tcPr>
            <w:tcW w:w="2079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5-12</w:t>
            </w:r>
          </w:p>
        </w:tc>
        <w:tc>
          <w:tcPr>
            <w:tcW w:w="2079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4-12</w:t>
            </w:r>
          </w:p>
        </w:tc>
        <w:tc>
          <w:tcPr>
            <w:tcW w:w="2079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5-12</w:t>
            </w:r>
          </w:p>
        </w:tc>
      </w:tr>
      <w:tr w:rsidR="00192234">
        <w:trPr>
          <w:cantSplit/>
        </w:trPr>
        <w:tc>
          <w:tcPr>
            <w:tcW w:w="3227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Редуктор</w:t>
            </w:r>
          </w:p>
        </w:tc>
        <w:tc>
          <w:tcPr>
            <w:tcW w:w="2079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Ц2НШ-750Б</w:t>
            </w:r>
          </w:p>
        </w:tc>
        <w:tc>
          <w:tcPr>
            <w:tcW w:w="2079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Ц2НШ-750Б</w:t>
            </w:r>
          </w:p>
        </w:tc>
        <w:tc>
          <w:tcPr>
            <w:tcW w:w="2079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rPr>
                <w:lang w:val="en-US"/>
              </w:rPr>
              <w:t>PF8-3,5-4000</w:t>
            </w:r>
          </w:p>
        </w:tc>
      </w:tr>
    </w:tbl>
    <w:p w:rsidR="00192234" w:rsidRDefault="00192234">
      <w:pPr>
        <w:pStyle w:val="a3"/>
        <w:spacing w:line="360" w:lineRule="auto"/>
        <w:jc w:val="right"/>
      </w:pPr>
    </w:p>
    <w:p w:rsidR="00192234" w:rsidRDefault="00192234">
      <w:pPr>
        <w:pStyle w:val="a3"/>
        <w:spacing w:line="360" w:lineRule="auto"/>
        <w:jc w:val="right"/>
      </w:pPr>
      <w:r>
        <w:t>Таблица 2.2</w:t>
      </w:r>
    </w:p>
    <w:p w:rsidR="00192234" w:rsidRDefault="00192234">
      <w:pPr>
        <w:pStyle w:val="a3"/>
        <w:spacing w:line="360" w:lineRule="auto"/>
        <w:jc w:val="center"/>
      </w:pPr>
      <w:r>
        <w:t>Технические характеристики применяемых редукторов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551"/>
        <w:gridCol w:w="2516"/>
      </w:tblGrid>
      <w:tr w:rsidR="00192234">
        <w:trPr>
          <w:cantSplit/>
          <w:trHeight w:val="157"/>
        </w:trPr>
        <w:tc>
          <w:tcPr>
            <w:tcW w:w="4503" w:type="dxa"/>
            <w:vMerge w:val="restart"/>
            <w:vAlign w:val="center"/>
          </w:tcPr>
          <w:p w:rsidR="00192234" w:rsidRDefault="00192234">
            <w:pPr>
              <w:pStyle w:val="a3"/>
              <w:jc w:val="center"/>
            </w:pPr>
            <w:r>
              <w:t>Характеристика</w:t>
            </w:r>
          </w:p>
        </w:tc>
        <w:tc>
          <w:tcPr>
            <w:tcW w:w="5067" w:type="dxa"/>
            <w:gridSpan w:val="2"/>
          </w:tcPr>
          <w:p w:rsidR="00192234" w:rsidRDefault="00192234">
            <w:pPr>
              <w:pStyle w:val="a3"/>
              <w:jc w:val="center"/>
            </w:pPr>
            <w:r>
              <w:t>Типоразмер редуктора</w:t>
            </w:r>
          </w:p>
        </w:tc>
      </w:tr>
      <w:tr w:rsidR="00192234">
        <w:trPr>
          <w:cantSplit/>
          <w:trHeight w:val="157"/>
        </w:trPr>
        <w:tc>
          <w:tcPr>
            <w:tcW w:w="4503" w:type="dxa"/>
            <w:vMerge/>
          </w:tcPr>
          <w:p w:rsidR="00192234" w:rsidRDefault="00192234">
            <w:pPr>
              <w:pStyle w:val="a3"/>
              <w:jc w:val="center"/>
            </w:pPr>
          </w:p>
        </w:tc>
        <w:tc>
          <w:tcPr>
            <w:tcW w:w="2551" w:type="dxa"/>
          </w:tcPr>
          <w:p w:rsidR="00192234" w:rsidRDefault="00192234">
            <w:pPr>
              <w:pStyle w:val="a3"/>
              <w:jc w:val="center"/>
            </w:pPr>
            <w:r>
              <w:t>Ц2НШ-750Б</w:t>
            </w:r>
          </w:p>
        </w:tc>
        <w:tc>
          <w:tcPr>
            <w:tcW w:w="2516" w:type="dxa"/>
          </w:tcPr>
          <w:p w:rsidR="00192234" w:rsidRDefault="00192234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PF8-3,5-4000</w:t>
            </w:r>
          </w:p>
        </w:tc>
      </w:tr>
      <w:tr w:rsidR="00192234">
        <w:trPr>
          <w:cantSplit/>
        </w:trPr>
        <w:tc>
          <w:tcPr>
            <w:tcW w:w="4503" w:type="dxa"/>
          </w:tcPr>
          <w:p w:rsidR="00192234" w:rsidRDefault="00192234">
            <w:pPr>
              <w:pStyle w:val="a3"/>
              <w:jc w:val="center"/>
            </w:pPr>
            <w:r>
              <w:t>Страна-производитель</w:t>
            </w:r>
          </w:p>
        </w:tc>
        <w:tc>
          <w:tcPr>
            <w:tcW w:w="2551" w:type="dxa"/>
          </w:tcPr>
          <w:p w:rsidR="00192234" w:rsidRDefault="00192234">
            <w:pPr>
              <w:pStyle w:val="a3"/>
              <w:jc w:val="center"/>
            </w:pPr>
            <w:r>
              <w:t>Россия</w:t>
            </w:r>
          </w:p>
        </w:tc>
        <w:tc>
          <w:tcPr>
            <w:tcW w:w="2516" w:type="dxa"/>
          </w:tcPr>
          <w:p w:rsidR="00192234" w:rsidRDefault="00192234">
            <w:pPr>
              <w:pStyle w:val="a3"/>
              <w:jc w:val="center"/>
            </w:pPr>
            <w:r>
              <w:t>США</w:t>
            </w:r>
          </w:p>
        </w:tc>
      </w:tr>
      <w:tr w:rsidR="00192234">
        <w:trPr>
          <w:cantSplit/>
        </w:trPr>
        <w:tc>
          <w:tcPr>
            <w:tcW w:w="4503" w:type="dxa"/>
          </w:tcPr>
          <w:p w:rsidR="00192234" w:rsidRDefault="00192234">
            <w:pPr>
              <w:pStyle w:val="a3"/>
              <w:jc w:val="center"/>
            </w:pPr>
            <w:r>
              <w:t>Тип</w:t>
            </w:r>
          </w:p>
        </w:tc>
        <w:tc>
          <w:tcPr>
            <w:tcW w:w="5067" w:type="dxa"/>
            <w:gridSpan w:val="2"/>
          </w:tcPr>
          <w:p w:rsidR="00192234" w:rsidRDefault="00192234">
            <w:pPr>
              <w:pStyle w:val="a3"/>
              <w:jc w:val="center"/>
            </w:pPr>
            <w:r>
              <w:t>Двухступенчатый цилиндрический</w:t>
            </w:r>
          </w:p>
        </w:tc>
      </w:tr>
      <w:tr w:rsidR="00192234">
        <w:tc>
          <w:tcPr>
            <w:tcW w:w="4503" w:type="dxa"/>
          </w:tcPr>
          <w:p w:rsidR="00192234" w:rsidRDefault="00192234">
            <w:pPr>
              <w:pStyle w:val="a3"/>
              <w:jc w:val="center"/>
            </w:pPr>
            <w:r>
              <w:t>Номинальный крутящий момент (на выходном валу), кН*м</w:t>
            </w:r>
          </w:p>
        </w:tc>
        <w:tc>
          <w:tcPr>
            <w:tcW w:w="2551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40</w:t>
            </w:r>
          </w:p>
        </w:tc>
        <w:tc>
          <w:tcPr>
            <w:tcW w:w="2516" w:type="dxa"/>
            <w:vAlign w:val="center"/>
          </w:tcPr>
          <w:p w:rsidR="00192234" w:rsidRDefault="00192234">
            <w:pPr>
              <w:pStyle w:val="a3"/>
              <w:jc w:val="center"/>
            </w:pPr>
            <w:r>
              <w:t>40</w:t>
            </w:r>
          </w:p>
        </w:tc>
      </w:tr>
      <w:tr w:rsidR="00192234">
        <w:tc>
          <w:tcPr>
            <w:tcW w:w="4503" w:type="dxa"/>
          </w:tcPr>
          <w:p w:rsidR="00192234" w:rsidRDefault="00192234">
            <w:pPr>
              <w:pStyle w:val="a3"/>
              <w:jc w:val="center"/>
            </w:pPr>
            <w:r>
              <w:t>Передаточное число</w:t>
            </w:r>
          </w:p>
        </w:tc>
        <w:tc>
          <w:tcPr>
            <w:tcW w:w="2551" w:type="dxa"/>
          </w:tcPr>
          <w:p w:rsidR="00192234" w:rsidRDefault="00192234">
            <w:pPr>
              <w:pStyle w:val="a3"/>
              <w:jc w:val="center"/>
            </w:pPr>
            <w:r>
              <w:t>37,18</w:t>
            </w:r>
          </w:p>
        </w:tc>
        <w:tc>
          <w:tcPr>
            <w:tcW w:w="2516" w:type="dxa"/>
          </w:tcPr>
          <w:p w:rsidR="00192234" w:rsidRDefault="00192234">
            <w:pPr>
              <w:pStyle w:val="a3"/>
              <w:jc w:val="center"/>
            </w:pPr>
            <w:r>
              <w:t>37,18</w:t>
            </w:r>
          </w:p>
        </w:tc>
      </w:tr>
      <w:tr w:rsidR="00192234">
        <w:tc>
          <w:tcPr>
            <w:tcW w:w="4503" w:type="dxa"/>
          </w:tcPr>
          <w:p w:rsidR="00192234" w:rsidRDefault="00192234">
            <w:pPr>
              <w:pStyle w:val="a3"/>
              <w:jc w:val="center"/>
            </w:pPr>
            <w:r>
              <w:t>Масса, кг</w:t>
            </w:r>
          </w:p>
        </w:tc>
        <w:tc>
          <w:tcPr>
            <w:tcW w:w="2551" w:type="dxa"/>
          </w:tcPr>
          <w:p w:rsidR="00192234" w:rsidRDefault="00192234">
            <w:pPr>
              <w:pStyle w:val="a3"/>
              <w:jc w:val="center"/>
            </w:pPr>
            <w:r>
              <w:t>2735</w:t>
            </w:r>
          </w:p>
        </w:tc>
        <w:tc>
          <w:tcPr>
            <w:tcW w:w="2516" w:type="dxa"/>
          </w:tcPr>
          <w:p w:rsidR="00192234" w:rsidRDefault="00192234">
            <w:pPr>
              <w:pStyle w:val="a3"/>
              <w:jc w:val="center"/>
            </w:pPr>
            <w:r>
              <w:t>2760</w:t>
            </w:r>
          </w:p>
        </w:tc>
      </w:tr>
    </w:tbl>
    <w:p w:rsidR="00192234" w:rsidRDefault="00192234">
      <w:pPr>
        <w:pStyle w:val="a3"/>
        <w:spacing w:line="360" w:lineRule="auto"/>
        <w:jc w:val="center"/>
      </w:pPr>
    </w:p>
    <w:p w:rsidR="00192234" w:rsidRDefault="00192234">
      <w:pPr>
        <w:pStyle w:val="a3"/>
        <w:spacing w:line="360" w:lineRule="auto"/>
        <w:jc w:val="center"/>
        <w:sectPr w:rsidR="00192234">
          <w:pgSz w:w="11906" w:h="16838"/>
          <w:pgMar w:top="1134" w:right="851" w:bottom="1985" w:left="1701" w:header="720" w:footer="720" w:gutter="0"/>
          <w:cols w:space="720"/>
        </w:sectPr>
      </w:pPr>
    </w:p>
    <w:p w:rsidR="00192234" w:rsidRDefault="00A926FC">
      <w:pPr>
        <w:pStyle w:val="a3"/>
        <w:spacing w:line="360" w:lineRule="auto"/>
        <w:ind w:firstLine="567"/>
        <w:jc w:val="left"/>
        <w:rPr>
          <w:b/>
        </w:rPr>
      </w:pPr>
      <w:r>
        <w:rPr>
          <w:b/>
          <w:noProof/>
        </w:rPr>
        <w:lastRenderedPageBreak/>
        <w:pict>
          <v:group id="_x0000_s1482" style="position:absolute;left:0;text-align:left;margin-left:-27.45pt;margin-top:-35.1pt;width:518.4pt;height:806.4pt;z-index:251666944" coordorigin="1440,432" coordsize="10188,16129" o:allowincell="f">
            <v:rect id="_x0000_s1483" style="position:absolute;left:2448;top:15017;width:876;height:282" filled="f" stroked="f" strokeweight="1pt">
              <v:textbox style="mso-next-textbox:#_x0000_s1483" inset="1pt,1pt,1pt,1pt">
                <w:txbxContent>
                  <w:p w:rsidR="00192234" w:rsidRDefault="00192234">
                    <w:pPr>
                      <w:pStyle w:val="a6"/>
                      <w:ind w:right="10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Коротков</w:t>
                    </w:r>
                  </w:p>
                </w:txbxContent>
              </v:textbox>
            </v:rect>
            <v:group id="_x0000_s1484" style="position:absolute;left:1440;top:432;width:10188;height:16129" coordorigin="1429,432" coordsize="10188,16129">
              <v:line id="_x0000_s1485" style="position:absolute" from="1429,14732" to="5122,14733" strokeweight="1pt"/>
              <v:group id="_x0000_s1486" style="position:absolute;left:1440;top:432;width:10177;height:16129" coordorigin="1440,432" coordsize="10177,16129">
                <v:rect id="_x0000_s1487" style="position:absolute;left:10512;top:15060;width:1037;height:214" filled="f" stroked="f" strokeweight="1pt">
                  <v:textbox style="mso-next-textbox:#_x0000_s1487" inset="1pt,1pt,1pt,1pt">
                    <w:txbxContent>
                      <w:p w:rsidR="00192234" w:rsidRDefault="00192234">
                        <w:pPr>
                          <w:pStyle w:val="a6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Листов</w:t>
                        </w:r>
                      </w:p>
                    </w:txbxContent>
                  </v:textbox>
                </v:rect>
                <v:rect id="_x0000_s1488" style="position:absolute;left:9648;top:15060;width:821;height:214" filled="f" stroked="f" strokeweight="1pt">
                  <v:textbox style="mso-next-textbox:#_x0000_s1488" inset="1pt,1pt,1pt,1pt">
                    <w:txbxContent>
                      <w:p w:rsidR="00192234" w:rsidRDefault="00192234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Лист</w:t>
                        </w:r>
                      </w:p>
                    </w:txbxContent>
                  </v:textbox>
                </v:rect>
                <v:rect id="_x0000_s1489" style="position:absolute;left:8784;top:15060;width:821;height:214" filled="f" stroked="f" strokeweight="1pt">
                  <v:textbox style="mso-next-textbox:#_x0000_s1489" inset="1pt,1pt,1pt,1pt">
                    <w:txbxContent>
                      <w:p w:rsidR="00192234" w:rsidRDefault="00192234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Лит.</w:t>
                        </w:r>
                      </w:p>
                    </w:txbxContent>
                  </v:textbox>
                </v:rect>
                <v:group id="_x0000_s1490" style="position:absolute;left:1440;top:432;width:10177;height:16129" coordorigin="1440,432" coordsize="10177,16129">
                  <v:rect id="_x0000_s1491" style="position:absolute;left:2448;top:15303;width:876;height:282" filled="f" stroked="f" strokeweight="1pt">
                    <v:textbox style="mso-next-textbox:#_x0000_s1491" inset="1pt,1pt,1pt,1pt">
                      <w:txbxContent>
                        <w:p w:rsidR="00192234" w:rsidRDefault="00192234">
                          <w:pPr>
                            <w:pStyle w:val="a6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Анашкина</w:t>
                          </w:r>
                        </w:p>
                      </w:txbxContent>
                    </v:textbox>
                  </v:rect>
                  <v:group id="_x0000_s1492" style="position:absolute;left:1440;top:432;width:10177;height:16129" coordorigin="1440,432" coordsize="10177,16129">
                    <v:line id="_x0000_s1493" style="position:absolute" from="5121,14191" to="5122,16431" strokeweight="1pt"/>
                    <v:group id="_x0000_s1494" style="position:absolute;left:1440;top:432;width:10177;height:16129" coordorigin="1429,432" coordsize="10177,16129">
                      <v:line id="_x0000_s1495" style="position:absolute" from="1429,15017" to="11595,15018" strokeweight="1pt"/>
                      <v:line id="_x0000_s1496" style="position:absolute" from="8770,15018" to="8771,16424" strokeweight="1pt"/>
                      <v:line id="_x0000_s1497" style="position:absolute" from="8770,15573" to="11592,15574" strokeweight="1pt"/>
                      <v:group id="_x0000_s1498" style="position:absolute;left:1440;top:432;width:10166;height:16129" coordorigin="1429,432" coordsize="10166,16129">
                        <v:rect id="_x0000_s1499" style="position:absolute;left:1429;top:432;width:10166;height:15984" filled="f" strokeweight="1pt"/>
                        <v:rect id="_x0000_s1500" style="position:absolute;left:1429;top:14175;width:10166;height:2253" filled="f" strokeweight="1pt"/>
                        <v:line id="_x0000_s1501" style="position:absolute" from="1855,14190" to="1856,15018" strokeweight="1pt"/>
                        <v:line id="_x0000_s1502" style="position:absolute" from="2423,14190" to="2424,16431" strokeweight="1pt"/>
                        <v:line id="_x0000_s1503" style="position:absolute" from="3701,14191" to="3702,16431" strokeweight="1pt"/>
                        <v:line id="_x0000_s1504" style="position:absolute" from="4553,14191" to="4554,16431" strokeweight="1pt"/>
                        <v:line id="_x0000_s1505" style="position:absolute" from="1429,14447" to="5122,14447" strokeweight="1pt"/>
                        <v:line id="_x0000_s1506" style="position:absolute" from="1429,15288" to="5122,15289" strokeweight="1pt"/>
                        <v:line id="_x0000_s1507" style="position:absolute" from="1429,15574" to="5122,15575" strokeweight="1pt"/>
                        <v:line id="_x0000_s1508" style="position:absolute" from="1429,15859" to="5122,15860" strokeweight="1pt"/>
                        <v:line id="_x0000_s1509" style="position:absolute" from="1429,16145" to="5122,16146" strokeweight="1pt"/>
                        <v:line id="_x0000_s1510" style="position:absolute" from="8770,15287" to="11592,15288" strokeweight="1pt"/>
                        <v:line id="_x0000_s1511" style="position:absolute" from="9058,15287" to="9059,15567" strokeweight="1pt"/>
                        <v:line id="_x0000_s1512" style="position:absolute" from="9346,15287" to="9347,15567" strokeweight="1pt"/>
                        <v:line id="_x0000_s1513" style="position:absolute" from="9633,15018" to="9634,15560" strokeweight="1pt"/>
                        <v:line id="_x0000_s1514" style="position:absolute" from="10483,15018" to="10484,15560" strokeweight="1pt"/>
                        <v:rect id="_x0000_s1515" style="position:absolute;left:1429;top:14761;width:444;height:214" filled="f" stroked="f" strokeweight="1pt">
                          <v:textbox style="mso-next-textbox:#_x0000_s1515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Изм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  <v:rect id="_x0000_s1516" style="position:absolute;left:1872;top:14761;width:433;height:214" filled="f" stroked="f" strokeweight="1pt">
                          <v:textbox style="mso-next-textbox:#_x0000_s1516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Arial" w:hAnsi="Arial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Листтттт</w:t>
                                </w:r>
                              </w:p>
                            </w:txbxContent>
                          </v:textbox>
                        </v:rect>
                        <v:rect id="_x0000_s1517" style="position:absolute;left:2448;top:14761;width:1124;height:214" filled="f" stroked="f" strokeweight="1pt">
                          <v:textbox style="mso-next-textbox:#_x0000_s1517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№ докум.</w:t>
                                </w:r>
                              </w:p>
                            </w:txbxContent>
                          </v:textbox>
                        </v:rect>
                        <v:rect id="_x0000_s1518" style="position:absolute;left:3701;top:14761;width:764;height:214" filled="f" stroked="f" strokeweight="1pt">
                          <v:textbox style="mso-next-textbox:#_x0000_s1518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Подпись</w:t>
                                </w:r>
                              </w:p>
                            </w:txbxContent>
                          </v:textbox>
                        </v:rect>
                        <v:rect id="_x0000_s1519" style="position:absolute;left:4579;top:14761;width:488;height:214" filled="f" stroked="f" strokeweight="1pt">
                          <v:textbox style="mso-next-textbox:#_x0000_s1519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Дата</w:t>
                                </w:r>
                              </w:p>
                            </w:txbxContent>
                          </v:textbox>
                        </v:rect>
                        <v:rect id="_x0000_s1520" style="position:absolute;left:1429;top:15017;width:876;height:282" filled="f" stroked="f" strokeweight="1pt">
                          <v:textbox style="mso-next-textbox:#_x0000_s1520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Разраб.</w:t>
                                </w:r>
                              </w:p>
                            </w:txbxContent>
                          </v:textbox>
                        </v:rect>
                        <v:rect id="_x0000_s1521" style="position:absolute;left:1429;top:16144;width:876;height:324" filled="f" stroked="f" strokeweight="1pt">
                          <v:textbox style="mso-next-textbox:#_x0000_s1521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Утв.</w:t>
                                </w:r>
                              </w:p>
                            </w:txbxContent>
                          </v:textbox>
                        </v:rect>
                        <v:rect id="_x0000_s1522" style="position:absolute;left:1429;top:15858;width:876;height:282" filled="f" stroked="f" strokeweight="1pt">
                          <v:textbox style="mso-next-textbox:#_x0000_s1522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Н. контр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  <v:rect id="_x0000_s1523" style="position:absolute;left:1429;top:15302;width:876;height:282" filled="f" stroked="f" strokeweight="1pt">
                          <v:textbox style="mso-next-textbox:#_x0000_s1523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Пров.</w:t>
                                </w:r>
                              </w:p>
                            </w:txbxContent>
                          </v:textbox>
                        </v:rect>
                        <v:rect id="_x0000_s1524" style="position:absolute;left:2448;top:15859;width:1153;height:282" filled="f" stroked="f" strokeweight="1pt">
                          <v:textbox style="mso-next-textbox:#_x0000_s1524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ind w:firstLine="57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Грушевский</w:t>
                                </w:r>
                              </w:p>
                            </w:txbxContent>
                          </v:textbox>
                        </v:rect>
                        <v:rect id="_x0000_s1525" style="position:absolute;left:2448;top:16144;width:876;height:417" filled="f" stroked="f" strokeweight="1pt">
                          <v:textbox style="mso-next-textbox:#_x0000_s1525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</w:pPr>
                              </w:p>
                            </w:txbxContent>
                          </v:textbox>
                        </v:rect>
                        <v:rect id="_x0000_s1526" style="position:absolute;left:5328;top:14868;width:3265;height:1554" filled="f" stroked="f" strokeweight="1pt">
                          <v:textbox style="mso-next-textbox:#_x0000_s1526" inset="1pt,1pt,1pt,1pt">
                            <w:txbxContent>
                              <w:p w:rsidR="00192234" w:rsidRDefault="00192234"/>
                              <w:p w:rsidR="00192234" w:rsidRDefault="00192234">
                                <w:pPr>
                                  <w:jc w:val="center"/>
                                </w:pPr>
                                <w:r>
                                  <w:rPr>
                                    <w:i/>
                                    <w:sz w:val="26"/>
                                  </w:rPr>
                                  <w:t>ПРАВИЛА ЭКСПЛУАТАЦИИ СТАНКОВ-КАЧАЛОК</w:t>
                                </w:r>
                              </w:p>
                              <w:p w:rsidR="00192234" w:rsidRDefault="00192234">
                                <w:pPr>
                                  <w:pStyle w:val="1"/>
                                </w:pPr>
                              </w:p>
                            </w:txbxContent>
                          </v:textbox>
                        </v:rect>
                        <v:rect id="_x0000_s1527" style="position:absolute;left:8928;top:15703;width:2520;height:572" filled="f" stroked="f" strokeweight="1pt">
                          <v:textbox style="mso-next-textbox:#_x0000_s1527" inset="1pt,1pt,1pt,1pt">
                            <w:txbxContent>
                              <w:p w:rsidR="00192234" w:rsidRDefault="00192234">
                                <w:pPr>
                                  <w:jc w:val="center"/>
                                  <w:rPr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sz w:val="24"/>
                                  </w:rPr>
                                  <w:t>ТюмГНГУ, МОП 98-2</w:t>
                                </w:r>
                              </w:p>
                              <w:p w:rsidR="00192234" w:rsidRDefault="00192234">
                                <w:pPr>
                                  <w:jc w:val="center"/>
                                  <w:rPr>
                                    <w:i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528" style="position:absolute;left:5184;top:14275;width:6337;height:715" filled="f" stroked="f" strokeweight="1pt">
                          <v:textbox style="mso-next-textbox:#_x0000_s1528" inset="1pt,1pt,1pt,1pt">
                            <w:txbxContent>
                              <w:p w:rsidR="00192234" w:rsidRDefault="00192234">
                                <w:pPr>
                                  <w:pStyle w:val="11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17.02.011.000.ПЗ3</w:t>
                                </w:r>
                              </w:p>
                              <w:p w:rsidR="00192234" w:rsidRDefault="00192234">
                                <w:pPr>
                                  <w:pStyle w:val="11"/>
                                  <w:rPr>
                                    <w:i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529" style="position:absolute;left:10656;top:15303;width:432;height:285" filled="f" stroked="f" strokeweight="1pt">
                          <v:textbox style="mso-next-textbox:#_x0000_s1529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right"/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rect>
                        <v:rect id="_x0000_s1530" style="position:absolute;left:9792;top:15303;width:432;height:285" filled="f" stroked="f" strokeweight="1pt">
                          <v:textbox style="mso-next-textbox:#_x0000_s1530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</w:rPr>
                                  <w:t>15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v:group>
          </v:group>
        </w:pict>
      </w:r>
      <w:r w:rsidR="00192234">
        <w:rPr>
          <w:b/>
        </w:rPr>
        <w:t>3. ПРАВИЛА ЭКСПЛУАТАЦИИ СТАНКОВ-КАЧАЛОК</w:t>
      </w:r>
    </w:p>
    <w:p w:rsidR="00192234" w:rsidRDefault="00192234">
      <w:pPr>
        <w:pStyle w:val="a3"/>
        <w:spacing w:line="360" w:lineRule="auto"/>
        <w:ind w:firstLine="567"/>
        <w:jc w:val="left"/>
        <w:rPr>
          <w:b/>
        </w:rPr>
      </w:pPr>
    </w:p>
    <w:p w:rsidR="00192234" w:rsidRDefault="00192234">
      <w:pPr>
        <w:pStyle w:val="a3"/>
        <w:spacing w:line="360" w:lineRule="auto"/>
        <w:ind w:firstLine="567"/>
      </w:pPr>
      <w:r>
        <w:t>Для нормального функционирования станков-качалок проводятся следующие ежедневные работы:</w:t>
      </w:r>
    </w:p>
    <w:p w:rsidR="00192234" w:rsidRDefault="00192234">
      <w:pPr>
        <w:pStyle w:val="a3"/>
        <w:numPr>
          <w:ilvl w:val="0"/>
          <w:numId w:val="1"/>
        </w:numPr>
        <w:tabs>
          <w:tab w:val="clear" w:pos="360"/>
        </w:tabs>
        <w:spacing w:line="360" w:lineRule="auto"/>
        <w:ind w:left="0" w:firstLine="567"/>
        <w:jc w:val="left"/>
      </w:pPr>
      <w:r>
        <w:t>проверка наличия скрипов, посторонних шумов, вибрации;</w:t>
      </w:r>
    </w:p>
    <w:p w:rsidR="00192234" w:rsidRDefault="00192234">
      <w:pPr>
        <w:pStyle w:val="a3"/>
        <w:numPr>
          <w:ilvl w:val="0"/>
          <w:numId w:val="1"/>
        </w:numPr>
        <w:tabs>
          <w:tab w:val="clear" w:pos="360"/>
        </w:tabs>
        <w:spacing w:line="360" w:lineRule="auto"/>
        <w:ind w:left="0" w:firstLine="567"/>
        <w:jc w:val="left"/>
      </w:pPr>
      <w:r>
        <w:t>проверка состояния пальцев шатуна;</w:t>
      </w:r>
    </w:p>
    <w:p w:rsidR="00192234" w:rsidRDefault="00192234">
      <w:pPr>
        <w:pStyle w:val="a3"/>
        <w:numPr>
          <w:ilvl w:val="0"/>
          <w:numId w:val="1"/>
        </w:numPr>
        <w:tabs>
          <w:tab w:val="clear" w:pos="360"/>
        </w:tabs>
        <w:spacing w:line="360" w:lineRule="auto"/>
        <w:ind w:left="0" w:firstLine="567"/>
      </w:pPr>
      <w:r>
        <w:t>подтяжка верхних сальников до устранения пропусков нефти и газа, при необходимости – замена;</w:t>
      </w:r>
    </w:p>
    <w:p w:rsidR="00192234" w:rsidRDefault="00192234">
      <w:pPr>
        <w:pStyle w:val="a3"/>
        <w:numPr>
          <w:ilvl w:val="0"/>
          <w:numId w:val="1"/>
        </w:numPr>
        <w:tabs>
          <w:tab w:val="clear" w:pos="360"/>
        </w:tabs>
        <w:spacing w:line="360" w:lineRule="auto"/>
        <w:ind w:left="0" w:firstLine="567"/>
      </w:pPr>
      <w:r>
        <w:t>проверка состояния ремней, при необходимости – подтяжка или замена.</w:t>
      </w:r>
    </w:p>
    <w:p w:rsidR="00192234" w:rsidRDefault="00192234">
      <w:pPr>
        <w:pStyle w:val="a3"/>
        <w:spacing w:line="360" w:lineRule="auto"/>
        <w:ind w:firstLine="567"/>
      </w:pPr>
      <w:r>
        <w:t>Еженедельно проверять уровень масла в редукторе.</w:t>
      </w:r>
    </w:p>
    <w:p w:rsidR="00192234" w:rsidRDefault="00192234">
      <w:pPr>
        <w:pStyle w:val="a3"/>
        <w:spacing w:line="360" w:lineRule="auto"/>
        <w:ind w:firstLine="567"/>
      </w:pPr>
    </w:p>
    <w:p w:rsidR="00192234" w:rsidRDefault="00192234">
      <w:pPr>
        <w:pStyle w:val="a3"/>
        <w:spacing w:line="360" w:lineRule="auto"/>
        <w:ind w:firstLine="567"/>
        <w:rPr>
          <w:b/>
        </w:rPr>
      </w:pPr>
      <w:r>
        <w:rPr>
          <w:b/>
        </w:rPr>
        <w:t>3.1. Порядок установки станка-качалки</w:t>
      </w:r>
    </w:p>
    <w:p w:rsidR="00192234" w:rsidRDefault="00192234">
      <w:pPr>
        <w:pStyle w:val="a3"/>
        <w:spacing w:line="360" w:lineRule="auto"/>
        <w:ind w:firstLine="567"/>
        <w:rPr>
          <w:b/>
        </w:rPr>
      </w:pPr>
    </w:p>
    <w:p w:rsidR="00192234" w:rsidRDefault="00192234">
      <w:pPr>
        <w:pStyle w:val="a3"/>
        <w:numPr>
          <w:ilvl w:val="0"/>
          <w:numId w:val="2"/>
        </w:numPr>
        <w:tabs>
          <w:tab w:val="clear" w:pos="360"/>
        </w:tabs>
        <w:spacing w:line="360" w:lineRule="auto"/>
        <w:ind w:left="0" w:firstLine="567"/>
      </w:pPr>
      <w:r>
        <w:t>Построить или собрать фундамент под станок-качалку.</w:t>
      </w:r>
    </w:p>
    <w:p w:rsidR="00192234" w:rsidRDefault="00192234">
      <w:pPr>
        <w:pStyle w:val="a3"/>
        <w:numPr>
          <w:ilvl w:val="0"/>
          <w:numId w:val="2"/>
        </w:numPr>
        <w:tabs>
          <w:tab w:val="clear" w:pos="360"/>
        </w:tabs>
        <w:spacing w:line="360" w:lineRule="auto"/>
        <w:ind w:left="0" w:firstLine="567"/>
      </w:pPr>
      <w:r>
        <w:t>Фундамент под станок-качалку может быть монолитным железобетонным, сборным железобетонным и металлическим. При этом следует обратить внимание на выполнение безосадочного основания для обеспечения сохранения горизонтального положения фундамента и станка-качалки в процессе эксплуатации.</w:t>
      </w:r>
    </w:p>
    <w:p w:rsidR="00192234" w:rsidRDefault="00192234">
      <w:pPr>
        <w:pStyle w:val="a3"/>
        <w:numPr>
          <w:ilvl w:val="0"/>
          <w:numId w:val="2"/>
        </w:numPr>
        <w:tabs>
          <w:tab w:val="clear" w:pos="360"/>
        </w:tabs>
        <w:spacing w:line="360" w:lineRule="auto"/>
        <w:ind w:left="0" w:firstLine="567"/>
      </w:pPr>
      <w:r>
        <w:t>К месту установки должны быть доставлены составные части станка-качалки, согласно комплектности поставки.</w:t>
      </w:r>
    </w:p>
    <w:p w:rsidR="00192234" w:rsidRDefault="00192234">
      <w:pPr>
        <w:pStyle w:val="a3"/>
        <w:numPr>
          <w:ilvl w:val="0"/>
          <w:numId w:val="2"/>
        </w:numPr>
        <w:tabs>
          <w:tab w:val="clear" w:pos="360"/>
        </w:tabs>
        <w:spacing w:line="360" w:lineRule="auto"/>
        <w:ind w:left="0" w:firstLine="567"/>
      </w:pPr>
      <w:r>
        <w:t>Установку станка-качалки производить в следующей последовательности:</w:t>
      </w:r>
    </w:p>
    <w:p w:rsidR="00192234" w:rsidRDefault="00192234">
      <w:pPr>
        <w:pStyle w:val="a3"/>
        <w:spacing w:line="360" w:lineRule="auto"/>
        <w:ind w:firstLine="567"/>
        <w:sectPr w:rsidR="00192234">
          <w:pgSz w:w="11906" w:h="16838"/>
          <w:pgMar w:top="1134" w:right="851" w:bottom="1985" w:left="1701" w:header="720" w:footer="720" w:gutter="0"/>
          <w:cols w:space="720"/>
        </w:sectPr>
      </w:pPr>
    </w:p>
    <w:p w:rsidR="00192234" w:rsidRDefault="00A926FC">
      <w:pPr>
        <w:pStyle w:val="a3"/>
        <w:numPr>
          <w:ilvl w:val="1"/>
          <w:numId w:val="2"/>
        </w:numPr>
        <w:tabs>
          <w:tab w:val="clear" w:pos="720"/>
        </w:tabs>
        <w:spacing w:line="360" w:lineRule="auto"/>
        <w:ind w:left="0" w:firstLine="567"/>
      </w:pPr>
      <w:r>
        <w:rPr>
          <w:noProof/>
        </w:rPr>
        <w:lastRenderedPageBreak/>
        <w:pict>
          <v:group id="_x0000_s1264" style="position:absolute;left:0;text-align:left;margin-left:-27.45pt;margin-top:-35.1pt;width:518.4pt;height:799.2pt;z-index:251658752" coordorigin="1440,432" coordsize="10080,15984" o:allowincell="f">
            <v:line id="_x0000_s1265" style="position:absolute" from="5090,15580" to="5091,16416" strokeweight="1pt"/>
            <v:line id="_x0000_s1266" style="position:absolute;flip:x" from="10926,15580" to="10935,16416" strokeweight="1pt"/>
            <v:rect id="_x0000_s1267" style="position:absolute;left:1440;top:432;width:10080;height:15982" filled="f" strokeweight="1pt"/>
            <v:line id="_x0000_s1268" style="position:absolute" from="1862,15586" to="1863,16414" strokeweight="1pt"/>
            <v:line id="_x0000_s1269" style="position:absolute" from="2426,15586" to="2427,16415" strokeweight="1pt"/>
            <v:line id="_x0000_s1270" style="position:absolute" from="3693,15586" to="3694,16415" strokeweight="1pt"/>
            <v:line id="_x0000_s1271" style="position:absolute" from="4538,15586" to="4539,16415" strokeweight="1pt"/>
            <v:line id="_x0000_s1272" style="position:absolute" from="1440,15572" to="11518,15573" strokeweight="1pt"/>
            <v:line id="_x0000_s1273" style="position:absolute" from="1440,15856" to="5102,15857" strokeweight="1pt"/>
            <v:line id="_x0000_s1274" style="position:absolute" from="1440,16141" to="5102,16142" strokeweight="1pt"/>
            <v:line id="_x0000_s1275" style="position:absolute" from="10936,15956" to="11508,15957" strokeweight="1pt"/>
            <v:rect id="_x0000_s1276" style="position:absolute;left:1451;top:16157;width:429;height:214" filled="f" stroked="f" strokeweight="1pt">
              <v:textbox style="mso-next-textbox:#_x0000_s1276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277" style="position:absolute;left:11017;top:15635;width:419;height:214" filled="f" stroked="f" strokeweight="1pt">
              <v:textbox style="mso-next-textbox:#_x0000_s1277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278" style="position:absolute;left:1890;top:16157;width:419;height:214" filled="f" stroked="f" strokeweight="1pt">
              <v:textbox style="mso-next-textbox:#_x0000_s1278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279" style="position:absolute;left:2490;top:16157;width:1104;height:214" filled="f" stroked="f" strokeweight="1pt">
              <v:textbox style="mso-next-textbox:#_x0000_s1279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280" style="position:absolute;left:3693;top:16157;width:757;height:214" filled="f" stroked="f" strokeweight="1pt">
              <v:textbox style="mso-next-textbox:#_x0000_s1280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281" style="position:absolute;left:4563;top:16157;width:484;height:214" filled="f" stroked="f" strokeweight="1pt">
              <v:textbox style="mso-next-textbox:#_x0000_s1281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282" style="position:absolute;left:5163;top:15700;width:5712;height:572" filled="f" stroked="f" strokeweight="4pt">
              <v:textbox style="mso-next-textbox:#_x0000_s1282" inset="1pt,1pt,1pt,1pt">
                <w:txbxContent>
                  <w:p w:rsidR="00192234" w:rsidRDefault="00192234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17.02.011.000.ПЗ3</w:t>
                    </w:r>
                  </w:p>
                  <w:p w:rsidR="00192234" w:rsidRDefault="00192234"/>
                </w:txbxContent>
              </v:textbox>
            </v:rect>
            <v:rect id="_x0000_s1283" style="position:absolute;left:11017;top:15982;width:438;height:344" filled="f" strokecolor="white" strokeweight="1pt">
              <v:textbox style="mso-next-textbox:#_x0000_s1283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16</w:t>
                    </w:r>
                  </w:p>
                </w:txbxContent>
              </v:textbox>
            </v:rect>
          </v:group>
        </w:pict>
      </w:r>
      <w:r w:rsidR="00192234">
        <w:t>Установить на фундамент раму в сборе с редуктором, кривошипами и электродвигателем. Перемещение рамы совместить ее продольную ось с продольной осью фундамента. При этом плоскость симметрии рамы должна проходить через центр скважины. Плоскость рамы должна быть горизонтальной. Допускаемые отклонения от горизонтальности: в поперечном направлении – 2 мм/м, в продольном направлении – 4 мм/м. Проверка горизонтальности должна производится с помощью брускового уровня в двух взаимно-перпендикулярных направлениях в начале и конце рамы. Для обеспечения горизонтальности рамы следует пользоваться стальными клиньями с последующей ликвидацией зазора между фундаментом и рамой.</w:t>
      </w:r>
    </w:p>
    <w:p w:rsidR="00192234" w:rsidRDefault="00192234">
      <w:pPr>
        <w:pStyle w:val="a3"/>
        <w:numPr>
          <w:ilvl w:val="1"/>
          <w:numId w:val="2"/>
        </w:numPr>
        <w:tabs>
          <w:tab w:val="clear" w:pos="720"/>
        </w:tabs>
        <w:spacing w:line="360" w:lineRule="auto"/>
        <w:ind w:left="0" w:firstLine="567"/>
      </w:pPr>
      <w:r>
        <w:t>Прикрепить раму к фундаменту болтам, которые должны быть пропущены через обе полки продольных балок рамы.</w:t>
      </w:r>
    </w:p>
    <w:p w:rsidR="00192234" w:rsidRDefault="00192234">
      <w:pPr>
        <w:pStyle w:val="a3"/>
        <w:numPr>
          <w:ilvl w:val="1"/>
          <w:numId w:val="2"/>
        </w:numPr>
        <w:tabs>
          <w:tab w:val="clear" w:pos="720"/>
        </w:tabs>
        <w:spacing w:line="360" w:lineRule="auto"/>
        <w:ind w:left="0" w:firstLine="567"/>
      </w:pPr>
      <w:r>
        <w:t>Установить на раму стойку и закрепить ее болтами.</w:t>
      </w:r>
    </w:p>
    <w:p w:rsidR="00192234" w:rsidRDefault="00192234">
      <w:pPr>
        <w:pStyle w:val="a3"/>
        <w:numPr>
          <w:ilvl w:val="1"/>
          <w:numId w:val="2"/>
        </w:numPr>
        <w:tabs>
          <w:tab w:val="clear" w:pos="720"/>
        </w:tabs>
        <w:spacing w:line="360" w:lineRule="auto"/>
        <w:ind w:left="0" w:firstLine="567"/>
      </w:pPr>
      <w:r>
        <w:t>Произвести на подставке сборку балансира со следующими сборочными единицами:</w:t>
      </w:r>
    </w:p>
    <w:p w:rsidR="00192234" w:rsidRDefault="00192234">
      <w:pPr>
        <w:pStyle w:val="a3"/>
        <w:numPr>
          <w:ilvl w:val="0"/>
          <w:numId w:val="1"/>
        </w:numPr>
        <w:spacing w:line="360" w:lineRule="auto"/>
        <w:ind w:left="0" w:firstLine="567"/>
      </w:pPr>
      <w:r>
        <w:t>траверсой с опорами и шатунами;</w:t>
      </w:r>
    </w:p>
    <w:p w:rsidR="00192234" w:rsidRDefault="00192234">
      <w:pPr>
        <w:pStyle w:val="a3"/>
        <w:numPr>
          <w:ilvl w:val="0"/>
          <w:numId w:val="1"/>
        </w:numPr>
        <w:tabs>
          <w:tab w:val="clear" w:pos="360"/>
        </w:tabs>
        <w:spacing w:line="360" w:lineRule="auto"/>
        <w:ind w:left="0" w:firstLine="567"/>
      </w:pPr>
      <w:r>
        <w:t>головкой балансира (с установкой упорного подшипника головки);</w:t>
      </w:r>
    </w:p>
    <w:p w:rsidR="00192234" w:rsidRDefault="00192234">
      <w:pPr>
        <w:pStyle w:val="a3"/>
        <w:numPr>
          <w:ilvl w:val="0"/>
          <w:numId w:val="1"/>
        </w:numPr>
        <w:tabs>
          <w:tab w:val="clear" w:pos="360"/>
        </w:tabs>
        <w:spacing w:line="360" w:lineRule="auto"/>
        <w:ind w:left="0" w:firstLine="567"/>
      </w:pPr>
      <w:r>
        <w:t>подвеской устьевого штока.</w:t>
      </w:r>
    </w:p>
    <w:p w:rsidR="00192234" w:rsidRDefault="00192234">
      <w:pPr>
        <w:pStyle w:val="a3"/>
        <w:spacing w:line="360" w:lineRule="auto"/>
        <w:ind w:firstLine="567"/>
      </w:pPr>
      <w:r>
        <w:t>В подвеске устьевого штока канат должен выходить за нижнюю траверсу не более, чем на 30 мм. При этом концы его должны быть аккуратно обрублены и заделаны.</w:t>
      </w:r>
    </w:p>
    <w:p w:rsidR="00192234" w:rsidRDefault="00192234">
      <w:pPr>
        <w:pStyle w:val="a3"/>
        <w:numPr>
          <w:ilvl w:val="1"/>
          <w:numId w:val="2"/>
        </w:numPr>
        <w:tabs>
          <w:tab w:val="clear" w:pos="720"/>
        </w:tabs>
        <w:spacing w:line="360" w:lineRule="auto"/>
        <w:ind w:left="0" w:firstLine="567"/>
      </w:pPr>
      <w:r>
        <w:t>Поднять и установить балансир в сборе с указанными частями на стойку и закрепить корпуса подшипников опоры балансира к верхней плите стойки. В случае обнаружения перекоса балансира, устранить при помощи компенсационных прокладок под опору балансира.</w:t>
      </w:r>
    </w:p>
    <w:p w:rsidR="00192234" w:rsidRDefault="00192234">
      <w:pPr>
        <w:pStyle w:val="a3"/>
        <w:numPr>
          <w:ilvl w:val="1"/>
          <w:numId w:val="2"/>
        </w:numPr>
        <w:tabs>
          <w:tab w:val="clear" w:pos="720"/>
        </w:tabs>
        <w:spacing w:line="360" w:lineRule="auto"/>
        <w:ind w:left="0" w:firstLine="567"/>
      </w:pPr>
      <w:r>
        <w:t>Закрепить шатуны к корпусам подшипников пальца кривошипов.</w:t>
      </w:r>
    </w:p>
    <w:p w:rsidR="00192234" w:rsidRDefault="00A926FC">
      <w:pPr>
        <w:pStyle w:val="a3"/>
        <w:numPr>
          <w:ilvl w:val="1"/>
          <w:numId w:val="2"/>
        </w:numPr>
        <w:tabs>
          <w:tab w:val="clear" w:pos="720"/>
        </w:tabs>
        <w:spacing w:line="360" w:lineRule="auto"/>
        <w:ind w:left="0" w:firstLine="567"/>
      </w:pPr>
      <w:r>
        <w:rPr>
          <w:noProof/>
        </w:rPr>
        <w:lastRenderedPageBreak/>
        <w:pict>
          <v:group id="_x0000_s1284" style="position:absolute;left:0;text-align:left;margin-left:-27.45pt;margin-top:-35.1pt;width:518.4pt;height:799.2pt;z-index:251659776" coordorigin="1440,432" coordsize="10080,15984" o:allowincell="f">
            <v:line id="_x0000_s1285" style="position:absolute" from="5090,15580" to="5091,16416" strokeweight="1pt"/>
            <v:line id="_x0000_s1286" style="position:absolute;flip:x" from="10926,15580" to="10935,16416" strokeweight="1pt"/>
            <v:rect id="_x0000_s1287" style="position:absolute;left:1440;top:432;width:10080;height:15982" filled="f" strokeweight="1pt"/>
            <v:line id="_x0000_s1288" style="position:absolute" from="1862,15586" to="1863,16414" strokeweight="1pt"/>
            <v:line id="_x0000_s1289" style="position:absolute" from="2426,15586" to="2427,16415" strokeweight="1pt"/>
            <v:line id="_x0000_s1290" style="position:absolute" from="3693,15586" to="3694,16415" strokeweight="1pt"/>
            <v:line id="_x0000_s1291" style="position:absolute" from="4538,15586" to="4539,16415" strokeweight="1pt"/>
            <v:line id="_x0000_s1292" style="position:absolute" from="1440,15572" to="11518,15573" strokeweight="1pt"/>
            <v:line id="_x0000_s1293" style="position:absolute" from="1440,15856" to="5102,15857" strokeweight="1pt"/>
            <v:line id="_x0000_s1294" style="position:absolute" from="1440,16141" to="5102,16142" strokeweight="1pt"/>
            <v:line id="_x0000_s1295" style="position:absolute" from="10936,15956" to="11508,15957" strokeweight="1pt"/>
            <v:rect id="_x0000_s1296" style="position:absolute;left:1451;top:16157;width:429;height:214" filled="f" stroked="f" strokeweight="1pt">
              <v:textbox style="mso-next-textbox:#_x0000_s1296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297" style="position:absolute;left:11017;top:15635;width:419;height:214" filled="f" stroked="f" strokeweight="1pt">
              <v:textbox style="mso-next-textbox:#_x0000_s1297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298" style="position:absolute;left:1890;top:16157;width:419;height:214" filled="f" stroked="f" strokeweight="1pt">
              <v:textbox style="mso-next-textbox:#_x0000_s1298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299" style="position:absolute;left:2490;top:16157;width:1104;height:214" filled="f" stroked="f" strokeweight="1pt">
              <v:textbox style="mso-next-textbox:#_x0000_s1299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300" style="position:absolute;left:3693;top:16157;width:757;height:214" filled="f" stroked="f" strokeweight="1pt">
              <v:textbox style="mso-next-textbox:#_x0000_s1300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301" style="position:absolute;left:4563;top:16157;width:484;height:214" filled="f" stroked="f" strokeweight="1pt">
              <v:textbox style="mso-next-textbox:#_x0000_s1301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302" style="position:absolute;left:5163;top:15700;width:5712;height:572" filled="f" stroked="f" strokeweight="4pt">
              <v:textbox style="mso-next-textbox:#_x0000_s1302" inset="1pt,1pt,1pt,1pt">
                <w:txbxContent>
                  <w:p w:rsidR="00192234" w:rsidRDefault="00192234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17.02.011.000.ПЗ3</w:t>
                    </w:r>
                  </w:p>
                  <w:p w:rsidR="00192234" w:rsidRDefault="00192234"/>
                </w:txbxContent>
              </v:textbox>
            </v:rect>
            <v:rect id="_x0000_s1303" style="position:absolute;left:11017;top:15982;width:438;height:344" filled="f" strokecolor="white" strokeweight="1pt">
              <v:textbox style="mso-next-textbox:#_x0000_s1303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17</w:t>
                    </w:r>
                  </w:p>
                </w:txbxContent>
              </v:textbox>
            </v:rect>
          </v:group>
        </w:pict>
      </w:r>
      <w:r w:rsidR="00192234">
        <w:t>Проверить соединение плоскостей торцев ведущего и ведомого шкивов клиноременной передачи и крепление электродвигателя, надеть и натянуть клиновые ремни.</w:t>
      </w:r>
    </w:p>
    <w:p w:rsidR="00192234" w:rsidRDefault="00192234">
      <w:pPr>
        <w:pStyle w:val="a3"/>
        <w:numPr>
          <w:ilvl w:val="1"/>
          <w:numId w:val="2"/>
        </w:numPr>
        <w:tabs>
          <w:tab w:val="clear" w:pos="720"/>
        </w:tabs>
        <w:spacing w:line="360" w:lineRule="auto"/>
        <w:ind w:left="0" w:firstLine="567"/>
      </w:pPr>
      <w:r>
        <w:t>Собрать и установить на уровне верхней плоскости фундамента площадку для обслуживания трансмиссии, тормоза и пускозащитной аппаратуры. При этом вход на площадку должен быть со стороны тормоза.</w:t>
      </w:r>
    </w:p>
    <w:p w:rsidR="00192234" w:rsidRDefault="00192234">
      <w:pPr>
        <w:pStyle w:val="a3"/>
        <w:numPr>
          <w:ilvl w:val="1"/>
          <w:numId w:val="2"/>
        </w:numPr>
        <w:tabs>
          <w:tab w:val="clear" w:pos="720"/>
        </w:tabs>
        <w:spacing w:line="360" w:lineRule="auto"/>
        <w:ind w:left="0" w:firstLine="567"/>
      </w:pPr>
      <w:r>
        <w:t>Заземлить станок-качалку, установить пускозащитную аппаратуру вблизи рукоятки тормоза и подключить ее к сети электроснабжения и к электродвигателю. При этом кривошипы должны вращаться по часовой стрелке, когда скважина  находится слева от наблюдателя.</w:t>
      </w:r>
    </w:p>
    <w:p w:rsidR="00192234" w:rsidRDefault="00192234">
      <w:pPr>
        <w:pStyle w:val="a3"/>
        <w:numPr>
          <w:ilvl w:val="1"/>
          <w:numId w:val="2"/>
        </w:numPr>
        <w:tabs>
          <w:tab w:val="clear" w:pos="720"/>
        </w:tabs>
        <w:spacing w:line="360" w:lineRule="auto"/>
        <w:ind w:left="0" w:firstLine="567"/>
      </w:pPr>
      <w:r>
        <w:t>Привести с помощью электродвигателя кривошипы в горизонтальное положение, закрепить тормоз и установить на них противовесы, закрепить их болтами к кривошипам. Освободив тормоз повернуть с помощью электродвигателя кривошипы на 180</w:t>
      </w:r>
      <w:r>
        <w:sym w:font="Symbol" w:char="F0B0"/>
      </w:r>
      <w:r>
        <w:t>, вновь закрепит тормоз, установить и закрепить противовесы с другой стороны кривошипов.</w:t>
      </w:r>
    </w:p>
    <w:p w:rsidR="00192234" w:rsidRDefault="00192234">
      <w:pPr>
        <w:pStyle w:val="a3"/>
        <w:numPr>
          <w:ilvl w:val="1"/>
          <w:numId w:val="2"/>
        </w:numPr>
        <w:tabs>
          <w:tab w:val="clear" w:pos="720"/>
        </w:tabs>
        <w:spacing w:line="360" w:lineRule="auto"/>
        <w:ind w:left="0" w:firstLine="567"/>
      </w:pPr>
      <w:r>
        <w:t>Произвести окончательную центровку балансира станка-качалки, передвигая корпуса подшипников его опоры при помощи установочных болтов. После этого закрепить крепежные болты корпуса подшипников опоры балансира и закрепить установочные болты. Проверить правильность центровки балансира.</w:t>
      </w:r>
    </w:p>
    <w:p w:rsidR="00192234" w:rsidRDefault="00192234">
      <w:pPr>
        <w:pStyle w:val="a3"/>
        <w:numPr>
          <w:ilvl w:val="1"/>
          <w:numId w:val="2"/>
        </w:numPr>
        <w:tabs>
          <w:tab w:val="clear" w:pos="720"/>
        </w:tabs>
        <w:spacing w:line="360" w:lineRule="auto"/>
        <w:ind w:left="0" w:firstLine="567"/>
      </w:pPr>
      <w:r>
        <w:t>Собрать и установить ограждения кривошипно-шатунного механизма клиноременной передачи.</w:t>
      </w:r>
    </w:p>
    <w:p w:rsidR="00192234" w:rsidRDefault="00192234">
      <w:pPr>
        <w:pStyle w:val="a3"/>
        <w:spacing w:line="360" w:lineRule="auto"/>
        <w:ind w:firstLine="567"/>
      </w:pPr>
      <w:r>
        <w:t>5. При крайнем нижнем положении головки балансира расстояние между нижней траверсой подвески устьевого штока и устьевым сальником должно быть не менее 200 мм.</w:t>
      </w:r>
    </w:p>
    <w:p w:rsidR="00192234" w:rsidRDefault="00192234">
      <w:pPr>
        <w:pStyle w:val="a3"/>
        <w:spacing w:line="360" w:lineRule="auto"/>
      </w:pPr>
    </w:p>
    <w:p w:rsidR="00192234" w:rsidRDefault="00A926FC">
      <w:pPr>
        <w:pStyle w:val="a3"/>
        <w:keepNext/>
        <w:spacing w:line="360" w:lineRule="auto"/>
        <w:ind w:firstLine="567"/>
        <w:rPr>
          <w:b/>
        </w:rPr>
      </w:pPr>
      <w:r>
        <w:rPr>
          <w:b/>
          <w:noProof/>
        </w:rPr>
        <w:lastRenderedPageBreak/>
        <w:pict>
          <v:group id="_x0000_s1304" style="position:absolute;left:0;text-align:left;margin-left:-27.45pt;margin-top:-35.1pt;width:518.4pt;height:799.2pt;z-index:251660800" coordorigin="1440,432" coordsize="10080,15984" o:allowincell="f">
            <v:line id="_x0000_s1305" style="position:absolute" from="5090,15580" to="5091,16416" strokeweight="1pt"/>
            <v:line id="_x0000_s1306" style="position:absolute;flip:x" from="10926,15580" to="10935,16416" strokeweight="1pt"/>
            <v:rect id="_x0000_s1307" style="position:absolute;left:1440;top:432;width:10080;height:15982" filled="f" strokeweight="1pt"/>
            <v:line id="_x0000_s1308" style="position:absolute" from="1862,15586" to="1863,16414" strokeweight="1pt"/>
            <v:line id="_x0000_s1309" style="position:absolute" from="2426,15586" to="2427,16415" strokeweight="1pt"/>
            <v:line id="_x0000_s1310" style="position:absolute" from="3693,15586" to="3694,16415" strokeweight="1pt"/>
            <v:line id="_x0000_s1311" style="position:absolute" from="4538,15586" to="4539,16415" strokeweight="1pt"/>
            <v:line id="_x0000_s1312" style="position:absolute" from="1440,15572" to="11518,15573" strokeweight="1pt"/>
            <v:line id="_x0000_s1313" style="position:absolute" from="1440,15856" to="5102,15857" strokeweight="1pt"/>
            <v:line id="_x0000_s1314" style="position:absolute" from="1440,16141" to="5102,16142" strokeweight="1pt"/>
            <v:line id="_x0000_s1315" style="position:absolute" from="10936,15956" to="11508,15957" strokeweight="1pt"/>
            <v:rect id="_x0000_s1316" style="position:absolute;left:1451;top:16157;width:429;height:214" filled="f" stroked="f" strokeweight="1pt">
              <v:textbox style="mso-next-textbox:#_x0000_s1316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317" style="position:absolute;left:11017;top:15635;width:419;height:214" filled="f" stroked="f" strokeweight="1pt">
              <v:textbox style="mso-next-textbox:#_x0000_s1317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318" style="position:absolute;left:1890;top:16157;width:419;height:214" filled="f" stroked="f" strokeweight="1pt">
              <v:textbox style="mso-next-textbox:#_x0000_s1318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319" style="position:absolute;left:2490;top:16157;width:1104;height:214" filled="f" stroked="f" strokeweight="1pt">
              <v:textbox style="mso-next-textbox:#_x0000_s1319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320" style="position:absolute;left:3693;top:16157;width:757;height:214" filled="f" stroked="f" strokeweight="1pt">
              <v:textbox style="mso-next-textbox:#_x0000_s1320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321" style="position:absolute;left:4563;top:16157;width:484;height:214" filled="f" stroked="f" strokeweight="1pt">
              <v:textbox style="mso-next-textbox:#_x0000_s1321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322" style="position:absolute;left:5163;top:15700;width:5712;height:572" filled="f" stroked="f" strokeweight="4pt">
              <v:textbox style="mso-next-textbox:#_x0000_s1322" inset="1pt,1pt,1pt,1pt">
                <w:txbxContent>
                  <w:p w:rsidR="00192234" w:rsidRDefault="00192234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17.02.011.000.ПЗ3</w:t>
                    </w:r>
                  </w:p>
                  <w:p w:rsidR="00192234" w:rsidRDefault="00192234"/>
                </w:txbxContent>
              </v:textbox>
            </v:rect>
            <v:rect id="_x0000_s1323" style="position:absolute;left:11017;top:15982;width:438;height:344" filled="f" strokecolor="white" strokeweight="1pt">
              <v:textbox style="mso-next-textbox:#_x0000_s1323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18</w:t>
                    </w:r>
                  </w:p>
                </w:txbxContent>
              </v:textbox>
            </v:rect>
          </v:group>
        </w:pict>
      </w:r>
      <w:r w:rsidR="00192234">
        <w:rPr>
          <w:b/>
        </w:rPr>
        <w:t>3.2. Указания мер безопасности</w:t>
      </w:r>
    </w:p>
    <w:p w:rsidR="00192234" w:rsidRDefault="00192234">
      <w:pPr>
        <w:pStyle w:val="a3"/>
        <w:keepNext/>
        <w:spacing w:line="360" w:lineRule="auto"/>
        <w:ind w:firstLine="567"/>
      </w:pPr>
    </w:p>
    <w:p w:rsidR="00192234" w:rsidRDefault="00192234">
      <w:pPr>
        <w:pStyle w:val="a3"/>
        <w:keepNext/>
        <w:spacing w:line="360" w:lineRule="auto"/>
        <w:ind w:firstLine="567"/>
      </w:pPr>
      <w:r>
        <w:t>Запрещается:</w:t>
      </w:r>
    </w:p>
    <w:p w:rsidR="00192234" w:rsidRDefault="00192234">
      <w:pPr>
        <w:pStyle w:val="a3"/>
        <w:keepNext/>
        <w:numPr>
          <w:ilvl w:val="0"/>
          <w:numId w:val="1"/>
        </w:numPr>
        <w:tabs>
          <w:tab w:val="clear" w:pos="360"/>
        </w:tabs>
        <w:spacing w:line="360" w:lineRule="auto"/>
        <w:ind w:left="0" w:firstLine="567"/>
      </w:pPr>
      <w:r>
        <w:t>работа станка-качалки без ограждений кривошипно-шатунного механизма и клиноременной передачи;</w:t>
      </w:r>
    </w:p>
    <w:p w:rsidR="00192234" w:rsidRDefault="00192234">
      <w:pPr>
        <w:pStyle w:val="a3"/>
        <w:keepNext/>
        <w:numPr>
          <w:ilvl w:val="0"/>
          <w:numId w:val="1"/>
        </w:numPr>
        <w:tabs>
          <w:tab w:val="clear" w:pos="360"/>
        </w:tabs>
        <w:spacing w:line="360" w:lineRule="auto"/>
        <w:ind w:left="0" w:firstLine="567"/>
      </w:pPr>
      <w:r>
        <w:t>производство работ по техническому обслуживанию и текущему ремонту без остановки станка-качалки;</w:t>
      </w:r>
    </w:p>
    <w:p w:rsidR="00192234" w:rsidRDefault="00192234">
      <w:pPr>
        <w:pStyle w:val="a3"/>
        <w:keepNext/>
        <w:numPr>
          <w:ilvl w:val="0"/>
          <w:numId w:val="1"/>
        </w:numPr>
        <w:tabs>
          <w:tab w:val="clear" w:pos="360"/>
        </w:tabs>
        <w:spacing w:line="360" w:lineRule="auto"/>
        <w:ind w:left="0" w:firstLine="567"/>
      </w:pPr>
      <w:r>
        <w:t>нахождение под качающимся балансиром и его головкой;</w:t>
      </w:r>
    </w:p>
    <w:p w:rsidR="00192234" w:rsidRDefault="00192234">
      <w:pPr>
        <w:pStyle w:val="a3"/>
        <w:keepNext/>
        <w:numPr>
          <w:ilvl w:val="0"/>
          <w:numId w:val="1"/>
        </w:numPr>
        <w:tabs>
          <w:tab w:val="clear" w:pos="360"/>
        </w:tabs>
        <w:spacing w:line="360" w:lineRule="auto"/>
        <w:ind w:left="0" w:firstLine="567"/>
      </w:pPr>
      <w:r>
        <w:t>проворачивание ведомого шкива (редукторного) вручную и торможение его путем подкладывания трубы, лома или других предметов.</w:t>
      </w:r>
      <w:r>
        <w:rPr>
          <w:lang w:val="en-US"/>
        </w:rPr>
        <w:t xml:space="preserve"> [3]</w:t>
      </w:r>
    </w:p>
    <w:p w:rsidR="00192234" w:rsidRDefault="00192234">
      <w:pPr>
        <w:pStyle w:val="a3"/>
        <w:keepNext/>
        <w:spacing w:line="360" w:lineRule="auto"/>
        <w:ind w:firstLine="567"/>
      </w:pPr>
      <w:r>
        <w:t>Перед пуском  станка-качалки в работу следует:</w:t>
      </w:r>
    </w:p>
    <w:p w:rsidR="00192234" w:rsidRDefault="00192234">
      <w:pPr>
        <w:pStyle w:val="a3"/>
        <w:keepNext/>
        <w:numPr>
          <w:ilvl w:val="0"/>
          <w:numId w:val="1"/>
        </w:numPr>
        <w:tabs>
          <w:tab w:val="clear" w:pos="360"/>
        </w:tabs>
        <w:spacing w:line="360" w:lineRule="auto"/>
        <w:ind w:left="0" w:firstLine="567"/>
      </w:pPr>
      <w:r>
        <w:t>обратить внимание на стопорение головки балансира с балансиром;</w:t>
      </w:r>
    </w:p>
    <w:p w:rsidR="00192234" w:rsidRDefault="00192234">
      <w:pPr>
        <w:pStyle w:val="a3"/>
        <w:keepNext/>
        <w:numPr>
          <w:ilvl w:val="0"/>
          <w:numId w:val="1"/>
        </w:numPr>
        <w:tabs>
          <w:tab w:val="clear" w:pos="360"/>
        </w:tabs>
        <w:spacing w:line="360" w:lineRule="auto"/>
        <w:ind w:left="0" w:firstLine="567"/>
      </w:pPr>
      <w:r>
        <w:t>убедиться в том, что редуктор не заторможен, ограждения установлены и в опасной зоне нет людей.</w:t>
      </w:r>
    </w:p>
    <w:p w:rsidR="00192234" w:rsidRDefault="00192234">
      <w:pPr>
        <w:pStyle w:val="a3"/>
        <w:keepNext/>
        <w:spacing w:line="360" w:lineRule="auto"/>
        <w:ind w:firstLine="567"/>
      </w:pPr>
      <w:r>
        <w:t>До начала ремонтных работ или перед осмотром оборудования периодически работающей скважины с автоматическим, дистанционным или ручным пуском электродвигатель должен отключаться, а на пусковом устройстве вывешивается плакат "Не включать, работают люди!"</w:t>
      </w:r>
    </w:p>
    <w:p w:rsidR="00192234" w:rsidRDefault="00192234">
      <w:pPr>
        <w:pStyle w:val="a3"/>
        <w:keepNext/>
        <w:spacing w:line="360" w:lineRule="auto"/>
        <w:ind w:firstLine="567"/>
      </w:pPr>
      <w:r>
        <w:t>На скважинах с автоматическим и дистанционным управлением станков-качалок вблизи пускового устройства на видном месте должны быть укреплены щитки с надписью: "Внимание! Пуск автоматический!" Такая же надпись должна быть на пусковом устройстве.</w:t>
      </w:r>
    </w:p>
    <w:p w:rsidR="00192234" w:rsidRDefault="00192234">
      <w:pPr>
        <w:pStyle w:val="a3"/>
        <w:keepNext/>
        <w:spacing w:line="360" w:lineRule="auto"/>
        <w:ind w:firstLine="567"/>
      </w:pPr>
      <w:r>
        <w:t>Уровень шума работающего станка-качалки не должен превышать 90 дБ.</w:t>
      </w:r>
    </w:p>
    <w:p w:rsidR="00192234" w:rsidRDefault="00192234">
      <w:pPr>
        <w:pStyle w:val="a3"/>
        <w:keepNext/>
        <w:spacing w:line="360" w:lineRule="auto"/>
        <w:ind w:firstLine="567"/>
      </w:pPr>
    </w:p>
    <w:p w:rsidR="00192234" w:rsidRDefault="00192234">
      <w:pPr>
        <w:pStyle w:val="a3"/>
        <w:keepNext/>
        <w:spacing w:line="360" w:lineRule="auto"/>
        <w:ind w:firstLine="567"/>
        <w:rPr>
          <w:b/>
        </w:rPr>
        <w:sectPr w:rsidR="00192234">
          <w:pgSz w:w="11906" w:h="16838"/>
          <w:pgMar w:top="1134" w:right="851" w:bottom="1985" w:left="1701" w:header="720" w:footer="720" w:gutter="0"/>
          <w:cols w:space="720"/>
        </w:sectPr>
      </w:pPr>
    </w:p>
    <w:p w:rsidR="00192234" w:rsidRDefault="00A926FC">
      <w:pPr>
        <w:pStyle w:val="a3"/>
        <w:keepNext/>
        <w:spacing w:line="360" w:lineRule="auto"/>
        <w:ind w:firstLine="567"/>
        <w:jc w:val="left"/>
      </w:pPr>
      <w:r>
        <w:rPr>
          <w:b/>
          <w:noProof/>
        </w:rPr>
        <w:lastRenderedPageBreak/>
        <w:pict>
          <v:group id="_x0000_s1531" style="position:absolute;left:0;text-align:left;margin-left:-27.45pt;margin-top:-35.1pt;width:518.4pt;height:806.4pt;z-index:251667968" coordorigin="1440,432" coordsize="10188,16129" o:allowincell="f">
            <v:rect id="_x0000_s1532" style="position:absolute;left:2448;top:15017;width:876;height:282" filled="f" stroked="f" strokeweight="1pt">
              <v:textbox style="mso-next-textbox:#_x0000_s1532" inset="1pt,1pt,1pt,1pt">
                <w:txbxContent>
                  <w:p w:rsidR="00192234" w:rsidRDefault="00192234">
                    <w:pPr>
                      <w:pStyle w:val="a6"/>
                      <w:ind w:right="10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Коротков</w:t>
                    </w:r>
                  </w:p>
                </w:txbxContent>
              </v:textbox>
            </v:rect>
            <v:group id="_x0000_s1533" style="position:absolute;left:1440;top:432;width:10188;height:16129" coordorigin="1429,432" coordsize="10188,16129">
              <v:line id="_x0000_s1534" style="position:absolute" from="1429,14732" to="5122,14733" strokeweight="1pt"/>
              <v:group id="_x0000_s1535" style="position:absolute;left:1440;top:432;width:10177;height:16129" coordorigin="1440,432" coordsize="10177,16129">
                <v:rect id="_x0000_s1536" style="position:absolute;left:10512;top:15060;width:1037;height:214" filled="f" stroked="f" strokeweight="1pt">
                  <v:textbox style="mso-next-textbox:#_x0000_s1536" inset="1pt,1pt,1pt,1pt">
                    <w:txbxContent>
                      <w:p w:rsidR="00192234" w:rsidRDefault="00192234">
                        <w:pPr>
                          <w:pStyle w:val="a6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Листов</w:t>
                        </w:r>
                      </w:p>
                    </w:txbxContent>
                  </v:textbox>
                </v:rect>
                <v:rect id="_x0000_s1537" style="position:absolute;left:9648;top:15060;width:821;height:214" filled="f" stroked="f" strokeweight="1pt">
                  <v:textbox style="mso-next-textbox:#_x0000_s1537" inset="1pt,1pt,1pt,1pt">
                    <w:txbxContent>
                      <w:p w:rsidR="00192234" w:rsidRDefault="00192234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Лист</w:t>
                        </w:r>
                      </w:p>
                    </w:txbxContent>
                  </v:textbox>
                </v:rect>
                <v:rect id="_x0000_s1538" style="position:absolute;left:8784;top:15060;width:821;height:214" filled="f" stroked="f" strokeweight="1pt">
                  <v:textbox style="mso-next-textbox:#_x0000_s1538" inset="1pt,1pt,1pt,1pt">
                    <w:txbxContent>
                      <w:p w:rsidR="00192234" w:rsidRDefault="00192234">
                        <w:pPr>
                          <w:pStyle w:val="a6"/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</w:rPr>
                          <w:t>Лит.</w:t>
                        </w:r>
                      </w:p>
                    </w:txbxContent>
                  </v:textbox>
                </v:rect>
                <v:group id="_x0000_s1539" style="position:absolute;left:1440;top:432;width:10177;height:16129" coordorigin="1440,432" coordsize="10177,16129">
                  <v:rect id="_x0000_s1540" style="position:absolute;left:2448;top:15303;width:876;height:282" filled="f" stroked="f" strokeweight="1pt">
                    <v:textbox style="mso-next-textbox:#_x0000_s1540" inset="1pt,1pt,1pt,1pt">
                      <w:txbxContent>
                        <w:p w:rsidR="00192234" w:rsidRDefault="00192234">
                          <w:pPr>
                            <w:pStyle w:val="a6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Анашкина</w:t>
                          </w:r>
                        </w:p>
                      </w:txbxContent>
                    </v:textbox>
                  </v:rect>
                  <v:group id="_x0000_s1541" style="position:absolute;left:1440;top:432;width:10177;height:16129" coordorigin="1440,432" coordsize="10177,16129">
                    <v:line id="_x0000_s1542" style="position:absolute" from="5121,14191" to="5122,16431" strokeweight="1pt"/>
                    <v:group id="_x0000_s1543" style="position:absolute;left:1440;top:432;width:10177;height:16129" coordorigin="1429,432" coordsize="10177,16129">
                      <v:line id="_x0000_s1544" style="position:absolute" from="1429,15017" to="11595,15018" strokeweight="1pt"/>
                      <v:line id="_x0000_s1545" style="position:absolute" from="8770,15018" to="8771,16424" strokeweight="1pt"/>
                      <v:line id="_x0000_s1546" style="position:absolute" from="8770,15573" to="11592,15574" strokeweight="1pt"/>
                      <v:group id="_x0000_s1547" style="position:absolute;left:1440;top:432;width:10166;height:16129" coordorigin="1429,432" coordsize="10166,16129">
                        <v:rect id="_x0000_s1548" style="position:absolute;left:1429;top:432;width:10166;height:15984" filled="f" strokeweight="1pt"/>
                        <v:rect id="_x0000_s1549" style="position:absolute;left:1429;top:14175;width:10166;height:2253" filled="f" strokeweight="1pt"/>
                        <v:line id="_x0000_s1550" style="position:absolute" from="1855,14190" to="1856,15018" strokeweight="1pt"/>
                        <v:line id="_x0000_s1551" style="position:absolute" from="2423,14190" to="2424,16431" strokeweight="1pt"/>
                        <v:line id="_x0000_s1552" style="position:absolute" from="3701,14191" to="3702,16431" strokeweight="1pt"/>
                        <v:line id="_x0000_s1553" style="position:absolute" from="4553,14191" to="4554,16431" strokeweight="1pt"/>
                        <v:line id="_x0000_s1554" style="position:absolute" from="1429,14447" to="5122,14447" strokeweight="1pt"/>
                        <v:line id="_x0000_s1555" style="position:absolute" from="1429,15288" to="5122,15289" strokeweight="1pt"/>
                        <v:line id="_x0000_s1556" style="position:absolute" from="1429,15574" to="5122,15575" strokeweight="1pt"/>
                        <v:line id="_x0000_s1557" style="position:absolute" from="1429,15859" to="5122,15860" strokeweight="1pt"/>
                        <v:line id="_x0000_s1558" style="position:absolute" from="1429,16145" to="5122,16146" strokeweight="1pt"/>
                        <v:line id="_x0000_s1559" style="position:absolute" from="8770,15287" to="11592,15288" strokeweight="1pt"/>
                        <v:line id="_x0000_s1560" style="position:absolute" from="9058,15287" to="9059,15567" strokeweight="1pt"/>
                        <v:line id="_x0000_s1561" style="position:absolute" from="9346,15287" to="9347,15567" strokeweight="1pt"/>
                        <v:line id="_x0000_s1562" style="position:absolute" from="9633,15018" to="9634,15560" strokeweight="1pt"/>
                        <v:line id="_x0000_s1563" style="position:absolute" from="10483,15018" to="10484,15560" strokeweight="1pt"/>
                        <v:rect id="_x0000_s1564" style="position:absolute;left:1429;top:14761;width:444;height:214" filled="f" stroked="f" strokeweight="1pt">
                          <v:textbox style="mso-next-textbox:#_x0000_s1564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rPr>
                                    <w:rFonts w:ascii="Times New Roman" w:hAnsi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Изм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  <v:rect id="_x0000_s1565" style="position:absolute;left:1872;top:14761;width:433;height:214" filled="f" stroked="f" strokeweight="1pt">
                          <v:textbox style="mso-next-textbox:#_x0000_s1565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Arial" w:hAnsi="Arial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Листтттт</w:t>
                                </w:r>
                              </w:p>
                            </w:txbxContent>
                          </v:textbox>
                        </v:rect>
                        <v:rect id="_x0000_s1566" style="position:absolute;left:2448;top:14761;width:1124;height:214" filled="f" stroked="f" strokeweight="1pt">
                          <v:textbox style="mso-next-textbox:#_x0000_s1566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№ докум.</w:t>
                                </w:r>
                              </w:p>
                            </w:txbxContent>
                          </v:textbox>
                        </v:rect>
                        <v:rect id="_x0000_s1567" style="position:absolute;left:3701;top:14761;width:764;height:214" filled="f" stroked="f" strokeweight="1pt">
                          <v:textbox style="mso-next-textbox:#_x0000_s1567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Подпись</w:t>
                                </w:r>
                              </w:p>
                            </w:txbxContent>
                          </v:textbox>
                        </v:rect>
                        <v:rect id="_x0000_s1568" style="position:absolute;left:4579;top:14761;width:488;height:214" filled="f" stroked="f" strokeweight="1pt">
                          <v:textbox style="mso-next-textbox:#_x0000_s1568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Дата</w:t>
                                </w:r>
                              </w:p>
                            </w:txbxContent>
                          </v:textbox>
                        </v:rect>
                        <v:rect id="_x0000_s1569" style="position:absolute;left:1429;top:15017;width:876;height:282" filled="f" stroked="f" strokeweight="1pt">
                          <v:textbox style="mso-next-textbox:#_x0000_s1569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Разраб.</w:t>
                                </w:r>
                              </w:p>
                            </w:txbxContent>
                          </v:textbox>
                        </v:rect>
                        <v:rect id="_x0000_s1570" style="position:absolute;left:1429;top:16144;width:876;height:324" filled="f" stroked="f" strokeweight="1pt">
                          <v:textbox style="mso-next-textbox:#_x0000_s1570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Утв.</w:t>
                                </w:r>
                              </w:p>
                            </w:txbxContent>
                          </v:textbox>
                        </v:rect>
                        <v:rect id="_x0000_s1571" style="position:absolute;left:1429;top:15858;width:876;height:282" filled="f" stroked="f" strokeweight="1pt">
                          <v:textbox style="mso-next-textbox:#_x0000_s1571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Н. контр</w:t>
                                </w:r>
                                <w:r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  <v:rect id="_x0000_s1572" style="position:absolute;left:1429;top:15302;width:876;height:282" filled="f" stroked="f" strokeweight="1pt">
                          <v:textbox style="mso-next-textbox:#_x0000_s1572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Пров.</w:t>
                                </w:r>
                              </w:p>
                            </w:txbxContent>
                          </v:textbox>
                        </v:rect>
                        <v:rect id="_x0000_s1573" style="position:absolute;left:2448;top:15859;width:1153;height:282" filled="f" stroked="f" strokeweight="1pt">
                          <v:textbox style="mso-next-textbox:#_x0000_s1573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ind w:firstLine="57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Грушевский</w:t>
                                </w:r>
                              </w:p>
                            </w:txbxContent>
                          </v:textbox>
                        </v:rect>
                        <v:rect id="_x0000_s1574" style="position:absolute;left:2448;top:16144;width:876;height:417" filled="f" stroked="f" strokeweight="1pt">
                          <v:textbox style="mso-next-textbox:#_x0000_s1574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</w:pPr>
                              </w:p>
                            </w:txbxContent>
                          </v:textbox>
                        </v:rect>
                        <v:rect id="_x0000_s1575" style="position:absolute;left:5328;top:14868;width:3265;height:1554" filled="f" stroked="f" strokeweight="1pt">
                          <v:textbox style="mso-next-textbox:#_x0000_s1575" inset="1pt,1pt,1pt,1pt">
                            <w:txbxContent>
                              <w:p w:rsidR="00192234" w:rsidRDefault="00192234"/>
                              <w:p w:rsidR="00192234" w:rsidRDefault="00192234">
                                <w:pPr>
                                  <w:jc w:val="center"/>
                                  <w:rPr>
                                    <w:i/>
                                    <w:sz w:val="26"/>
                                  </w:rPr>
                                </w:pPr>
                                <w:r>
                                  <w:rPr>
                                    <w:i/>
                                    <w:sz w:val="26"/>
                                  </w:rPr>
                                  <w:t>ХАРАКТЕРНЫЕ НЕИСПРАВНОСТИ И МЕТОДЫ ИХ УСТРАНЕНИЯ</w:t>
                                </w:r>
                              </w:p>
                              <w:p w:rsidR="00192234" w:rsidRDefault="00192234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</w:p>
                              <w:p w:rsidR="00192234" w:rsidRDefault="00192234"/>
                              <w:p w:rsidR="00192234" w:rsidRDefault="00192234">
                                <w:pPr>
                                  <w:pStyle w:val="1"/>
                                </w:pPr>
                              </w:p>
                            </w:txbxContent>
                          </v:textbox>
                        </v:rect>
                        <v:rect id="_x0000_s1576" style="position:absolute;left:8928;top:15703;width:2520;height:572" filled="f" stroked="f" strokeweight="1pt">
                          <v:textbox style="mso-next-textbox:#_x0000_s1576" inset="1pt,1pt,1pt,1pt">
                            <w:txbxContent>
                              <w:p w:rsidR="00192234" w:rsidRDefault="00192234">
                                <w:pPr>
                                  <w:jc w:val="center"/>
                                  <w:rPr>
                                    <w:i/>
                                    <w:sz w:val="24"/>
                                  </w:rPr>
                                </w:pPr>
                                <w:r>
                                  <w:rPr>
                                    <w:i/>
                                    <w:sz w:val="24"/>
                                  </w:rPr>
                                  <w:t>ТюмГНГУ, МОП 98-2</w:t>
                                </w:r>
                              </w:p>
                              <w:p w:rsidR="00192234" w:rsidRDefault="00192234">
                                <w:pPr>
                                  <w:jc w:val="center"/>
                                  <w:rPr>
                                    <w:i/>
                                    <w:sz w:val="24"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577" style="position:absolute;left:5184;top:14275;width:6337;height:715" filled="f" stroked="f" strokeweight="1pt">
                          <v:textbox style="mso-next-textbox:#_x0000_s1577" inset="1pt,1pt,1pt,1pt">
                            <w:txbxContent>
                              <w:p w:rsidR="00192234" w:rsidRDefault="00192234">
                                <w:pPr>
                                  <w:pStyle w:val="11"/>
                                  <w:rPr>
                                    <w:rFonts w:ascii="Times New Roman" w:hAnsi="Times New Roman"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</w:rPr>
                                  <w:t>17.02.011.000.ПЗ4</w:t>
                                </w:r>
                              </w:p>
                              <w:p w:rsidR="00192234" w:rsidRDefault="00192234">
                                <w:pPr>
                                  <w:pStyle w:val="11"/>
                                  <w:rPr>
                                    <w:i/>
                                  </w:rPr>
                                </w:pPr>
                              </w:p>
                            </w:txbxContent>
                          </v:textbox>
                        </v:rect>
                        <v:rect id="_x0000_s1578" style="position:absolute;left:10656;top:15303;width:432;height:285" filled="f" stroked="f" strokeweight="1pt">
                          <v:textbox style="mso-next-textbox:#_x0000_s1578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right"/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sz w:val="1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rect>
                        <v:rect id="_x0000_s1579" style="position:absolute;left:9792;top:15303;width:432;height:285" filled="f" stroked="f" strokeweight="1pt">
                          <v:textbox style="mso-next-textbox:#_x0000_s1579" inset="1pt,1pt,1pt,1pt">
                            <w:txbxContent>
                              <w:p w:rsidR="00192234" w:rsidRDefault="00192234">
                                <w:pPr>
                                  <w:pStyle w:val="a6"/>
                                  <w:jc w:val="center"/>
                                  <w:rPr>
                                    <w:i/>
                                    <w:sz w:val="18"/>
                                  </w:rPr>
                                </w:pPr>
                                <w:r>
                                  <w:rPr>
                                    <w:i/>
                                    <w:sz w:val="18"/>
                                  </w:rPr>
                                  <w:t>19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v:group>
          </v:group>
        </w:pict>
      </w:r>
      <w:r w:rsidR="00192234">
        <w:rPr>
          <w:b/>
        </w:rPr>
        <w:t>4. ХАРАКТЕРНЫЕ НЕИСПРАВНОСТИ И МЕТОДЫ ИХ УСТРАНЕНИЯ</w:t>
      </w:r>
    </w:p>
    <w:p w:rsidR="00192234" w:rsidRDefault="00192234">
      <w:pPr>
        <w:pStyle w:val="a3"/>
        <w:keepNext/>
        <w:spacing w:line="360" w:lineRule="auto"/>
        <w:ind w:firstLine="567"/>
      </w:pPr>
    </w:p>
    <w:p w:rsidR="00192234" w:rsidRDefault="00192234">
      <w:pPr>
        <w:pStyle w:val="a3"/>
        <w:keepNext/>
        <w:spacing w:line="360" w:lineRule="auto"/>
        <w:ind w:firstLine="567"/>
      </w:pPr>
      <w:r>
        <w:t>Наиболее часто встречающиеся или возможные неисправности станков-качалок и их редукторов перечислены в табл. 4.1.</w:t>
      </w:r>
    </w:p>
    <w:p w:rsidR="00192234" w:rsidRDefault="00192234">
      <w:pPr>
        <w:pStyle w:val="a3"/>
        <w:keepNext/>
        <w:spacing w:line="360" w:lineRule="auto"/>
        <w:jc w:val="right"/>
      </w:pPr>
      <w:r>
        <w:t>Таблица 4.1</w:t>
      </w:r>
    </w:p>
    <w:p w:rsidR="00192234" w:rsidRDefault="00192234">
      <w:pPr>
        <w:pStyle w:val="a3"/>
        <w:keepNext/>
        <w:spacing w:line="360" w:lineRule="auto"/>
        <w:jc w:val="center"/>
      </w:pPr>
      <w:r>
        <w:t xml:space="preserve">Характерные неисправности станков-качалок </w:t>
      </w:r>
      <w:r>
        <w:br/>
        <w:t>и их редукторов и методы их устранения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4"/>
        <w:gridCol w:w="3155"/>
        <w:gridCol w:w="3155"/>
      </w:tblGrid>
      <w:tr w:rsidR="00192234">
        <w:trPr>
          <w:cantSplit/>
        </w:trPr>
        <w:tc>
          <w:tcPr>
            <w:tcW w:w="3154" w:type="dxa"/>
          </w:tcPr>
          <w:p w:rsidR="00192234" w:rsidRDefault="00192234">
            <w:pPr>
              <w:pStyle w:val="a3"/>
              <w:keepNext/>
              <w:jc w:val="center"/>
            </w:pPr>
            <w:r>
              <w:t>Наименование неисправности, внешнее проявление и дополнительные признаки</w:t>
            </w:r>
          </w:p>
        </w:tc>
        <w:tc>
          <w:tcPr>
            <w:tcW w:w="3155" w:type="dxa"/>
            <w:vAlign w:val="center"/>
          </w:tcPr>
          <w:p w:rsidR="00192234" w:rsidRDefault="00192234">
            <w:pPr>
              <w:pStyle w:val="a3"/>
              <w:keepNext/>
              <w:jc w:val="center"/>
            </w:pPr>
            <w:r>
              <w:t>Возможная причина</w:t>
            </w:r>
          </w:p>
        </w:tc>
        <w:tc>
          <w:tcPr>
            <w:tcW w:w="3155" w:type="dxa"/>
            <w:vAlign w:val="center"/>
          </w:tcPr>
          <w:p w:rsidR="00192234" w:rsidRDefault="00192234">
            <w:pPr>
              <w:pStyle w:val="a3"/>
              <w:keepNext/>
              <w:jc w:val="center"/>
            </w:pPr>
            <w:r>
              <w:t>Метод устранения</w:t>
            </w:r>
          </w:p>
        </w:tc>
      </w:tr>
      <w:tr w:rsidR="00192234">
        <w:trPr>
          <w:cantSplit/>
        </w:trPr>
        <w:tc>
          <w:tcPr>
            <w:tcW w:w="3154" w:type="dxa"/>
          </w:tcPr>
          <w:p w:rsidR="00192234" w:rsidRDefault="00192234">
            <w:pPr>
              <w:pStyle w:val="a3"/>
              <w:keepNext/>
              <w:jc w:val="center"/>
            </w:pPr>
            <w:r>
              <w:t>1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center"/>
            </w:pPr>
            <w:r>
              <w:t>2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center"/>
            </w:pPr>
            <w:r>
              <w:t>3</w:t>
            </w:r>
          </w:p>
        </w:tc>
      </w:tr>
      <w:tr w:rsidR="00192234">
        <w:trPr>
          <w:cantSplit/>
        </w:trPr>
        <w:tc>
          <w:tcPr>
            <w:tcW w:w="3154" w:type="dxa"/>
          </w:tcPr>
          <w:p w:rsidR="00192234" w:rsidRDefault="00192234">
            <w:pPr>
              <w:pStyle w:val="a3"/>
              <w:keepNext/>
              <w:jc w:val="left"/>
            </w:pPr>
            <w:r>
              <w:t>Расшатанность станка. Произ</w:t>
            </w:r>
            <w:r>
              <w:softHyphen/>
              <w:t>вольное переме</w:t>
            </w:r>
            <w:r>
              <w:softHyphen/>
              <w:t>щение деталей относи</w:t>
            </w:r>
            <w:r>
              <w:softHyphen/>
              <w:t>тельно друг друга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Неправильно выпол</w:t>
            </w:r>
            <w:r>
              <w:softHyphen/>
              <w:t>ненный фундамент. Не</w:t>
            </w:r>
            <w:r>
              <w:softHyphen/>
              <w:t>правильно выполнен</w:t>
            </w:r>
            <w:r>
              <w:softHyphen/>
              <w:t>ный монтаж станка-ка</w:t>
            </w:r>
            <w:r>
              <w:softHyphen/>
              <w:t>чалки. Ослабление бол</w:t>
            </w:r>
            <w:r>
              <w:softHyphen/>
              <w:t>тов крепления стойки редуктора к реме и рамы к фундаменту.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Проверить и исправить места неправильной сборки. Закрепить все болтовые соединения, установить контргайки. Постоянно следить за состоянием крепления.</w:t>
            </w:r>
          </w:p>
        </w:tc>
      </w:tr>
      <w:tr w:rsidR="00192234">
        <w:trPr>
          <w:cantSplit/>
        </w:trPr>
        <w:tc>
          <w:tcPr>
            <w:tcW w:w="3154" w:type="dxa"/>
          </w:tcPr>
          <w:p w:rsidR="00192234" w:rsidRDefault="00192234">
            <w:pPr>
              <w:pStyle w:val="a3"/>
              <w:keepNext/>
              <w:jc w:val="left"/>
            </w:pPr>
            <w:r>
              <w:t>Вибрация станка.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Значительное  превы</w:t>
            </w:r>
            <w:r>
              <w:softHyphen/>
              <w:t>шение числа качаний и нагрузки на устьевой шток. Неуравновешен</w:t>
            </w:r>
            <w:r>
              <w:softHyphen/>
              <w:t>ность станка.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Режим работы станка установить согласно ре</w:t>
            </w:r>
            <w:r>
              <w:softHyphen/>
              <w:t>комендуемой области применения и техниче</w:t>
            </w:r>
            <w:r>
              <w:softHyphen/>
              <w:t>ской характеристике станка. Проверить и уравновесить станок.</w:t>
            </w:r>
          </w:p>
        </w:tc>
      </w:tr>
    </w:tbl>
    <w:p w:rsidR="00192234" w:rsidRDefault="00192234">
      <w:pPr>
        <w:sectPr w:rsidR="00192234">
          <w:pgSz w:w="11906" w:h="16838"/>
          <w:pgMar w:top="1134" w:right="851" w:bottom="1985" w:left="1701" w:header="720" w:footer="720" w:gutter="0"/>
          <w:cols w:space="720"/>
        </w:sectPr>
      </w:pPr>
    </w:p>
    <w:p w:rsidR="00192234" w:rsidRDefault="00A926FC">
      <w:pPr>
        <w:pStyle w:val="1"/>
      </w:pPr>
      <w:r>
        <w:rPr>
          <w:noProof/>
        </w:rPr>
        <w:lastRenderedPageBreak/>
        <w:pict>
          <v:group id="_x0000_s1324" style="position:absolute;left:0;text-align:left;margin-left:-27.45pt;margin-top:-35.1pt;width:518.4pt;height:799.2pt;z-index:251661824" coordorigin="1440,432" coordsize="10080,15984" o:allowincell="f">
            <v:line id="_x0000_s1325" style="position:absolute" from="5090,15580" to="5091,16416" strokeweight="1pt"/>
            <v:line id="_x0000_s1326" style="position:absolute;flip:x" from="10926,15580" to="10935,16416" strokeweight="1pt"/>
            <v:rect id="_x0000_s1327" style="position:absolute;left:1440;top:432;width:10080;height:15982" filled="f" strokeweight="1pt"/>
            <v:line id="_x0000_s1328" style="position:absolute" from="1862,15586" to="1863,16414" strokeweight="1pt"/>
            <v:line id="_x0000_s1329" style="position:absolute" from="2426,15586" to="2427,16415" strokeweight="1pt"/>
            <v:line id="_x0000_s1330" style="position:absolute" from="3693,15586" to="3694,16415" strokeweight="1pt"/>
            <v:line id="_x0000_s1331" style="position:absolute" from="4538,15586" to="4539,16415" strokeweight="1pt"/>
            <v:line id="_x0000_s1332" style="position:absolute" from="1440,15572" to="11518,15573" strokeweight="1pt"/>
            <v:line id="_x0000_s1333" style="position:absolute" from="1440,15856" to="5102,15857" strokeweight="1pt"/>
            <v:line id="_x0000_s1334" style="position:absolute" from="1440,16141" to="5102,16142" strokeweight="1pt"/>
            <v:line id="_x0000_s1335" style="position:absolute" from="10936,15956" to="11508,15957" strokeweight="1pt"/>
            <v:rect id="_x0000_s1336" style="position:absolute;left:1451;top:16157;width:429;height:214" filled="f" stroked="f" strokeweight="1pt">
              <v:textbox style="mso-next-textbox:#_x0000_s1336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337" style="position:absolute;left:11017;top:15635;width:419;height:214" filled="f" stroked="f" strokeweight="1pt">
              <v:textbox style="mso-next-textbox:#_x0000_s1337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338" style="position:absolute;left:1890;top:16157;width:419;height:214" filled="f" stroked="f" strokeweight="1pt">
              <v:textbox style="mso-next-textbox:#_x0000_s1338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339" style="position:absolute;left:2490;top:16157;width:1104;height:214" filled="f" stroked="f" strokeweight="1pt">
              <v:textbox style="mso-next-textbox:#_x0000_s1339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340" style="position:absolute;left:3693;top:16157;width:757;height:214" filled="f" stroked="f" strokeweight="1pt">
              <v:textbox style="mso-next-textbox:#_x0000_s1340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341" style="position:absolute;left:4563;top:16157;width:484;height:214" filled="f" stroked="f" strokeweight="1pt">
              <v:textbox style="mso-next-textbox:#_x0000_s1341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342" style="position:absolute;left:5163;top:15700;width:5712;height:572" filled="f" stroked="f" strokeweight="4pt">
              <v:textbox style="mso-next-textbox:#_x0000_s1342" inset="1pt,1pt,1pt,1pt">
                <w:txbxContent>
                  <w:p w:rsidR="00192234" w:rsidRDefault="00192234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17.02.011.000.ПЗ4</w:t>
                    </w:r>
                  </w:p>
                  <w:p w:rsidR="00192234" w:rsidRDefault="00192234"/>
                </w:txbxContent>
              </v:textbox>
            </v:rect>
            <v:rect id="_x0000_s1343" style="position:absolute;left:11017;top:15982;width:438;height:344" filled="f" strokecolor="white" strokeweight="1pt">
              <v:textbox style="mso-next-textbox:#_x0000_s1343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20</w:t>
                    </w:r>
                  </w:p>
                </w:txbxContent>
              </v:textbox>
            </v:rect>
          </v:group>
        </w:pict>
      </w:r>
      <w:r w:rsidR="00192234">
        <w:t>Продолжение таблицы 4.1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4"/>
        <w:gridCol w:w="3155"/>
        <w:gridCol w:w="3155"/>
      </w:tblGrid>
      <w:tr w:rsidR="00192234">
        <w:trPr>
          <w:cantSplit/>
        </w:trPr>
        <w:tc>
          <w:tcPr>
            <w:tcW w:w="3154" w:type="dxa"/>
          </w:tcPr>
          <w:p w:rsidR="00192234" w:rsidRDefault="00192234">
            <w:pPr>
              <w:pStyle w:val="a3"/>
              <w:keepNext/>
              <w:jc w:val="center"/>
            </w:pPr>
            <w:r>
              <w:t>1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center"/>
            </w:pPr>
            <w:r>
              <w:t>2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center"/>
            </w:pPr>
            <w:r>
              <w:t>3</w:t>
            </w:r>
          </w:p>
        </w:tc>
      </w:tr>
      <w:tr w:rsidR="00192234">
        <w:trPr>
          <w:cantSplit/>
        </w:trPr>
        <w:tc>
          <w:tcPr>
            <w:tcW w:w="3154" w:type="dxa"/>
          </w:tcPr>
          <w:p w:rsidR="00192234" w:rsidRDefault="00192234">
            <w:pPr>
              <w:pStyle w:val="a3"/>
              <w:keepNext/>
              <w:jc w:val="left"/>
            </w:pPr>
            <w:r>
              <w:t>Проворачивание пальца в кривошипе. Периоди</w:t>
            </w:r>
            <w:r>
              <w:softHyphen/>
              <w:t>ческий скрип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Ослабление затяжки пальца в отверстии кри</w:t>
            </w:r>
            <w:r>
              <w:softHyphen/>
              <w:t>вошипа. Несовпадение лыски на пальце с буг</w:t>
            </w:r>
            <w:r>
              <w:softHyphen/>
              <w:t>ром кривошипа. Износ пальца и втулки.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Затянуть гайку и контр</w:t>
            </w:r>
            <w:r>
              <w:softHyphen/>
              <w:t>гайку. Собрать пра</w:t>
            </w:r>
            <w:r>
              <w:softHyphen/>
              <w:t>вильно крепление пальца. сменить их.</w:t>
            </w:r>
          </w:p>
        </w:tc>
      </w:tr>
      <w:tr w:rsidR="00192234">
        <w:trPr>
          <w:cantSplit/>
        </w:trPr>
        <w:tc>
          <w:tcPr>
            <w:tcW w:w="3154" w:type="dxa"/>
          </w:tcPr>
          <w:p w:rsidR="00192234" w:rsidRDefault="00192234">
            <w:pPr>
              <w:pStyle w:val="a3"/>
              <w:keepNext/>
              <w:jc w:val="left"/>
            </w:pPr>
            <w:r>
              <w:t>Ослабление соединения шатуна с траверсой.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Износ соединения.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Заменить изношенную деталь.</w:t>
            </w:r>
          </w:p>
        </w:tc>
      </w:tr>
      <w:tr w:rsidR="00192234">
        <w:trPr>
          <w:cantSplit/>
        </w:trPr>
        <w:tc>
          <w:tcPr>
            <w:tcW w:w="3154" w:type="dxa"/>
          </w:tcPr>
          <w:p w:rsidR="00192234" w:rsidRDefault="00192234">
            <w:pPr>
              <w:pStyle w:val="a3"/>
              <w:keepNext/>
              <w:jc w:val="left"/>
            </w:pPr>
            <w:r>
              <w:t>Задевание шатунов за кривошипы или проти</w:t>
            </w:r>
            <w:r>
              <w:softHyphen/>
              <w:t>вовесы. Периодический стук.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Балансир неправильно установлен или не отре</w:t>
            </w:r>
            <w:r>
              <w:softHyphen/>
              <w:t>гулирован весь станок.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Отцентрировать станок: отрегулировать балан</w:t>
            </w:r>
            <w:r>
              <w:softHyphen/>
              <w:t>сир до совпадения его оси с продольной осью станка.</w:t>
            </w:r>
          </w:p>
        </w:tc>
      </w:tr>
      <w:tr w:rsidR="00192234">
        <w:trPr>
          <w:cantSplit/>
        </w:trPr>
        <w:tc>
          <w:tcPr>
            <w:tcW w:w="3154" w:type="dxa"/>
          </w:tcPr>
          <w:p w:rsidR="00192234" w:rsidRDefault="00192234">
            <w:pPr>
              <w:pStyle w:val="a3"/>
              <w:keepNext/>
              <w:jc w:val="left"/>
            </w:pPr>
            <w:r>
              <w:t>Смещение корпуса подшипника опоры тра</w:t>
            </w:r>
            <w:r>
              <w:softHyphen/>
              <w:t>версы. Ослабление болта в корпусе под</w:t>
            </w:r>
            <w:r>
              <w:softHyphen/>
              <w:t>шипника траверсы.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Наличие зазоров между корпусом подшипника и упорами балансира. Неплотное прилегание гаек и болтов к опор</w:t>
            </w:r>
            <w:r>
              <w:softHyphen/>
              <w:t>ным поверхностям.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Вставить прокладки не</w:t>
            </w:r>
            <w:r>
              <w:softHyphen/>
              <w:t>обходимой толщины и приварить их. Затянуть гайки. В случае взаим</w:t>
            </w:r>
            <w:r>
              <w:softHyphen/>
              <w:t>ного смещения осей гнезд и отверстий под болты в корпусе под</w:t>
            </w:r>
            <w:r>
              <w:softHyphen/>
              <w:t>шипника гнезда расши</w:t>
            </w:r>
            <w:r>
              <w:softHyphen/>
              <w:t>рить.</w:t>
            </w:r>
          </w:p>
        </w:tc>
      </w:tr>
      <w:tr w:rsidR="00192234">
        <w:trPr>
          <w:cantSplit/>
        </w:trPr>
        <w:tc>
          <w:tcPr>
            <w:tcW w:w="3154" w:type="dxa"/>
          </w:tcPr>
          <w:p w:rsidR="00192234" w:rsidRDefault="00192234">
            <w:pPr>
              <w:pStyle w:val="a3"/>
              <w:keepNext/>
              <w:jc w:val="left"/>
            </w:pPr>
            <w:r>
              <w:t xml:space="preserve">Нарушение соединения кривошипа с ведомым валом редуктора. 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Ослабление креплений дифференциальной стяжки кривошипа.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Затянуть дифференци</w:t>
            </w:r>
            <w:r>
              <w:softHyphen/>
              <w:t>альную стяжку.</w:t>
            </w:r>
          </w:p>
        </w:tc>
      </w:tr>
      <w:tr w:rsidR="00192234">
        <w:trPr>
          <w:cantSplit/>
        </w:trPr>
        <w:tc>
          <w:tcPr>
            <w:tcW w:w="3154" w:type="dxa"/>
          </w:tcPr>
          <w:p w:rsidR="00192234" w:rsidRDefault="00192234">
            <w:pPr>
              <w:pStyle w:val="a3"/>
              <w:keepNext/>
              <w:jc w:val="left"/>
            </w:pPr>
            <w:r>
              <w:t>Нарушение соединения оси балансира с балан</w:t>
            </w:r>
            <w:r>
              <w:softHyphen/>
              <w:t>сиром.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Ослабление болтов и наличие зазоров между осью опоры балансира и упорными планками на балансире.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Установить прокладку для устранения зазоров, затянуть гайки.</w:t>
            </w:r>
          </w:p>
        </w:tc>
      </w:tr>
      <w:tr w:rsidR="00192234">
        <w:trPr>
          <w:cantSplit/>
        </w:trPr>
        <w:tc>
          <w:tcPr>
            <w:tcW w:w="3154" w:type="dxa"/>
          </w:tcPr>
          <w:p w:rsidR="00192234" w:rsidRDefault="00192234">
            <w:pPr>
              <w:pStyle w:val="a3"/>
              <w:keepNext/>
              <w:jc w:val="left"/>
            </w:pPr>
            <w:r>
              <w:t xml:space="preserve">Ослабление соединения балансира с колонной штанг. Проскальзывание устьевого штока или канатов в зажимах подвески. Обрыв отдельных проволок каната. 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Несоответствие размера каната и устьевого штока размерам плашек. Износ зубьев плашек. Износ каната.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Заменить соответствующие плашки и канат. Заменить плашки. Заменить канат.</w:t>
            </w:r>
          </w:p>
        </w:tc>
      </w:tr>
    </w:tbl>
    <w:p w:rsidR="00192234" w:rsidRDefault="00192234">
      <w:pPr>
        <w:sectPr w:rsidR="00192234">
          <w:pgSz w:w="11906" w:h="16838"/>
          <w:pgMar w:top="1134" w:right="851" w:bottom="1985" w:left="1701" w:header="720" w:footer="720" w:gutter="0"/>
          <w:cols w:space="720"/>
        </w:sectPr>
      </w:pPr>
    </w:p>
    <w:p w:rsidR="00192234" w:rsidRDefault="00A926FC">
      <w:pPr>
        <w:jc w:val="right"/>
        <w:rPr>
          <w:sz w:val="28"/>
        </w:rPr>
      </w:pPr>
      <w:r>
        <w:rPr>
          <w:noProof/>
          <w:sz w:val="28"/>
        </w:rPr>
        <w:lastRenderedPageBreak/>
        <w:pict>
          <v:group id="_x0000_s1344" style="position:absolute;left:0;text-align:left;margin-left:-27.45pt;margin-top:-35.1pt;width:518.4pt;height:799.2pt;z-index:251662848" coordorigin="1440,432" coordsize="10080,15984" o:allowincell="f">
            <v:line id="_x0000_s1345" style="position:absolute" from="5090,15580" to="5091,16416" strokeweight="1pt"/>
            <v:line id="_x0000_s1346" style="position:absolute;flip:x" from="10926,15580" to="10935,16416" strokeweight="1pt"/>
            <v:rect id="_x0000_s1347" style="position:absolute;left:1440;top:432;width:10080;height:15982" filled="f" strokeweight="1pt"/>
            <v:line id="_x0000_s1348" style="position:absolute" from="1862,15586" to="1863,16414" strokeweight="1pt"/>
            <v:line id="_x0000_s1349" style="position:absolute" from="2426,15586" to="2427,16415" strokeweight="1pt"/>
            <v:line id="_x0000_s1350" style="position:absolute" from="3693,15586" to="3694,16415" strokeweight="1pt"/>
            <v:line id="_x0000_s1351" style="position:absolute" from="4538,15586" to="4539,16415" strokeweight="1pt"/>
            <v:line id="_x0000_s1352" style="position:absolute" from="1440,15572" to="11518,15573" strokeweight="1pt"/>
            <v:line id="_x0000_s1353" style="position:absolute" from="1440,15856" to="5102,15857" strokeweight="1pt"/>
            <v:line id="_x0000_s1354" style="position:absolute" from="1440,16141" to="5102,16142" strokeweight="1pt"/>
            <v:line id="_x0000_s1355" style="position:absolute" from="10936,15956" to="11508,15957" strokeweight="1pt"/>
            <v:rect id="_x0000_s1356" style="position:absolute;left:1451;top:16157;width:429;height:214" filled="f" stroked="f" strokeweight="1pt">
              <v:textbox style="mso-next-textbox:#_x0000_s1356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357" style="position:absolute;left:11017;top:15635;width:419;height:214" filled="f" stroked="f" strokeweight="1pt">
              <v:textbox style="mso-next-textbox:#_x0000_s1357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358" style="position:absolute;left:1890;top:16157;width:419;height:214" filled="f" stroked="f" strokeweight="1pt">
              <v:textbox style="mso-next-textbox:#_x0000_s1358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359" style="position:absolute;left:2490;top:16157;width:1104;height:214" filled="f" stroked="f" strokeweight="1pt">
              <v:textbox style="mso-next-textbox:#_x0000_s1359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360" style="position:absolute;left:3693;top:16157;width:757;height:214" filled="f" stroked="f" strokeweight="1pt">
              <v:textbox style="mso-next-textbox:#_x0000_s1360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361" style="position:absolute;left:4563;top:16157;width:484;height:214" filled="f" stroked="f" strokeweight="1pt">
              <v:textbox style="mso-next-textbox:#_x0000_s1361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362" style="position:absolute;left:5163;top:15700;width:5712;height:572" filled="f" stroked="f" strokeweight="4pt">
              <v:textbox style="mso-next-textbox:#_x0000_s1362" inset="1pt,1pt,1pt,1pt">
                <w:txbxContent>
                  <w:p w:rsidR="00192234" w:rsidRDefault="00192234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17.02.011.000.ПЗ4</w:t>
                    </w:r>
                  </w:p>
                  <w:p w:rsidR="00192234" w:rsidRDefault="00192234"/>
                </w:txbxContent>
              </v:textbox>
            </v:rect>
            <v:rect id="_x0000_s1363" style="position:absolute;left:11017;top:15982;width:438;height:344" filled="f" strokecolor="white" strokeweight="1pt">
              <v:textbox style="mso-next-textbox:#_x0000_s1363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21</w:t>
                    </w:r>
                  </w:p>
                </w:txbxContent>
              </v:textbox>
            </v:rect>
          </v:group>
        </w:pict>
      </w:r>
      <w:r w:rsidR="00192234">
        <w:rPr>
          <w:sz w:val="28"/>
        </w:rPr>
        <w:t>Продолжение таблицы 4.1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4"/>
        <w:gridCol w:w="3155"/>
        <w:gridCol w:w="3155"/>
      </w:tblGrid>
      <w:tr w:rsidR="00192234">
        <w:trPr>
          <w:cantSplit/>
        </w:trPr>
        <w:tc>
          <w:tcPr>
            <w:tcW w:w="3154" w:type="dxa"/>
          </w:tcPr>
          <w:p w:rsidR="00192234" w:rsidRDefault="00192234">
            <w:pPr>
              <w:pStyle w:val="a3"/>
              <w:keepNext/>
              <w:jc w:val="center"/>
            </w:pPr>
            <w:r>
              <w:t>1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center"/>
            </w:pPr>
            <w:r>
              <w:t>2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center"/>
            </w:pPr>
            <w:r>
              <w:t>3</w:t>
            </w:r>
          </w:p>
        </w:tc>
      </w:tr>
      <w:tr w:rsidR="00192234">
        <w:trPr>
          <w:cantSplit/>
        </w:trPr>
        <w:tc>
          <w:tcPr>
            <w:tcW w:w="3154" w:type="dxa"/>
          </w:tcPr>
          <w:p w:rsidR="00192234" w:rsidRDefault="00192234">
            <w:pPr>
              <w:pStyle w:val="a3"/>
              <w:keepNext/>
              <w:jc w:val="left"/>
            </w:pPr>
            <w:r>
              <w:t>Неисправная работа подшипников качения станка-качалки. Шум в подшипниках.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Недостаточная смазка. Износ или поломка подшипников.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Соблюдать требования по смазке. промыть со</w:t>
            </w:r>
            <w:r>
              <w:softHyphen/>
              <w:t>ляровым маслом под</w:t>
            </w:r>
            <w:r>
              <w:softHyphen/>
              <w:t>шипники. осмотреть и заменить поломанный или изношенный под</w:t>
            </w:r>
            <w:r>
              <w:softHyphen/>
              <w:t>шипник. В случае преждевременного вы</w:t>
            </w:r>
            <w:r>
              <w:softHyphen/>
              <w:t>хода из строя проверить нет ли перекосов.</w:t>
            </w:r>
          </w:p>
        </w:tc>
      </w:tr>
      <w:tr w:rsidR="00192234">
        <w:trPr>
          <w:cantSplit/>
        </w:trPr>
        <w:tc>
          <w:tcPr>
            <w:tcW w:w="3154" w:type="dxa"/>
          </w:tcPr>
          <w:p w:rsidR="00192234" w:rsidRDefault="00192234">
            <w:pPr>
              <w:pStyle w:val="a3"/>
              <w:keepNext/>
              <w:jc w:val="left"/>
            </w:pPr>
            <w:r>
              <w:t>Периодические удары в передаче.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Поломка одного или не</w:t>
            </w:r>
            <w:r>
              <w:softHyphen/>
              <w:t>скольких зубьев зубча</w:t>
            </w:r>
            <w:r>
              <w:softHyphen/>
              <w:t>тых колес. Попадание какого-либо предмета в зацепление.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Заменить поломанные и парные с ними зубчатые колеса. очистить картер редуктора от поломан</w:t>
            </w:r>
            <w:r>
              <w:softHyphen/>
              <w:t>ных зубьев и посторон</w:t>
            </w:r>
            <w:r>
              <w:softHyphen/>
              <w:t>них предметов и сме</w:t>
            </w:r>
            <w:r>
              <w:softHyphen/>
              <w:t>нить масло.</w:t>
            </w:r>
          </w:p>
        </w:tc>
      </w:tr>
      <w:tr w:rsidR="00192234">
        <w:trPr>
          <w:cantSplit/>
        </w:trPr>
        <w:tc>
          <w:tcPr>
            <w:tcW w:w="3154" w:type="dxa"/>
          </w:tcPr>
          <w:p w:rsidR="00192234" w:rsidRDefault="00192234">
            <w:pPr>
              <w:pStyle w:val="a3"/>
              <w:keepNext/>
              <w:jc w:val="left"/>
            </w:pPr>
            <w:r>
              <w:t>Негерметичность кор</w:t>
            </w:r>
            <w:r>
              <w:softHyphen/>
              <w:t>пуса редуктора по разъ</w:t>
            </w:r>
            <w:r>
              <w:softHyphen/>
              <w:t>ему. Подтеки масла из плоскости разъема ре</w:t>
            </w:r>
            <w:r>
              <w:softHyphen/>
              <w:t>дуктора. Пульсации крышки корпуса по разъему.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Ослабление болтов кре</w:t>
            </w:r>
            <w:r>
              <w:softHyphen/>
              <w:t>пления корпуса и крышки редуктора. От</w:t>
            </w:r>
            <w:r>
              <w:softHyphen/>
              <w:t>сутствие герметизи</w:t>
            </w:r>
            <w:r>
              <w:softHyphen/>
              <w:t>рующей пасты по линии разъема.</w:t>
            </w:r>
          </w:p>
        </w:tc>
        <w:tc>
          <w:tcPr>
            <w:tcW w:w="3155" w:type="dxa"/>
          </w:tcPr>
          <w:p w:rsidR="00192234" w:rsidRDefault="00192234">
            <w:pPr>
              <w:pStyle w:val="a3"/>
              <w:keepNext/>
              <w:jc w:val="left"/>
            </w:pPr>
            <w:r>
              <w:t>Затянуть болты крепле</w:t>
            </w:r>
            <w:r>
              <w:softHyphen/>
              <w:t>ния. Снять крышку корпуса, покрыть плос</w:t>
            </w:r>
            <w:r>
              <w:softHyphen/>
              <w:t>кость разъема гермети</w:t>
            </w:r>
            <w:r>
              <w:softHyphen/>
              <w:t>зирующей пастой. В случае отсутствия гер</w:t>
            </w:r>
            <w:r>
              <w:softHyphen/>
              <w:t>метизирующей пасты разрешается покрыть краской.</w:t>
            </w:r>
          </w:p>
        </w:tc>
      </w:tr>
    </w:tbl>
    <w:p w:rsidR="00192234" w:rsidRDefault="00192234"/>
    <w:p w:rsidR="00192234" w:rsidRDefault="00192234">
      <w:pPr>
        <w:pStyle w:val="a3"/>
        <w:keepNext/>
        <w:jc w:val="center"/>
      </w:pPr>
    </w:p>
    <w:p w:rsidR="00192234" w:rsidRDefault="00192234">
      <w:pPr>
        <w:pStyle w:val="a3"/>
        <w:keepNext/>
        <w:spacing w:line="360" w:lineRule="auto"/>
        <w:jc w:val="center"/>
        <w:sectPr w:rsidR="00192234">
          <w:pgSz w:w="11906" w:h="16838"/>
          <w:pgMar w:top="1134" w:right="851" w:bottom="1985" w:left="1701" w:header="720" w:footer="720" w:gutter="0"/>
          <w:cols w:space="720"/>
        </w:sectPr>
      </w:pPr>
    </w:p>
    <w:p w:rsidR="00192234" w:rsidRDefault="00A926FC">
      <w:pPr>
        <w:pStyle w:val="a3"/>
        <w:keepNext/>
        <w:spacing w:line="360" w:lineRule="auto"/>
        <w:ind w:firstLine="567"/>
        <w:jc w:val="left"/>
      </w:pPr>
      <w:r>
        <w:rPr>
          <w:b/>
          <w:noProof/>
        </w:rPr>
        <w:lastRenderedPageBreak/>
        <w:pict>
          <v:group id="_x0000_s1364" style="position:absolute;left:0;text-align:left;margin-left:-27.45pt;margin-top:-35.1pt;width:518.4pt;height:799.2pt;z-index:251663872" coordorigin="1440,432" coordsize="10080,15984" o:allowincell="f">
            <v:line id="_x0000_s1365" style="position:absolute" from="5090,15580" to="5091,16416" strokeweight="1pt"/>
            <v:line id="_x0000_s1366" style="position:absolute;flip:x" from="10926,15580" to="10935,16416" strokeweight="1pt"/>
            <v:rect id="_x0000_s1367" style="position:absolute;left:1440;top:432;width:10080;height:15982" filled="f" strokeweight="1pt"/>
            <v:line id="_x0000_s1368" style="position:absolute" from="1862,15586" to="1863,16414" strokeweight="1pt"/>
            <v:line id="_x0000_s1369" style="position:absolute" from="2426,15586" to="2427,16415" strokeweight="1pt"/>
            <v:line id="_x0000_s1370" style="position:absolute" from="3693,15586" to="3694,16415" strokeweight="1pt"/>
            <v:line id="_x0000_s1371" style="position:absolute" from="4538,15586" to="4539,16415" strokeweight="1pt"/>
            <v:line id="_x0000_s1372" style="position:absolute" from="1440,15572" to="11518,15573" strokeweight="1pt"/>
            <v:line id="_x0000_s1373" style="position:absolute" from="1440,15856" to="5102,15857" strokeweight="1pt"/>
            <v:line id="_x0000_s1374" style="position:absolute" from="1440,16141" to="5102,16142" strokeweight="1pt"/>
            <v:line id="_x0000_s1375" style="position:absolute" from="10936,15956" to="11508,15957" strokeweight="1pt"/>
            <v:rect id="_x0000_s1376" style="position:absolute;left:1451;top:16157;width:429;height:214" filled="f" stroked="f" strokeweight="1pt">
              <v:textbox style="mso-next-textbox:#_x0000_s1376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Изм.</w:t>
                    </w:r>
                  </w:p>
                </w:txbxContent>
              </v:textbox>
            </v:rect>
            <v:rect id="_x0000_s1377" style="position:absolute;left:11017;top:15635;width:419;height:214" filled="f" stroked="f" strokeweight="1pt">
              <v:textbox style="mso-next-textbox:#_x0000_s1377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378" style="position:absolute;left:1890;top:16157;width:419;height:214" filled="f" stroked="f" strokeweight="1pt">
              <v:textbox style="mso-next-textbox:#_x0000_s1378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Лист</w:t>
                    </w:r>
                  </w:p>
                </w:txbxContent>
              </v:textbox>
            </v:rect>
            <v:rect id="_x0000_s1379" style="position:absolute;left:2490;top:16157;width:1104;height:214" filled="f" stroked="f" strokeweight="1pt">
              <v:textbox style="mso-next-textbox:#_x0000_s1379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№ докум.</w:t>
                    </w:r>
                  </w:p>
                </w:txbxContent>
              </v:textbox>
            </v:rect>
            <v:rect id="_x0000_s1380" style="position:absolute;left:3693;top:16157;width:757;height:214" filled="f" stroked="f" strokeweight="1pt">
              <v:textbox style="mso-next-textbox:#_x0000_s1380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Подпись</w:t>
                    </w:r>
                  </w:p>
                </w:txbxContent>
              </v:textbox>
            </v:rect>
            <v:rect id="_x0000_s1381" style="position:absolute;left:4563;top:16157;width:484;height:214" filled="f" stroked="f" strokeweight="1pt">
              <v:textbox style="mso-next-textbox:#_x0000_s1381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</w:rPr>
                    </w:pPr>
                    <w:r>
                      <w:rPr>
                        <w:rFonts w:ascii="Times New Roman" w:hAnsi="Times New Roman"/>
                        <w:i/>
                      </w:rPr>
                      <w:t>Дата</w:t>
                    </w:r>
                  </w:p>
                </w:txbxContent>
              </v:textbox>
            </v:rect>
            <v:rect id="_x0000_s1382" style="position:absolute;left:5163;top:15700;width:5712;height:572" filled="f" stroked="f" strokeweight="4pt">
              <v:textbox style="mso-next-textbox:#_x0000_s1382" inset="1pt,1pt,1pt,1pt">
                <w:txbxContent>
                  <w:p w:rsidR="00192234" w:rsidRDefault="00192234">
                    <w:pPr>
                      <w:pStyle w:val="1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sz w:val="32"/>
                      </w:rPr>
                      <w:t>17.02.011.000.ПЗ</w:t>
                    </w:r>
                  </w:p>
                  <w:p w:rsidR="00192234" w:rsidRDefault="00192234"/>
                </w:txbxContent>
              </v:textbox>
            </v:rect>
            <v:rect id="_x0000_s1383" style="position:absolute;left:11017;top:15982;width:438;height:344" filled="f" strokecolor="white" strokeweight="1pt">
              <v:textbox style="mso-next-textbox:#_x0000_s1383" inset="1pt,1pt,1pt,1pt">
                <w:txbxContent>
                  <w:p w:rsidR="00192234" w:rsidRDefault="00192234">
                    <w:pPr>
                      <w:pStyle w:val="a6"/>
                      <w:jc w:val="center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22</w:t>
                    </w:r>
                  </w:p>
                </w:txbxContent>
              </v:textbox>
            </v:rect>
          </v:group>
        </w:pict>
      </w:r>
      <w:r w:rsidR="00192234">
        <w:rPr>
          <w:b/>
        </w:rPr>
        <w:t>ЛИТЕРАТУРА</w:t>
      </w:r>
    </w:p>
    <w:p w:rsidR="00192234" w:rsidRDefault="00192234">
      <w:pPr>
        <w:pStyle w:val="a3"/>
        <w:keepNext/>
        <w:spacing w:line="360" w:lineRule="auto"/>
        <w:ind w:firstLine="567"/>
        <w:jc w:val="left"/>
      </w:pPr>
    </w:p>
    <w:p w:rsidR="00192234" w:rsidRDefault="00192234">
      <w:pPr>
        <w:pStyle w:val="a3"/>
        <w:keepNext/>
        <w:numPr>
          <w:ilvl w:val="0"/>
          <w:numId w:val="3"/>
        </w:numPr>
        <w:tabs>
          <w:tab w:val="clear" w:pos="480"/>
        </w:tabs>
        <w:spacing w:line="360" w:lineRule="auto"/>
        <w:ind w:left="0" w:firstLine="567"/>
      </w:pPr>
      <w:r>
        <w:t>Бочарников В.Ф., Анашкина А.Е. Сквозная программа практик. Методические указания для студентов специальности 17.02 "Машины и оборудование нефтяных и газовых промыслов" очной и заочной форм обучения. – Тюмень: ТюмГНГУ, 1998. – 23 с.</w:t>
      </w:r>
    </w:p>
    <w:p w:rsidR="00192234" w:rsidRDefault="00192234">
      <w:pPr>
        <w:pStyle w:val="a3"/>
        <w:keepNext/>
        <w:numPr>
          <w:ilvl w:val="0"/>
          <w:numId w:val="3"/>
        </w:numPr>
        <w:tabs>
          <w:tab w:val="clear" w:pos="480"/>
        </w:tabs>
        <w:spacing w:line="360" w:lineRule="auto"/>
        <w:ind w:left="0" w:firstLine="567"/>
      </w:pPr>
      <w:r>
        <w:t>Бухаленко Е.И., Вершковой В.В., Джафаров Ш.Т. Нефтепромысловое оборудование: справочник. – М.: Недра, 1990. – 559 с.</w:t>
      </w:r>
    </w:p>
    <w:p w:rsidR="00192234" w:rsidRDefault="00192234">
      <w:pPr>
        <w:pStyle w:val="a3"/>
        <w:keepNext/>
        <w:numPr>
          <w:ilvl w:val="0"/>
          <w:numId w:val="3"/>
        </w:numPr>
        <w:tabs>
          <w:tab w:val="clear" w:pos="480"/>
        </w:tabs>
        <w:spacing w:line="360" w:lineRule="auto"/>
        <w:ind w:left="0" w:firstLine="567"/>
      </w:pPr>
      <w:r>
        <w:t xml:space="preserve">Манвелян Э.Г. Техника безопасности при эксплуатации нефтяных скважин. – М.: Гостоптехиздат, 1963. – 156 с. </w:t>
      </w:r>
      <w:bookmarkStart w:id="0" w:name="_GoBack"/>
      <w:bookmarkEnd w:id="0"/>
    </w:p>
    <w:sectPr w:rsidR="00192234">
      <w:pgSz w:w="11906" w:h="16838"/>
      <w:pgMar w:top="1134" w:right="851" w:bottom="198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7A21"/>
    <w:multiLevelType w:val="singleLevel"/>
    <w:tmpl w:val="12A49A6C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9F6225B"/>
    <w:multiLevelType w:val="singleLevel"/>
    <w:tmpl w:val="12A49A6C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1EF26D62"/>
    <w:multiLevelType w:val="singleLevel"/>
    <w:tmpl w:val="12A49A6C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3A9F201A"/>
    <w:multiLevelType w:val="multilevel"/>
    <w:tmpl w:val="70E8E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D767FE1"/>
    <w:multiLevelType w:val="multilevel"/>
    <w:tmpl w:val="669005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5CC4AC1"/>
    <w:multiLevelType w:val="singleLevel"/>
    <w:tmpl w:val="12A49A6C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>
    <w:nsid w:val="609B6744"/>
    <w:multiLevelType w:val="singleLevel"/>
    <w:tmpl w:val="BD588B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>
    <w:nsid w:val="62994FE0"/>
    <w:multiLevelType w:val="singleLevel"/>
    <w:tmpl w:val="FECEE6A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hyphenationZone w:val="57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0FD"/>
    <w:rsid w:val="00192234"/>
    <w:rsid w:val="007930FD"/>
    <w:rsid w:val="009C7340"/>
    <w:rsid w:val="00A9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8"/>
    <o:shapelayout v:ext="edit">
      <o:idmap v:ext="edit" data="1"/>
    </o:shapelayout>
  </w:shapeDefaults>
  <w:decimalSymbol w:val=","/>
  <w:listSeparator w:val=";"/>
  <w15:chartTrackingRefBased/>
  <w15:docId w15:val="{BA6B68EC-6A24-4E1B-973C-69547315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итульный лист по центру"/>
    <w:basedOn w:val="a4"/>
    <w:pPr>
      <w:spacing w:after="0"/>
      <w:jc w:val="both"/>
    </w:pPr>
    <w:rPr>
      <w:sz w:val="28"/>
    </w:rPr>
  </w:style>
  <w:style w:type="paragraph" w:styleId="a4">
    <w:name w:val="Body Text"/>
    <w:basedOn w:val="a"/>
    <w:semiHidden/>
    <w:pPr>
      <w:spacing w:after="120"/>
    </w:pPr>
  </w:style>
  <w:style w:type="paragraph" w:styleId="20">
    <w:name w:val="Body Text 2"/>
    <w:basedOn w:val="a"/>
    <w:semiHidden/>
    <w:pPr>
      <w:jc w:val="center"/>
    </w:pPr>
    <w:rPr>
      <w:sz w:val="28"/>
    </w:rPr>
  </w:style>
  <w:style w:type="paragraph" w:customStyle="1" w:styleId="10">
    <w:name w:val="Звичайний1"/>
    <w:pPr>
      <w:spacing w:before="100" w:after="100"/>
    </w:pPr>
    <w:rPr>
      <w:snapToGrid w:val="0"/>
      <w:sz w:val="24"/>
    </w:rPr>
  </w:style>
  <w:style w:type="paragraph" w:styleId="a5">
    <w:name w:val="Body Text Indent"/>
    <w:basedOn w:val="a"/>
    <w:semiHidden/>
    <w:pPr>
      <w:spacing w:line="360" w:lineRule="auto"/>
      <w:ind w:firstLine="567"/>
      <w:jc w:val="both"/>
    </w:pPr>
    <w:rPr>
      <w:sz w:val="28"/>
    </w:rPr>
  </w:style>
  <w:style w:type="paragraph" w:customStyle="1" w:styleId="a6">
    <w:name w:val="Рамка"/>
    <w:basedOn w:val="a"/>
    <w:rPr>
      <w:rFonts w:ascii="NTHarmonica" w:hAnsi="NTHarmonica"/>
      <w:sz w:val="16"/>
    </w:rPr>
  </w:style>
  <w:style w:type="paragraph" w:customStyle="1" w:styleId="11">
    <w:name w:val="Рамка 1"/>
    <w:basedOn w:val="a"/>
    <w:pPr>
      <w:spacing w:before="240"/>
      <w:jc w:val="center"/>
    </w:pPr>
    <w:rPr>
      <w:rFonts w:ascii="NTHarmonica" w:hAnsi="NTHarmonica"/>
      <w:sz w:val="28"/>
    </w:rPr>
  </w:style>
  <w:style w:type="paragraph" w:styleId="3">
    <w:name w:val="Body Text 3"/>
    <w:basedOn w:val="a"/>
    <w:semiHidden/>
    <w:pPr>
      <w:jc w:val="center"/>
    </w:pPr>
    <w:rPr>
      <w:i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Manager>Анашкина А.Е.</Manager>
  <Company>Tyumen NefteGas</Company>
  <LinksUpToDate>false</LinksUpToDate>
  <CharactersWithSpaces>21685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>Отчет по 1-ой производственной практике</dc:subject>
  <dc:creator>Korotkov Pavel</dc:creator>
  <cp:keywords/>
  <cp:lastModifiedBy>Irina</cp:lastModifiedBy>
  <cp:revision>2</cp:revision>
  <cp:lastPrinted>2001-08-28T11:12:00Z</cp:lastPrinted>
  <dcterms:created xsi:type="dcterms:W3CDTF">2014-09-24T07:08:00Z</dcterms:created>
  <dcterms:modified xsi:type="dcterms:W3CDTF">2014-09-24T07:08:00Z</dcterms:modified>
</cp:coreProperties>
</file>