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83487">
        <w:trPr>
          <w:trHeight w:val="14515"/>
        </w:trPr>
        <w:tc>
          <w:tcPr>
            <w:tcW w:w="10440" w:type="dxa"/>
          </w:tcPr>
          <w:p w:rsidR="00A315B9" w:rsidRDefault="00A315B9" w:rsidP="00983487">
            <w:pPr>
              <w:jc w:val="center"/>
              <w:rPr>
                <w:b/>
                <w:sz w:val="32"/>
                <w:szCs w:val="32"/>
              </w:rPr>
            </w:pPr>
          </w:p>
          <w:p w:rsidR="00983487" w:rsidRDefault="00983487" w:rsidP="00983487">
            <w:pPr>
              <w:jc w:val="center"/>
              <w:rPr>
                <w:b/>
                <w:sz w:val="32"/>
                <w:szCs w:val="32"/>
              </w:rPr>
            </w:pPr>
            <w:r w:rsidRPr="00BC1B3C">
              <w:rPr>
                <w:b/>
                <w:sz w:val="32"/>
                <w:szCs w:val="32"/>
              </w:rPr>
              <w:t>Отчет по фильму « Электробезопасность на производстве».</w:t>
            </w:r>
          </w:p>
          <w:p w:rsidR="00983487" w:rsidRDefault="00983487" w:rsidP="00983487">
            <w:pPr>
              <w:jc w:val="center"/>
              <w:rPr>
                <w:b/>
                <w:sz w:val="28"/>
                <w:szCs w:val="28"/>
              </w:rPr>
            </w:pPr>
          </w:p>
          <w:p w:rsidR="00983487" w:rsidRDefault="00983487" w:rsidP="00BD2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электричества нас окружают электрические сети, освещения, электроприборы и многое другое.</w:t>
            </w:r>
          </w:p>
          <w:p w:rsidR="00983487" w:rsidRDefault="00BD2849" w:rsidP="00BD2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D1F56">
              <w:rPr>
                <w:sz w:val="28"/>
                <w:szCs w:val="28"/>
              </w:rPr>
              <w:t xml:space="preserve"> </w:t>
            </w:r>
            <w:r w:rsidR="00983487">
              <w:rPr>
                <w:sz w:val="28"/>
                <w:szCs w:val="28"/>
              </w:rPr>
              <w:t>Электрический ток не видим, не имеет ни цвета, ни запаха. Случаев поражения электрическим током очень много. Каждый второй случай – электротравмы заканчивается смертельным исходом.</w:t>
            </w:r>
          </w:p>
          <w:p w:rsidR="00983487" w:rsidRDefault="00983487" w:rsidP="00983487">
            <w:pPr>
              <w:ind w:left="540"/>
              <w:rPr>
                <w:sz w:val="28"/>
                <w:szCs w:val="28"/>
              </w:rPr>
            </w:pPr>
          </w:p>
          <w:p w:rsidR="00983487" w:rsidRDefault="00983487" w:rsidP="009834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Электрический ток.</w:t>
            </w:r>
          </w:p>
          <w:p w:rsidR="00983487" w:rsidRDefault="00983487" w:rsidP="00BD2849">
            <w:pPr>
              <w:rPr>
                <w:sz w:val="28"/>
                <w:szCs w:val="28"/>
              </w:rPr>
            </w:pPr>
            <w:r w:rsidRPr="00E61C24">
              <w:rPr>
                <w:sz w:val="28"/>
                <w:szCs w:val="28"/>
              </w:rPr>
              <w:t xml:space="preserve">Действие электрического тока </w:t>
            </w:r>
            <w:r>
              <w:rPr>
                <w:sz w:val="28"/>
                <w:szCs w:val="28"/>
              </w:rPr>
              <w:t>на живую ткань носит разносторонний и своеобразный характер. Проходя через организм человека, электроток производит термическое, электролитическое, механическое и биологическое действия.</w:t>
            </w:r>
          </w:p>
          <w:p w:rsidR="00983487" w:rsidRDefault="00BD2849" w:rsidP="00BD2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83487">
              <w:rPr>
                <w:sz w:val="28"/>
                <w:szCs w:val="28"/>
              </w:rPr>
              <w:t>Термическое действие тока проявляется ожогами отдельных участков тела, нагревом до высокой температуры органов, расположенных на пути тока, вызывая в них значительные функциональные расстройства. Электрическое действие тока выражается в разложении органической жидкости, в том числе крови, в нарушении её физико-химического состава. Механическое действие тока приводит к расслоению, разрыву тканей организма в результате электродинамического эффекта, а также многовенного взрывоподобного образования пара из тканей жидкости и крови. Биологическое действие тока проявляется раздражением и возбуждением живых тканей организма, а также нарушением внутренних биологических процессов.</w:t>
            </w:r>
          </w:p>
          <w:p w:rsidR="00983487" w:rsidRDefault="00983487" w:rsidP="00983487">
            <w:pPr>
              <w:ind w:left="540"/>
              <w:rPr>
                <w:sz w:val="28"/>
                <w:szCs w:val="28"/>
              </w:rPr>
            </w:pPr>
          </w:p>
          <w:p w:rsidR="00983487" w:rsidRDefault="00983487" w:rsidP="009834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Виды электротравм:</w:t>
            </w:r>
          </w:p>
          <w:p w:rsidR="00983487" w:rsidRDefault="00983487" w:rsidP="00983487">
            <w:pPr>
              <w:numPr>
                <w:ilvl w:val="0"/>
                <w:numId w:val="16"/>
              </w:numPr>
              <w:ind w:left="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Электроожог – </w:t>
            </w:r>
            <w:r>
              <w:rPr>
                <w:sz w:val="28"/>
                <w:szCs w:val="28"/>
              </w:rPr>
              <w:t>это когда электрический ток проходит непосредственно через тело человека или с воздействием на него электрической дуги.</w:t>
            </w:r>
          </w:p>
          <w:p w:rsidR="00983487" w:rsidRDefault="00983487" w:rsidP="00983487">
            <w:pPr>
              <w:numPr>
                <w:ilvl w:val="0"/>
                <w:numId w:val="16"/>
              </w:numPr>
              <w:ind w:left="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Электроофтальмия –</w:t>
            </w:r>
            <w:r>
              <w:rPr>
                <w:sz w:val="28"/>
                <w:szCs w:val="28"/>
              </w:rPr>
              <w:t xml:space="preserve"> это поражение глаз, вызванное интенсивным излучением электрической дуги, в которой имеются вредные для глаз ультрафиолетовые и инфракрасные лучи.</w:t>
            </w:r>
          </w:p>
          <w:p w:rsidR="00983487" w:rsidRPr="00996FF7" w:rsidRDefault="00983487" w:rsidP="00983487">
            <w:pPr>
              <w:numPr>
                <w:ilvl w:val="0"/>
                <w:numId w:val="16"/>
              </w:numPr>
              <w:ind w:left="1260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Электрический удар –</w:t>
            </w:r>
            <w:r>
              <w:rPr>
                <w:sz w:val="28"/>
                <w:szCs w:val="28"/>
              </w:rPr>
              <w:t xml:space="preserve"> это возбуждение живых тканей организма проходящим через него электрическим током</w:t>
            </w:r>
            <w:r w:rsidR="002E5422">
              <w:rPr>
                <w:sz w:val="28"/>
                <w:szCs w:val="28"/>
              </w:rPr>
              <w:t>, сопровождается судорожным сокращением мышц.</w:t>
            </w:r>
          </w:p>
          <w:p w:rsidR="00996FF7" w:rsidRDefault="00996FF7" w:rsidP="00996FF7">
            <w:pPr>
              <w:ind w:left="900"/>
              <w:rPr>
                <w:sz w:val="28"/>
                <w:szCs w:val="28"/>
              </w:rPr>
            </w:pPr>
          </w:p>
          <w:p w:rsidR="00EF4F76" w:rsidRDefault="00996FF7" w:rsidP="00BD2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 поражения человека электротоком зависит от многих факторов: силы тока и времени его прохождения через организм, характеристики тока (переменный или постоянный), пути тока в теле человека, при переменном токе – от частоты колебаний.</w:t>
            </w:r>
          </w:p>
          <w:p w:rsidR="002B7190" w:rsidRDefault="00BD2849" w:rsidP="00BD2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96FF7">
              <w:rPr>
                <w:sz w:val="28"/>
                <w:szCs w:val="28"/>
              </w:rPr>
              <w:t xml:space="preserve">Ток, проходящий через организм, зависит от напряжения прикосновения, под которым оказался пострадавший, и суммарного электрического сопротивления, в которое входит сопротивление тела человека. Величина последнего определяется в основном сопротивлением рогового слоя  кожи, составляющее при сухой коже и отсутствии повреждений сотни тысяч Ом. </w:t>
            </w:r>
            <w:r w:rsidR="00DE4B68">
              <w:rPr>
                <w:sz w:val="28"/>
                <w:szCs w:val="28"/>
              </w:rPr>
              <w:t>Если эти условия состоянии кожи не выполняют, то её сопротивление падает</w:t>
            </w:r>
            <w:r w:rsidR="002F2C91">
              <w:rPr>
                <w:sz w:val="28"/>
                <w:szCs w:val="28"/>
              </w:rPr>
              <w:t xml:space="preserve"> до 1 кОм. При высоком напряжении и значительном времени протекания тока </w:t>
            </w:r>
            <w:r w:rsidR="009D1F56">
              <w:rPr>
                <w:sz w:val="28"/>
                <w:szCs w:val="28"/>
              </w:rPr>
              <w:t>через тело сопротивление кожи попадает еще больше, что приводит к более тяжелым последствиям поражения тока. Внутреннее сопротивление тела человека не превышает нескольких сот Ом и существенной роли не играет.</w:t>
            </w:r>
          </w:p>
          <w:p w:rsidR="00625462" w:rsidRDefault="00BD2849" w:rsidP="00BD2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D1F56">
              <w:rPr>
                <w:sz w:val="28"/>
                <w:szCs w:val="28"/>
              </w:rPr>
              <w:t>На сопротивление организма воздействи</w:t>
            </w:r>
            <w:r w:rsidR="00EF4F76">
              <w:rPr>
                <w:sz w:val="28"/>
                <w:szCs w:val="28"/>
              </w:rPr>
              <w:t xml:space="preserve">ю электрического тока оказывает </w:t>
            </w:r>
            <w:r w:rsidR="009D1F56">
              <w:rPr>
                <w:sz w:val="28"/>
                <w:szCs w:val="28"/>
              </w:rPr>
              <w:t>влияние физическое и психическое состояние человека. Нездоровье, утомление, голод, опьянение, эмоциональное возбуждение прив</w:t>
            </w:r>
            <w:r w:rsidR="00625462">
              <w:rPr>
                <w:sz w:val="28"/>
                <w:szCs w:val="28"/>
              </w:rPr>
              <w:t>одят к снижению сопротивления. Характер воздействия тока на человека в зависимости от силы и вида тока приведен в следующей таблице.</w:t>
            </w:r>
          </w:p>
          <w:p w:rsidR="00625462" w:rsidRPr="002F2C91" w:rsidRDefault="00625462" w:rsidP="00625462">
            <w:pPr>
              <w:ind w:left="900"/>
              <w:rPr>
                <w:sz w:val="28"/>
                <w:szCs w:val="28"/>
              </w:rPr>
            </w:pP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7"/>
              <w:gridCol w:w="3780"/>
              <w:gridCol w:w="4680"/>
            </w:tblGrid>
            <w:tr w:rsidR="00625462">
              <w:trPr>
                <w:trHeight w:val="420"/>
              </w:trPr>
              <w:tc>
                <w:tcPr>
                  <w:tcW w:w="1687" w:type="dxa"/>
                </w:tcPr>
                <w:p w:rsidR="00625462" w:rsidRPr="00625462" w:rsidRDefault="00625462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  <w:r w:rsidRPr="00625462">
                    <w:rPr>
                      <w:sz w:val="28"/>
                      <w:szCs w:val="28"/>
                    </w:rPr>
                    <w:t>Ток, мА</w:t>
                  </w:r>
                </w:p>
              </w:tc>
              <w:tc>
                <w:tcPr>
                  <w:tcW w:w="3780" w:type="dxa"/>
                </w:tcPr>
                <w:p w:rsidR="00625462" w:rsidRPr="00625462" w:rsidRDefault="00625462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  <w:r w:rsidRPr="00625462">
                    <w:rPr>
                      <w:sz w:val="28"/>
                      <w:szCs w:val="28"/>
                    </w:rPr>
                    <w:t>Переменный ток, 50 Гц</w:t>
                  </w:r>
                </w:p>
              </w:tc>
              <w:tc>
                <w:tcPr>
                  <w:tcW w:w="4680" w:type="dxa"/>
                </w:tcPr>
                <w:p w:rsidR="00625462" w:rsidRPr="00625462" w:rsidRDefault="00625462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  <w:r w:rsidRPr="00625462">
                    <w:rPr>
                      <w:sz w:val="28"/>
                      <w:szCs w:val="28"/>
                    </w:rPr>
                    <w:t>Постоянный ток</w:t>
                  </w:r>
                </w:p>
              </w:tc>
            </w:tr>
            <w:tr w:rsidR="00625462">
              <w:trPr>
                <w:trHeight w:val="4245"/>
              </w:trPr>
              <w:tc>
                <w:tcPr>
                  <w:tcW w:w="1687" w:type="dxa"/>
                </w:tcPr>
                <w:p w:rsidR="00625462" w:rsidRDefault="00625462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  <w:r w:rsidRPr="00625462">
                    <w:rPr>
                      <w:sz w:val="28"/>
                      <w:szCs w:val="28"/>
                    </w:rPr>
                    <w:t>0,6…1,5</w:t>
                  </w:r>
                  <w:r w:rsidRPr="00625462">
                    <w:rPr>
                      <w:sz w:val="28"/>
                      <w:szCs w:val="28"/>
                    </w:rPr>
                    <w:tab/>
                  </w:r>
                </w:p>
                <w:p w:rsidR="00625462" w:rsidRDefault="00625462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</w:p>
                <w:p w:rsidR="00625462" w:rsidRDefault="00625462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2,0…2,5</w:t>
                  </w:r>
                </w:p>
                <w:p w:rsidR="00625462" w:rsidRDefault="00625462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5,0…7,0</w:t>
                  </w:r>
                </w:p>
                <w:p w:rsidR="00625462" w:rsidRDefault="00625462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8,0…10,0</w:t>
                  </w:r>
                </w:p>
                <w:p w:rsidR="00625462" w:rsidRDefault="00625462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</w:p>
                <w:p w:rsidR="00625462" w:rsidRDefault="00625462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</w:p>
                <w:p w:rsidR="00625462" w:rsidRDefault="00625462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20,0…25,0</w:t>
                  </w:r>
                </w:p>
                <w:p w:rsidR="00EF4F76" w:rsidRDefault="00EF4F76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</w:p>
                <w:p w:rsidR="00EF4F76" w:rsidRDefault="00EF4F76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</w:p>
                <w:p w:rsidR="00EF4F76" w:rsidRDefault="00EF4F76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50,0…80,0</w:t>
                  </w:r>
                </w:p>
                <w:p w:rsidR="00EF4F76" w:rsidRDefault="00EF4F76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90,0…100,0</w:t>
                  </w:r>
                </w:p>
                <w:p w:rsidR="00EF4F76" w:rsidRDefault="00EF4F76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</w:p>
                <w:p w:rsidR="00EF4F76" w:rsidRDefault="00EF4F76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</w:p>
                <w:p w:rsidR="00EF4F76" w:rsidRPr="00625462" w:rsidRDefault="00EF4F76" w:rsidP="00625462">
                  <w:pPr>
                    <w:tabs>
                      <w:tab w:val="left" w:pos="1770"/>
                    </w:tabs>
                    <w:ind w:left="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3780" w:type="dxa"/>
                </w:tcPr>
                <w:p w:rsidR="00625462" w:rsidRDefault="00625462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5462">
                    <w:rPr>
                      <w:sz w:val="28"/>
                      <w:szCs w:val="28"/>
                    </w:rPr>
                    <w:t xml:space="preserve">Начало ощущения, легкое </w:t>
                  </w:r>
                  <w:r>
                    <w:rPr>
                      <w:sz w:val="28"/>
                      <w:szCs w:val="28"/>
                    </w:rPr>
                    <w:t>дрожание пальцев.</w:t>
                  </w:r>
                </w:p>
                <w:p w:rsidR="00625462" w:rsidRDefault="00625462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Начало болевых ощущений.</w:t>
                  </w:r>
                </w:p>
                <w:p w:rsidR="00625462" w:rsidRDefault="00625462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Начало судорог в руках.</w:t>
                  </w:r>
                </w:p>
                <w:p w:rsidR="00625462" w:rsidRDefault="00625462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Судороги в руках, трудно, но можно оторваться от электродов.</w:t>
                  </w:r>
                </w:p>
                <w:p w:rsidR="00625462" w:rsidRDefault="00625462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Сильные судороги и боли, неотступающий ток, дыхание затруднено.</w:t>
                  </w:r>
                </w:p>
                <w:p w:rsidR="00EF4F76" w:rsidRDefault="00EF4F76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Паралич дыхания.</w:t>
                  </w:r>
                </w:p>
                <w:p w:rsidR="00EF4F76" w:rsidRDefault="00EF4F76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Фибрилляция сердца при действии тока в течение 2-3 секунд, паралич дыхания.</w:t>
                  </w:r>
                </w:p>
                <w:p w:rsidR="00EF4F76" w:rsidRPr="00625462" w:rsidRDefault="00EF4F76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 же, за меньшее время.</w:t>
                  </w:r>
                </w:p>
              </w:tc>
              <w:tc>
                <w:tcPr>
                  <w:tcW w:w="4680" w:type="dxa"/>
                </w:tcPr>
                <w:p w:rsidR="00625462" w:rsidRDefault="00625462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Ощущений нет.</w:t>
                  </w:r>
                </w:p>
                <w:p w:rsidR="00625462" w:rsidRDefault="00625462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625462" w:rsidRDefault="00625462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 же.</w:t>
                  </w:r>
                </w:p>
                <w:p w:rsidR="00625462" w:rsidRDefault="00625462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Зуд, ощущение нагрева.</w:t>
                  </w:r>
                </w:p>
                <w:p w:rsidR="00625462" w:rsidRDefault="00625462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Усиление ощущения нагрева.</w:t>
                  </w:r>
                </w:p>
                <w:p w:rsidR="00625462" w:rsidRDefault="00625462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625462" w:rsidRDefault="00EF4F76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Судороги рук, затруднение дыхания.</w:t>
                  </w:r>
                </w:p>
                <w:p w:rsidR="00EF4F76" w:rsidRDefault="00EF4F76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EF4F76" w:rsidRDefault="00EF4F76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 же.</w:t>
                  </w:r>
                </w:p>
                <w:p w:rsidR="00EF4F76" w:rsidRDefault="00EF4F76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Паралич дыхания при длительном протекании тока.</w:t>
                  </w:r>
                </w:p>
                <w:p w:rsidR="00EF4F76" w:rsidRPr="00625462" w:rsidRDefault="00EF4F76" w:rsidP="00625462">
                  <w:pPr>
                    <w:tabs>
                      <w:tab w:val="left" w:pos="177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Фибрилляция сердца через 2-3 секунды, паралич дыхания.</w:t>
                  </w:r>
                </w:p>
              </w:tc>
            </w:tr>
          </w:tbl>
          <w:p w:rsidR="00EF4F76" w:rsidRDefault="00EF4F76" w:rsidP="002B7190">
            <w:pPr>
              <w:tabs>
                <w:tab w:val="left" w:pos="177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</w:p>
          <w:p w:rsidR="00EF4F76" w:rsidRDefault="00EF4F76" w:rsidP="00EF4F76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="00BD2849">
              <w:rPr>
                <w:sz w:val="32"/>
                <w:szCs w:val="32"/>
              </w:rPr>
              <w:t xml:space="preserve">   </w:t>
            </w:r>
            <w:r>
              <w:rPr>
                <w:sz w:val="28"/>
                <w:szCs w:val="28"/>
              </w:rPr>
              <w:t xml:space="preserve">Допустимым считается ток, при котором человек может самостоятельно                                                </w:t>
            </w:r>
          </w:p>
          <w:p w:rsidR="002E5422" w:rsidRDefault="00EF4F76" w:rsidP="00EF4F76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освободиться от электрической цепи.</w:t>
            </w:r>
            <w:r w:rsidR="0020176D">
              <w:rPr>
                <w:sz w:val="28"/>
                <w:szCs w:val="28"/>
              </w:rPr>
              <w:t xml:space="preserve"> Его величина зависит от скорости прохождения тока через тело человека: при длительности действия более 10с – 2 мА, при 10с и менее – 6 м А. Ток, при котором пострадавший не может самостоятельно оторваться от токоведущих частей, называется неотпускающим.</w:t>
            </w:r>
          </w:p>
          <w:p w:rsidR="0020176D" w:rsidRDefault="0020176D" w:rsidP="00EF4F76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Переменный ток опаснее постоянного, однако, при высоком напряжении (более 500 В) опаснее постоянный ток. Из возможных путей протекания тока через тело человека (голова – руки, голова – ноги, рука – рука, нога – рука, нога – нога и т. д.) наиболее опасен тот, при котором порожается головной мозг (голова – руки, голова – ноги), сердце и легкие (руки – ноги). Неблагоприятный микроклимат </w:t>
            </w:r>
            <w:r w:rsidR="005C1D9C">
              <w:rPr>
                <w:sz w:val="28"/>
                <w:szCs w:val="28"/>
              </w:rPr>
              <w:t xml:space="preserve">(повышенная температура, влажность) увеличивает опасность поражения током, так как влага (пот) понижает сопротивление кожных покровов. </w:t>
            </w:r>
          </w:p>
          <w:p w:rsidR="005C1D9C" w:rsidRDefault="005C1D9C" w:rsidP="00EF4F76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</w:p>
          <w:p w:rsidR="005C1D9C" w:rsidRDefault="005C1D9C" w:rsidP="005C1D9C">
            <w:pPr>
              <w:tabs>
                <w:tab w:val="left" w:pos="945"/>
              </w:tabs>
              <w:jc w:val="center"/>
              <w:rPr>
                <w:b/>
                <w:sz w:val="32"/>
                <w:szCs w:val="32"/>
              </w:rPr>
            </w:pPr>
          </w:p>
          <w:p w:rsidR="005C1D9C" w:rsidRDefault="005C1D9C" w:rsidP="005C1D9C">
            <w:pPr>
              <w:tabs>
                <w:tab w:val="left" w:pos="945"/>
              </w:tabs>
              <w:jc w:val="center"/>
              <w:rPr>
                <w:b/>
                <w:sz w:val="32"/>
                <w:szCs w:val="32"/>
              </w:rPr>
            </w:pPr>
          </w:p>
          <w:p w:rsidR="005C1D9C" w:rsidRDefault="005C1D9C" w:rsidP="005C1D9C">
            <w:pPr>
              <w:tabs>
                <w:tab w:val="left" w:pos="945"/>
              </w:tabs>
              <w:jc w:val="center"/>
              <w:rPr>
                <w:b/>
                <w:sz w:val="32"/>
                <w:szCs w:val="32"/>
              </w:rPr>
            </w:pPr>
          </w:p>
          <w:p w:rsidR="005C1D9C" w:rsidRDefault="005C1D9C" w:rsidP="005C1D9C">
            <w:pPr>
              <w:tabs>
                <w:tab w:val="left" w:pos="945"/>
              </w:tabs>
              <w:jc w:val="center"/>
              <w:rPr>
                <w:b/>
                <w:sz w:val="32"/>
                <w:szCs w:val="32"/>
              </w:rPr>
            </w:pPr>
          </w:p>
          <w:p w:rsidR="005C1D9C" w:rsidRDefault="005C1D9C" w:rsidP="005C1D9C">
            <w:pPr>
              <w:tabs>
                <w:tab w:val="left" w:pos="945"/>
              </w:tabs>
              <w:jc w:val="center"/>
              <w:rPr>
                <w:b/>
                <w:sz w:val="32"/>
                <w:szCs w:val="32"/>
              </w:rPr>
            </w:pPr>
          </w:p>
          <w:p w:rsidR="005C1D9C" w:rsidRPr="005C1D9C" w:rsidRDefault="005C1D9C" w:rsidP="005C1D9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Средства электробезопасности.</w:t>
            </w:r>
          </w:p>
          <w:p w:rsidR="005C1D9C" w:rsidRDefault="005C1D9C" w:rsidP="005C1D9C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электробезопасности </w:t>
            </w:r>
            <w:r w:rsidR="00D13E49">
              <w:rPr>
                <w:sz w:val="28"/>
                <w:szCs w:val="28"/>
              </w:rPr>
              <w:t xml:space="preserve">в установках достигается применением систем </w:t>
            </w:r>
            <w:r w:rsidR="00D13E49" w:rsidRPr="00D13E49">
              <w:rPr>
                <w:rFonts w:ascii="Monotype Corsiva" w:hAnsi="Monotype Corsiva"/>
                <w:sz w:val="28"/>
                <w:szCs w:val="28"/>
              </w:rPr>
              <w:t>защитного заземления</w:t>
            </w:r>
            <w:r w:rsidR="00D13E49">
              <w:rPr>
                <w:sz w:val="28"/>
                <w:szCs w:val="28"/>
              </w:rPr>
              <w:t xml:space="preserve">, зануления, защитного отключения и других средств и методов защиты, в том числе </w:t>
            </w:r>
            <w:r w:rsidR="00D13E49" w:rsidRPr="00D13E49">
              <w:rPr>
                <w:rFonts w:ascii="Monotype Corsiva" w:hAnsi="Monotype Corsiva"/>
                <w:sz w:val="28"/>
                <w:szCs w:val="28"/>
              </w:rPr>
              <w:t>знаков безопасности</w:t>
            </w:r>
            <w:r w:rsidR="00D13E49">
              <w:rPr>
                <w:sz w:val="28"/>
                <w:szCs w:val="28"/>
              </w:rPr>
              <w:t xml:space="preserve"> и предупредителей плакатов и надписей. В системах местного освещения, в ручном </w:t>
            </w:r>
            <w:r w:rsidR="00593019">
              <w:rPr>
                <w:sz w:val="28"/>
                <w:szCs w:val="28"/>
              </w:rPr>
              <w:t xml:space="preserve">электрофицированном </w:t>
            </w:r>
            <w:r w:rsidR="00196446">
              <w:rPr>
                <w:sz w:val="28"/>
                <w:szCs w:val="28"/>
              </w:rPr>
              <w:t>инструменте и в некоторых других случаях применяют понижение напряжение.</w:t>
            </w:r>
          </w:p>
          <w:p w:rsidR="00196446" w:rsidRDefault="00196446" w:rsidP="005C1D9C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Требования к устройству защитного заземления и </w:t>
            </w:r>
            <w:r w:rsidRPr="00196446">
              <w:rPr>
                <w:rFonts w:ascii="Monotype Corsiva" w:hAnsi="Monotype Corsiva"/>
                <w:sz w:val="28"/>
                <w:szCs w:val="28"/>
              </w:rPr>
              <w:t>зануления</w:t>
            </w:r>
            <w:r>
              <w:rPr>
                <w:sz w:val="28"/>
                <w:szCs w:val="28"/>
              </w:rPr>
              <w:t xml:space="preserve"> электрооборудования определены правила устройства электроустановок, в соответствии с </w:t>
            </w:r>
            <w:r w:rsidR="00B229B0">
              <w:rPr>
                <w:sz w:val="28"/>
                <w:szCs w:val="28"/>
              </w:rPr>
              <w:t xml:space="preserve">которыми они должны устраиваться при номинальном напряжении 380 В и выше переменного и 440 В и выше постоянного тока. В условиях работ в помещениях с повышенной безопасностью и особо опасных они должны выполняться в установках с напряжением питания </w:t>
            </w:r>
            <w:r w:rsidR="00B229B0" w:rsidRPr="00B229B0">
              <w:rPr>
                <w:sz w:val="28"/>
                <w:szCs w:val="28"/>
              </w:rPr>
              <w:t>&gt; 42</w:t>
            </w:r>
            <w:r w:rsidR="00B229B0">
              <w:rPr>
                <w:sz w:val="28"/>
                <w:szCs w:val="28"/>
              </w:rPr>
              <w:t xml:space="preserve"> В переменного и </w:t>
            </w:r>
            <w:r w:rsidR="00B229B0" w:rsidRPr="00B229B0">
              <w:rPr>
                <w:sz w:val="28"/>
                <w:szCs w:val="28"/>
              </w:rPr>
              <w:t>&gt; 110</w:t>
            </w:r>
            <w:r w:rsidR="00B229B0">
              <w:rPr>
                <w:sz w:val="28"/>
                <w:szCs w:val="28"/>
              </w:rPr>
              <w:t xml:space="preserve"> В постоянного тока. Защитному заземлению или занулению подлежат металлические части электроустановок, доступные для прикосновения человека, которые могут оказаться под напряжением в результате повреждения изоляции.</w:t>
            </w:r>
          </w:p>
          <w:p w:rsidR="00B229B0" w:rsidRPr="00B229B0" w:rsidRDefault="00B229B0" w:rsidP="005C1D9C">
            <w:pPr>
              <w:tabs>
                <w:tab w:val="left" w:pos="945"/>
              </w:tabs>
              <w:rPr>
                <w:rFonts w:ascii="Arial Narrow" w:hAnsi="Arial Narrow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Защитное заземление представляет собой преднамеренное электрическое соединение металлических частей электроустановок с землей или ее эквивалентом (водопроводными трубами и т. п.). </w:t>
            </w:r>
          </w:p>
        </w:tc>
      </w:tr>
      <w:tr w:rsidR="009D1F56">
        <w:trPr>
          <w:trHeight w:val="14515"/>
        </w:trPr>
        <w:tc>
          <w:tcPr>
            <w:tcW w:w="10440" w:type="dxa"/>
          </w:tcPr>
          <w:p w:rsidR="009D1F56" w:rsidRPr="005C1D9C" w:rsidRDefault="005C1D9C" w:rsidP="005C1D9C">
            <w:pPr>
              <w:jc w:val="center"/>
              <w:rPr>
                <w:sz w:val="28"/>
                <w:szCs w:val="28"/>
              </w:rPr>
            </w:pPr>
            <w:r w:rsidRPr="005C1D9C">
              <w:rPr>
                <w:sz w:val="28"/>
                <w:szCs w:val="28"/>
              </w:rPr>
              <w:t>Камская государственная</w:t>
            </w:r>
          </w:p>
          <w:p w:rsidR="005C1D9C" w:rsidRPr="005C1D9C" w:rsidRDefault="005C1D9C" w:rsidP="005C1D9C">
            <w:pPr>
              <w:jc w:val="center"/>
              <w:rPr>
                <w:sz w:val="28"/>
                <w:szCs w:val="28"/>
              </w:rPr>
            </w:pPr>
            <w:r w:rsidRPr="005C1D9C">
              <w:rPr>
                <w:sz w:val="28"/>
                <w:szCs w:val="28"/>
              </w:rPr>
              <w:t>инженерно-экономическая академия.</w:t>
            </w:r>
          </w:p>
          <w:p w:rsidR="005C1D9C" w:rsidRPr="005C1D9C" w:rsidRDefault="005C1D9C" w:rsidP="005C1D9C">
            <w:pPr>
              <w:jc w:val="center"/>
              <w:rPr>
                <w:sz w:val="28"/>
                <w:szCs w:val="28"/>
              </w:rPr>
            </w:pPr>
            <w:r w:rsidRPr="005C1D9C">
              <w:rPr>
                <w:sz w:val="28"/>
                <w:szCs w:val="28"/>
              </w:rPr>
              <w:t>Экономический колледж.</w:t>
            </w: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5C1D9C">
            <w:pPr>
              <w:jc w:val="center"/>
              <w:rPr>
                <w:b/>
                <w:sz w:val="96"/>
                <w:szCs w:val="96"/>
              </w:rPr>
            </w:pPr>
          </w:p>
          <w:p w:rsidR="005C1D9C" w:rsidRDefault="005C1D9C" w:rsidP="00D13E49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Отчет по фильму:</w:t>
            </w:r>
          </w:p>
          <w:p w:rsidR="005C1D9C" w:rsidRDefault="005C1D9C" w:rsidP="005C1D9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«Электробезопасность на производстве».</w:t>
            </w:r>
          </w:p>
          <w:p w:rsidR="005C1D9C" w:rsidRDefault="005C1D9C" w:rsidP="005C1D9C">
            <w:pPr>
              <w:jc w:val="center"/>
              <w:rPr>
                <w:b/>
                <w:sz w:val="52"/>
                <w:szCs w:val="52"/>
              </w:rPr>
            </w:pPr>
          </w:p>
          <w:p w:rsidR="005C1D9C" w:rsidRDefault="005C1D9C" w:rsidP="005C1D9C">
            <w:pPr>
              <w:jc w:val="center"/>
              <w:rPr>
                <w:b/>
                <w:sz w:val="52"/>
                <w:szCs w:val="52"/>
              </w:rPr>
            </w:pPr>
          </w:p>
          <w:p w:rsidR="005C1D9C" w:rsidRDefault="005C1D9C" w:rsidP="005C1D9C">
            <w:pPr>
              <w:jc w:val="center"/>
              <w:rPr>
                <w:b/>
                <w:sz w:val="52"/>
                <w:szCs w:val="52"/>
              </w:rPr>
            </w:pPr>
          </w:p>
          <w:p w:rsidR="005C1D9C" w:rsidRDefault="005C1D9C" w:rsidP="005C1D9C">
            <w:pPr>
              <w:jc w:val="center"/>
              <w:rPr>
                <w:b/>
                <w:sz w:val="52"/>
                <w:szCs w:val="52"/>
              </w:rPr>
            </w:pPr>
          </w:p>
          <w:p w:rsidR="005C1D9C" w:rsidRDefault="005C1D9C" w:rsidP="005C1D9C">
            <w:pPr>
              <w:jc w:val="center"/>
              <w:rPr>
                <w:b/>
                <w:sz w:val="52"/>
                <w:szCs w:val="52"/>
              </w:rPr>
            </w:pPr>
          </w:p>
          <w:p w:rsidR="00D13E49" w:rsidRDefault="00D13E49" w:rsidP="005C1D9C">
            <w:pPr>
              <w:jc w:val="right"/>
              <w:rPr>
                <w:b/>
                <w:sz w:val="36"/>
                <w:szCs w:val="36"/>
              </w:rPr>
            </w:pPr>
          </w:p>
          <w:p w:rsidR="00D13E49" w:rsidRDefault="00D13E49" w:rsidP="005C1D9C">
            <w:pPr>
              <w:jc w:val="right"/>
              <w:rPr>
                <w:b/>
                <w:sz w:val="36"/>
                <w:szCs w:val="36"/>
              </w:rPr>
            </w:pPr>
          </w:p>
          <w:p w:rsidR="00D13E49" w:rsidRDefault="00D13E49" w:rsidP="005C1D9C">
            <w:pPr>
              <w:jc w:val="right"/>
              <w:rPr>
                <w:b/>
                <w:sz w:val="36"/>
                <w:szCs w:val="36"/>
              </w:rPr>
            </w:pPr>
          </w:p>
          <w:p w:rsidR="00D13E49" w:rsidRDefault="00D13E49" w:rsidP="005C1D9C">
            <w:pPr>
              <w:jc w:val="right"/>
              <w:rPr>
                <w:b/>
                <w:sz w:val="36"/>
                <w:szCs w:val="36"/>
              </w:rPr>
            </w:pPr>
          </w:p>
          <w:p w:rsidR="005C1D9C" w:rsidRDefault="005C1D9C" w:rsidP="005C1D9C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Выполнил студент гр. Т 101с</w:t>
            </w:r>
          </w:p>
          <w:p w:rsidR="005C1D9C" w:rsidRDefault="005C1D9C" w:rsidP="005C1D9C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Хайрутдинова Аделя Рафиковна</w:t>
            </w:r>
          </w:p>
          <w:p w:rsidR="005C1D9C" w:rsidRDefault="005C1D9C" w:rsidP="005C1D9C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Проверил </w:t>
            </w:r>
            <w:r w:rsidR="00D13E49">
              <w:rPr>
                <w:b/>
                <w:sz w:val="36"/>
                <w:szCs w:val="36"/>
              </w:rPr>
              <w:t xml:space="preserve">доцент </w:t>
            </w:r>
            <w:r w:rsidR="000C6891">
              <w:rPr>
                <w:b/>
                <w:sz w:val="36"/>
                <w:szCs w:val="36"/>
              </w:rPr>
              <w:t>кафедры</w:t>
            </w:r>
          </w:p>
          <w:p w:rsidR="000C6891" w:rsidRDefault="000C6891" w:rsidP="005C1D9C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«Электротехника и электроника»</w:t>
            </w:r>
          </w:p>
          <w:p w:rsidR="00D13E49" w:rsidRDefault="00D13E49" w:rsidP="00D13E49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Шаякберов Н. Ш.</w:t>
            </w:r>
          </w:p>
          <w:p w:rsidR="00D13E49" w:rsidRDefault="00D13E49" w:rsidP="00D13E49">
            <w:pPr>
              <w:jc w:val="center"/>
              <w:rPr>
                <w:b/>
                <w:sz w:val="36"/>
                <w:szCs w:val="36"/>
              </w:rPr>
            </w:pPr>
          </w:p>
          <w:p w:rsidR="000C6891" w:rsidRDefault="000C6891" w:rsidP="000C6891">
            <w:pPr>
              <w:rPr>
                <w:b/>
                <w:sz w:val="36"/>
                <w:szCs w:val="36"/>
              </w:rPr>
            </w:pPr>
          </w:p>
          <w:p w:rsidR="000C6891" w:rsidRDefault="000C6891" w:rsidP="000C6891">
            <w:pPr>
              <w:rPr>
                <w:b/>
                <w:sz w:val="36"/>
                <w:szCs w:val="36"/>
              </w:rPr>
            </w:pPr>
          </w:p>
          <w:p w:rsidR="00D13E49" w:rsidRDefault="00D13E49" w:rsidP="000C6891">
            <w:pPr>
              <w:jc w:val="center"/>
            </w:pPr>
            <w:r>
              <w:t>Набережные Челны</w:t>
            </w:r>
          </w:p>
          <w:p w:rsidR="00D13E49" w:rsidRPr="00D13E49" w:rsidRDefault="000C6891" w:rsidP="000C6891">
            <w:pPr>
              <w:jc w:val="center"/>
            </w:pPr>
            <w:r>
              <w:t>2008 год</w:t>
            </w:r>
          </w:p>
          <w:p w:rsidR="00D13E49" w:rsidRPr="00D13E49" w:rsidRDefault="00D13E49" w:rsidP="00D13E49">
            <w:pPr>
              <w:jc w:val="center"/>
              <w:rPr>
                <w:b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Default="005C1D9C" w:rsidP="009D1F56">
            <w:pPr>
              <w:rPr>
                <w:b/>
                <w:sz w:val="32"/>
                <w:szCs w:val="32"/>
              </w:rPr>
            </w:pPr>
          </w:p>
          <w:p w:rsidR="005C1D9C" w:rsidRPr="00BC1B3C" w:rsidRDefault="005C1D9C" w:rsidP="009D1F56">
            <w:pPr>
              <w:rPr>
                <w:b/>
                <w:sz w:val="32"/>
                <w:szCs w:val="32"/>
              </w:rPr>
            </w:pPr>
          </w:p>
        </w:tc>
      </w:tr>
    </w:tbl>
    <w:p w:rsidR="00983487" w:rsidRPr="004E54A9" w:rsidRDefault="00983487" w:rsidP="0020176D">
      <w:bookmarkStart w:id="0" w:name="_GoBack"/>
      <w:bookmarkEnd w:id="0"/>
    </w:p>
    <w:sectPr w:rsidR="00983487" w:rsidRPr="004E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"/>
      </v:shape>
    </w:pict>
  </w:numPicBullet>
  <w:abstractNum w:abstractNumId="0">
    <w:nsid w:val="00C81D98"/>
    <w:multiLevelType w:val="hybridMultilevel"/>
    <w:tmpl w:val="07907CF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D4E40"/>
    <w:multiLevelType w:val="hybridMultilevel"/>
    <w:tmpl w:val="761801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D471C"/>
    <w:multiLevelType w:val="hybridMultilevel"/>
    <w:tmpl w:val="977A9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42C92"/>
    <w:multiLevelType w:val="hybridMultilevel"/>
    <w:tmpl w:val="458C96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8B40AB"/>
    <w:multiLevelType w:val="multilevel"/>
    <w:tmpl w:val="07907C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646E5"/>
    <w:multiLevelType w:val="multilevel"/>
    <w:tmpl w:val="0688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FA37C2"/>
    <w:multiLevelType w:val="multilevel"/>
    <w:tmpl w:val="761801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AA46C5"/>
    <w:multiLevelType w:val="multilevel"/>
    <w:tmpl w:val="7ED65E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EC6959"/>
    <w:multiLevelType w:val="hybridMultilevel"/>
    <w:tmpl w:val="91E2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734E8A"/>
    <w:multiLevelType w:val="hybridMultilevel"/>
    <w:tmpl w:val="7ED65E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325176"/>
    <w:multiLevelType w:val="hybridMultilevel"/>
    <w:tmpl w:val="BB124E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A267A6"/>
    <w:multiLevelType w:val="multilevel"/>
    <w:tmpl w:val="76643C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AA0649"/>
    <w:multiLevelType w:val="hybridMultilevel"/>
    <w:tmpl w:val="8D6862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0A0959"/>
    <w:multiLevelType w:val="multilevel"/>
    <w:tmpl w:val="977A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577089"/>
    <w:multiLevelType w:val="hybridMultilevel"/>
    <w:tmpl w:val="0688F538"/>
    <w:lvl w:ilvl="0" w:tplc="58BA6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C31DBB"/>
    <w:multiLevelType w:val="hybridMultilevel"/>
    <w:tmpl w:val="76643C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1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2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B3C"/>
    <w:rsid w:val="00031215"/>
    <w:rsid w:val="000C6891"/>
    <w:rsid w:val="00196446"/>
    <w:rsid w:val="0020176D"/>
    <w:rsid w:val="002B7190"/>
    <w:rsid w:val="002D5B57"/>
    <w:rsid w:val="002E5422"/>
    <w:rsid w:val="002F2C91"/>
    <w:rsid w:val="004E54A9"/>
    <w:rsid w:val="00593019"/>
    <w:rsid w:val="005C1D9C"/>
    <w:rsid w:val="005C3E7A"/>
    <w:rsid w:val="00625462"/>
    <w:rsid w:val="007B6758"/>
    <w:rsid w:val="00983487"/>
    <w:rsid w:val="00996FF7"/>
    <w:rsid w:val="009D1F56"/>
    <w:rsid w:val="00A315B9"/>
    <w:rsid w:val="00A62A05"/>
    <w:rsid w:val="00B229B0"/>
    <w:rsid w:val="00BC1B3C"/>
    <w:rsid w:val="00BD2849"/>
    <w:rsid w:val="00BF6D1B"/>
    <w:rsid w:val="00D13E49"/>
    <w:rsid w:val="00DE4B68"/>
    <w:rsid w:val="00E61C24"/>
    <w:rsid w:val="00E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7D2FD8-B367-4472-83C4-FA492404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фильму « Электробезопасность на производстве»</vt:lpstr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фильму « Электробезопасность на производстве»</dc:title>
  <dc:subject/>
  <dc:creator>Solnishko</dc:creator>
  <cp:keywords/>
  <dc:description/>
  <cp:lastModifiedBy>admin</cp:lastModifiedBy>
  <cp:revision>2</cp:revision>
  <dcterms:created xsi:type="dcterms:W3CDTF">2014-04-09T00:38:00Z</dcterms:created>
  <dcterms:modified xsi:type="dcterms:W3CDTF">2014-04-09T00:38:00Z</dcterms:modified>
</cp:coreProperties>
</file>