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DE" w:rsidRDefault="007A3CDE">
      <w:pPr>
        <w:numPr>
          <w:ilvl w:val="0"/>
          <w:numId w:val="2"/>
        </w:numPr>
        <w:rPr>
          <w:sz w:val="40"/>
        </w:rPr>
      </w:pPr>
    </w:p>
    <w:p w:rsidR="009928B1" w:rsidRDefault="009928B1">
      <w:pPr>
        <w:numPr>
          <w:ilvl w:val="0"/>
          <w:numId w:val="2"/>
        </w:numPr>
        <w:rPr>
          <w:sz w:val="40"/>
        </w:rPr>
      </w:pPr>
      <w:r>
        <w:rPr>
          <w:sz w:val="40"/>
        </w:rPr>
        <w:t>Теоретическая часть.</w:t>
      </w:r>
    </w:p>
    <w:p w:rsidR="009928B1" w:rsidRDefault="009928B1">
      <w:pPr>
        <w:ind w:left="2400"/>
        <w:rPr>
          <w:sz w:val="40"/>
        </w:rPr>
      </w:pPr>
    </w:p>
    <w:p w:rsidR="009928B1" w:rsidRDefault="009928B1">
      <w:pPr>
        <w:pStyle w:val="a3"/>
      </w:pPr>
      <w:r>
        <w:tab/>
        <w:t xml:space="preserve">Раздел химии, изучающий скорость и механизм протекания физико-химических процессов, называется химической кинетикой. Кинетика позволяет выяснить реальные механизмы протекания процессов. В химической кинетике различают гомогенные и гетерогенные процессы. </w:t>
      </w:r>
    </w:p>
    <w:p w:rsidR="009928B1" w:rsidRDefault="009928B1">
      <w:pPr>
        <w:pStyle w:val="20"/>
        <w:rPr>
          <w:sz w:val="28"/>
        </w:rPr>
      </w:pPr>
      <w:r>
        <w:rPr>
          <w:sz w:val="28"/>
        </w:rPr>
        <w:tab/>
        <w:t>Гомогенные процессы протекают во всем объёме, и реагирующие вещества находятся в одной фазе. В этом случае молекулы реагирующих веществ находятся в одинаковых условиях. Гетерогенные процессы протекают на границе раздела фаз.</w:t>
      </w:r>
    </w:p>
    <w:p w:rsidR="009928B1" w:rsidRDefault="009928B1">
      <w:pPr>
        <w:jc w:val="both"/>
        <w:rPr>
          <w:sz w:val="28"/>
        </w:rPr>
      </w:pPr>
      <w:r>
        <w:rPr>
          <w:sz w:val="28"/>
        </w:rPr>
        <w:tab/>
      </w:r>
      <w:r>
        <w:rPr>
          <w:i/>
          <w:sz w:val="28"/>
        </w:rPr>
        <w:t xml:space="preserve">Скоростью </w:t>
      </w:r>
      <w:r>
        <w:rPr>
          <w:sz w:val="28"/>
        </w:rPr>
        <w:t>физико-химического процесса называется изменение количества реагирующих веществ в единицу времени в единице реакционного пространства. Реакционным пространством в гомогенной системе служит объем сосуда, в котором происходит взаимодействие, в гетерогенной – поверхность раздела фаз. Формулы для средних скоростей этих процессов имеют вид:</w:t>
      </w:r>
    </w:p>
    <w:p w:rsidR="009928B1" w:rsidRDefault="009928B1">
      <w:pPr>
        <w:jc w:val="both"/>
        <w:rPr>
          <w:sz w:val="28"/>
        </w:rPr>
      </w:pPr>
      <w:r>
        <w:rPr>
          <w:sz w:val="28"/>
        </w:rPr>
        <w:t xml:space="preserve">       </w:t>
      </w:r>
      <w:r>
        <w:rPr>
          <w:sz w:val="28"/>
          <w:lang w:val="en-US"/>
        </w:rPr>
        <w:t xml:space="preserve">                </w:t>
      </w:r>
      <w:r>
        <w:rPr>
          <w:sz w:val="28"/>
        </w:rPr>
        <w:t xml:space="preserve">    </w:t>
      </w:r>
      <w:r>
        <w:rPr>
          <w:sz w:val="28"/>
          <w:lang w:val="en-US"/>
        </w:rPr>
        <w:t xml:space="preserve">  </w:t>
      </w:r>
      <w:r>
        <w:rPr>
          <w:sz w:val="28"/>
        </w:rPr>
        <w:t xml:space="preserve"> </w:t>
      </w:r>
      <w:r>
        <w:rPr>
          <w:sz w:val="28"/>
        </w:rPr>
        <w:sym w:font="Symbol" w:char="F044"/>
      </w:r>
      <w:r>
        <w:rPr>
          <w:sz w:val="28"/>
          <w:lang w:val="en-US"/>
        </w:rPr>
        <w:t xml:space="preserve">n                                                              </w:t>
      </w:r>
      <w:r>
        <w:rPr>
          <w:sz w:val="28"/>
          <w:lang w:val="en-US"/>
        </w:rPr>
        <w:sym w:font="Symbol" w:char="F044"/>
      </w:r>
      <w:r>
        <w:rPr>
          <w:sz w:val="28"/>
          <w:lang w:val="en-US"/>
        </w:rPr>
        <w:t>n</w:t>
      </w:r>
    </w:p>
    <w:p w:rsidR="009928B1" w:rsidRDefault="009928B1">
      <w:pPr>
        <w:jc w:val="both"/>
        <w:rPr>
          <w:sz w:val="28"/>
          <w:lang w:val="en-US"/>
        </w:rPr>
      </w:pPr>
      <w:r>
        <w:rPr>
          <w:sz w:val="28"/>
          <w:lang w:val="en-US"/>
        </w:rPr>
        <w:t xml:space="preserve">                 V</w:t>
      </w:r>
      <w:r>
        <w:rPr>
          <w:sz w:val="16"/>
        </w:rPr>
        <w:t>гом</w:t>
      </w:r>
      <w:r>
        <w:rPr>
          <w:sz w:val="28"/>
        </w:rPr>
        <w:t>=</w:t>
      </w:r>
      <w:r>
        <w:rPr>
          <w:sz w:val="28"/>
        </w:rPr>
        <w:sym w:font="Symbol" w:char="F0B1"/>
      </w:r>
      <w:r>
        <w:rPr>
          <w:sz w:val="28"/>
        </w:rPr>
        <w:t xml:space="preserve">-------      </w:t>
      </w:r>
      <w:r>
        <w:rPr>
          <w:sz w:val="28"/>
          <w:lang w:val="en-US"/>
        </w:rPr>
        <w:t xml:space="preserve">            </w:t>
      </w:r>
      <w:r>
        <w:rPr>
          <w:sz w:val="28"/>
        </w:rPr>
        <w:t xml:space="preserve">             ;              </w:t>
      </w:r>
      <w:r>
        <w:rPr>
          <w:sz w:val="28"/>
          <w:lang w:val="en-US"/>
        </w:rPr>
        <w:t>V</w:t>
      </w:r>
      <w:r>
        <w:rPr>
          <w:sz w:val="16"/>
        </w:rPr>
        <w:t>гетер</w:t>
      </w:r>
      <w:r>
        <w:rPr>
          <w:sz w:val="28"/>
        </w:rPr>
        <w:t>=</w:t>
      </w:r>
      <w:r>
        <w:rPr>
          <w:sz w:val="28"/>
        </w:rPr>
        <w:sym w:font="Symbol" w:char="F0B1"/>
      </w:r>
      <w:r>
        <w:rPr>
          <w:sz w:val="28"/>
        </w:rPr>
        <w:t>------</w:t>
      </w:r>
      <w:r>
        <w:rPr>
          <w:sz w:val="28"/>
          <w:lang w:val="en-US"/>
        </w:rPr>
        <w:t xml:space="preserve">         </w:t>
      </w:r>
    </w:p>
    <w:p w:rsidR="009928B1" w:rsidRDefault="009928B1">
      <w:pPr>
        <w:jc w:val="both"/>
        <w:rPr>
          <w:sz w:val="28"/>
          <w:lang w:val="en-US"/>
        </w:rPr>
      </w:pPr>
      <w:r>
        <w:rPr>
          <w:sz w:val="28"/>
          <w:lang w:val="en-US"/>
        </w:rPr>
        <w:t xml:space="preserve">                            </w:t>
      </w:r>
      <w:r>
        <w:rPr>
          <w:sz w:val="28"/>
          <w:lang w:val="en-US"/>
        </w:rPr>
        <w:sym w:font="Symbol" w:char="F06E"/>
      </w:r>
      <w:r>
        <w:rPr>
          <w:sz w:val="28"/>
          <w:lang w:val="en-US"/>
        </w:rPr>
        <w:sym w:font="Symbol" w:char="F044"/>
      </w:r>
      <w:r>
        <w:rPr>
          <w:sz w:val="28"/>
          <w:lang w:val="en-US"/>
        </w:rPr>
        <w:t>n                                                              S</w:t>
      </w:r>
      <w:r>
        <w:rPr>
          <w:sz w:val="28"/>
          <w:lang w:val="en-US"/>
        </w:rPr>
        <w:sym w:font="Symbol" w:char="F044"/>
      </w:r>
      <w:r>
        <w:rPr>
          <w:sz w:val="28"/>
          <w:lang w:val="en-US"/>
        </w:rPr>
        <w:sym w:font="Symbol" w:char="F074"/>
      </w:r>
    </w:p>
    <w:p w:rsidR="009928B1" w:rsidRDefault="009928B1">
      <w:pPr>
        <w:jc w:val="both"/>
        <w:rPr>
          <w:sz w:val="28"/>
          <w:lang w:val="en-US"/>
        </w:rPr>
      </w:pPr>
      <w:r>
        <w:rPr>
          <w:sz w:val="28"/>
        </w:rPr>
        <w:t xml:space="preserve">где, </w:t>
      </w:r>
      <w:r>
        <w:rPr>
          <w:sz w:val="28"/>
        </w:rPr>
        <w:sym w:font="Symbol" w:char="F044"/>
      </w:r>
      <w:r>
        <w:rPr>
          <w:sz w:val="28"/>
          <w:lang w:val="en-US"/>
        </w:rPr>
        <w:t xml:space="preserve">n = n2 – n1 , </w:t>
      </w:r>
      <w:r>
        <w:rPr>
          <w:sz w:val="28"/>
          <w:lang w:val="en-US"/>
        </w:rPr>
        <w:sym w:font="Symbol" w:char="F044"/>
      </w:r>
      <w:r>
        <w:rPr>
          <w:sz w:val="28"/>
          <w:lang w:val="en-US"/>
        </w:rPr>
        <w:sym w:font="Symbol" w:char="F074"/>
      </w:r>
      <w:r>
        <w:rPr>
          <w:sz w:val="28"/>
          <w:lang w:val="en-US"/>
        </w:rPr>
        <w:t xml:space="preserve"> = </w:t>
      </w:r>
      <w:r>
        <w:rPr>
          <w:sz w:val="28"/>
          <w:lang w:val="en-US"/>
        </w:rPr>
        <w:sym w:font="Symbol" w:char="F074"/>
      </w:r>
      <w:r>
        <w:rPr>
          <w:sz w:val="28"/>
          <w:lang w:val="en-US"/>
        </w:rPr>
        <w:t xml:space="preserve">2 - </w:t>
      </w:r>
      <w:r>
        <w:rPr>
          <w:sz w:val="28"/>
          <w:lang w:val="en-US"/>
        </w:rPr>
        <w:sym w:font="Symbol" w:char="F074"/>
      </w:r>
      <w:r>
        <w:rPr>
          <w:sz w:val="28"/>
          <w:lang w:val="en-US"/>
        </w:rPr>
        <w:t xml:space="preserve">1. </w:t>
      </w:r>
    </w:p>
    <w:p w:rsidR="009928B1" w:rsidRDefault="009928B1">
      <w:pPr>
        <w:jc w:val="both"/>
        <w:rPr>
          <w:sz w:val="28"/>
        </w:rPr>
      </w:pPr>
      <w:r>
        <w:rPr>
          <w:sz w:val="28"/>
          <w:lang w:val="en-US"/>
        </w:rPr>
        <w:t xml:space="preserve">n2 </w:t>
      </w:r>
      <w:r>
        <w:rPr>
          <w:sz w:val="28"/>
        </w:rPr>
        <w:t xml:space="preserve">и </w:t>
      </w:r>
      <w:r>
        <w:rPr>
          <w:sz w:val="28"/>
          <w:lang w:val="en-US"/>
        </w:rPr>
        <w:t xml:space="preserve">n1 – количество молей изменяющегося в реакции вещества в моменты времени </w:t>
      </w:r>
      <w:r>
        <w:rPr>
          <w:sz w:val="28"/>
          <w:lang w:val="en-US"/>
        </w:rPr>
        <w:sym w:font="Symbol" w:char="F074"/>
      </w:r>
      <w:r>
        <w:rPr>
          <w:sz w:val="28"/>
          <w:lang w:val="en-US"/>
        </w:rPr>
        <w:t xml:space="preserve">2 </w:t>
      </w:r>
      <w:r>
        <w:rPr>
          <w:sz w:val="28"/>
        </w:rPr>
        <w:t>и</w:t>
      </w:r>
      <w:r>
        <w:rPr>
          <w:sz w:val="28"/>
          <w:lang w:val="en-US"/>
        </w:rPr>
        <w:t xml:space="preserve"> </w:t>
      </w:r>
      <w:r>
        <w:rPr>
          <w:sz w:val="28"/>
          <w:lang w:val="en-US"/>
        </w:rPr>
        <w:sym w:font="Symbol" w:char="F074"/>
      </w:r>
      <w:r>
        <w:rPr>
          <w:sz w:val="28"/>
          <w:lang w:val="en-US"/>
        </w:rPr>
        <w:t xml:space="preserve">1. </w:t>
      </w:r>
      <w:r>
        <w:rPr>
          <w:sz w:val="28"/>
          <w:lang w:val="en-US"/>
        </w:rPr>
        <w:sym w:font="Symbol" w:char="F06E"/>
      </w:r>
      <w:r>
        <w:rPr>
          <w:sz w:val="28"/>
          <w:lang w:val="en-US"/>
        </w:rPr>
        <w:t xml:space="preserve"> - объем реакционного пространства, S </w:t>
      </w:r>
      <w:r>
        <w:rPr>
          <w:sz w:val="28"/>
        </w:rPr>
        <w:t xml:space="preserve">– площадь границы раздела двух сред. </w:t>
      </w:r>
    </w:p>
    <w:p w:rsidR="009928B1" w:rsidRDefault="009928B1">
      <w:pPr>
        <w:jc w:val="both"/>
        <w:rPr>
          <w:sz w:val="28"/>
        </w:rPr>
      </w:pPr>
      <w:r>
        <w:rPr>
          <w:sz w:val="28"/>
        </w:rPr>
        <w:tab/>
        <w:t xml:space="preserve">Скорость физико-химических процессов величина положительная, поэтому перед дробью ставят знак </w:t>
      </w:r>
      <w:r>
        <w:rPr>
          <w:sz w:val="28"/>
        </w:rPr>
        <w:sym w:font="Symbol" w:char="F0B1"/>
      </w:r>
      <w:r>
        <w:rPr>
          <w:sz w:val="28"/>
        </w:rPr>
        <w:t>. Измеряется : моль/л*с, моль/м</w:t>
      </w:r>
      <w:r>
        <w:rPr>
          <w:rFonts w:ascii="Arial" w:hAnsi="Arial"/>
          <w:sz w:val="28"/>
        </w:rPr>
        <w:t>²</w:t>
      </w:r>
      <w:r>
        <w:rPr>
          <w:sz w:val="28"/>
        </w:rPr>
        <w:t>*с.</w:t>
      </w:r>
    </w:p>
    <w:p w:rsidR="009928B1" w:rsidRDefault="009928B1">
      <w:pPr>
        <w:jc w:val="both"/>
        <w:rPr>
          <w:sz w:val="28"/>
          <w:lang w:val="en-US"/>
        </w:rPr>
      </w:pPr>
      <w:r>
        <w:rPr>
          <w:sz w:val="28"/>
          <w:lang w:val="en-US"/>
        </w:rPr>
        <w:t xml:space="preserve">  </w:t>
      </w:r>
      <w:r>
        <w:rPr>
          <w:sz w:val="28"/>
          <w:lang w:val="en-US"/>
        </w:rPr>
        <w:tab/>
        <w:t>Количество вещества отнесенное к занимаемому объему есть мольная концентрация. Т.е. скорость гомогенной реакции есть изменение концентрации одного из реагирующих веществ в еденицу времени:</w:t>
      </w:r>
    </w:p>
    <w:p w:rsidR="009928B1" w:rsidRDefault="009928B1">
      <w:pPr>
        <w:jc w:val="both"/>
        <w:rPr>
          <w:sz w:val="28"/>
          <w:lang w:val="en-US"/>
        </w:rPr>
      </w:pPr>
      <w:r>
        <w:rPr>
          <w:sz w:val="28"/>
          <w:lang w:val="en-US"/>
        </w:rPr>
        <w:t xml:space="preserve">                                                               C</w:t>
      </w:r>
      <w:r>
        <w:rPr>
          <w:sz w:val="16"/>
          <w:lang w:val="en-US"/>
        </w:rPr>
        <w:t>2</w:t>
      </w:r>
      <w:r>
        <w:rPr>
          <w:sz w:val="28"/>
          <w:lang w:val="en-US"/>
        </w:rPr>
        <w:t xml:space="preserve"> – C</w:t>
      </w:r>
      <w:r>
        <w:rPr>
          <w:sz w:val="16"/>
          <w:lang w:val="en-US"/>
        </w:rPr>
        <w:t xml:space="preserve">1           </w:t>
      </w:r>
      <w:r>
        <w:rPr>
          <w:sz w:val="28"/>
          <w:lang w:val="en-US"/>
        </w:rPr>
        <w:sym w:font="Symbol" w:char="F044"/>
      </w:r>
      <w:r>
        <w:rPr>
          <w:sz w:val="28"/>
          <w:lang w:val="en-US"/>
        </w:rPr>
        <w:t>C</w:t>
      </w:r>
    </w:p>
    <w:p w:rsidR="009928B1" w:rsidRDefault="009928B1">
      <w:pPr>
        <w:jc w:val="both"/>
        <w:rPr>
          <w:sz w:val="28"/>
          <w:lang w:val="en-US"/>
        </w:rPr>
      </w:pPr>
      <w:r>
        <w:rPr>
          <w:sz w:val="28"/>
          <w:lang w:val="en-US"/>
        </w:rPr>
        <w:tab/>
      </w:r>
      <w:r>
        <w:rPr>
          <w:sz w:val="28"/>
          <w:lang w:val="en-US"/>
        </w:rPr>
        <w:tab/>
      </w:r>
      <w:r>
        <w:rPr>
          <w:sz w:val="28"/>
          <w:lang w:val="en-US"/>
        </w:rPr>
        <w:tab/>
      </w:r>
      <w:r>
        <w:rPr>
          <w:sz w:val="28"/>
          <w:lang w:val="en-US"/>
        </w:rPr>
        <w:tab/>
      </w:r>
      <w:r>
        <w:rPr>
          <w:sz w:val="28"/>
          <w:lang w:val="en-US"/>
        </w:rPr>
        <w:tab/>
        <w:t>V</w:t>
      </w:r>
      <w:r>
        <w:rPr>
          <w:sz w:val="16"/>
        </w:rPr>
        <w:t>гом</w:t>
      </w:r>
      <w:r>
        <w:rPr>
          <w:sz w:val="16"/>
          <w:lang w:val="en-US"/>
        </w:rPr>
        <w:t xml:space="preserve"> </w:t>
      </w:r>
      <w:r>
        <w:rPr>
          <w:sz w:val="28"/>
          <w:lang w:val="en-US"/>
        </w:rPr>
        <w:t xml:space="preserve">= </w:t>
      </w:r>
      <w:r>
        <w:rPr>
          <w:sz w:val="28"/>
          <w:lang w:val="en-US"/>
        </w:rPr>
        <w:sym w:font="Symbol" w:char="F0B1"/>
      </w:r>
      <w:r>
        <w:rPr>
          <w:sz w:val="28"/>
          <w:lang w:val="en-US"/>
        </w:rPr>
        <w:t xml:space="preserve">------- = </w:t>
      </w:r>
      <w:r>
        <w:rPr>
          <w:sz w:val="28"/>
          <w:lang w:val="en-US"/>
        </w:rPr>
        <w:sym w:font="Symbol" w:char="F0B1"/>
      </w:r>
      <w:r>
        <w:rPr>
          <w:sz w:val="28"/>
          <w:lang w:val="en-US"/>
        </w:rPr>
        <w:t xml:space="preserve"> -----</w:t>
      </w:r>
    </w:p>
    <w:p w:rsidR="009928B1" w:rsidRDefault="009928B1">
      <w:pPr>
        <w:jc w:val="both"/>
        <w:rPr>
          <w:sz w:val="28"/>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w:t>
      </w:r>
      <w:r>
        <w:rPr>
          <w:sz w:val="28"/>
          <w:lang w:val="en-US"/>
        </w:rPr>
        <w:sym w:font="Symbol" w:char="F074"/>
      </w:r>
      <w:r>
        <w:rPr>
          <w:sz w:val="16"/>
          <w:lang w:val="en-US"/>
        </w:rPr>
        <w:t>2</w:t>
      </w:r>
      <w:r>
        <w:rPr>
          <w:sz w:val="28"/>
          <w:lang w:val="en-US"/>
        </w:rPr>
        <w:t xml:space="preserve"> - </w:t>
      </w:r>
      <w:r>
        <w:rPr>
          <w:sz w:val="28"/>
          <w:lang w:val="en-US"/>
        </w:rPr>
        <w:sym w:font="Symbol" w:char="F074"/>
      </w:r>
      <w:r>
        <w:rPr>
          <w:sz w:val="16"/>
          <w:lang w:val="en-US"/>
        </w:rPr>
        <w:t>1</w:t>
      </w:r>
      <w:r>
        <w:rPr>
          <w:sz w:val="28"/>
          <w:lang w:val="en-US"/>
        </w:rPr>
        <w:t xml:space="preserve">         </w:t>
      </w:r>
      <w:r>
        <w:rPr>
          <w:sz w:val="28"/>
          <w:lang w:val="en-US"/>
        </w:rPr>
        <w:sym w:font="Symbol" w:char="F044"/>
      </w:r>
      <w:r>
        <w:rPr>
          <w:sz w:val="28"/>
          <w:lang w:val="en-US"/>
        </w:rPr>
        <w:sym w:font="Symbol" w:char="F074"/>
      </w:r>
      <w:r>
        <w:rPr>
          <w:sz w:val="28"/>
          <w:lang w:val="en-US"/>
        </w:rPr>
        <w:t xml:space="preserve"> </w:t>
      </w:r>
    </w:p>
    <w:p w:rsidR="009928B1" w:rsidRDefault="009928B1">
      <w:pPr>
        <w:jc w:val="both"/>
        <w:rPr>
          <w:sz w:val="28"/>
        </w:rPr>
      </w:pPr>
      <w:r>
        <w:rPr>
          <w:sz w:val="28"/>
          <w:lang w:val="en-US"/>
        </w:rPr>
        <w:tab/>
      </w:r>
      <w:r>
        <w:rPr>
          <w:sz w:val="28"/>
        </w:rPr>
        <w:t>Скорость реакции зависит от природы реагирующих веществ, их концентрации, температуры, давления, присутствия в системе католизаторов и т.д.</w:t>
      </w:r>
    </w:p>
    <w:p w:rsidR="009928B1" w:rsidRDefault="009928B1">
      <w:pPr>
        <w:jc w:val="both"/>
        <w:rPr>
          <w:sz w:val="28"/>
        </w:rPr>
      </w:pPr>
      <w:r>
        <w:rPr>
          <w:sz w:val="28"/>
        </w:rPr>
        <w:tab/>
      </w:r>
      <w:r>
        <w:rPr>
          <w:i/>
          <w:sz w:val="28"/>
        </w:rPr>
        <w:t>Закон действия масс</w:t>
      </w:r>
      <w:r>
        <w:rPr>
          <w:sz w:val="28"/>
        </w:rPr>
        <w:t>: скорость гомогенной химической реакции при постоянной температуре прямо пропорциональна произведению концентрации реагирующих веществ, взятых в степенях, равных стехиометрическим коэффициентам в уравнении реакций.</w:t>
      </w:r>
    </w:p>
    <w:p w:rsidR="009928B1" w:rsidRDefault="00725C04">
      <w:pPr>
        <w:jc w:val="both"/>
        <w:rPr>
          <w:sz w:val="28"/>
        </w:rPr>
      </w:pPr>
      <w:r>
        <w:rPr>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5.3pt;margin-top:37.1pt;width:89.25pt;height:50.25pt;z-index:251655680" o:allowincell="f">
            <v:imagedata r:id="rId5" o:title=""/>
            <w10:wrap type="topAndBottom"/>
          </v:shape>
          <o:OLEObject Type="Embed" ProgID="PBrush" ShapeID="_x0000_s1027" DrawAspect="Content" ObjectID="_1469442169" r:id="rId6"/>
        </w:object>
      </w:r>
      <w:r w:rsidR="009928B1">
        <w:rPr>
          <w:sz w:val="28"/>
        </w:rPr>
        <w:tab/>
      </w:r>
      <w:r w:rsidR="009928B1">
        <w:rPr>
          <w:i/>
          <w:sz w:val="28"/>
        </w:rPr>
        <w:t xml:space="preserve">Правило Вант-Гоффа: </w:t>
      </w:r>
      <w:r w:rsidR="009928B1">
        <w:rPr>
          <w:sz w:val="28"/>
        </w:rPr>
        <w:t>при увеличении температуры на каждые 10</w:t>
      </w:r>
      <w:r w:rsidR="009928B1">
        <w:rPr>
          <w:sz w:val="28"/>
        </w:rPr>
        <w:sym w:font="Symbol" w:char="F0B0"/>
      </w:r>
      <w:r w:rsidR="009928B1">
        <w:rPr>
          <w:sz w:val="28"/>
        </w:rPr>
        <w:t xml:space="preserve"> скорость химической реакции возрастает в 2-4раза.</w:t>
      </w:r>
    </w:p>
    <w:p w:rsidR="009928B1" w:rsidRDefault="009928B1">
      <w:pPr>
        <w:jc w:val="both"/>
        <w:rPr>
          <w:snapToGrid w:val="0"/>
          <w:sz w:val="28"/>
        </w:rPr>
      </w:pPr>
      <w:r>
        <w:rPr>
          <w:sz w:val="28"/>
        </w:rPr>
        <w:lastRenderedPageBreak/>
        <w:t xml:space="preserve">где </w:t>
      </w:r>
      <w:r>
        <w:rPr>
          <w:sz w:val="28"/>
          <w:lang w:val="en-US"/>
        </w:rPr>
        <w:t xml:space="preserve">Vt1 </w:t>
      </w:r>
      <w:r>
        <w:rPr>
          <w:sz w:val="28"/>
        </w:rPr>
        <w:t>и</w:t>
      </w:r>
      <w:r>
        <w:rPr>
          <w:sz w:val="28"/>
          <w:lang w:val="en-US"/>
        </w:rPr>
        <w:t xml:space="preserve"> Vt2 – </w:t>
      </w:r>
      <w:r>
        <w:rPr>
          <w:sz w:val="28"/>
        </w:rPr>
        <w:t xml:space="preserve">скорости реакции соответственно при конечной </w:t>
      </w:r>
      <w:r>
        <w:rPr>
          <w:sz w:val="28"/>
          <w:lang w:val="en-US"/>
        </w:rPr>
        <w:t xml:space="preserve">t2 </w:t>
      </w:r>
      <w:r>
        <w:rPr>
          <w:sz w:val="28"/>
        </w:rPr>
        <w:t xml:space="preserve">и начальной </w:t>
      </w:r>
      <w:r>
        <w:rPr>
          <w:sz w:val="28"/>
          <w:lang w:val="en-US"/>
        </w:rPr>
        <w:t xml:space="preserve">t1 </w:t>
      </w:r>
      <w:r>
        <w:rPr>
          <w:sz w:val="28"/>
        </w:rPr>
        <w:t xml:space="preserve">температурах, </w:t>
      </w:r>
      <w:r>
        <w:rPr>
          <w:rFonts w:ascii="Symbol" w:hAnsi="Symbol"/>
          <w:snapToGrid w:val="0"/>
          <w:sz w:val="28"/>
        </w:rPr>
        <w:t></w:t>
      </w:r>
      <w:r>
        <w:rPr>
          <w:rFonts w:ascii="Symbol" w:hAnsi="Symbol"/>
          <w:snapToGrid w:val="0"/>
          <w:sz w:val="28"/>
        </w:rPr>
        <w:t></w:t>
      </w:r>
      <w:r>
        <w:rPr>
          <w:rFonts w:ascii="Symbol" w:hAnsi="Symbol"/>
          <w:snapToGrid w:val="0"/>
          <w:sz w:val="28"/>
        </w:rPr>
        <w:t></w:t>
      </w:r>
      <w:r>
        <w:rPr>
          <w:rFonts w:ascii="Symbol" w:hAnsi="Symbol"/>
          <w:snapToGrid w:val="0"/>
          <w:sz w:val="28"/>
        </w:rPr>
        <w:t></w:t>
      </w:r>
      <w:r>
        <w:rPr>
          <w:snapToGrid w:val="0"/>
          <w:sz w:val="28"/>
        </w:rPr>
        <w:t>температурный коэффициент скорости (от 2 до 4), показывающий, во сколько раз возрастает скорость реакции с повышением температуры реагирующих веществ на 10</w:t>
      </w:r>
      <w:r>
        <w:rPr>
          <w:snapToGrid w:val="0"/>
          <w:sz w:val="28"/>
        </w:rPr>
        <w:sym w:font="Symbol" w:char="F0B0"/>
      </w:r>
      <w:r>
        <w:rPr>
          <w:snapToGrid w:val="0"/>
          <w:sz w:val="28"/>
        </w:rPr>
        <w:t>.</w:t>
      </w:r>
      <w:r>
        <w:rPr>
          <w:snapToGrid w:val="0"/>
          <w:sz w:val="28"/>
        </w:rPr>
        <w:tab/>
        <w:t xml:space="preserve">Одним из наиболее распространенных способов изменения скорости является </w:t>
      </w:r>
      <w:r>
        <w:rPr>
          <w:i/>
          <w:snapToGrid w:val="0"/>
          <w:sz w:val="28"/>
        </w:rPr>
        <w:t>катализ</w:t>
      </w:r>
      <w:r>
        <w:rPr>
          <w:snapToGrid w:val="0"/>
          <w:sz w:val="28"/>
        </w:rPr>
        <w:t>. Катализ может быть гомогенным (реагенты и катализатор в одной фазе) и гетерогенным (реагент и катализатор в разных фазах)</w:t>
      </w:r>
    </w:p>
    <w:p w:rsidR="009928B1" w:rsidRDefault="009928B1">
      <w:pPr>
        <w:ind w:firstLine="720"/>
        <w:jc w:val="both"/>
        <w:rPr>
          <w:snapToGrid w:val="0"/>
          <w:sz w:val="28"/>
        </w:rPr>
      </w:pPr>
      <w:r>
        <w:rPr>
          <w:snapToGrid w:val="0"/>
          <w:sz w:val="28"/>
        </w:rPr>
        <w:t>Все физико-химические процессы можно разделить на обратимые и необратимые.</w:t>
      </w:r>
    </w:p>
    <w:p w:rsidR="009928B1" w:rsidRDefault="009928B1">
      <w:pPr>
        <w:ind w:firstLine="720"/>
        <w:jc w:val="both"/>
        <w:rPr>
          <w:i/>
          <w:snapToGrid w:val="0"/>
          <w:sz w:val="28"/>
          <w:lang w:val="en-US"/>
        </w:rPr>
      </w:pPr>
      <w:r>
        <w:rPr>
          <w:snapToGrid w:val="0"/>
          <w:sz w:val="28"/>
        </w:rPr>
        <w:t xml:space="preserve">Состояние процесса, при котором скорости прямой и обратной реакции равны, называется </w:t>
      </w:r>
      <w:r>
        <w:rPr>
          <w:i/>
          <w:snapToGrid w:val="0"/>
          <w:sz w:val="28"/>
        </w:rPr>
        <w:t xml:space="preserve">химическим равновесием. </w:t>
      </w:r>
    </w:p>
    <w:p w:rsidR="009928B1" w:rsidRDefault="009928B1">
      <w:pPr>
        <w:ind w:firstLine="720"/>
        <w:jc w:val="both"/>
        <w:rPr>
          <w:snapToGrid w:val="0"/>
          <w:sz w:val="28"/>
          <w:lang w:val="en-US"/>
        </w:rPr>
      </w:pPr>
      <w:r>
        <w:rPr>
          <w:i/>
          <w:snapToGrid w:val="0"/>
          <w:sz w:val="24"/>
          <w:lang w:val="en-US"/>
        </w:rPr>
        <w:tab/>
      </w:r>
      <w:r>
        <w:rPr>
          <w:snapToGrid w:val="0"/>
          <w:sz w:val="28"/>
        </w:rPr>
        <w:t>Для обратимой реакции</w:t>
      </w:r>
      <w:r>
        <w:rPr>
          <w:snapToGrid w:val="0"/>
          <w:sz w:val="24"/>
        </w:rPr>
        <w:t xml:space="preserve">: </w:t>
      </w:r>
      <w:r>
        <w:rPr>
          <w:snapToGrid w:val="0"/>
          <w:sz w:val="24"/>
          <w:lang w:val="en-US"/>
        </w:rPr>
        <w:t xml:space="preserve">aA + bB </w:t>
      </w:r>
      <w:r>
        <w:rPr>
          <w:snapToGrid w:val="0"/>
          <w:sz w:val="24"/>
          <w:lang w:val="en-US"/>
        </w:rPr>
        <w:sym w:font="Symbol" w:char="F0AB"/>
      </w:r>
      <w:r>
        <w:rPr>
          <w:snapToGrid w:val="0"/>
          <w:sz w:val="24"/>
          <w:lang w:val="en-US"/>
        </w:rPr>
        <w:t xml:space="preserve"> cC + dD, </w:t>
      </w:r>
      <w:r>
        <w:rPr>
          <w:snapToGrid w:val="0"/>
          <w:sz w:val="28"/>
          <w:lang w:val="en-US"/>
        </w:rPr>
        <w:t>в состоянии равновесия выполняется следущее соотношение:</w:t>
      </w:r>
    </w:p>
    <w:p w:rsidR="009928B1" w:rsidRDefault="009928B1">
      <w:pPr>
        <w:ind w:firstLine="720"/>
        <w:jc w:val="both"/>
        <w:rPr>
          <w:snapToGrid w:val="0"/>
          <w:sz w:val="16"/>
          <w:lang w:val="en-US"/>
        </w:rPr>
      </w:pPr>
      <w:r>
        <w:rPr>
          <w:snapToGrid w:val="0"/>
          <w:sz w:val="24"/>
          <w:lang w:val="en-US"/>
        </w:rPr>
        <w:t xml:space="preserve">           C</w:t>
      </w:r>
      <w:r>
        <w:rPr>
          <w:snapToGrid w:val="0"/>
          <w:sz w:val="16"/>
          <w:lang w:val="en-US"/>
        </w:rPr>
        <w:t xml:space="preserve">C * </w:t>
      </w:r>
      <w:r>
        <w:rPr>
          <w:snapToGrid w:val="0"/>
          <w:sz w:val="24"/>
          <w:lang w:val="en-US"/>
        </w:rPr>
        <w:t>C</w:t>
      </w:r>
      <w:r>
        <w:rPr>
          <w:snapToGrid w:val="0"/>
          <w:sz w:val="16"/>
          <w:lang w:val="en-US"/>
        </w:rPr>
        <w:t>D</w:t>
      </w:r>
      <w:r>
        <w:rPr>
          <w:snapToGrid w:val="0"/>
          <w:sz w:val="16"/>
          <w:lang w:val="en-US"/>
        </w:rPr>
        <w:tab/>
      </w:r>
      <w:r>
        <w:rPr>
          <w:snapToGrid w:val="0"/>
          <w:sz w:val="16"/>
          <w:lang w:val="en-US"/>
        </w:rPr>
        <w:tab/>
      </w:r>
      <w:r>
        <w:rPr>
          <w:snapToGrid w:val="0"/>
          <w:sz w:val="16"/>
          <w:lang w:val="en-US"/>
        </w:rPr>
        <w:tab/>
      </w:r>
      <w:r>
        <w:rPr>
          <w:snapToGrid w:val="0"/>
          <w:sz w:val="16"/>
          <w:lang w:val="en-US"/>
        </w:rPr>
        <w:tab/>
      </w:r>
      <w:r>
        <w:rPr>
          <w:snapToGrid w:val="0"/>
          <w:sz w:val="16"/>
          <w:lang w:val="en-US"/>
        </w:rPr>
        <w:tab/>
      </w:r>
      <w:r>
        <w:rPr>
          <w:snapToGrid w:val="0"/>
          <w:sz w:val="16"/>
          <w:lang w:val="en-US"/>
        </w:rPr>
        <w:tab/>
      </w:r>
      <w:r>
        <w:rPr>
          <w:snapToGrid w:val="0"/>
          <w:sz w:val="16"/>
          <w:lang w:val="en-US"/>
        </w:rPr>
        <w:tab/>
        <w:t xml:space="preserve">   </w:t>
      </w:r>
      <w:r>
        <w:rPr>
          <w:snapToGrid w:val="0"/>
          <w:sz w:val="24"/>
          <w:lang w:val="en-US"/>
        </w:rPr>
        <w:t>P</w:t>
      </w:r>
      <w:r>
        <w:rPr>
          <w:snapToGrid w:val="0"/>
          <w:sz w:val="16"/>
          <w:lang w:val="en-US"/>
        </w:rPr>
        <w:t xml:space="preserve">C * </w:t>
      </w:r>
      <w:r>
        <w:rPr>
          <w:snapToGrid w:val="0"/>
          <w:sz w:val="24"/>
          <w:lang w:val="en-US"/>
        </w:rPr>
        <w:t>P</w:t>
      </w:r>
      <w:r>
        <w:rPr>
          <w:snapToGrid w:val="0"/>
          <w:sz w:val="16"/>
          <w:lang w:val="en-US"/>
        </w:rPr>
        <w:t>D</w:t>
      </w:r>
    </w:p>
    <w:p w:rsidR="009928B1" w:rsidRDefault="009928B1">
      <w:pPr>
        <w:ind w:firstLine="720"/>
        <w:jc w:val="both"/>
        <w:rPr>
          <w:snapToGrid w:val="0"/>
          <w:sz w:val="28"/>
          <w:lang w:val="en-US"/>
        </w:rPr>
      </w:pPr>
      <w:r>
        <w:rPr>
          <w:snapToGrid w:val="0"/>
          <w:sz w:val="24"/>
          <w:lang w:val="en-US"/>
        </w:rPr>
        <w:t>K</w:t>
      </w:r>
      <w:r>
        <w:rPr>
          <w:snapToGrid w:val="0"/>
          <w:sz w:val="16"/>
          <w:lang w:val="en-US"/>
        </w:rPr>
        <w:t>C</w:t>
      </w:r>
      <w:r>
        <w:rPr>
          <w:snapToGrid w:val="0"/>
          <w:sz w:val="28"/>
          <w:lang w:val="en-US"/>
        </w:rPr>
        <w:t xml:space="preserve"> = ---------                             </w:t>
      </w:r>
      <w:r>
        <w:rPr>
          <w:snapToGrid w:val="0"/>
          <w:sz w:val="24"/>
        </w:rPr>
        <w:t xml:space="preserve">или                        </w:t>
      </w:r>
      <w:r>
        <w:rPr>
          <w:snapToGrid w:val="0"/>
          <w:sz w:val="24"/>
          <w:lang w:val="en-US"/>
        </w:rPr>
        <w:t>K</w:t>
      </w:r>
      <w:r>
        <w:rPr>
          <w:snapToGrid w:val="0"/>
          <w:sz w:val="16"/>
          <w:lang w:val="en-US"/>
        </w:rPr>
        <w:t>p</w:t>
      </w:r>
      <w:r>
        <w:rPr>
          <w:snapToGrid w:val="0"/>
          <w:sz w:val="24"/>
          <w:lang w:val="en-US"/>
        </w:rPr>
        <w:t xml:space="preserve"> </w:t>
      </w:r>
      <w:r>
        <w:rPr>
          <w:snapToGrid w:val="0"/>
          <w:sz w:val="28"/>
          <w:lang w:val="en-US"/>
        </w:rPr>
        <w:t>= --------</w:t>
      </w:r>
    </w:p>
    <w:p w:rsidR="009928B1" w:rsidRDefault="009928B1">
      <w:pPr>
        <w:ind w:firstLine="720"/>
        <w:jc w:val="both"/>
        <w:rPr>
          <w:snapToGrid w:val="0"/>
          <w:sz w:val="16"/>
          <w:lang w:val="en-US"/>
        </w:rPr>
      </w:pPr>
      <w:r>
        <w:rPr>
          <w:snapToGrid w:val="0"/>
          <w:sz w:val="24"/>
          <w:lang w:val="en-US"/>
        </w:rPr>
        <w:t xml:space="preserve">           C</w:t>
      </w:r>
      <w:r>
        <w:rPr>
          <w:snapToGrid w:val="0"/>
          <w:sz w:val="16"/>
          <w:lang w:val="en-US"/>
        </w:rPr>
        <w:t xml:space="preserve">A * </w:t>
      </w:r>
      <w:r>
        <w:rPr>
          <w:snapToGrid w:val="0"/>
          <w:sz w:val="24"/>
          <w:lang w:val="en-US"/>
        </w:rPr>
        <w:t>C</w:t>
      </w:r>
      <w:r>
        <w:rPr>
          <w:snapToGrid w:val="0"/>
          <w:sz w:val="16"/>
          <w:lang w:val="en-US"/>
        </w:rPr>
        <w:t>B</w:t>
      </w:r>
      <w:r>
        <w:rPr>
          <w:snapToGrid w:val="0"/>
          <w:sz w:val="16"/>
          <w:lang w:val="en-US"/>
        </w:rPr>
        <w:tab/>
      </w:r>
      <w:r>
        <w:rPr>
          <w:snapToGrid w:val="0"/>
          <w:sz w:val="16"/>
          <w:lang w:val="en-US"/>
        </w:rPr>
        <w:tab/>
      </w:r>
      <w:r>
        <w:rPr>
          <w:snapToGrid w:val="0"/>
          <w:sz w:val="16"/>
          <w:lang w:val="en-US"/>
        </w:rPr>
        <w:tab/>
      </w:r>
      <w:r>
        <w:rPr>
          <w:snapToGrid w:val="0"/>
          <w:sz w:val="16"/>
          <w:lang w:val="en-US"/>
        </w:rPr>
        <w:tab/>
      </w:r>
      <w:r>
        <w:rPr>
          <w:snapToGrid w:val="0"/>
          <w:sz w:val="16"/>
          <w:lang w:val="en-US"/>
        </w:rPr>
        <w:tab/>
      </w:r>
      <w:r>
        <w:rPr>
          <w:snapToGrid w:val="0"/>
          <w:sz w:val="16"/>
          <w:lang w:val="en-US"/>
        </w:rPr>
        <w:tab/>
      </w:r>
      <w:r>
        <w:rPr>
          <w:snapToGrid w:val="0"/>
          <w:sz w:val="16"/>
          <w:lang w:val="en-US"/>
        </w:rPr>
        <w:tab/>
        <w:t xml:space="preserve">   </w:t>
      </w:r>
      <w:r>
        <w:rPr>
          <w:snapToGrid w:val="0"/>
          <w:sz w:val="24"/>
          <w:lang w:val="en-US"/>
        </w:rPr>
        <w:t>P</w:t>
      </w:r>
      <w:r>
        <w:rPr>
          <w:snapToGrid w:val="0"/>
          <w:sz w:val="16"/>
          <w:lang w:val="en-US"/>
        </w:rPr>
        <w:t xml:space="preserve">A * </w:t>
      </w:r>
      <w:r>
        <w:rPr>
          <w:snapToGrid w:val="0"/>
          <w:sz w:val="24"/>
          <w:lang w:val="en-US"/>
        </w:rPr>
        <w:t>P</w:t>
      </w:r>
      <w:r>
        <w:rPr>
          <w:snapToGrid w:val="0"/>
          <w:sz w:val="16"/>
          <w:lang w:val="en-US"/>
        </w:rPr>
        <w:t>B</w:t>
      </w:r>
    </w:p>
    <w:p w:rsidR="009928B1" w:rsidRDefault="009928B1">
      <w:pPr>
        <w:ind w:firstLine="720"/>
        <w:jc w:val="both"/>
        <w:rPr>
          <w:snapToGrid w:val="0"/>
          <w:sz w:val="16"/>
          <w:lang w:val="en-US"/>
        </w:rPr>
      </w:pPr>
    </w:p>
    <w:p w:rsidR="009928B1" w:rsidRDefault="009928B1">
      <w:pPr>
        <w:jc w:val="both"/>
        <w:rPr>
          <w:snapToGrid w:val="0"/>
          <w:sz w:val="24"/>
          <w:lang w:val="en-US"/>
        </w:rPr>
      </w:pPr>
      <w:r>
        <w:rPr>
          <w:sz w:val="28"/>
        </w:rPr>
        <w:t>Где</w:t>
      </w:r>
      <w:r>
        <w:rPr>
          <w:sz w:val="24"/>
        </w:rPr>
        <w:t xml:space="preserve"> </w:t>
      </w:r>
      <w:r>
        <w:rPr>
          <w:snapToGrid w:val="0"/>
          <w:sz w:val="24"/>
          <w:lang w:val="en-US"/>
        </w:rPr>
        <w:t>C</w:t>
      </w:r>
      <w:r>
        <w:rPr>
          <w:snapToGrid w:val="0"/>
          <w:sz w:val="16"/>
          <w:lang w:val="en-US"/>
        </w:rPr>
        <w:t xml:space="preserve">A,  </w:t>
      </w:r>
      <w:r>
        <w:rPr>
          <w:snapToGrid w:val="0"/>
          <w:sz w:val="24"/>
          <w:lang w:val="en-US"/>
        </w:rPr>
        <w:t>C</w:t>
      </w:r>
      <w:r>
        <w:rPr>
          <w:snapToGrid w:val="0"/>
          <w:sz w:val="16"/>
          <w:lang w:val="en-US"/>
        </w:rPr>
        <w:t xml:space="preserve">B, </w:t>
      </w:r>
      <w:r>
        <w:rPr>
          <w:snapToGrid w:val="0"/>
          <w:sz w:val="24"/>
          <w:lang w:val="en-US"/>
        </w:rPr>
        <w:t>C</w:t>
      </w:r>
      <w:r>
        <w:rPr>
          <w:snapToGrid w:val="0"/>
          <w:sz w:val="16"/>
          <w:lang w:val="en-US"/>
        </w:rPr>
        <w:t xml:space="preserve">C,  </w:t>
      </w:r>
      <w:r>
        <w:rPr>
          <w:snapToGrid w:val="0"/>
          <w:sz w:val="24"/>
          <w:lang w:val="en-US"/>
        </w:rPr>
        <w:t>C</w:t>
      </w:r>
      <w:r>
        <w:rPr>
          <w:snapToGrid w:val="0"/>
          <w:sz w:val="16"/>
          <w:lang w:val="en-US"/>
        </w:rPr>
        <w:t>D</w:t>
      </w:r>
      <w:r>
        <w:rPr>
          <w:snapToGrid w:val="0"/>
          <w:sz w:val="24"/>
          <w:lang w:val="en-US"/>
        </w:rPr>
        <w:t xml:space="preserve"> (P</w:t>
      </w:r>
      <w:r>
        <w:rPr>
          <w:snapToGrid w:val="0"/>
          <w:sz w:val="16"/>
          <w:lang w:val="en-US"/>
        </w:rPr>
        <w:t xml:space="preserve">A, </w:t>
      </w:r>
      <w:r>
        <w:rPr>
          <w:snapToGrid w:val="0"/>
          <w:sz w:val="24"/>
          <w:lang w:val="en-US"/>
        </w:rPr>
        <w:t>P</w:t>
      </w:r>
      <w:r>
        <w:rPr>
          <w:snapToGrid w:val="0"/>
          <w:sz w:val="16"/>
          <w:lang w:val="en-US"/>
        </w:rPr>
        <w:t xml:space="preserve">B, </w:t>
      </w:r>
      <w:r>
        <w:rPr>
          <w:snapToGrid w:val="0"/>
          <w:sz w:val="24"/>
          <w:lang w:val="en-US"/>
        </w:rPr>
        <w:t>P</w:t>
      </w:r>
      <w:r>
        <w:rPr>
          <w:snapToGrid w:val="0"/>
          <w:sz w:val="16"/>
          <w:lang w:val="en-US"/>
        </w:rPr>
        <w:t>C ,</w:t>
      </w:r>
      <w:r>
        <w:rPr>
          <w:snapToGrid w:val="0"/>
          <w:sz w:val="24"/>
          <w:lang w:val="en-US"/>
        </w:rPr>
        <w:t>P</w:t>
      </w:r>
      <w:r>
        <w:rPr>
          <w:snapToGrid w:val="0"/>
          <w:sz w:val="16"/>
          <w:lang w:val="en-US"/>
        </w:rPr>
        <w:t>D</w:t>
      </w:r>
      <w:r>
        <w:rPr>
          <w:snapToGrid w:val="0"/>
          <w:sz w:val="24"/>
          <w:lang w:val="en-US"/>
        </w:rPr>
        <w:t xml:space="preserve">) </w:t>
      </w:r>
      <w:r>
        <w:rPr>
          <w:snapToGrid w:val="0"/>
          <w:sz w:val="28"/>
          <w:lang w:val="en-US"/>
        </w:rPr>
        <w:t>– концентрации (парциальные давления) реагирующих веществ</w:t>
      </w:r>
      <w:r>
        <w:rPr>
          <w:snapToGrid w:val="0"/>
          <w:sz w:val="24"/>
          <w:lang w:val="en-US"/>
        </w:rPr>
        <w:t xml:space="preserve">; a, b, c, d – </w:t>
      </w:r>
      <w:r>
        <w:rPr>
          <w:snapToGrid w:val="0"/>
          <w:sz w:val="28"/>
        </w:rPr>
        <w:t>стехиометрические коэффициенты</w:t>
      </w:r>
      <w:r>
        <w:rPr>
          <w:snapToGrid w:val="0"/>
          <w:sz w:val="24"/>
          <w:lang w:val="en-US"/>
        </w:rPr>
        <w:t xml:space="preserve">; </w:t>
      </w:r>
      <w:r>
        <w:rPr>
          <w:snapToGrid w:val="0"/>
          <w:sz w:val="24"/>
        </w:rPr>
        <w:t xml:space="preserve">К – </w:t>
      </w:r>
      <w:r>
        <w:rPr>
          <w:snapToGrid w:val="0"/>
          <w:sz w:val="28"/>
        </w:rPr>
        <w:t>константа равновесия, выраженная через концентрацию или давление. (причем</w:t>
      </w:r>
      <w:r>
        <w:rPr>
          <w:snapToGrid w:val="0"/>
          <w:sz w:val="24"/>
        </w:rPr>
        <w:t xml:space="preserve"> </w:t>
      </w:r>
      <w:r>
        <w:rPr>
          <w:snapToGrid w:val="0"/>
          <w:sz w:val="24"/>
          <w:lang w:val="en-US"/>
        </w:rPr>
        <w:t>K</w:t>
      </w:r>
      <w:r>
        <w:rPr>
          <w:snapToGrid w:val="0"/>
          <w:sz w:val="16"/>
          <w:lang w:val="en-US"/>
        </w:rPr>
        <w:t xml:space="preserve">p </w:t>
      </w:r>
      <w:r>
        <w:rPr>
          <w:snapToGrid w:val="0"/>
          <w:sz w:val="24"/>
          <w:lang w:val="en-US"/>
        </w:rPr>
        <w:t>= K</w:t>
      </w:r>
      <w:r>
        <w:rPr>
          <w:snapToGrid w:val="0"/>
          <w:sz w:val="16"/>
          <w:lang w:val="en-US"/>
        </w:rPr>
        <w:t xml:space="preserve">C </w:t>
      </w:r>
      <w:r>
        <w:rPr>
          <w:snapToGrid w:val="0"/>
          <w:sz w:val="24"/>
          <w:lang w:val="en-US"/>
        </w:rPr>
        <w:t>(R T)     ,</w:t>
      </w:r>
      <w:r>
        <w:rPr>
          <w:snapToGrid w:val="0"/>
          <w:sz w:val="24"/>
        </w:rPr>
        <w:t xml:space="preserve"> </w:t>
      </w:r>
      <w:r>
        <w:rPr>
          <w:snapToGrid w:val="0"/>
          <w:sz w:val="28"/>
        </w:rPr>
        <w:t>где</w:t>
      </w:r>
      <w:r>
        <w:rPr>
          <w:snapToGrid w:val="0"/>
          <w:sz w:val="24"/>
        </w:rPr>
        <w:t xml:space="preserve"> </w:t>
      </w:r>
      <w:r>
        <w:rPr>
          <w:snapToGrid w:val="0"/>
          <w:sz w:val="24"/>
        </w:rPr>
        <w:sym w:font="Symbol" w:char="F053"/>
      </w:r>
      <w:r>
        <w:rPr>
          <w:snapToGrid w:val="0"/>
          <w:sz w:val="24"/>
          <w:lang w:val="en-US"/>
        </w:rPr>
        <w:t xml:space="preserve">n </w:t>
      </w:r>
      <w:r>
        <w:rPr>
          <w:snapToGrid w:val="0"/>
          <w:sz w:val="24"/>
        </w:rPr>
        <w:t xml:space="preserve">= </w:t>
      </w:r>
      <w:r>
        <w:rPr>
          <w:snapToGrid w:val="0"/>
          <w:sz w:val="24"/>
          <w:lang w:val="en-US"/>
        </w:rPr>
        <w:t>c+d –a– b)</w:t>
      </w:r>
    </w:p>
    <w:p w:rsidR="009928B1" w:rsidRDefault="009928B1">
      <w:pPr>
        <w:jc w:val="both"/>
        <w:rPr>
          <w:snapToGrid w:val="0"/>
          <w:sz w:val="28"/>
        </w:rPr>
      </w:pPr>
      <w:r>
        <w:rPr>
          <w:snapToGrid w:val="0"/>
          <w:sz w:val="24"/>
          <w:lang w:val="en-US"/>
        </w:rPr>
        <w:tab/>
      </w:r>
      <w:r>
        <w:rPr>
          <w:snapToGrid w:val="0"/>
          <w:sz w:val="28"/>
        </w:rPr>
        <w:t xml:space="preserve">Направление  смещения химического равновесия при изменении условий определяется </w:t>
      </w:r>
      <w:r>
        <w:rPr>
          <w:i/>
          <w:snapToGrid w:val="0"/>
          <w:sz w:val="28"/>
        </w:rPr>
        <w:t>принципом Ле – Шателье:</w:t>
      </w:r>
      <w:r>
        <w:rPr>
          <w:snapToGrid w:val="0"/>
          <w:sz w:val="28"/>
        </w:rPr>
        <w:t xml:space="preserve"> если на систему, находящуюся в состоянии равновесия, оказывается воздействие (изменяются концентрация, температура давление), то оно благоприятствует той из двух противоположных реакций, которая ослабляет это воздействие.</w:t>
      </w:r>
    </w:p>
    <w:p w:rsidR="009928B1" w:rsidRDefault="009928B1">
      <w:pPr>
        <w:jc w:val="both"/>
        <w:rPr>
          <w:snapToGrid w:val="0"/>
          <w:sz w:val="24"/>
        </w:rPr>
      </w:pPr>
    </w:p>
    <w:p w:rsidR="009928B1" w:rsidRDefault="009928B1">
      <w:pPr>
        <w:numPr>
          <w:ilvl w:val="0"/>
          <w:numId w:val="1"/>
        </w:numPr>
        <w:jc w:val="both"/>
        <w:rPr>
          <w:snapToGrid w:val="0"/>
          <w:sz w:val="40"/>
        </w:rPr>
      </w:pPr>
      <w:r>
        <w:rPr>
          <w:snapToGrid w:val="0"/>
          <w:sz w:val="40"/>
        </w:rPr>
        <w:t>Практическая часть</w:t>
      </w:r>
    </w:p>
    <w:p w:rsidR="009928B1" w:rsidRDefault="009928B1">
      <w:pPr>
        <w:ind w:left="2400"/>
        <w:jc w:val="both"/>
        <w:rPr>
          <w:snapToGrid w:val="0"/>
          <w:sz w:val="40"/>
        </w:rPr>
      </w:pPr>
    </w:p>
    <w:p w:rsidR="009928B1" w:rsidRDefault="009928B1">
      <w:pPr>
        <w:ind w:firstLine="720"/>
        <w:jc w:val="both"/>
        <w:rPr>
          <w:snapToGrid w:val="0"/>
          <w:sz w:val="28"/>
        </w:rPr>
      </w:pPr>
      <w:r>
        <w:rPr>
          <w:snapToGrid w:val="0"/>
          <w:sz w:val="28"/>
          <w:u w:val="single"/>
        </w:rPr>
        <w:t>Цель работы:</w:t>
      </w:r>
      <w:r>
        <w:rPr>
          <w:snapToGrid w:val="0"/>
          <w:sz w:val="28"/>
        </w:rPr>
        <w:t xml:space="preserve"> изучить влияние различных факторов на кинетику и равновесие физико-химических процессов.</w:t>
      </w:r>
    </w:p>
    <w:p w:rsidR="009928B1" w:rsidRDefault="009928B1">
      <w:pPr>
        <w:ind w:firstLine="720"/>
        <w:jc w:val="both"/>
        <w:rPr>
          <w:snapToGrid w:val="0"/>
          <w:sz w:val="24"/>
        </w:rPr>
      </w:pPr>
    </w:p>
    <w:p w:rsidR="009928B1" w:rsidRDefault="009928B1">
      <w:pPr>
        <w:pStyle w:val="a3"/>
        <w:jc w:val="center"/>
        <w:rPr>
          <w:b/>
          <w:snapToGrid w:val="0"/>
        </w:rPr>
      </w:pPr>
      <w:r>
        <w:rPr>
          <w:b/>
          <w:snapToGrid w:val="0"/>
        </w:rPr>
        <w:t xml:space="preserve">                2.1 Зависимость скорости реакции от концентрации реагирующих веществ.</w:t>
      </w:r>
    </w:p>
    <w:p w:rsidR="009928B1" w:rsidRDefault="009928B1">
      <w:pPr>
        <w:pStyle w:val="a3"/>
        <w:jc w:val="center"/>
        <w:rPr>
          <w:b/>
          <w:snapToGrid w:val="0"/>
        </w:rPr>
      </w:pPr>
    </w:p>
    <w:p w:rsidR="009928B1" w:rsidRDefault="009928B1">
      <w:pPr>
        <w:rPr>
          <w:b/>
          <w:sz w:val="28"/>
        </w:rPr>
      </w:pPr>
      <w:r>
        <w:rPr>
          <w:sz w:val="28"/>
        </w:rPr>
        <w:t xml:space="preserve">                                          </w:t>
      </w:r>
      <w:r>
        <w:rPr>
          <w:b/>
          <w:sz w:val="28"/>
        </w:rPr>
        <w:t>2.1.1 Описание хода работы.</w:t>
      </w:r>
    </w:p>
    <w:p w:rsidR="009928B1" w:rsidRDefault="009928B1">
      <w:pPr>
        <w:jc w:val="both"/>
        <w:rPr>
          <w:sz w:val="28"/>
        </w:rPr>
      </w:pPr>
    </w:p>
    <w:p w:rsidR="009928B1" w:rsidRDefault="009928B1">
      <w:pPr>
        <w:spacing w:line="360" w:lineRule="auto"/>
        <w:jc w:val="center"/>
        <w:rPr>
          <w:sz w:val="28"/>
        </w:rPr>
      </w:pPr>
      <w:r>
        <w:rPr>
          <w:sz w:val="28"/>
        </w:rPr>
        <w:tab/>
        <w:t xml:space="preserve">Используя мерный цилиндр в 5 обозначенных пробирках создаем разные концентрации раствора Б (достигается путем разбавления раствора Б разным количеством воды (см. данные в таблице 1 )). Далее в пропорции 1:1 (по 20 капель) смешиваем раствор А и раствор из 1 пробирки. В момент сливания засекаем время начала опыта на секундомере. В момент появления синей окраски фиксируем момент завершения опыта. Для каждого варианта концентрации раствора Б проводим свой опыт и данные заносим в таблицу. </w:t>
      </w:r>
    </w:p>
    <w:p w:rsidR="009928B1" w:rsidRDefault="009928B1">
      <w:pPr>
        <w:spacing w:line="360" w:lineRule="auto"/>
        <w:jc w:val="center"/>
        <w:rPr>
          <w:sz w:val="28"/>
        </w:rPr>
      </w:pPr>
    </w:p>
    <w:p w:rsidR="009928B1" w:rsidRDefault="009928B1">
      <w:pPr>
        <w:spacing w:line="360" w:lineRule="auto"/>
        <w:jc w:val="center"/>
        <w:rPr>
          <w:b/>
          <w:sz w:val="28"/>
        </w:rPr>
      </w:pPr>
      <w:r>
        <w:rPr>
          <w:b/>
          <w:sz w:val="28"/>
        </w:rPr>
        <w:t>2.1.2 Данные опыта.</w:t>
      </w:r>
    </w:p>
    <w:p w:rsidR="009928B1" w:rsidRDefault="009928B1">
      <w:pPr>
        <w:spacing w:line="360" w:lineRule="auto"/>
        <w:jc w:val="center"/>
        <w:rPr>
          <w:b/>
          <w:sz w:val="28"/>
        </w:rPr>
      </w:pPr>
    </w:p>
    <w:p w:rsidR="009928B1" w:rsidRDefault="009928B1">
      <w:pPr>
        <w:pStyle w:val="2"/>
        <w:widowControl/>
        <w:ind w:left="6480" w:firstLine="720"/>
        <w:jc w:val="left"/>
        <w:rPr>
          <w:i/>
          <w:sz w:val="28"/>
        </w:rPr>
      </w:pPr>
      <w:r>
        <w:rPr>
          <w:i/>
          <w:sz w:val="28"/>
        </w:rPr>
        <w:t>Таблица1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275"/>
        <w:gridCol w:w="1276"/>
        <w:gridCol w:w="1856"/>
        <w:gridCol w:w="1275"/>
        <w:gridCol w:w="1963"/>
      </w:tblGrid>
      <w:tr w:rsidR="009928B1">
        <w:trPr>
          <w:cantSplit/>
          <w:trHeight w:val="351"/>
          <w:jc w:val="center"/>
        </w:trPr>
        <w:tc>
          <w:tcPr>
            <w:tcW w:w="534" w:type="dxa"/>
          </w:tcPr>
          <w:p w:rsidR="009928B1" w:rsidRDefault="009928B1">
            <w:pPr>
              <w:jc w:val="both"/>
              <w:rPr>
                <w:sz w:val="28"/>
              </w:rPr>
            </w:pPr>
            <w:r>
              <w:rPr>
                <w:sz w:val="28"/>
              </w:rPr>
              <w:t>№</w:t>
            </w:r>
          </w:p>
        </w:tc>
        <w:tc>
          <w:tcPr>
            <w:tcW w:w="2551" w:type="dxa"/>
            <w:gridSpan w:val="2"/>
          </w:tcPr>
          <w:p w:rsidR="009928B1" w:rsidRDefault="009928B1">
            <w:pPr>
              <w:jc w:val="center"/>
              <w:rPr>
                <w:sz w:val="24"/>
              </w:rPr>
            </w:pPr>
            <w:r>
              <w:rPr>
                <w:sz w:val="24"/>
              </w:rPr>
              <w:t>Объем, мл</w:t>
            </w:r>
          </w:p>
        </w:tc>
        <w:tc>
          <w:tcPr>
            <w:tcW w:w="1856" w:type="dxa"/>
          </w:tcPr>
          <w:p w:rsidR="009928B1" w:rsidRDefault="009928B1">
            <w:pPr>
              <w:jc w:val="center"/>
              <w:rPr>
                <w:sz w:val="24"/>
              </w:rPr>
            </w:pPr>
            <w:r>
              <w:rPr>
                <w:sz w:val="24"/>
              </w:rPr>
              <w:t>Относительная концентрация раствора Б</w:t>
            </w:r>
          </w:p>
          <w:p w:rsidR="009928B1" w:rsidRDefault="009928B1">
            <w:pPr>
              <w:jc w:val="center"/>
              <w:rPr>
                <w:sz w:val="24"/>
              </w:rPr>
            </w:pPr>
            <w:r>
              <w:rPr>
                <w:sz w:val="24"/>
              </w:rPr>
              <w:t>(нормальность)</w:t>
            </w:r>
          </w:p>
        </w:tc>
        <w:tc>
          <w:tcPr>
            <w:tcW w:w="1275" w:type="dxa"/>
          </w:tcPr>
          <w:p w:rsidR="009928B1" w:rsidRDefault="009928B1">
            <w:pPr>
              <w:jc w:val="center"/>
              <w:rPr>
                <w:sz w:val="24"/>
              </w:rPr>
            </w:pPr>
            <w:r>
              <w:rPr>
                <w:sz w:val="24"/>
              </w:rPr>
              <w:t>Время t,с</w:t>
            </w:r>
          </w:p>
        </w:tc>
        <w:tc>
          <w:tcPr>
            <w:tcW w:w="1963" w:type="dxa"/>
          </w:tcPr>
          <w:p w:rsidR="009928B1" w:rsidRDefault="009928B1">
            <w:pPr>
              <w:jc w:val="center"/>
              <w:rPr>
                <w:sz w:val="24"/>
                <w:vertAlign w:val="superscript"/>
              </w:rPr>
            </w:pPr>
            <w:r>
              <w:rPr>
                <w:sz w:val="24"/>
              </w:rPr>
              <w:t xml:space="preserve">Относительная скорость реакции </w:t>
            </w:r>
            <w:r>
              <w:rPr>
                <w:sz w:val="24"/>
              </w:rPr>
              <w:fldChar w:fldCharType="begin"/>
            </w:r>
            <w:r>
              <w:rPr>
                <w:sz w:val="24"/>
              </w:rPr>
              <w:instrText>SYMBOL 117 \f "Symbol" \s 12</w:instrText>
            </w:r>
            <w:r>
              <w:rPr>
                <w:sz w:val="24"/>
              </w:rPr>
              <w:fldChar w:fldCharType="separate"/>
            </w:r>
            <w:r>
              <w:rPr>
                <w:rFonts w:ascii="Symbol" w:hAnsi="Symbol"/>
                <w:sz w:val="24"/>
              </w:rPr>
              <w:t></w:t>
            </w:r>
            <w:r>
              <w:rPr>
                <w:sz w:val="24"/>
              </w:rPr>
              <w:fldChar w:fldCharType="end"/>
            </w:r>
            <w:r>
              <w:rPr>
                <w:sz w:val="24"/>
              </w:rPr>
              <w:t>=1/</w:t>
            </w:r>
            <w:r>
              <w:rPr>
                <w:sz w:val="24"/>
              </w:rPr>
              <w:fldChar w:fldCharType="begin"/>
            </w:r>
            <w:r>
              <w:rPr>
                <w:sz w:val="24"/>
              </w:rPr>
              <w:instrText>SYMBOL 116 \f "Symbol" \s 12</w:instrText>
            </w:r>
            <w:r>
              <w:rPr>
                <w:sz w:val="24"/>
              </w:rPr>
              <w:fldChar w:fldCharType="separate"/>
            </w:r>
            <w:r>
              <w:rPr>
                <w:rFonts w:ascii="Symbol" w:hAnsi="Symbol"/>
                <w:sz w:val="24"/>
              </w:rPr>
              <w:t></w:t>
            </w:r>
            <w:r>
              <w:rPr>
                <w:sz w:val="24"/>
              </w:rPr>
              <w:fldChar w:fldCharType="end"/>
            </w:r>
            <w:r>
              <w:rPr>
                <w:sz w:val="24"/>
              </w:rPr>
              <w:t>, с</w:t>
            </w:r>
            <w:r>
              <w:rPr>
                <w:sz w:val="24"/>
                <w:vertAlign w:val="superscript"/>
              </w:rPr>
              <w:t>-1</w:t>
            </w:r>
          </w:p>
        </w:tc>
      </w:tr>
      <w:tr w:rsidR="009928B1">
        <w:trPr>
          <w:cantSplit/>
          <w:trHeight w:val="351"/>
          <w:jc w:val="center"/>
        </w:trPr>
        <w:tc>
          <w:tcPr>
            <w:tcW w:w="534" w:type="dxa"/>
            <w:tcBorders>
              <w:top w:val="nil"/>
              <w:bottom w:val="nil"/>
            </w:tcBorders>
          </w:tcPr>
          <w:p w:rsidR="009928B1" w:rsidRDefault="009928B1">
            <w:pPr>
              <w:jc w:val="both"/>
              <w:rPr>
                <w:sz w:val="28"/>
              </w:rPr>
            </w:pPr>
          </w:p>
        </w:tc>
        <w:tc>
          <w:tcPr>
            <w:tcW w:w="1275" w:type="dxa"/>
            <w:tcBorders>
              <w:top w:val="nil"/>
              <w:bottom w:val="nil"/>
            </w:tcBorders>
          </w:tcPr>
          <w:p w:rsidR="009928B1" w:rsidRDefault="009928B1">
            <w:pPr>
              <w:jc w:val="center"/>
              <w:rPr>
                <w:sz w:val="24"/>
              </w:rPr>
            </w:pPr>
            <w:r>
              <w:rPr>
                <w:sz w:val="24"/>
              </w:rPr>
              <w:t>Раствор Б</w:t>
            </w:r>
          </w:p>
        </w:tc>
        <w:tc>
          <w:tcPr>
            <w:tcW w:w="1276" w:type="dxa"/>
            <w:tcBorders>
              <w:top w:val="nil"/>
              <w:bottom w:val="nil"/>
            </w:tcBorders>
          </w:tcPr>
          <w:p w:rsidR="009928B1" w:rsidRDefault="009928B1">
            <w:pPr>
              <w:pStyle w:val="1"/>
              <w:widowControl/>
              <w:jc w:val="center"/>
            </w:pPr>
            <w:r>
              <w:t>Дистиллированная вода</w:t>
            </w:r>
          </w:p>
        </w:tc>
        <w:tc>
          <w:tcPr>
            <w:tcW w:w="1856" w:type="dxa"/>
            <w:tcBorders>
              <w:top w:val="nil"/>
              <w:bottom w:val="nil"/>
            </w:tcBorders>
          </w:tcPr>
          <w:p w:rsidR="009928B1" w:rsidRDefault="009928B1">
            <w:pPr>
              <w:jc w:val="both"/>
              <w:rPr>
                <w:sz w:val="24"/>
              </w:rPr>
            </w:pPr>
          </w:p>
        </w:tc>
        <w:tc>
          <w:tcPr>
            <w:tcW w:w="1275" w:type="dxa"/>
            <w:tcBorders>
              <w:top w:val="nil"/>
              <w:bottom w:val="nil"/>
            </w:tcBorders>
          </w:tcPr>
          <w:p w:rsidR="009928B1" w:rsidRDefault="009928B1">
            <w:pPr>
              <w:jc w:val="both"/>
              <w:rPr>
                <w:sz w:val="24"/>
              </w:rPr>
            </w:pPr>
          </w:p>
        </w:tc>
        <w:tc>
          <w:tcPr>
            <w:tcW w:w="1963" w:type="dxa"/>
            <w:tcBorders>
              <w:top w:val="nil"/>
              <w:bottom w:val="nil"/>
            </w:tcBorders>
          </w:tcPr>
          <w:p w:rsidR="009928B1" w:rsidRDefault="009928B1">
            <w:pPr>
              <w:jc w:val="both"/>
              <w:rPr>
                <w:sz w:val="24"/>
              </w:rPr>
            </w:pPr>
          </w:p>
        </w:tc>
      </w:tr>
      <w:tr w:rsidR="009928B1">
        <w:trPr>
          <w:cantSplit/>
          <w:jc w:val="center"/>
        </w:trPr>
        <w:tc>
          <w:tcPr>
            <w:tcW w:w="534" w:type="dxa"/>
          </w:tcPr>
          <w:p w:rsidR="009928B1" w:rsidRDefault="009928B1">
            <w:pPr>
              <w:jc w:val="center"/>
              <w:rPr>
                <w:sz w:val="28"/>
              </w:rPr>
            </w:pPr>
            <w:r>
              <w:rPr>
                <w:sz w:val="28"/>
              </w:rPr>
              <w:t>1</w:t>
            </w:r>
          </w:p>
        </w:tc>
        <w:tc>
          <w:tcPr>
            <w:tcW w:w="1275" w:type="dxa"/>
          </w:tcPr>
          <w:p w:rsidR="009928B1" w:rsidRDefault="009928B1">
            <w:pPr>
              <w:jc w:val="center"/>
              <w:rPr>
                <w:sz w:val="28"/>
              </w:rPr>
            </w:pPr>
            <w:r>
              <w:rPr>
                <w:sz w:val="28"/>
              </w:rPr>
              <w:t>10</w:t>
            </w:r>
          </w:p>
        </w:tc>
        <w:tc>
          <w:tcPr>
            <w:tcW w:w="1276" w:type="dxa"/>
          </w:tcPr>
          <w:p w:rsidR="009928B1" w:rsidRDefault="009928B1">
            <w:pPr>
              <w:jc w:val="center"/>
              <w:rPr>
                <w:sz w:val="28"/>
              </w:rPr>
            </w:pPr>
            <w:r>
              <w:rPr>
                <w:sz w:val="28"/>
              </w:rPr>
              <w:t>0</w:t>
            </w:r>
          </w:p>
        </w:tc>
        <w:tc>
          <w:tcPr>
            <w:tcW w:w="1856" w:type="dxa"/>
          </w:tcPr>
          <w:p w:rsidR="009928B1" w:rsidRDefault="009928B1">
            <w:pPr>
              <w:jc w:val="center"/>
              <w:rPr>
                <w:sz w:val="28"/>
              </w:rPr>
            </w:pPr>
            <w:r>
              <w:rPr>
                <w:sz w:val="28"/>
              </w:rPr>
              <w:t>0,02</w:t>
            </w:r>
          </w:p>
        </w:tc>
        <w:tc>
          <w:tcPr>
            <w:tcW w:w="1275" w:type="dxa"/>
          </w:tcPr>
          <w:p w:rsidR="009928B1" w:rsidRDefault="009928B1">
            <w:pPr>
              <w:jc w:val="center"/>
              <w:rPr>
                <w:sz w:val="28"/>
              </w:rPr>
            </w:pPr>
            <w:r>
              <w:rPr>
                <w:sz w:val="28"/>
              </w:rPr>
              <w:t>6.8</w:t>
            </w:r>
          </w:p>
        </w:tc>
        <w:tc>
          <w:tcPr>
            <w:tcW w:w="1963" w:type="dxa"/>
          </w:tcPr>
          <w:p w:rsidR="009928B1" w:rsidRDefault="009928B1">
            <w:pPr>
              <w:jc w:val="center"/>
              <w:rPr>
                <w:sz w:val="28"/>
              </w:rPr>
            </w:pPr>
            <w:r>
              <w:rPr>
                <w:sz w:val="28"/>
              </w:rPr>
              <w:t>0.15</w:t>
            </w:r>
          </w:p>
        </w:tc>
      </w:tr>
      <w:tr w:rsidR="009928B1">
        <w:trPr>
          <w:cantSplit/>
          <w:jc w:val="center"/>
        </w:trPr>
        <w:tc>
          <w:tcPr>
            <w:tcW w:w="534" w:type="dxa"/>
          </w:tcPr>
          <w:p w:rsidR="009928B1" w:rsidRDefault="009928B1">
            <w:pPr>
              <w:jc w:val="center"/>
              <w:rPr>
                <w:sz w:val="28"/>
              </w:rPr>
            </w:pPr>
            <w:r>
              <w:rPr>
                <w:sz w:val="28"/>
              </w:rPr>
              <w:t>2</w:t>
            </w:r>
          </w:p>
        </w:tc>
        <w:tc>
          <w:tcPr>
            <w:tcW w:w="1275" w:type="dxa"/>
          </w:tcPr>
          <w:p w:rsidR="009928B1" w:rsidRDefault="009928B1">
            <w:pPr>
              <w:jc w:val="center"/>
              <w:rPr>
                <w:sz w:val="28"/>
              </w:rPr>
            </w:pPr>
            <w:r>
              <w:rPr>
                <w:sz w:val="28"/>
              </w:rPr>
              <w:t>10</w:t>
            </w:r>
          </w:p>
        </w:tc>
        <w:tc>
          <w:tcPr>
            <w:tcW w:w="1276" w:type="dxa"/>
          </w:tcPr>
          <w:p w:rsidR="009928B1" w:rsidRDefault="009928B1">
            <w:pPr>
              <w:jc w:val="center"/>
              <w:rPr>
                <w:sz w:val="28"/>
              </w:rPr>
            </w:pPr>
            <w:r>
              <w:rPr>
                <w:sz w:val="28"/>
              </w:rPr>
              <w:t>5</w:t>
            </w:r>
          </w:p>
        </w:tc>
        <w:tc>
          <w:tcPr>
            <w:tcW w:w="1856" w:type="dxa"/>
          </w:tcPr>
          <w:p w:rsidR="009928B1" w:rsidRDefault="009928B1">
            <w:pPr>
              <w:jc w:val="center"/>
              <w:rPr>
                <w:sz w:val="28"/>
              </w:rPr>
            </w:pPr>
            <w:r>
              <w:rPr>
                <w:sz w:val="28"/>
              </w:rPr>
              <w:t>0,0133</w:t>
            </w:r>
          </w:p>
        </w:tc>
        <w:tc>
          <w:tcPr>
            <w:tcW w:w="1275" w:type="dxa"/>
          </w:tcPr>
          <w:p w:rsidR="009928B1" w:rsidRDefault="009928B1">
            <w:pPr>
              <w:jc w:val="center"/>
              <w:rPr>
                <w:sz w:val="28"/>
              </w:rPr>
            </w:pPr>
            <w:r>
              <w:rPr>
                <w:sz w:val="28"/>
              </w:rPr>
              <w:t>10</w:t>
            </w:r>
          </w:p>
        </w:tc>
        <w:tc>
          <w:tcPr>
            <w:tcW w:w="1963" w:type="dxa"/>
          </w:tcPr>
          <w:p w:rsidR="009928B1" w:rsidRDefault="009928B1">
            <w:pPr>
              <w:jc w:val="center"/>
              <w:rPr>
                <w:sz w:val="28"/>
              </w:rPr>
            </w:pPr>
            <w:r>
              <w:rPr>
                <w:sz w:val="28"/>
              </w:rPr>
              <w:t>0.1</w:t>
            </w:r>
          </w:p>
        </w:tc>
      </w:tr>
      <w:tr w:rsidR="009928B1">
        <w:trPr>
          <w:cantSplit/>
          <w:jc w:val="center"/>
        </w:trPr>
        <w:tc>
          <w:tcPr>
            <w:tcW w:w="534" w:type="dxa"/>
            <w:tcBorders>
              <w:top w:val="nil"/>
            </w:tcBorders>
          </w:tcPr>
          <w:p w:rsidR="009928B1" w:rsidRDefault="009928B1">
            <w:pPr>
              <w:jc w:val="center"/>
              <w:rPr>
                <w:sz w:val="28"/>
              </w:rPr>
            </w:pPr>
            <w:r>
              <w:rPr>
                <w:sz w:val="28"/>
              </w:rPr>
              <w:t>3</w:t>
            </w:r>
          </w:p>
        </w:tc>
        <w:tc>
          <w:tcPr>
            <w:tcW w:w="1275" w:type="dxa"/>
            <w:tcBorders>
              <w:top w:val="nil"/>
            </w:tcBorders>
          </w:tcPr>
          <w:p w:rsidR="009928B1" w:rsidRDefault="009928B1">
            <w:pPr>
              <w:jc w:val="center"/>
              <w:rPr>
                <w:sz w:val="28"/>
              </w:rPr>
            </w:pPr>
            <w:r>
              <w:rPr>
                <w:sz w:val="28"/>
              </w:rPr>
              <w:t>10</w:t>
            </w:r>
          </w:p>
        </w:tc>
        <w:tc>
          <w:tcPr>
            <w:tcW w:w="1276" w:type="dxa"/>
            <w:tcBorders>
              <w:top w:val="nil"/>
            </w:tcBorders>
          </w:tcPr>
          <w:p w:rsidR="009928B1" w:rsidRDefault="009928B1">
            <w:pPr>
              <w:jc w:val="center"/>
              <w:rPr>
                <w:sz w:val="28"/>
              </w:rPr>
            </w:pPr>
            <w:r>
              <w:rPr>
                <w:sz w:val="28"/>
              </w:rPr>
              <w:t>10</w:t>
            </w:r>
          </w:p>
        </w:tc>
        <w:tc>
          <w:tcPr>
            <w:tcW w:w="1856" w:type="dxa"/>
            <w:tcBorders>
              <w:top w:val="nil"/>
              <w:right w:val="nil"/>
            </w:tcBorders>
          </w:tcPr>
          <w:p w:rsidR="009928B1" w:rsidRDefault="009928B1">
            <w:pPr>
              <w:jc w:val="center"/>
              <w:rPr>
                <w:sz w:val="28"/>
              </w:rPr>
            </w:pPr>
            <w:r>
              <w:rPr>
                <w:sz w:val="28"/>
              </w:rPr>
              <w:t>0,01</w:t>
            </w:r>
          </w:p>
        </w:tc>
        <w:tc>
          <w:tcPr>
            <w:tcW w:w="1275" w:type="dxa"/>
            <w:tcBorders>
              <w:top w:val="nil"/>
            </w:tcBorders>
          </w:tcPr>
          <w:p w:rsidR="009928B1" w:rsidRDefault="009928B1">
            <w:pPr>
              <w:jc w:val="center"/>
              <w:rPr>
                <w:sz w:val="28"/>
              </w:rPr>
            </w:pPr>
            <w:r>
              <w:rPr>
                <w:sz w:val="28"/>
              </w:rPr>
              <w:t>12</w:t>
            </w:r>
          </w:p>
        </w:tc>
        <w:tc>
          <w:tcPr>
            <w:tcW w:w="1963" w:type="dxa"/>
            <w:tcBorders>
              <w:top w:val="nil"/>
              <w:left w:val="nil"/>
            </w:tcBorders>
          </w:tcPr>
          <w:p w:rsidR="009928B1" w:rsidRDefault="009928B1">
            <w:pPr>
              <w:jc w:val="center"/>
              <w:rPr>
                <w:sz w:val="28"/>
              </w:rPr>
            </w:pPr>
            <w:r>
              <w:rPr>
                <w:sz w:val="28"/>
              </w:rPr>
              <w:t>0.083</w:t>
            </w:r>
          </w:p>
        </w:tc>
      </w:tr>
      <w:tr w:rsidR="009928B1">
        <w:trPr>
          <w:cantSplit/>
          <w:jc w:val="center"/>
        </w:trPr>
        <w:tc>
          <w:tcPr>
            <w:tcW w:w="534" w:type="dxa"/>
          </w:tcPr>
          <w:p w:rsidR="009928B1" w:rsidRDefault="009928B1">
            <w:pPr>
              <w:jc w:val="center"/>
              <w:rPr>
                <w:sz w:val="28"/>
              </w:rPr>
            </w:pPr>
            <w:r>
              <w:rPr>
                <w:sz w:val="28"/>
              </w:rPr>
              <w:t>4</w:t>
            </w:r>
          </w:p>
        </w:tc>
        <w:tc>
          <w:tcPr>
            <w:tcW w:w="1275" w:type="dxa"/>
          </w:tcPr>
          <w:p w:rsidR="009928B1" w:rsidRDefault="009928B1">
            <w:pPr>
              <w:jc w:val="center"/>
              <w:rPr>
                <w:sz w:val="28"/>
              </w:rPr>
            </w:pPr>
            <w:r>
              <w:rPr>
                <w:sz w:val="28"/>
              </w:rPr>
              <w:t>10</w:t>
            </w:r>
          </w:p>
        </w:tc>
        <w:tc>
          <w:tcPr>
            <w:tcW w:w="1276" w:type="dxa"/>
          </w:tcPr>
          <w:p w:rsidR="009928B1" w:rsidRDefault="009928B1">
            <w:pPr>
              <w:jc w:val="center"/>
              <w:rPr>
                <w:sz w:val="28"/>
              </w:rPr>
            </w:pPr>
            <w:r>
              <w:rPr>
                <w:sz w:val="28"/>
              </w:rPr>
              <w:t>15</w:t>
            </w:r>
          </w:p>
        </w:tc>
        <w:tc>
          <w:tcPr>
            <w:tcW w:w="1856" w:type="dxa"/>
          </w:tcPr>
          <w:p w:rsidR="009928B1" w:rsidRDefault="009928B1">
            <w:pPr>
              <w:jc w:val="center"/>
              <w:rPr>
                <w:sz w:val="28"/>
              </w:rPr>
            </w:pPr>
            <w:r>
              <w:rPr>
                <w:sz w:val="28"/>
              </w:rPr>
              <w:t>0,008</w:t>
            </w:r>
          </w:p>
        </w:tc>
        <w:tc>
          <w:tcPr>
            <w:tcW w:w="1275" w:type="dxa"/>
            <w:tcBorders>
              <w:top w:val="nil"/>
            </w:tcBorders>
          </w:tcPr>
          <w:p w:rsidR="009928B1" w:rsidRDefault="009928B1">
            <w:pPr>
              <w:jc w:val="center"/>
              <w:rPr>
                <w:sz w:val="28"/>
              </w:rPr>
            </w:pPr>
            <w:r>
              <w:rPr>
                <w:sz w:val="28"/>
              </w:rPr>
              <w:t>16.9</w:t>
            </w:r>
          </w:p>
        </w:tc>
        <w:tc>
          <w:tcPr>
            <w:tcW w:w="1963" w:type="dxa"/>
          </w:tcPr>
          <w:p w:rsidR="009928B1" w:rsidRDefault="009928B1">
            <w:pPr>
              <w:jc w:val="center"/>
              <w:rPr>
                <w:sz w:val="28"/>
              </w:rPr>
            </w:pPr>
            <w:r>
              <w:rPr>
                <w:sz w:val="28"/>
              </w:rPr>
              <w:t>0.059</w:t>
            </w:r>
          </w:p>
        </w:tc>
      </w:tr>
      <w:tr w:rsidR="009928B1">
        <w:trPr>
          <w:cantSplit/>
          <w:jc w:val="center"/>
        </w:trPr>
        <w:tc>
          <w:tcPr>
            <w:tcW w:w="534" w:type="dxa"/>
          </w:tcPr>
          <w:p w:rsidR="009928B1" w:rsidRDefault="009928B1">
            <w:pPr>
              <w:jc w:val="center"/>
              <w:rPr>
                <w:sz w:val="28"/>
              </w:rPr>
            </w:pPr>
            <w:r>
              <w:rPr>
                <w:sz w:val="28"/>
              </w:rPr>
              <w:t>5</w:t>
            </w:r>
          </w:p>
        </w:tc>
        <w:tc>
          <w:tcPr>
            <w:tcW w:w="1275" w:type="dxa"/>
          </w:tcPr>
          <w:p w:rsidR="009928B1" w:rsidRDefault="009928B1">
            <w:pPr>
              <w:jc w:val="center"/>
              <w:rPr>
                <w:sz w:val="28"/>
              </w:rPr>
            </w:pPr>
            <w:r>
              <w:rPr>
                <w:sz w:val="28"/>
              </w:rPr>
              <w:t>10</w:t>
            </w:r>
          </w:p>
        </w:tc>
        <w:tc>
          <w:tcPr>
            <w:tcW w:w="1276" w:type="dxa"/>
          </w:tcPr>
          <w:p w:rsidR="009928B1" w:rsidRDefault="009928B1">
            <w:pPr>
              <w:jc w:val="center"/>
              <w:rPr>
                <w:sz w:val="28"/>
              </w:rPr>
            </w:pPr>
            <w:r>
              <w:rPr>
                <w:sz w:val="28"/>
              </w:rPr>
              <w:t>20</w:t>
            </w:r>
          </w:p>
        </w:tc>
        <w:tc>
          <w:tcPr>
            <w:tcW w:w="1856" w:type="dxa"/>
          </w:tcPr>
          <w:p w:rsidR="009928B1" w:rsidRDefault="009928B1">
            <w:pPr>
              <w:jc w:val="center"/>
              <w:rPr>
                <w:sz w:val="28"/>
              </w:rPr>
            </w:pPr>
            <w:r>
              <w:rPr>
                <w:sz w:val="28"/>
              </w:rPr>
              <w:t>0,0066</w:t>
            </w:r>
          </w:p>
        </w:tc>
        <w:tc>
          <w:tcPr>
            <w:tcW w:w="1275" w:type="dxa"/>
          </w:tcPr>
          <w:p w:rsidR="009928B1" w:rsidRDefault="009928B1">
            <w:pPr>
              <w:jc w:val="center"/>
              <w:rPr>
                <w:sz w:val="28"/>
              </w:rPr>
            </w:pPr>
            <w:r>
              <w:rPr>
                <w:sz w:val="28"/>
              </w:rPr>
              <w:t>22</w:t>
            </w:r>
          </w:p>
        </w:tc>
        <w:tc>
          <w:tcPr>
            <w:tcW w:w="1963" w:type="dxa"/>
          </w:tcPr>
          <w:p w:rsidR="009928B1" w:rsidRDefault="009928B1">
            <w:pPr>
              <w:jc w:val="center"/>
              <w:rPr>
                <w:sz w:val="28"/>
              </w:rPr>
            </w:pPr>
            <w:r>
              <w:rPr>
                <w:sz w:val="28"/>
              </w:rPr>
              <w:t>0.045</w:t>
            </w:r>
          </w:p>
        </w:tc>
      </w:tr>
    </w:tbl>
    <w:p w:rsidR="009928B1" w:rsidRDefault="009928B1">
      <w:pPr>
        <w:jc w:val="both"/>
        <w:rPr>
          <w:sz w:val="28"/>
        </w:rPr>
      </w:pPr>
    </w:p>
    <w:p w:rsidR="009928B1" w:rsidRDefault="009928B1">
      <w:pPr>
        <w:jc w:val="center"/>
        <w:rPr>
          <w:sz w:val="28"/>
        </w:rPr>
      </w:pPr>
      <w:r>
        <w:rPr>
          <w:sz w:val="28"/>
        </w:rPr>
        <w:t>2.1.3 Расчет и анализ экспериментальных данных.</w:t>
      </w:r>
    </w:p>
    <w:p w:rsidR="009928B1" w:rsidRDefault="009928B1">
      <w:pPr>
        <w:jc w:val="center"/>
        <w:rPr>
          <w:sz w:val="28"/>
        </w:rPr>
      </w:pPr>
    </w:p>
    <w:p w:rsidR="009928B1" w:rsidRDefault="009928B1">
      <w:pPr>
        <w:jc w:val="both"/>
        <w:rPr>
          <w:sz w:val="28"/>
        </w:rPr>
      </w:pPr>
      <w:r>
        <w:rPr>
          <w:sz w:val="28"/>
        </w:rPr>
        <w:t>Уравнение реакции:</w:t>
      </w:r>
    </w:p>
    <w:p w:rsidR="009928B1" w:rsidRDefault="009928B1">
      <w:pPr>
        <w:spacing w:line="360" w:lineRule="auto"/>
        <w:jc w:val="center"/>
        <w:rPr>
          <w:sz w:val="28"/>
        </w:rPr>
      </w:pPr>
      <w:r>
        <w:rPr>
          <w:sz w:val="28"/>
        </w:rPr>
        <w:t>2KIO</w:t>
      </w:r>
      <w:r>
        <w:rPr>
          <w:sz w:val="28"/>
          <w:vertAlign w:val="subscript"/>
        </w:rPr>
        <w:t>3</w:t>
      </w:r>
      <w:r>
        <w:rPr>
          <w:sz w:val="28"/>
        </w:rPr>
        <w:t>+5Na</w:t>
      </w:r>
      <w:r>
        <w:rPr>
          <w:sz w:val="28"/>
          <w:vertAlign w:val="subscript"/>
        </w:rPr>
        <w:t>2</w:t>
      </w:r>
      <w:r>
        <w:rPr>
          <w:sz w:val="28"/>
        </w:rPr>
        <w:t>SO</w:t>
      </w:r>
      <w:r>
        <w:rPr>
          <w:sz w:val="28"/>
          <w:vertAlign w:val="subscript"/>
        </w:rPr>
        <w:t>3</w:t>
      </w:r>
      <w:r>
        <w:rPr>
          <w:sz w:val="28"/>
        </w:rPr>
        <w:t>+H</w:t>
      </w:r>
      <w:r>
        <w:rPr>
          <w:sz w:val="28"/>
          <w:vertAlign w:val="subscript"/>
        </w:rPr>
        <w:t>2</w:t>
      </w:r>
      <w:r>
        <w:rPr>
          <w:sz w:val="28"/>
        </w:rPr>
        <w:t>SO</w:t>
      </w:r>
      <w:r>
        <w:rPr>
          <w:sz w:val="28"/>
          <w:vertAlign w:val="subscript"/>
        </w:rPr>
        <w:t>4</w:t>
      </w:r>
      <w:r>
        <w:rPr>
          <w:sz w:val="28"/>
        </w:rPr>
        <w:t>=I</w:t>
      </w:r>
      <w:r>
        <w:rPr>
          <w:sz w:val="28"/>
          <w:vertAlign w:val="subscript"/>
        </w:rPr>
        <w:t>2</w:t>
      </w:r>
      <w:r>
        <w:rPr>
          <w:sz w:val="28"/>
        </w:rPr>
        <w:t>+5Na</w:t>
      </w:r>
      <w:r>
        <w:rPr>
          <w:sz w:val="28"/>
          <w:vertAlign w:val="subscript"/>
        </w:rPr>
        <w:t>2</w:t>
      </w:r>
      <w:r>
        <w:rPr>
          <w:sz w:val="28"/>
        </w:rPr>
        <w:t>SO</w:t>
      </w:r>
      <w:r>
        <w:rPr>
          <w:sz w:val="28"/>
          <w:vertAlign w:val="subscript"/>
        </w:rPr>
        <w:t>4</w:t>
      </w:r>
      <w:r>
        <w:rPr>
          <w:sz w:val="28"/>
        </w:rPr>
        <w:t>+K</w:t>
      </w:r>
      <w:r>
        <w:rPr>
          <w:sz w:val="28"/>
          <w:vertAlign w:val="subscript"/>
        </w:rPr>
        <w:t>2</w:t>
      </w:r>
      <w:r>
        <w:rPr>
          <w:sz w:val="28"/>
        </w:rPr>
        <w:t>SO</w:t>
      </w:r>
      <w:r>
        <w:rPr>
          <w:sz w:val="28"/>
          <w:vertAlign w:val="subscript"/>
        </w:rPr>
        <w:t>4</w:t>
      </w:r>
      <w:r>
        <w:rPr>
          <w:sz w:val="28"/>
        </w:rPr>
        <w:t>+H</w:t>
      </w:r>
      <w:r>
        <w:rPr>
          <w:sz w:val="28"/>
          <w:vertAlign w:val="subscript"/>
        </w:rPr>
        <w:t>2</w:t>
      </w:r>
      <w:r>
        <w:rPr>
          <w:sz w:val="28"/>
        </w:rPr>
        <w:t>O</w:t>
      </w:r>
    </w:p>
    <w:p w:rsidR="009928B1" w:rsidRDefault="009928B1">
      <w:pPr>
        <w:spacing w:line="360" w:lineRule="auto"/>
        <w:jc w:val="center"/>
        <w:rPr>
          <w:sz w:val="28"/>
        </w:rPr>
      </w:pPr>
      <w:r>
        <w:rPr>
          <w:sz w:val="28"/>
        </w:rPr>
        <w:t>или</w:t>
      </w:r>
    </w:p>
    <w:p w:rsidR="009928B1" w:rsidRDefault="009928B1">
      <w:pPr>
        <w:jc w:val="center"/>
        <w:rPr>
          <w:sz w:val="28"/>
        </w:rPr>
      </w:pPr>
      <w:r>
        <w:rPr>
          <w:sz w:val="28"/>
        </w:rPr>
        <w:t>2IO</w:t>
      </w:r>
      <w:r>
        <w:rPr>
          <w:sz w:val="28"/>
          <w:vertAlign w:val="subscript"/>
        </w:rPr>
        <w:t>3</w:t>
      </w:r>
      <w:r>
        <w:rPr>
          <w:sz w:val="28"/>
          <w:vertAlign w:val="superscript"/>
        </w:rPr>
        <w:t>-</w:t>
      </w:r>
      <w:r>
        <w:rPr>
          <w:sz w:val="28"/>
        </w:rPr>
        <w:t>+5SO</w:t>
      </w:r>
      <w:r>
        <w:rPr>
          <w:sz w:val="28"/>
          <w:vertAlign w:val="subscript"/>
        </w:rPr>
        <w:t>3</w:t>
      </w:r>
      <w:r>
        <w:rPr>
          <w:sz w:val="28"/>
          <w:vertAlign w:val="superscript"/>
        </w:rPr>
        <w:t>2-</w:t>
      </w:r>
      <w:r>
        <w:rPr>
          <w:sz w:val="28"/>
        </w:rPr>
        <w:t>+2H</w:t>
      </w:r>
      <w:r>
        <w:rPr>
          <w:sz w:val="28"/>
          <w:vertAlign w:val="superscript"/>
        </w:rPr>
        <w:t>+</w:t>
      </w:r>
      <w:r>
        <w:rPr>
          <w:sz w:val="28"/>
        </w:rPr>
        <w:t>=I</w:t>
      </w:r>
      <w:r>
        <w:rPr>
          <w:sz w:val="28"/>
          <w:vertAlign w:val="subscript"/>
        </w:rPr>
        <w:t>2</w:t>
      </w:r>
      <w:r>
        <w:rPr>
          <w:sz w:val="28"/>
        </w:rPr>
        <w:t>+5SO</w:t>
      </w:r>
      <w:r>
        <w:rPr>
          <w:sz w:val="28"/>
          <w:vertAlign w:val="subscript"/>
        </w:rPr>
        <w:t>4</w:t>
      </w:r>
      <w:r>
        <w:rPr>
          <w:sz w:val="28"/>
          <w:vertAlign w:val="superscript"/>
        </w:rPr>
        <w:t>2-</w:t>
      </w:r>
      <w:r>
        <w:rPr>
          <w:sz w:val="28"/>
        </w:rPr>
        <w:t>+H</w:t>
      </w:r>
      <w:r>
        <w:rPr>
          <w:sz w:val="28"/>
          <w:vertAlign w:val="subscript"/>
        </w:rPr>
        <w:t>2</w:t>
      </w:r>
      <w:r>
        <w:rPr>
          <w:sz w:val="28"/>
        </w:rPr>
        <w:t>O</w:t>
      </w:r>
    </w:p>
    <w:p w:rsidR="009928B1" w:rsidRDefault="009928B1">
      <w:pPr>
        <w:framePr w:w="8340" w:h="4481" w:wrap="notBeside" w:vAnchor="text" w:hAnchor="page" w:x="2017" w:y="913"/>
      </w:pPr>
      <w:r>
        <w:object w:dxaOrig="8340" w:dyaOrig="4485">
          <v:shape id="_x0000_i1026" type="#_x0000_t75" style="width:417pt;height:224.25pt" o:ole="" fillcolor="window">
            <v:imagedata r:id="rId7" o:title=""/>
          </v:shape>
          <o:OLEObject Type="Embed" ProgID="MSGraph.Chart.8" ShapeID="_x0000_i1026" DrawAspect="Content" ObjectID="_1469442167" r:id="rId8">
            <o:FieldCodes>\s</o:FieldCodes>
          </o:OLEObject>
        </w:object>
      </w:r>
    </w:p>
    <w:p w:rsidR="009928B1" w:rsidRDefault="009928B1">
      <w:pPr>
        <w:pStyle w:val="a4"/>
        <w:widowControl/>
        <w:rPr>
          <w:sz w:val="28"/>
        </w:rPr>
      </w:pPr>
      <w:r>
        <w:t>Рис1.График зависимости скорости протекания реакции от концентрации реагирующих веществ.</w:t>
      </w:r>
    </w:p>
    <w:p w:rsidR="009928B1" w:rsidRDefault="009928B1">
      <w:pPr>
        <w:jc w:val="center"/>
        <w:rPr>
          <w:b/>
          <w:sz w:val="28"/>
        </w:rPr>
      </w:pPr>
      <w:r>
        <w:rPr>
          <w:b/>
          <w:sz w:val="28"/>
        </w:rPr>
        <w:t>2.1.4.Выводы.</w:t>
      </w:r>
    </w:p>
    <w:p w:rsidR="009928B1" w:rsidRDefault="009928B1">
      <w:pPr>
        <w:jc w:val="center"/>
        <w:rPr>
          <w:b/>
          <w:sz w:val="28"/>
        </w:rPr>
      </w:pPr>
    </w:p>
    <w:p w:rsidR="009928B1" w:rsidRDefault="009928B1">
      <w:pPr>
        <w:pStyle w:val="a4"/>
        <w:widowControl/>
        <w:ind w:firstLine="720"/>
        <w:jc w:val="both"/>
        <w:rPr>
          <w:b w:val="0"/>
          <w:sz w:val="28"/>
        </w:rPr>
      </w:pPr>
      <w:r>
        <w:rPr>
          <w:b w:val="0"/>
          <w:sz w:val="28"/>
        </w:rPr>
        <w:t>Из графика видно, что скорость является функцией концентрации реагирующих веществ. Это следует из того, что реагируют те молекулы, которые сталкиваются. Поэтому, чем больше концентрация (и следовательно вероятность столкновения молекул ) реагентов, тем выше скорость протекания реакции.</w:t>
      </w:r>
    </w:p>
    <w:p w:rsidR="009928B1" w:rsidRDefault="009928B1">
      <w:pPr>
        <w:pStyle w:val="a4"/>
        <w:widowControl/>
        <w:ind w:firstLine="720"/>
        <w:jc w:val="both"/>
        <w:rPr>
          <w:b w:val="0"/>
          <w:sz w:val="28"/>
        </w:rPr>
      </w:pPr>
    </w:p>
    <w:p w:rsidR="009928B1" w:rsidRDefault="009928B1">
      <w:pPr>
        <w:jc w:val="center"/>
        <w:rPr>
          <w:b/>
          <w:sz w:val="28"/>
        </w:rPr>
      </w:pPr>
      <w:r>
        <w:rPr>
          <w:b/>
          <w:sz w:val="28"/>
        </w:rPr>
        <w:t>2.2 Зависимость скорости реакции от температуры.</w:t>
      </w:r>
    </w:p>
    <w:p w:rsidR="009928B1" w:rsidRDefault="009928B1">
      <w:pPr>
        <w:jc w:val="center"/>
        <w:rPr>
          <w:b/>
          <w:sz w:val="28"/>
        </w:rPr>
      </w:pPr>
    </w:p>
    <w:p w:rsidR="009928B1" w:rsidRDefault="009928B1">
      <w:pPr>
        <w:jc w:val="center"/>
        <w:rPr>
          <w:b/>
          <w:sz w:val="28"/>
        </w:rPr>
      </w:pPr>
      <w:r>
        <w:rPr>
          <w:b/>
          <w:sz w:val="28"/>
        </w:rPr>
        <w:t>2.2.1  Описание хода работы.</w:t>
      </w:r>
    </w:p>
    <w:p w:rsidR="009928B1" w:rsidRDefault="009928B1">
      <w:pPr>
        <w:jc w:val="center"/>
        <w:rPr>
          <w:b/>
          <w:sz w:val="28"/>
        </w:rPr>
      </w:pPr>
    </w:p>
    <w:p w:rsidR="009928B1" w:rsidRDefault="009928B1">
      <w:pPr>
        <w:pStyle w:val="21"/>
        <w:rPr>
          <w:b w:val="0"/>
        </w:rPr>
      </w:pPr>
      <w:r>
        <w:rPr>
          <w:b w:val="0"/>
        </w:rPr>
        <w:t>В одну пробирку помещено 20 капель раствора щавелевой кислоты. В другой - 20 капель перманганата калия, 20 капель концентрированной серной кислоты (пробирка охлаждается под струей холодной воды). Обе пробирки и термометр вставляются в отверстие крышки, которой закрыт химический стакан, наполненный водой (пробирки и термометр не должны касаться дна стакана). После этого стакан ставится на электроплитку и вода нагревается до температуры 30*С. Затем содержимое пробирки с перманганатом калия выливается в пробирку со щавелевой кислотой, которая остается в стакане. Одновременно включается секундомер и выключается только при полном обесцвечивании  растворов. Затем опыт повторяется при температурах 40</w:t>
      </w:r>
      <w:r>
        <w:rPr>
          <w:b w:val="0"/>
        </w:rPr>
        <w:sym w:font="Symbol" w:char="F0B0"/>
      </w:r>
      <w:r>
        <w:rPr>
          <w:b w:val="0"/>
        </w:rPr>
        <w:t>,50</w:t>
      </w:r>
      <w:r>
        <w:rPr>
          <w:b w:val="0"/>
        </w:rPr>
        <w:sym w:font="Symbol" w:char="F0B0"/>
      </w:r>
      <w:r>
        <w:rPr>
          <w:b w:val="0"/>
        </w:rPr>
        <w:t xml:space="preserve"> и 60</w:t>
      </w:r>
      <w:r>
        <w:rPr>
          <w:b w:val="0"/>
        </w:rPr>
        <w:sym w:font="Symbol" w:char="F0B0"/>
      </w:r>
      <w:r>
        <w:rPr>
          <w:b w:val="0"/>
        </w:rPr>
        <w:t>С.  Данные заносятся в таблицу.</w:t>
      </w:r>
    </w:p>
    <w:p w:rsidR="009928B1" w:rsidRDefault="009928B1">
      <w:pPr>
        <w:ind w:firstLine="720"/>
        <w:jc w:val="both"/>
        <w:rPr>
          <w:b/>
          <w:sz w:val="28"/>
        </w:rPr>
      </w:pPr>
    </w:p>
    <w:p w:rsidR="009928B1" w:rsidRDefault="009928B1">
      <w:pPr>
        <w:ind w:firstLine="720"/>
        <w:jc w:val="center"/>
        <w:rPr>
          <w:b/>
          <w:sz w:val="28"/>
        </w:rPr>
      </w:pPr>
      <w:r>
        <w:rPr>
          <w:b/>
          <w:sz w:val="28"/>
        </w:rPr>
        <w:t>2.2.2. Данные опыта.</w:t>
      </w:r>
    </w:p>
    <w:p w:rsidR="009928B1" w:rsidRDefault="009928B1">
      <w:pPr>
        <w:ind w:firstLine="720"/>
        <w:jc w:val="center"/>
        <w:rPr>
          <w:b/>
          <w:sz w:val="28"/>
        </w:rPr>
      </w:pPr>
    </w:p>
    <w:p w:rsidR="009928B1" w:rsidRDefault="009928B1">
      <w:pPr>
        <w:spacing w:line="360" w:lineRule="auto"/>
        <w:jc w:val="both"/>
        <w:rPr>
          <w:sz w:val="28"/>
        </w:rPr>
      </w:pPr>
      <w:r>
        <w:rPr>
          <w:sz w:val="28"/>
        </w:rPr>
        <w:t>Уравнение реакции:</w:t>
      </w:r>
    </w:p>
    <w:p w:rsidR="009928B1" w:rsidRDefault="009928B1">
      <w:pPr>
        <w:spacing w:line="360" w:lineRule="auto"/>
        <w:jc w:val="center"/>
        <w:rPr>
          <w:sz w:val="28"/>
        </w:rPr>
      </w:pPr>
      <w:r>
        <w:rPr>
          <w:sz w:val="28"/>
        </w:rPr>
        <w:t>5H</w:t>
      </w:r>
      <w:r>
        <w:rPr>
          <w:sz w:val="28"/>
          <w:vertAlign w:val="subscript"/>
        </w:rPr>
        <w:t>2</w:t>
      </w:r>
      <w:r>
        <w:rPr>
          <w:sz w:val="28"/>
        </w:rPr>
        <w:t>C</w:t>
      </w:r>
      <w:r>
        <w:rPr>
          <w:sz w:val="28"/>
          <w:vertAlign w:val="subscript"/>
        </w:rPr>
        <w:t>2</w:t>
      </w:r>
      <w:r>
        <w:rPr>
          <w:sz w:val="28"/>
        </w:rPr>
        <w:t>O+ 2KMnO</w:t>
      </w:r>
      <w:r>
        <w:rPr>
          <w:sz w:val="28"/>
          <w:vertAlign w:val="subscript"/>
        </w:rPr>
        <w:t>4</w:t>
      </w:r>
      <w:r>
        <w:rPr>
          <w:sz w:val="28"/>
        </w:rPr>
        <w:t>+3H</w:t>
      </w:r>
      <w:r>
        <w:rPr>
          <w:sz w:val="28"/>
          <w:vertAlign w:val="subscript"/>
        </w:rPr>
        <w:t>2</w:t>
      </w:r>
      <w:r>
        <w:rPr>
          <w:sz w:val="28"/>
        </w:rPr>
        <w:t>SO</w:t>
      </w:r>
      <w:r>
        <w:rPr>
          <w:sz w:val="28"/>
          <w:vertAlign w:val="subscript"/>
        </w:rPr>
        <w:t>4</w:t>
      </w:r>
      <w:r>
        <w:rPr>
          <w:sz w:val="28"/>
        </w:rPr>
        <w:t>=10CO</w:t>
      </w:r>
      <w:r>
        <w:rPr>
          <w:sz w:val="28"/>
          <w:vertAlign w:val="subscript"/>
        </w:rPr>
        <w:t>2</w:t>
      </w:r>
      <w:r>
        <w:rPr>
          <w:sz w:val="28"/>
        </w:rPr>
        <w:t>+2MnSO</w:t>
      </w:r>
      <w:r>
        <w:rPr>
          <w:sz w:val="28"/>
          <w:vertAlign w:val="subscript"/>
        </w:rPr>
        <w:t>4</w:t>
      </w:r>
      <w:r>
        <w:rPr>
          <w:sz w:val="28"/>
        </w:rPr>
        <w:t>+K</w:t>
      </w:r>
      <w:r>
        <w:rPr>
          <w:sz w:val="28"/>
          <w:vertAlign w:val="subscript"/>
        </w:rPr>
        <w:t>2</w:t>
      </w:r>
      <w:r>
        <w:rPr>
          <w:sz w:val="28"/>
        </w:rPr>
        <w:t>SO</w:t>
      </w:r>
      <w:r>
        <w:rPr>
          <w:sz w:val="28"/>
          <w:vertAlign w:val="subscript"/>
        </w:rPr>
        <w:t>4</w:t>
      </w:r>
      <w:r>
        <w:rPr>
          <w:sz w:val="28"/>
        </w:rPr>
        <w:t>+8H</w:t>
      </w:r>
      <w:r>
        <w:rPr>
          <w:sz w:val="28"/>
          <w:vertAlign w:val="subscript"/>
        </w:rPr>
        <w:t>2</w:t>
      </w:r>
      <w:r>
        <w:rPr>
          <w:sz w:val="28"/>
        </w:rPr>
        <w:t>O</w:t>
      </w:r>
    </w:p>
    <w:p w:rsidR="009928B1" w:rsidRDefault="009928B1">
      <w:pPr>
        <w:spacing w:line="360" w:lineRule="auto"/>
        <w:jc w:val="center"/>
        <w:rPr>
          <w:sz w:val="28"/>
        </w:rPr>
      </w:pPr>
      <w:r>
        <w:rPr>
          <w:sz w:val="28"/>
        </w:rPr>
        <w:t>или</w:t>
      </w:r>
    </w:p>
    <w:p w:rsidR="009928B1" w:rsidRDefault="009928B1">
      <w:pPr>
        <w:spacing w:line="360" w:lineRule="auto"/>
        <w:jc w:val="center"/>
        <w:rPr>
          <w:sz w:val="28"/>
        </w:rPr>
      </w:pPr>
      <w:r>
        <w:rPr>
          <w:sz w:val="28"/>
        </w:rPr>
        <w:t>5H</w:t>
      </w:r>
      <w:r>
        <w:rPr>
          <w:sz w:val="28"/>
          <w:vertAlign w:val="subscript"/>
        </w:rPr>
        <w:t>2</w:t>
      </w:r>
      <w:r>
        <w:rPr>
          <w:sz w:val="28"/>
        </w:rPr>
        <w:t>C</w:t>
      </w:r>
      <w:r>
        <w:rPr>
          <w:sz w:val="28"/>
          <w:vertAlign w:val="subscript"/>
        </w:rPr>
        <w:t>2</w:t>
      </w:r>
      <w:r>
        <w:rPr>
          <w:sz w:val="28"/>
        </w:rPr>
        <w:t>O</w:t>
      </w:r>
      <w:r>
        <w:rPr>
          <w:sz w:val="28"/>
          <w:vertAlign w:val="subscript"/>
        </w:rPr>
        <w:t>4</w:t>
      </w:r>
      <w:r>
        <w:rPr>
          <w:sz w:val="28"/>
        </w:rPr>
        <w:t>+2MnO</w:t>
      </w:r>
      <w:r>
        <w:rPr>
          <w:sz w:val="28"/>
          <w:vertAlign w:val="subscript"/>
        </w:rPr>
        <w:t>4</w:t>
      </w:r>
      <w:r>
        <w:rPr>
          <w:sz w:val="28"/>
          <w:vertAlign w:val="superscript"/>
        </w:rPr>
        <w:t>-</w:t>
      </w:r>
      <w:r>
        <w:rPr>
          <w:sz w:val="28"/>
        </w:rPr>
        <w:t>+6H</w:t>
      </w:r>
      <w:r>
        <w:rPr>
          <w:sz w:val="28"/>
          <w:vertAlign w:val="superscript"/>
        </w:rPr>
        <w:t>+</w:t>
      </w:r>
      <w:r>
        <w:rPr>
          <w:sz w:val="28"/>
        </w:rPr>
        <w:t>=10CO</w:t>
      </w:r>
      <w:r>
        <w:rPr>
          <w:sz w:val="28"/>
          <w:vertAlign w:val="subscript"/>
        </w:rPr>
        <w:t>2</w:t>
      </w:r>
      <w:r>
        <w:rPr>
          <w:sz w:val="28"/>
        </w:rPr>
        <w:t>+2Mn</w:t>
      </w:r>
      <w:r>
        <w:rPr>
          <w:sz w:val="28"/>
          <w:vertAlign w:val="superscript"/>
        </w:rPr>
        <w:t>2+</w:t>
      </w:r>
      <w:r>
        <w:rPr>
          <w:sz w:val="28"/>
        </w:rPr>
        <w:t>+8H</w:t>
      </w:r>
      <w:r>
        <w:rPr>
          <w:sz w:val="28"/>
          <w:vertAlign w:val="subscript"/>
        </w:rPr>
        <w:t>2</w:t>
      </w:r>
      <w:r>
        <w:rPr>
          <w:sz w:val="28"/>
        </w:rPr>
        <w:t>O.</w:t>
      </w:r>
    </w:p>
    <w:p w:rsidR="009928B1" w:rsidRDefault="009928B1">
      <w:pPr>
        <w:pStyle w:val="5"/>
        <w:widowControl/>
      </w:pPr>
      <w:r>
        <w:t>Таблица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
        <w:gridCol w:w="2877"/>
        <w:gridCol w:w="2088"/>
        <w:gridCol w:w="2376"/>
      </w:tblGrid>
      <w:tr w:rsidR="009928B1">
        <w:trPr>
          <w:cantSplit/>
          <w:jc w:val="center"/>
        </w:trPr>
        <w:tc>
          <w:tcPr>
            <w:tcW w:w="531" w:type="dxa"/>
          </w:tcPr>
          <w:p w:rsidR="009928B1" w:rsidRDefault="009928B1">
            <w:pPr>
              <w:rPr>
                <w:sz w:val="28"/>
              </w:rPr>
            </w:pPr>
            <w:r>
              <w:rPr>
                <w:sz w:val="28"/>
              </w:rPr>
              <w:t>№</w:t>
            </w:r>
          </w:p>
        </w:tc>
        <w:tc>
          <w:tcPr>
            <w:tcW w:w="2877" w:type="dxa"/>
          </w:tcPr>
          <w:p w:rsidR="009928B1" w:rsidRDefault="009928B1">
            <w:pPr>
              <w:jc w:val="center"/>
              <w:rPr>
                <w:sz w:val="28"/>
              </w:rPr>
            </w:pPr>
            <w:r>
              <w:rPr>
                <w:sz w:val="28"/>
              </w:rPr>
              <w:t xml:space="preserve">Температура t, </w:t>
            </w:r>
            <w:r>
              <w:rPr>
                <w:b/>
                <w:sz w:val="28"/>
                <w:vertAlign w:val="superscript"/>
              </w:rPr>
              <w:t>o</w:t>
            </w:r>
            <w:r>
              <w:rPr>
                <w:sz w:val="28"/>
              </w:rPr>
              <w:t>C</w:t>
            </w:r>
          </w:p>
        </w:tc>
        <w:tc>
          <w:tcPr>
            <w:tcW w:w="2088" w:type="dxa"/>
          </w:tcPr>
          <w:p w:rsidR="009928B1" w:rsidRDefault="009928B1">
            <w:pPr>
              <w:jc w:val="center"/>
              <w:rPr>
                <w:sz w:val="28"/>
              </w:rPr>
            </w:pPr>
            <w:r>
              <w:rPr>
                <w:sz w:val="28"/>
              </w:rPr>
              <w:t>Время от начала реакции до конца</w:t>
            </w:r>
          </w:p>
        </w:tc>
        <w:tc>
          <w:tcPr>
            <w:tcW w:w="2376" w:type="dxa"/>
          </w:tcPr>
          <w:p w:rsidR="009928B1" w:rsidRDefault="009928B1">
            <w:pPr>
              <w:jc w:val="center"/>
              <w:rPr>
                <w:b/>
                <w:sz w:val="28"/>
              </w:rPr>
            </w:pPr>
            <w:r>
              <w:rPr>
                <w:sz w:val="28"/>
              </w:rPr>
              <w:t xml:space="preserve">Относительная скорость реакции </w:t>
            </w:r>
            <w:r>
              <w:rPr>
                <w:sz w:val="28"/>
              </w:rPr>
              <w:fldChar w:fldCharType="begin"/>
            </w:r>
            <w:r>
              <w:rPr>
                <w:sz w:val="28"/>
              </w:rPr>
              <w:instrText>SYMBOL 117 \f "Symbol" \s 14</w:instrText>
            </w:r>
            <w:r>
              <w:rPr>
                <w:sz w:val="28"/>
              </w:rPr>
              <w:fldChar w:fldCharType="separate"/>
            </w:r>
            <w:r>
              <w:rPr>
                <w:rFonts w:ascii="Symbol" w:hAnsi="Symbol"/>
                <w:sz w:val="28"/>
              </w:rPr>
              <w:t></w:t>
            </w:r>
            <w:r>
              <w:rPr>
                <w:sz w:val="28"/>
              </w:rPr>
              <w:fldChar w:fldCharType="end"/>
            </w:r>
            <w:r>
              <w:rPr>
                <w:sz w:val="28"/>
              </w:rPr>
              <w:t>=1/</w:t>
            </w:r>
            <w:r>
              <w:rPr>
                <w:sz w:val="28"/>
              </w:rPr>
              <w:fldChar w:fldCharType="begin"/>
            </w:r>
            <w:r>
              <w:rPr>
                <w:sz w:val="28"/>
              </w:rPr>
              <w:instrText>SYMBOL 116 \f "Symbol" \s 14</w:instrText>
            </w:r>
            <w:r>
              <w:rPr>
                <w:sz w:val="28"/>
              </w:rPr>
              <w:fldChar w:fldCharType="separate"/>
            </w:r>
            <w:r>
              <w:rPr>
                <w:rFonts w:ascii="Symbol" w:hAnsi="Symbol"/>
                <w:sz w:val="28"/>
              </w:rPr>
              <w:t></w:t>
            </w:r>
            <w:r>
              <w:rPr>
                <w:sz w:val="28"/>
              </w:rPr>
              <w:fldChar w:fldCharType="end"/>
            </w:r>
            <w:r>
              <w:rPr>
                <w:sz w:val="28"/>
              </w:rPr>
              <w:t>, с</w:t>
            </w:r>
            <w:r>
              <w:rPr>
                <w:b/>
                <w:sz w:val="28"/>
                <w:vertAlign w:val="superscript"/>
              </w:rPr>
              <w:t>-1</w:t>
            </w:r>
          </w:p>
        </w:tc>
      </w:tr>
      <w:tr w:rsidR="009928B1">
        <w:trPr>
          <w:cantSplit/>
          <w:jc w:val="center"/>
        </w:trPr>
        <w:tc>
          <w:tcPr>
            <w:tcW w:w="531" w:type="dxa"/>
          </w:tcPr>
          <w:p w:rsidR="009928B1" w:rsidRDefault="009928B1">
            <w:pPr>
              <w:rPr>
                <w:sz w:val="28"/>
              </w:rPr>
            </w:pPr>
            <w:r>
              <w:rPr>
                <w:sz w:val="28"/>
              </w:rPr>
              <w:t>1</w:t>
            </w:r>
          </w:p>
        </w:tc>
        <w:tc>
          <w:tcPr>
            <w:tcW w:w="2877" w:type="dxa"/>
          </w:tcPr>
          <w:p w:rsidR="009928B1" w:rsidRDefault="009928B1">
            <w:pPr>
              <w:jc w:val="center"/>
              <w:rPr>
                <w:sz w:val="28"/>
              </w:rPr>
            </w:pPr>
            <w:r>
              <w:rPr>
                <w:sz w:val="28"/>
              </w:rPr>
              <w:t>30</w:t>
            </w:r>
          </w:p>
        </w:tc>
        <w:tc>
          <w:tcPr>
            <w:tcW w:w="2088" w:type="dxa"/>
          </w:tcPr>
          <w:p w:rsidR="009928B1" w:rsidRDefault="009928B1">
            <w:pPr>
              <w:jc w:val="center"/>
              <w:rPr>
                <w:sz w:val="28"/>
              </w:rPr>
            </w:pPr>
            <w:r>
              <w:rPr>
                <w:sz w:val="28"/>
              </w:rPr>
              <w:t>30</w:t>
            </w:r>
          </w:p>
        </w:tc>
        <w:tc>
          <w:tcPr>
            <w:tcW w:w="2376" w:type="dxa"/>
          </w:tcPr>
          <w:p w:rsidR="009928B1" w:rsidRDefault="009928B1">
            <w:pPr>
              <w:jc w:val="center"/>
              <w:rPr>
                <w:sz w:val="28"/>
              </w:rPr>
            </w:pPr>
            <w:r>
              <w:rPr>
                <w:sz w:val="28"/>
              </w:rPr>
              <w:t>0.033</w:t>
            </w:r>
          </w:p>
        </w:tc>
      </w:tr>
      <w:tr w:rsidR="009928B1">
        <w:trPr>
          <w:cantSplit/>
          <w:jc w:val="center"/>
        </w:trPr>
        <w:tc>
          <w:tcPr>
            <w:tcW w:w="531" w:type="dxa"/>
          </w:tcPr>
          <w:p w:rsidR="009928B1" w:rsidRDefault="009928B1">
            <w:pPr>
              <w:rPr>
                <w:sz w:val="28"/>
              </w:rPr>
            </w:pPr>
            <w:r>
              <w:rPr>
                <w:sz w:val="28"/>
              </w:rPr>
              <w:t>2</w:t>
            </w:r>
          </w:p>
        </w:tc>
        <w:tc>
          <w:tcPr>
            <w:tcW w:w="2877" w:type="dxa"/>
          </w:tcPr>
          <w:p w:rsidR="009928B1" w:rsidRDefault="009928B1">
            <w:pPr>
              <w:jc w:val="center"/>
              <w:rPr>
                <w:sz w:val="28"/>
              </w:rPr>
            </w:pPr>
            <w:r>
              <w:rPr>
                <w:sz w:val="28"/>
              </w:rPr>
              <w:t>40</w:t>
            </w:r>
          </w:p>
        </w:tc>
        <w:tc>
          <w:tcPr>
            <w:tcW w:w="2088" w:type="dxa"/>
          </w:tcPr>
          <w:p w:rsidR="009928B1" w:rsidRDefault="009928B1">
            <w:pPr>
              <w:jc w:val="center"/>
              <w:rPr>
                <w:sz w:val="28"/>
              </w:rPr>
            </w:pPr>
            <w:r>
              <w:rPr>
                <w:sz w:val="28"/>
              </w:rPr>
              <w:t>9</w:t>
            </w:r>
          </w:p>
        </w:tc>
        <w:tc>
          <w:tcPr>
            <w:tcW w:w="2376" w:type="dxa"/>
          </w:tcPr>
          <w:p w:rsidR="009928B1" w:rsidRDefault="009928B1">
            <w:pPr>
              <w:jc w:val="center"/>
              <w:rPr>
                <w:sz w:val="28"/>
              </w:rPr>
            </w:pPr>
            <w:r>
              <w:rPr>
                <w:sz w:val="28"/>
              </w:rPr>
              <w:t>0.111</w:t>
            </w:r>
          </w:p>
        </w:tc>
      </w:tr>
      <w:tr w:rsidR="009928B1">
        <w:trPr>
          <w:cantSplit/>
          <w:jc w:val="center"/>
        </w:trPr>
        <w:tc>
          <w:tcPr>
            <w:tcW w:w="531" w:type="dxa"/>
          </w:tcPr>
          <w:p w:rsidR="009928B1" w:rsidRDefault="009928B1">
            <w:pPr>
              <w:rPr>
                <w:sz w:val="28"/>
              </w:rPr>
            </w:pPr>
            <w:r>
              <w:rPr>
                <w:sz w:val="28"/>
              </w:rPr>
              <w:t>3</w:t>
            </w:r>
          </w:p>
        </w:tc>
        <w:tc>
          <w:tcPr>
            <w:tcW w:w="2877" w:type="dxa"/>
          </w:tcPr>
          <w:p w:rsidR="009928B1" w:rsidRDefault="009928B1">
            <w:pPr>
              <w:jc w:val="center"/>
              <w:rPr>
                <w:sz w:val="28"/>
              </w:rPr>
            </w:pPr>
            <w:r>
              <w:rPr>
                <w:sz w:val="28"/>
              </w:rPr>
              <w:t>50</w:t>
            </w:r>
          </w:p>
        </w:tc>
        <w:tc>
          <w:tcPr>
            <w:tcW w:w="2088" w:type="dxa"/>
          </w:tcPr>
          <w:p w:rsidR="009928B1" w:rsidRDefault="009928B1">
            <w:pPr>
              <w:jc w:val="center"/>
              <w:rPr>
                <w:sz w:val="28"/>
              </w:rPr>
            </w:pPr>
            <w:r>
              <w:rPr>
                <w:sz w:val="28"/>
              </w:rPr>
              <w:t>7</w:t>
            </w:r>
          </w:p>
        </w:tc>
        <w:tc>
          <w:tcPr>
            <w:tcW w:w="2376" w:type="dxa"/>
          </w:tcPr>
          <w:p w:rsidR="009928B1" w:rsidRDefault="009928B1">
            <w:pPr>
              <w:jc w:val="center"/>
              <w:rPr>
                <w:sz w:val="28"/>
              </w:rPr>
            </w:pPr>
            <w:r>
              <w:rPr>
                <w:sz w:val="28"/>
              </w:rPr>
              <w:t>0.142</w:t>
            </w:r>
          </w:p>
        </w:tc>
      </w:tr>
      <w:tr w:rsidR="009928B1">
        <w:trPr>
          <w:cantSplit/>
          <w:jc w:val="center"/>
        </w:trPr>
        <w:tc>
          <w:tcPr>
            <w:tcW w:w="531" w:type="dxa"/>
          </w:tcPr>
          <w:p w:rsidR="009928B1" w:rsidRDefault="009928B1">
            <w:pPr>
              <w:rPr>
                <w:sz w:val="28"/>
              </w:rPr>
            </w:pPr>
            <w:r>
              <w:rPr>
                <w:sz w:val="28"/>
              </w:rPr>
              <w:t>4</w:t>
            </w:r>
          </w:p>
        </w:tc>
        <w:tc>
          <w:tcPr>
            <w:tcW w:w="2877" w:type="dxa"/>
          </w:tcPr>
          <w:p w:rsidR="009928B1" w:rsidRDefault="009928B1">
            <w:pPr>
              <w:jc w:val="center"/>
              <w:rPr>
                <w:sz w:val="28"/>
              </w:rPr>
            </w:pPr>
            <w:r>
              <w:rPr>
                <w:sz w:val="28"/>
              </w:rPr>
              <w:t>60</w:t>
            </w:r>
          </w:p>
        </w:tc>
        <w:tc>
          <w:tcPr>
            <w:tcW w:w="2088" w:type="dxa"/>
          </w:tcPr>
          <w:p w:rsidR="009928B1" w:rsidRDefault="009928B1">
            <w:pPr>
              <w:jc w:val="center"/>
              <w:rPr>
                <w:sz w:val="28"/>
              </w:rPr>
            </w:pPr>
            <w:r>
              <w:rPr>
                <w:sz w:val="28"/>
              </w:rPr>
              <w:t>3</w:t>
            </w:r>
          </w:p>
        </w:tc>
        <w:tc>
          <w:tcPr>
            <w:tcW w:w="2376" w:type="dxa"/>
          </w:tcPr>
          <w:p w:rsidR="009928B1" w:rsidRDefault="009928B1">
            <w:pPr>
              <w:jc w:val="center"/>
              <w:rPr>
                <w:sz w:val="28"/>
              </w:rPr>
            </w:pPr>
            <w:r>
              <w:rPr>
                <w:sz w:val="28"/>
              </w:rPr>
              <w:t>0.333</w:t>
            </w:r>
          </w:p>
        </w:tc>
      </w:tr>
    </w:tbl>
    <w:p w:rsidR="009928B1" w:rsidRDefault="009928B1">
      <w:pPr>
        <w:framePr w:w="8354" w:h="4689" w:wrap="notBeside" w:vAnchor="text" w:hAnchor="page" w:x="2017" w:y="1178"/>
      </w:pPr>
      <w:r>
        <w:object w:dxaOrig="8355" w:dyaOrig="4680">
          <v:shape id="_x0000_i1027" type="#_x0000_t75" style="width:417.75pt;height:234pt" o:ole="" fillcolor="window">
            <v:imagedata r:id="rId9" o:title=""/>
          </v:shape>
          <o:OLEObject Type="Embed" ProgID="MSGraph.Chart.8" ShapeID="_x0000_i1027" DrawAspect="Content" ObjectID="_1469442168" r:id="rId10">
            <o:FieldCodes>\s</o:FieldCodes>
          </o:OLEObject>
        </w:object>
      </w:r>
    </w:p>
    <w:p w:rsidR="009928B1" w:rsidRDefault="009928B1">
      <w:pPr>
        <w:ind w:firstLine="720"/>
        <w:jc w:val="center"/>
        <w:rPr>
          <w:b/>
          <w:sz w:val="28"/>
        </w:rPr>
      </w:pPr>
      <w:r>
        <w:rPr>
          <w:b/>
          <w:sz w:val="28"/>
        </w:rPr>
        <w:t>2.2.3 Расчет и анализ экспериментальных данных.</w:t>
      </w:r>
    </w:p>
    <w:p w:rsidR="009928B1" w:rsidRDefault="009928B1">
      <w:pPr>
        <w:ind w:firstLine="720"/>
        <w:jc w:val="center"/>
        <w:rPr>
          <w:b/>
          <w:sz w:val="28"/>
        </w:rPr>
      </w:pPr>
    </w:p>
    <w:p w:rsidR="009928B1" w:rsidRDefault="009928B1">
      <w:pPr>
        <w:ind w:firstLine="720"/>
        <w:jc w:val="center"/>
        <w:rPr>
          <w:sz w:val="28"/>
        </w:rPr>
      </w:pPr>
      <w:r>
        <w:rPr>
          <w:sz w:val="28"/>
        </w:rPr>
        <w:t>Рис 2. График зависимости скорости протекания реакции от температуры.</w:t>
      </w:r>
    </w:p>
    <w:p w:rsidR="009928B1" w:rsidRDefault="009928B1">
      <w:pPr>
        <w:ind w:firstLine="720"/>
        <w:jc w:val="center"/>
        <w:rPr>
          <w:sz w:val="28"/>
        </w:rPr>
      </w:pPr>
    </w:p>
    <w:p w:rsidR="009928B1" w:rsidRDefault="009928B1">
      <w:pPr>
        <w:ind w:firstLine="720"/>
        <w:jc w:val="center"/>
        <w:rPr>
          <w:b/>
          <w:sz w:val="28"/>
        </w:rPr>
      </w:pPr>
      <w:r>
        <w:rPr>
          <w:b/>
          <w:sz w:val="28"/>
        </w:rPr>
        <w:t>2.2.4 Выводы.</w:t>
      </w:r>
    </w:p>
    <w:p w:rsidR="009928B1" w:rsidRDefault="009928B1">
      <w:pPr>
        <w:ind w:firstLine="720"/>
        <w:jc w:val="both"/>
        <w:rPr>
          <w:i/>
          <w:sz w:val="28"/>
        </w:rPr>
      </w:pPr>
      <w:r>
        <w:rPr>
          <w:sz w:val="28"/>
        </w:rPr>
        <w:t xml:space="preserve">Исходя из анализа полученных данных можно заключить, что скорость физико-химического процесса непосредственно зависит от температуры. Повышение температуры влечет за собой возрастания числа активных молекул, обладающих избыточной энергией. Избыточная энергия позволяет молекулам добиться того, чтобы столкновения были эффективными. Эта энергия также называется </w:t>
      </w:r>
      <w:r>
        <w:rPr>
          <w:i/>
          <w:sz w:val="28"/>
        </w:rPr>
        <w:t>энергией активации.</w:t>
      </w:r>
    </w:p>
    <w:p w:rsidR="009928B1" w:rsidRDefault="009928B1">
      <w:pPr>
        <w:ind w:firstLine="720"/>
        <w:jc w:val="both"/>
        <w:rPr>
          <w:sz w:val="28"/>
        </w:rPr>
      </w:pPr>
    </w:p>
    <w:p w:rsidR="009928B1" w:rsidRDefault="009928B1">
      <w:pPr>
        <w:ind w:firstLine="720"/>
        <w:jc w:val="center"/>
        <w:rPr>
          <w:b/>
          <w:sz w:val="28"/>
        </w:rPr>
      </w:pPr>
      <w:r>
        <w:rPr>
          <w:sz w:val="28"/>
        </w:rPr>
        <w:t>2</w:t>
      </w:r>
      <w:r>
        <w:rPr>
          <w:b/>
          <w:sz w:val="28"/>
        </w:rPr>
        <w:t>.3 Зависимость скорости гетерогенной реакции от величины поверхности реагирующих веществ.</w:t>
      </w:r>
    </w:p>
    <w:p w:rsidR="009928B1" w:rsidRDefault="009928B1">
      <w:pPr>
        <w:ind w:firstLine="720"/>
        <w:jc w:val="center"/>
        <w:rPr>
          <w:sz w:val="28"/>
        </w:rPr>
      </w:pPr>
    </w:p>
    <w:p w:rsidR="009928B1" w:rsidRDefault="009928B1">
      <w:pPr>
        <w:ind w:firstLine="720"/>
        <w:jc w:val="center"/>
        <w:rPr>
          <w:b/>
          <w:sz w:val="28"/>
        </w:rPr>
      </w:pPr>
      <w:r>
        <w:rPr>
          <w:b/>
          <w:sz w:val="28"/>
        </w:rPr>
        <w:t>2.3.1 Описание хода работы.</w:t>
      </w:r>
    </w:p>
    <w:p w:rsidR="009928B1" w:rsidRDefault="009928B1">
      <w:pPr>
        <w:ind w:firstLine="720"/>
        <w:jc w:val="center"/>
        <w:rPr>
          <w:b/>
          <w:sz w:val="28"/>
        </w:rPr>
      </w:pPr>
    </w:p>
    <w:p w:rsidR="009928B1" w:rsidRDefault="009928B1">
      <w:pPr>
        <w:ind w:firstLine="720"/>
        <w:jc w:val="both"/>
        <w:rPr>
          <w:sz w:val="28"/>
        </w:rPr>
      </w:pPr>
      <w:r>
        <w:rPr>
          <w:sz w:val="28"/>
        </w:rPr>
        <w:t>Даны 2 пробирке с 10% раствором соляной кислоты. В одну из них помещают мел, в другую – мрамор (в одинаковых количествах).</w:t>
      </w:r>
    </w:p>
    <w:p w:rsidR="009928B1" w:rsidRDefault="009928B1">
      <w:pPr>
        <w:ind w:firstLine="720"/>
        <w:jc w:val="both"/>
        <w:rPr>
          <w:sz w:val="28"/>
        </w:rPr>
      </w:pPr>
    </w:p>
    <w:p w:rsidR="009928B1" w:rsidRDefault="009928B1">
      <w:pPr>
        <w:ind w:firstLine="720"/>
        <w:jc w:val="center"/>
        <w:rPr>
          <w:sz w:val="28"/>
        </w:rPr>
      </w:pPr>
      <w:r>
        <w:rPr>
          <w:b/>
          <w:sz w:val="28"/>
        </w:rPr>
        <w:t>2.3.2 Данные опыта.</w:t>
      </w:r>
    </w:p>
    <w:p w:rsidR="009928B1" w:rsidRDefault="009928B1">
      <w:pPr>
        <w:ind w:firstLine="720"/>
        <w:jc w:val="center"/>
        <w:rPr>
          <w:sz w:val="28"/>
        </w:rPr>
      </w:pPr>
    </w:p>
    <w:p w:rsidR="009928B1" w:rsidRDefault="009928B1">
      <w:pPr>
        <w:pStyle w:val="30"/>
      </w:pPr>
      <w:r>
        <w:t>В пробирке с мелом реакция протекает более интенсивно. В пробирке с мрамором реакция протекает значительно медленнее.</w:t>
      </w:r>
    </w:p>
    <w:p w:rsidR="009928B1" w:rsidRDefault="009928B1">
      <w:pPr>
        <w:pStyle w:val="21"/>
        <w:spacing w:line="360" w:lineRule="auto"/>
        <w:ind w:firstLine="0"/>
        <w:rPr>
          <w:b w:val="0"/>
        </w:rPr>
      </w:pPr>
      <w:r>
        <w:rPr>
          <w:b w:val="0"/>
        </w:rPr>
        <w:t>Уравнение реакции:</w:t>
      </w:r>
    </w:p>
    <w:p w:rsidR="009928B1" w:rsidRDefault="009928B1">
      <w:pPr>
        <w:pStyle w:val="21"/>
        <w:spacing w:line="360" w:lineRule="auto"/>
        <w:jc w:val="center"/>
        <w:rPr>
          <w:b w:val="0"/>
        </w:rPr>
      </w:pPr>
      <w:r>
        <w:rPr>
          <w:b w:val="0"/>
        </w:rPr>
        <w:t>CaCO</w:t>
      </w:r>
      <w:r>
        <w:rPr>
          <w:b w:val="0"/>
          <w:vertAlign w:val="subscript"/>
        </w:rPr>
        <w:t>3</w:t>
      </w:r>
      <w:r>
        <w:rPr>
          <w:b w:val="0"/>
        </w:rPr>
        <w:t>+2HCl = CaCl</w:t>
      </w:r>
      <w:r>
        <w:rPr>
          <w:b w:val="0"/>
          <w:vertAlign w:val="subscript"/>
        </w:rPr>
        <w:t>2</w:t>
      </w:r>
      <w:r>
        <w:rPr>
          <w:b w:val="0"/>
        </w:rPr>
        <w:t>+H</w:t>
      </w:r>
      <w:r>
        <w:rPr>
          <w:b w:val="0"/>
          <w:vertAlign w:val="subscript"/>
        </w:rPr>
        <w:t>2</w:t>
      </w:r>
      <w:r>
        <w:rPr>
          <w:b w:val="0"/>
        </w:rPr>
        <w:t>0+CO</w:t>
      </w:r>
      <w:r>
        <w:rPr>
          <w:b w:val="0"/>
          <w:vertAlign w:val="subscript"/>
        </w:rPr>
        <w:t>2</w:t>
      </w:r>
      <w:r>
        <w:rPr>
          <w:b w:val="0"/>
        </w:rPr>
        <w:fldChar w:fldCharType="begin"/>
      </w:r>
      <w:r>
        <w:rPr>
          <w:b w:val="0"/>
        </w:rPr>
        <w:instrText>SYMBOL 173 \f "Symbol" \s 14</w:instrText>
      </w:r>
      <w:r>
        <w:rPr>
          <w:b w:val="0"/>
        </w:rPr>
        <w:fldChar w:fldCharType="separate"/>
      </w:r>
      <w:r>
        <w:rPr>
          <w:rFonts w:ascii="Symbol" w:hAnsi="Symbol"/>
          <w:b w:val="0"/>
        </w:rPr>
        <w:t>­</w:t>
      </w:r>
      <w:r>
        <w:rPr>
          <w:b w:val="0"/>
        </w:rPr>
        <w:fldChar w:fldCharType="end"/>
      </w:r>
    </w:p>
    <w:p w:rsidR="009928B1" w:rsidRDefault="009928B1">
      <w:pPr>
        <w:pStyle w:val="21"/>
        <w:spacing w:line="360" w:lineRule="auto"/>
        <w:jc w:val="center"/>
      </w:pPr>
      <w:r>
        <w:t>2.3.3 Расчет и анализ экспериментальных данных.</w:t>
      </w:r>
    </w:p>
    <w:p w:rsidR="009928B1" w:rsidRDefault="009928B1">
      <w:pPr>
        <w:pStyle w:val="21"/>
        <w:spacing w:line="360" w:lineRule="auto"/>
        <w:jc w:val="center"/>
      </w:pPr>
    </w:p>
    <w:p w:rsidR="009928B1" w:rsidRDefault="009928B1">
      <w:pPr>
        <w:pStyle w:val="21"/>
        <w:spacing w:line="360" w:lineRule="auto"/>
        <w:rPr>
          <w:b w:val="0"/>
        </w:rPr>
      </w:pPr>
      <w:r>
        <w:rPr>
          <w:b w:val="0"/>
        </w:rPr>
        <w:t>Величина поверхности мела значительно больше, чем мрамора. Это связано с особенностями строения этих веществ. Мел имеет более рыхлую структуру чем мрамор.</w:t>
      </w:r>
    </w:p>
    <w:p w:rsidR="009928B1" w:rsidRDefault="009928B1">
      <w:pPr>
        <w:pStyle w:val="21"/>
        <w:spacing w:line="360" w:lineRule="auto"/>
        <w:rPr>
          <w:b w:val="0"/>
        </w:rPr>
      </w:pPr>
    </w:p>
    <w:p w:rsidR="009928B1" w:rsidRDefault="009928B1">
      <w:pPr>
        <w:pStyle w:val="21"/>
        <w:spacing w:line="360" w:lineRule="auto"/>
        <w:jc w:val="center"/>
      </w:pPr>
      <w:r>
        <w:t>2.3.4 Выводы.</w:t>
      </w:r>
    </w:p>
    <w:p w:rsidR="009928B1" w:rsidRDefault="009928B1">
      <w:pPr>
        <w:pStyle w:val="21"/>
        <w:spacing w:line="360" w:lineRule="auto"/>
        <w:jc w:val="center"/>
      </w:pPr>
    </w:p>
    <w:p w:rsidR="009928B1" w:rsidRDefault="009928B1">
      <w:pPr>
        <w:pStyle w:val="21"/>
        <w:spacing w:line="360" w:lineRule="auto"/>
        <w:rPr>
          <w:b w:val="0"/>
        </w:rPr>
      </w:pPr>
      <w:r>
        <w:rPr>
          <w:b w:val="0"/>
        </w:rPr>
        <w:t>Величина поверхности вещества влияет на скорость реакции. Чем больше поверхность вещества, тем больше скорость протекания гетерогенной реакции.</w:t>
      </w:r>
    </w:p>
    <w:p w:rsidR="009928B1" w:rsidRDefault="009928B1">
      <w:pPr>
        <w:pStyle w:val="21"/>
        <w:spacing w:line="360" w:lineRule="auto"/>
        <w:rPr>
          <w:b w:val="0"/>
        </w:rPr>
      </w:pPr>
    </w:p>
    <w:p w:rsidR="009928B1" w:rsidRDefault="009928B1">
      <w:pPr>
        <w:pStyle w:val="21"/>
        <w:spacing w:line="360" w:lineRule="auto"/>
        <w:jc w:val="center"/>
      </w:pPr>
      <w:r>
        <w:t>2.4 Влияние концентрации реагирующих веществ на состояние равновесия.</w:t>
      </w:r>
    </w:p>
    <w:p w:rsidR="009928B1" w:rsidRDefault="009928B1">
      <w:pPr>
        <w:pStyle w:val="21"/>
        <w:spacing w:line="360" w:lineRule="auto"/>
        <w:jc w:val="center"/>
      </w:pPr>
      <w:r>
        <w:t>2.4.1 Описание хода работы.</w:t>
      </w:r>
    </w:p>
    <w:p w:rsidR="009928B1" w:rsidRDefault="009928B1">
      <w:pPr>
        <w:pStyle w:val="21"/>
        <w:spacing w:line="360" w:lineRule="auto"/>
        <w:rPr>
          <w:b w:val="0"/>
        </w:rPr>
      </w:pPr>
      <w:r>
        <w:rPr>
          <w:b w:val="0"/>
        </w:rPr>
        <w:t>В стакан налито 10 мл 2-х %-го раствора FeCl</w:t>
      </w:r>
      <w:r>
        <w:rPr>
          <w:b w:val="0"/>
          <w:vertAlign w:val="subscript"/>
        </w:rPr>
        <w:t>3</w:t>
      </w:r>
      <w:r>
        <w:rPr>
          <w:b w:val="0"/>
        </w:rPr>
        <w:t xml:space="preserve"> и добавлено 10 мл 1 %-го раствора KCNS. Полученный раствор разделен на 4 пробирки. В 1-ю добавляется 3-5 капель концентрированного раствора FeCl</w:t>
      </w:r>
      <w:r>
        <w:rPr>
          <w:b w:val="0"/>
          <w:vertAlign w:val="subscript"/>
        </w:rPr>
        <w:t>3</w:t>
      </w:r>
      <w:r>
        <w:rPr>
          <w:b w:val="0"/>
        </w:rPr>
        <w:t>, во вторую – 2-3 капли концентрированного раствора KCNS, в третью помещено немного твердого KCl. Четвертая пробирка является контрольной.</w:t>
      </w:r>
      <w:r>
        <w:rPr>
          <w:b w:val="0"/>
          <w:lang w:val="en-US"/>
        </w:rPr>
        <w:t xml:space="preserve"> C</w:t>
      </w:r>
      <w:r>
        <w:rPr>
          <w:b w:val="0"/>
        </w:rPr>
        <w:t>равнивается  интенсивность окраски полученных растворов. Данные записываются в таблицу.</w:t>
      </w:r>
    </w:p>
    <w:p w:rsidR="009928B1" w:rsidRDefault="009928B1">
      <w:pPr>
        <w:pStyle w:val="2"/>
        <w:widowControl/>
        <w:spacing w:line="360" w:lineRule="auto"/>
        <w:rPr>
          <w:sz w:val="28"/>
        </w:rPr>
      </w:pPr>
      <w:r>
        <w:rPr>
          <w:sz w:val="28"/>
        </w:rPr>
        <w:t>1.4.2.Данные опыта.</w:t>
      </w:r>
    </w:p>
    <w:p w:rsidR="009928B1" w:rsidRDefault="009928B1">
      <w:pPr>
        <w:ind w:left="6480"/>
        <w:jc w:val="both"/>
        <w:rPr>
          <w:b/>
          <w:i/>
          <w:sz w:val="28"/>
        </w:rPr>
      </w:pPr>
      <w:r>
        <w:rPr>
          <w:b/>
          <w:i/>
          <w:sz w:val="28"/>
        </w:rPr>
        <w:t>Таблица 3</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274"/>
        <w:gridCol w:w="2553"/>
        <w:gridCol w:w="2268"/>
      </w:tblGrid>
      <w:tr w:rsidR="009928B1">
        <w:trPr>
          <w:cantSplit/>
          <w:jc w:val="center"/>
        </w:trPr>
        <w:tc>
          <w:tcPr>
            <w:tcW w:w="534" w:type="dxa"/>
          </w:tcPr>
          <w:p w:rsidR="009928B1" w:rsidRDefault="009928B1">
            <w:pPr>
              <w:jc w:val="center"/>
              <w:rPr>
                <w:sz w:val="28"/>
              </w:rPr>
            </w:pPr>
            <w:r>
              <w:rPr>
                <w:sz w:val="28"/>
              </w:rPr>
              <w:t>№</w:t>
            </w:r>
          </w:p>
        </w:tc>
        <w:tc>
          <w:tcPr>
            <w:tcW w:w="1274" w:type="dxa"/>
          </w:tcPr>
          <w:p w:rsidR="009928B1" w:rsidRDefault="009928B1">
            <w:pPr>
              <w:rPr>
                <w:sz w:val="28"/>
              </w:rPr>
            </w:pPr>
            <w:r>
              <w:rPr>
                <w:sz w:val="28"/>
              </w:rPr>
              <w:t>Добавленное вещество</w:t>
            </w:r>
          </w:p>
        </w:tc>
        <w:tc>
          <w:tcPr>
            <w:tcW w:w="2553" w:type="dxa"/>
          </w:tcPr>
          <w:p w:rsidR="009928B1" w:rsidRDefault="009928B1">
            <w:pPr>
              <w:jc w:val="center"/>
              <w:rPr>
                <w:sz w:val="28"/>
              </w:rPr>
            </w:pPr>
            <w:r>
              <w:rPr>
                <w:sz w:val="28"/>
              </w:rPr>
              <w:t>Изменение интенсивности окраски (усиление, ослабление)</w:t>
            </w:r>
          </w:p>
        </w:tc>
        <w:tc>
          <w:tcPr>
            <w:tcW w:w="2268" w:type="dxa"/>
          </w:tcPr>
          <w:p w:rsidR="009928B1" w:rsidRDefault="009928B1">
            <w:pPr>
              <w:jc w:val="center"/>
              <w:rPr>
                <w:sz w:val="28"/>
              </w:rPr>
            </w:pPr>
            <w:r>
              <w:rPr>
                <w:sz w:val="28"/>
              </w:rPr>
              <w:t>Направление смещения равновесия</w:t>
            </w:r>
          </w:p>
        </w:tc>
      </w:tr>
      <w:tr w:rsidR="009928B1">
        <w:trPr>
          <w:cantSplit/>
          <w:jc w:val="center"/>
        </w:trPr>
        <w:tc>
          <w:tcPr>
            <w:tcW w:w="534" w:type="dxa"/>
          </w:tcPr>
          <w:p w:rsidR="009928B1" w:rsidRDefault="009928B1">
            <w:pPr>
              <w:jc w:val="center"/>
              <w:rPr>
                <w:sz w:val="28"/>
              </w:rPr>
            </w:pPr>
            <w:r>
              <w:rPr>
                <w:sz w:val="28"/>
              </w:rPr>
              <w:t>1</w:t>
            </w:r>
          </w:p>
        </w:tc>
        <w:tc>
          <w:tcPr>
            <w:tcW w:w="1274" w:type="dxa"/>
          </w:tcPr>
          <w:p w:rsidR="009928B1" w:rsidRDefault="009928B1">
            <w:pPr>
              <w:jc w:val="center"/>
              <w:rPr>
                <w:sz w:val="28"/>
              </w:rPr>
            </w:pPr>
            <w:r>
              <w:rPr>
                <w:sz w:val="28"/>
              </w:rPr>
              <w:t>FeCl</w:t>
            </w:r>
            <w:r>
              <w:rPr>
                <w:sz w:val="28"/>
                <w:vertAlign w:val="subscript"/>
              </w:rPr>
              <w:t>3</w:t>
            </w:r>
          </w:p>
        </w:tc>
        <w:tc>
          <w:tcPr>
            <w:tcW w:w="2553" w:type="dxa"/>
          </w:tcPr>
          <w:p w:rsidR="009928B1" w:rsidRDefault="009928B1">
            <w:pPr>
              <w:pStyle w:val="4"/>
              <w:widowControl/>
            </w:pPr>
            <w:r>
              <w:t>Усиление</w:t>
            </w:r>
          </w:p>
        </w:tc>
        <w:tc>
          <w:tcPr>
            <w:tcW w:w="2268" w:type="dxa"/>
          </w:tcPr>
          <w:p w:rsidR="009928B1" w:rsidRDefault="009928B1">
            <w:pPr>
              <w:jc w:val="center"/>
              <w:rPr>
                <w:sz w:val="28"/>
              </w:rPr>
            </w:pPr>
            <w:r>
              <w:rPr>
                <w:sz w:val="28"/>
              </w:rPr>
              <w:fldChar w:fldCharType="begin"/>
            </w:r>
            <w:r>
              <w:rPr>
                <w:sz w:val="28"/>
              </w:rPr>
              <w:instrText>SYMBOL 174 \f "Symbol" \s 14</w:instrText>
            </w:r>
            <w:r>
              <w:rPr>
                <w:sz w:val="28"/>
              </w:rPr>
              <w:fldChar w:fldCharType="separate"/>
            </w:r>
            <w:r>
              <w:rPr>
                <w:rFonts w:ascii="Symbol" w:hAnsi="Symbol"/>
                <w:sz w:val="28"/>
              </w:rPr>
              <w:t>®</w:t>
            </w:r>
            <w:r>
              <w:rPr>
                <w:sz w:val="28"/>
              </w:rPr>
              <w:fldChar w:fldCharType="end"/>
            </w:r>
          </w:p>
        </w:tc>
      </w:tr>
      <w:tr w:rsidR="009928B1">
        <w:trPr>
          <w:cantSplit/>
          <w:jc w:val="center"/>
        </w:trPr>
        <w:tc>
          <w:tcPr>
            <w:tcW w:w="534" w:type="dxa"/>
          </w:tcPr>
          <w:p w:rsidR="009928B1" w:rsidRDefault="009928B1">
            <w:pPr>
              <w:jc w:val="center"/>
              <w:rPr>
                <w:sz w:val="28"/>
              </w:rPr>
            </w:pPr>
            <w:r>
              <w:rPr>
                <w:sz w:val="28"/>
              </w:rPr>
              <w:t>2</w:t>
            </w:r>
          </w:p>
        </w:tc>
        <w:tc>
          <w:tcPr>
            <w:tcW w:w="1274" w:type="dxa"/>
          </w:tcPr>
          <w:p w:rsidR="009928B1" w:rsidRDefault="009928B1">
            <w:pPr>
              <w:jc w:val="center"/>
              <w:rPr>
                <w:sz w:val="28"/>
              </w:rPr>
            </w:pPr>
            <w:r>
              <w:rPr>
                <w:sz w:val="28"/>
              </w:rPr>
              <w:t>KCNS</w:t>
            </w:r>
          </w:p>
        </w:tc>
        <w:tc>
          <w:tcPr>
            <w:tcW w:w="2553" w:type="dxa"/>
          </w:tcPr>
          <w:p w:rsidR="009928B1" w:rsidRDefault="009928B1">
            <w:pPr>
              <w:jc w:val="center"/>
              <w:rPr>
                <w:sz w:val="28"/>
              </w:rPr>
            </w:pPr>
            <w:r>
              <w:rPr>
                <w:sz w:val="28"/>
              </w:rPr>
              <w:t>Усиление</w:t>
            </w:r>
          </w:p>
        </w:tc>
        <w:tc>
          <w:tcPr>
            <w:tcW w:w="2268" w:type="dxa"/>
          </w:tcPr>
          <w:p w:rsidR="009928B1" w:rsidRDefault="009928B1">
            <w:pPr>
              <w:jc w:val="center"/>
              <w:rPr>
                <w:sz w:val="28"/>
              </w:rPr>
            </w:pPr>
            <w:r>
              <w:rPr>
                <w:sz w:val="28"/>
              </w:rPr>
              <w:fldChar w:fldCharType="begin"/>
            </w:r>
            <w:r>
              <w:rPr>
                <w:sz w:val="28"/>
              </w:rPr>
              <w:instrText>SYMBOL 174 \f "Symbol" \s 14</w:instrText>
            </w:r>
            <w:r>
              <w:rPr>
                <w:sz w:val="28"/>
              </w:rPr>
              <w:fldChar w:fldCharType="separate"/>
            </w:r>
            <w:r>
              <w:rPr>
                <w:rFonts w:ascii="Symbol" w:hAnsi="Symbol"/>
                <w:sz w:val="28"/>
              </w:rPr>
              <w:t>®</w:t>
            </w:r>
            <w:r>
              <w:rPr>
                <w:sz w:val="28"/>
              </w:rPr>
              <w:fldChar w:fldCharType="end"/>
            </w:r>
          </w:p>
        </w:tc>
      </w:tr>
      <w:tr w:rsidR="009928B1">
        <w:trPr>
          <w:cantSplit/>
          <w:jc w:val="center"/>
        </w:trPr>
        <w:tc>
          <w:tcPr>
            <w:tcW w:w="534" w:type="dxa"/>
          </w:tcPr>
          <w:p w:rsidR="009928B1" w:rsidRDefault="009928B1">
            <w:pPr>
              <w:jc w:val="center"/>
              <w:rPr>
                <w:sz w:val="28"/>
              </w:rPr>
            </w:pPr>
            <w:r>
              <w:rPr>
                <w:sz w:val="28"/>
              </w:rPr>
              <w:t>3</w:t>
            </w:r>
          </w:p>
        </w:tc>
        <w:tc>
          <w:tcPr>
            <w:tcW w:w="1274" w:type="dxa"/>
          </w:tcPr>
          <w:p w:rsidR="009928B1" w:rsidRDefault="009928B1">
            <w:pPr>
              <w:jc w:val="center"/>
              <w:rPr>
                <w:sz w:val="28"/>
              </w:rPr>
            </w:pPr>
            <w:r>
              <w:rPr>
                <w:sz w:val="28"/>
              </w:rPr>
              <w:t>KCl</w:t>
            </w:r>
          </w:p>
        </w:tc>
        <w:tc>
          <w:tcPr>
            <w:tcW w:w="2553" w:type="dxa"/>
          </w:tcPr>
          <w:p w:rsidR="009928B1" w:rsidRDefault="009928B1">
            <w:pPr>
              <w:jc w:val="center"/>
              <w:rPr>
                <w:sz w:val="28"/>
              </w:rPr>
            </w:pPr>
            <w:r>
              <w:rPr>
                <w:sz w:val="28"/>
              </w:rPr>
              <w:t>Ослабление</w:t>
            </w:r>
          </w:p>
        </w:tc>
        <w:tc>
          <w:tcPr>
            <w:tcW w:w="2268" w:type="dxa"/>
          </w:tcPr>
          <w:p w:rsidR="009928B1" w:rsidRDefault="009928B1">
            <w:pPr>
              <w:jc w:val="center"/>
              <w:rPr>
                <w:sz w:val="28"/>
              </w:rPr>
            </w:pPr>
            <w:r>
              <w:rPr>
                <w:sz w:val="28"/>
              </w:rPr>
              <w:fldChar w:fldCharType="begin"/>
            </w:r>
            <w:r>
              <w:rPr>
                <w:sz w:val="28"/>
              </w:rPr>
              <w:instrText>SYMBOL 172 \f "Symbol" \s 14</w:instrText>
            </w:r>
            <w:r>
              <w:rPr>
                <w:sz w:val="28"/>
              </w:rPr>
              <w:fldChar w:fldCharType="separate"/>
            </w:r>
            <w:r>
              <w:rPr>
                <w:rFonts w:ascii="Symbol" w:hAnsi="Symbol"/>
                <w:sz w:val="28"/>
              </w:rPr>
              <w:t>¬</w:t>
            </w:r>
            <w:r>
              <w:rPr>
                <w:sz w:val="28"/>
              </w:rPr>
              <w:fldChar w:fldCharType="end"/>
            </w:r>
          </w:p>
        </w:tc>
      </w:tr>
      <w:tr w:rsidR="009928B1">
        <w:trPr>
          <w:cantSplit/>
          <w:jc w:val="center"/>
        </w:trPr>
        <w:tc>
          <w:tcPr>
            <w:tcW w:w="534" w:type="dxa"/>
          </w:tcPr>
          <w:p w:rsidR="009928B1" w:rsidRDefault="009928B1">
            <w:pPr>
              <w:jc w:val="center"/>
              <w:rPr>
                <w:sz w:val="28"/>
              </w:rPr>
            </w:pPr>
            <w:r>
              <w:rPr>
                <w:sz w:val="28"/>
              </w:rPr>
              <w:t>4</w:t>
            </w:r>
          </w:p>
        </w:tc>
        <w:tc>
          <w:tcPr>
            <w:tcW w:w="1274" w:type="dxa"/>
          </w:tcPr>
          <w:p w:rsidR="009928B1" w:rsidRDefault="009928B1">
            <w:pPr>
              <w:jc w:val="center"/>
              <w:rPr>
                <w:sz w:val="28"/>
              </w:rPr>
            </w:pPr>
            <w:r>
              <w:rPr>
                <w:sz w:val="28"/>
              </w:rPr>
              <w:t>––</w:t>
            </w:r>
          </w:p>
        </w:tc>
        <w:tc>
          <w:tcPr>
            <w:tcW w:w="2553" w:type="dxa"/>
          </w:tcPr>
          <w:p w:rsidR="009928B1" w:rsidRDefault="009928B1">
            <w:pPr>
              <w:jc w:val="center"/>
              <w:rPr>
                <w:sz w:val="28"/>
              </w:rPr>
            </w:pPr>
            <w:r>
              <w:rPr>
                <w:sz w:val="28"/>
              </w:rPr>
              <w:t>––</w:t>
            </w:r>
          </w:p>
        </w:tc>
        <w:tc>
          <w:tcPr>
            <w:tcW w:w="2268" w:type="dxa"/>
          </w:tcPr>
          <w:p w:rsidR="009928B1" w:rsidRDefault="009928B1">
            <w:pPr>
              <w:jc w:val="center"/>
              <w:rPr>
                <w:sz w:val="28"/>
              </w:rPr>
            </w:pPr>
            <w:r>
              <w:rPr>
                <w:sz w:val="28"/>
              </w:rPr>
              <w:fldChar w:fldCharType="begin"/>
            </w:r>
            <w:r>
              <w:rPr>
                <w:sz w:val="28"/>
              </w:rPr>
              <w:instrText>SYMBOL 171 \f "Symbol" \s 14</w:instrText>
            </w:r>
            <w:r>
              <w:rPr>
                <w:sz w:val="28"/>
              </w:rPr>
              <w:fldChar w:fldCharType="separate"/>
            </w:r>
            <w:r>
              <w:rPr>
                <w:rFonts w:ascii="Symbol" w:hAnsi="Symbol"/>
                <w:sz w:val="28"/>
              </w:rPr>
              <w:t>«</w:t>
            </w:r>
            <w:r>
              <w:rPr>
                <w:sz w:val="28"/>
              </w:rPr>
              <w:fldChar w:fldCharType="end"/>
            </w:r>
          </w:p>
        </w:tc>
      </w:tr>
    </w:tbl>
    <w:p w:rsidR="009928B1" w:rsidRDefault="009928B1">
      <w:pPr>
        <w:spacing w:line="360" w:lineRule="auto"/>
        <w:jc w:val="both"/>
        <w:rPr>
          <w:sz w:val="28"/>
        </w:rPr>
      </w:pPr>
      <w:r>
        <w:rPr>
          <w:sz w:val="28"/>
        </w:rPr>
        <w:t>Уравнение реакции:</w:t>
      </w:r>
    </w:p>
    <w:p w:rsidR="009928B1" w:rsidRDefault="00725C04">
      <w:pPr>
        <w:spacing w:line="360" w:lineRule="auto"/>
        <w:jc w:val="center"/>
        <w:rPr>
          <w:sz w:val="28"/>
        </w:rPr>
      </w:pPr>
      <w:r>
        <w:rPr>
          <w:noProof/>
        </w:rPr>
        <w:pict>
          <v:line id="_x0000_s1028" style="position:absolute;left:0;text-align:left;z-index:251656704" from="217.2pt,3.45pt" to="238.8pt,3.45pt" o:allowincell="f">
            <v:stroke endarrow="block"/>
          </v:line>
        </w:pict>
      </w:r>
      <w:r>
        <w:rPr>
          <w:noProof/>
        </w:rPr>
        <w:pict>
          <v:line id="_x0000_s1029" style="position:absolute;left:0;text-align:left;z-index:251657728" from="217.2pt,10.65pt" to="238.8pt,10.65pt" o:allowincell="f">
            <v:stroke endarrow="block"/>
          </v:line>
        </w:pict>
      </w:r>
      <w:r w:rsidR="009928B1">
        <w:rPr>
          <w:sz w:val="28"/>
        </w:rPr>
        <w:t>FeCl</w:t>
      </w:r>
      <w:r w:rsidR="009928B1">
        <w:rPr>
          <w:sz w:val="28"/>
          <w:vertAlign w:val="subscript"/>
        </w:rPr>
        <w:t>3</w:t>
      </w:r>
      <w:r w:rsidR="009928B1">
        <w:rPr>
          <w:sz w:val="28"/>
        </w:rPr>
        <w:t>+3KCNS        Fe(CNS)</w:t>
      </w:r>
      <w:r w:rsidR="009928B1">
        <w:rPr>
          <w:sz w:val="28"/>
          <w:vertAlign w:val="subscript"/>
        </w:rPr>
        <w:t>3</w:t>
      </w:r>
      <w:r w:rsidR="009928B1">
        <w:rPr>
          <w:sz w:val="28"/>
        </w:rPr>
        <w:t>+3KCL</w:t>
      </w:r>
    </w:p>
    <w:p w:rsidR="009928B1" w:rsidRDefault="009928B1">
      <w:pPr>
        <w:spacing w:line="360" w:lineRule="auto"/>
        <w:jc w:val="center"/>
        <w:rPr>
          <w:sz w:val="28"/>
        </w:rPr>
      </w:pPr>
    </w:p>
    <w:p w:rsidR="009928B1" w:rsidRDefault="009928B1">
      <w:pPr>
        <w:spacing w:line="360" w:lineRule="auto"/>
        <w:jc w:val="center"/>
        <w:rPr>
          <w:b/>
          <w:sz w:val="28"/>
        </w:rPr>
      </w:pPr>
      <w:r>
        <w:rPr>
          <w:b/>
          <w:sz w:val="28"/>
        </w:rPr>
        <w:t>2.4.3 Расчет и анализ экспериментальных данных.</w:t>
      </w:r>
    </w:p>
    <w:p w:rsidR="009928B1" w:rsidRDefault="009928B1">
      <w:pPr>
        <w:spacing w:line="360" w:lineRule="auto"/>
        <w:jc w:val="center"/>
        <w:rPr>
          <w:sz w:val="28"/>
        </w:rPr>
      </w:pPr>
    </w:p>
    <w:p w:rsidR="009928B1" w:rsidRDefault="009928B1">
      <w:pPr>
        <w:spacing w:line="360" w:lineRule="auto"/>
        <w:ind w:firstLine="720"/>
        <w:jc w:val="both"/>
        <w:rPr>
          <w:sz w:val="28"/>
        </w:rPr>
      </w:pPr>
      <w:r>
        <w:rPr>
          <w:sz w:val="28"/>
        </w:rPr>
        <w:t>В первой пробирке концентрация FeCl</w:t>
      </w:r>
      <w:r>
        <w:rPr>
          <w:sz w:val="28"/>
          <w:vertAlign w:val="subscript"/>
        </w:rPr>
        <w:t>3</w:t>
      </w:r>
      <w:r>
        <w:rPr>
          <w:sz w:val="28"/>
        </w:rPr>
        <w:t xml:space="preserve"> увеличилась, и интенсивность окраски усилилась, это связано с тем, что  равновесие сместилось в сторону продукта реакции, усиливающего интенсивность окраски. Во второй пробирке увеличилась концентрация KCNS и интенсивность окраски усилилась т.к. равновесие сместилось в сторону продукта реакции, усиливающего интенсивность окраски. В третей пробирке увеличилась концентрация KCl и интенсивность окраски ослабилась, т.к. равновесие сместилось в сторону реагентов и скорость протекания реакции уменьшилась.</w:t>
      </w:r>
    </w:p>
    <w:p w:rsidR="009928B1" w:rsidRDefault="009928B1">
      <w:pPr>
        <w:spacing w:line="360" w:lineRule="auto"/>
        <w:ind w:firstLine="720"/>
        <w:jc w:val="both"/>
        <w:rPr>
          <w:sz w:val="28"/>
        </w:rPr>
      </w:pPr>
    </w:p>
    <w:p w:rsidR="009928B1" w:rsidRDefault="009928B1">
      <w:pPr>
        <w:spacing w:line="360" w:lineRule="auto"/>
        <w:ind w:firstLine="720"/>
        <w:jc w:val="center"/>
        <w:rPr>
          <w:b/>
          <w:sz w:val="28"/>
        </w:rPr>
      </w:pPr>
      <w:r>
        <w:rPr>
          <w:b/>
          <w:sz w:val="28"/>
        </w:rPr>
        <w:t>2.4.4. Выводы.</w:t>
      </w:r>
    </w:p>
    <w:p w:rsidR="009928B1" w:rsidRDefault="009928B1">
      <w:pPr>
        <w:spacing w:line="360" w:lineRule="auto"/>
        <w:ind w:firstLine="720"/>
        <w:jc w:val="center"/>
        <w:rPr>
          <w:b/>
          <w:sz w:val="28"/>
        </w:rPr>
      </w:pPr>
    </w:p>
    <w:p w:rsidR="009928B1" w:rsidRDefault="009928B1">
      <w:pPr>
        <w:pStyle w:val="30"/>
        <w:spacing w:line="360" w:lineRule="auto"/>
      </w:pPr>
      <w:r>
        <w:t>При увеличении концентрации исходных веществ равновесие смещается в сторону продуктов реакции. При увеличении продуктов реакции равновесие смещается в сторону исходных веществ. Это один из случаев действия принципа Ле-Шателье (изменение концентрации).</w:t>
      </w:r>
    </w:p>
    <w:p w:rsidR="009928B1" w:rsidRDefault="009928B1">
      <w:pPr>
        <w:pStyle w:val="30"/>
        <w:spacing w:line="360" w:lineRule="auto"/>
      </w:pPr>
    </w:p>
    <w:p w:rsidR="009928B1" w:rsidRDefault="009928B1">
      <w:pPr>
        <w:pStyle w:val="30"/>
        <w:spacing w:line="360" w:lineRule="auto"/>
        <w:jc w:val="center"/>
        <w:rPr>
          <w:b/>
        </w:rPr>
      </w:pPr>
      <w:r>
        <w:rPr>
          <w:b/>
        </w:rPr>
        <w:t>2.5 Влияние температуры на состояние равновесия.</w:t>
      </w:r>
    </w:p>
    <w:p w:rsidR="009928B1" w:rsidRDefault="009928B1">
      <w:pPr>
        <w:pStyle w:val="30"/>
        <w:spacing w:line="360" w:lineRule="auto"/>
        <w:jc w:val="center"/>
        <w:rPr>
          <w:b/>
        </w:rPr>
      </w:pPr>
    </w:p>
    <w:p w:rsidR="009928B1" w:rsidRDefault="009928B1">
      <w:pPr>
        <w:pStyle w:val="30"/>
        <w:spacing w:line="360" w:lineRule="auto"/>
        <w:jc w:val="center"/>
        <w:rPr>
          <w:b/>
        </w:rPr>
      </w:pPr>
      <w:r>
        <w:rPr>
          <w:b/>
        </w:rPr>
        <w:t>2.5.1 Описание хода работы.</w:t>
      </w:r>
    </w:p>
    <w:p w:rsidR="009928B1" w:rsidRDefault="009928B1">
      <w:pPr>
        <w:pStyle w:val="30"/>
        <w:spacing w:line="360" w:lineRule="auto"/>
        <w:rPr>
          <w:b/>
        </w:rPr>
      </w:pPr>
    </w:p>
    <w:p w:rsidR="009928B1" w:rsidRDefault="009928B1">
      <w:pPr>
        <w:pStyle w:val="30"/>
        <w:spacing w:line="360" w:lineRule="auto"/>
      </w:pPr>
      <w:r>
        <w:t>В пробирке находится 4-5 мл. раствора крахмала. К нем приливают несколько капель раствора йода до появления синего окрашивания. Сначала пробирку нагревают в сосуде с горячей водой, а затем охлаждают до комнатной температуры.</w:t>
      </w:r>
    </w:p>
    <w:p w:rsidR="009928B1" w:rsidRDefault="009928B1">
      <w:pPr>
        <w:pStyle w:val="2"/>
        <w:widowControl/>
        <w:spacing w:line="360" w:lineRule="auto"/>
        <w:rPr>
          <w:sz w:val="28"/>
        </w:rPr>
      </w:pPr>
      <w:r>
        <w:rPr>
          <w:sz w:val="28"/>
        </w:rPr>
        <w:t>2.5.2. Данные опыта.</w:t>
      </w:r>
    </w:p>
    <w:p w:rsidR="009928B1" w:rsidRDefault="009928B1"/>
    <w:p w:rsidR="009928B1" w:rsidRDefault="009928B1">
      <w:pPr>
        <w:spacing w:line="360" w:lineRule="auto"/>
        <w:jc w:val="both"/>
        <w:rPr>
          <w:sz w:val="28"/>
        </w:rPr>
      </w:pPr>
      <w:r>
        <w:rPr>
          <w:sz w:val="28"/>
        </w:rPr>
        <w:t>Уравнение реакции (схема):</w:t>
      </w:r>
    </w:p>
    <w:p w:rsidR="009928B1" w:rsidRDefault="00725C04">
      <w:r>
        <w:rPr>
          <w:noProof/>
        </w:rPr>
        <w:pict>
          <v:line id="_x0000_s1030" style="position:absolute;z-index:251658752" from="87.3pt,6.1pt" to="108.9pt,6.1pt" o:allowincell="f">
            <v:stroke endarrow="block"/>
          </v:line>
        </w:pict>
      </w:r>
      <w:r>
        <w:rPr>
          <w:noProof/>
        </w:rPr>
        <w:pict>
          <v:line id="_x0000_s1031" style="position:absolute;z-index:251659776" from="87.3pt,13.3pt" to="108.9pt,13.3pt" o:allowincell="f">
            <v:stroke endarrow="block"/>
          </v:line>
        </w:pict>
      </w:r>
      <w:r w:rsidR="009928B1">
        <w:rPr>
          <w:sz w:val="28"/>
        </w:rPr>
        <w:t>иод + крахмал       иодокрахмал (</w:t>
      </w:r>
      <w:r w:rsidR="009928B1">
        <w:rPr>
          <w:sz w:val="28"/>
        </w:rPr>
        <w:fldChar w:fldCharType="begin"/>
      </w:r>
      <w:r w:rsidR="009928B1">
        <w:rPr>
          <w:sz w:val="28"/>
        </w:rPr>
        <w:instrText>SYMBOL 68 \f "Symbol" \s 14</w:instrText>
      </w:r>
      <w:r w:rsidR="009928B1">
        <w:rPr>
          <w:sz w:val="28"/>
        </w:rPr>
        <w:fldChar w:fldCharType="separate"/>
      </w:r>
      <w:r w:rsidR="009928B1">
        <w:rPr>
          <w:rFonts w:ascii="Symbol" w:hAnsi="Symbol"/>
          <w:sz w:val="28"/>
        </w:rPr>
        <w:t></w:t>
      </w:r>
      <w:r w:rsidR="009928B1">
        <w:rPr>
          <w:sz w:val="28"/>
        </w:rPr>
        <w:fldChar w:fldCharType="end"/>
      </w:r>
      <w:r w:rsidR="009928B1">
        <w:rPr>
          <w:sz w:val="28"/>
        </w:rPr>
        <w:t>Н&lt;0).</w:t>
      </w:r>
    </w:p>
    <w:p w:rsidR="009928B1" w:rsidRDefault="009928B1">
      <w:pPr>
        <w:pStyle w:val="a4"/>
        <w:widowControl/>
        <w:jc w:val="both"/>
        <w:rPr>
          <w:b w:val="0"/>
          <w:sz w:val="28"/>
        </w:rPr>
      </w:pPr>
      <w:r>
        <w:rPr>
          <w:b w:val="0"/>
          <w:sz w:val="28"/>
        </w:rPr>
        <w:t>При нагревании окраска ослабевает. При охлаждении окраска усиливается.</w:t>
      </w:r>
    </w:p>
    <w:p w:rsidR="009928B1" w:rsidRDefault="009928B1">
      <w:pPr>
        <w:pStyle w:val="21"/>
        <w:spacing w:line="360" w:lineRule="auto"/>
        <w:rPr>
          <w:b w:val="0"/>
        </w:rPr>
      </w:pPr>
      <w:r>
        <w:t xml:space="preserve">                                        2.5.3. Выводы.</w:t>
      </w:r>
    </w:p>
    <w:p w:rsidR="009928B1" w:rsidRDefault="009928B1">
      <w:pPr>
        <w:pStyle w:val="21"/>
        <w:spacing w:line="360" w:lineRule="auto"/>
        <w:rPr>
          <w:b w:val="0"/>
        </w:rPr>
      </w:pPr>
      <w:r>
        <w:rPr>
          <w:b w:val="0"/>
        </w:rPr>
        <w:t xml:space="preserve">При повышении температуры равновесие смещается в сторону протекания эндотермического процесса </w:t>
      </w:r>
      <w:r>
        <w:t>(</w:t>
      </w:r>
      <w:r>
        <w:fldChar w:fldCharType="begin"/>
      </w:r>
      <w:r>
        <w:instrText>SYMBOL 68 \f "Symbol" \s 14</w:instrText>
      </w:r>
      <w:r>
        <w:fldChar w:fldCharType="separate"/>
      </w:r>
      <w:r>
        <w:rPr>
          <w:rFonts w:ascii="Symbol" w:hAnsi="Symbol"/>
        </w:rPr>
        <w:t></w:t>
      </w:r>
      <w:r>
        <w:fldChar w:fldCharType="end"/>
      </w:r>
      <w:r>
        <w:t xml:space="preserve">Н&gt;0), </w:t>
      </w:r>
      <w:r>
        <w:rPr>
          <w:b w:val="0"/>
        </w:rPr>
        <w:t xml:space="preserve">а понижение температуры вызывает смещение равновесия в сторону экзотермической реакции </w:t>
      </w:r>
      <w:r>
        <w:t>(</w:t>
      </w:r>
      <w:r>
        <w:fldChar w:fldCharType="begin"/>
      </w:r>
      <w:r>
        <w:instrText>SYMBOL 68 \f "Symbol" \s 14</w:instrText>
      </w:r>
      <w:r>
        <w:fldChar w:fldCharType="separate"/>
      </w:r>
      <w:r>
        <w:rPr>
          <w:rFonts w:ascii="Symbol" w:hAnsi="Symbol"/>
        </w:rPr>
        <w:t></w:t>
      </w:r>
      <w:r>
        <w:fldChar w:fldCharType="end"/>
      </w:r>
      <w:r>
        <w:t>Н&lt;0).</w:t>
      </w:r>
    </w:p>
    <w:p w:rsidR="009928B1" w:rsidRDefault="009928B1">
      <w:pPr>
        <w:pStyle w:val="21"/>
        <w:spacing w:line="360" w:lineRule="auto"/>
        <w:rPr>
          <w:b w:val="0"/>
        </w:rPr>
      </w:pPr>
    </w:p>
    <w:p w:rsidR="009928B1" w:rsidRDefault="009928B1">
      <w:pPr>
        <w:pStyle w:val="21"/>
        <w:spacing w:line="360" w:lineRule="auto"/>
        <w:rPr>
          <w:b w:val="0"/>
          <w:sz w:val="40"/>
        </w:rPr>
      </w:pPr>
      <w:r>
        <w:rPr>
          <w:b w:val="0"/>
          <w:sz w:val="40"/>
        </w:rPr>
        <w:t xml:space="preserve">         3. Контрольные вопросы.</w:t>
      </w:r>
    </w:p>
    <w:p w:rsidR="009928B1" w:rsidRDefault="009928B1">
      <w:pPr>
        <w:pStyle w:val="21"/>
        <w:spacing w:line="360" w:lineRule="auto"/>
        <w:ind w:firstLine="0"/>
        <w:rPr>
          <w:b w:val="0"/>
        </w:rPr>
      </w:pPr>
      <w:r>
        <w:rPr>
          <w:b w:val="0"/>
        </w:rPr>
        <w:tab/>
        <w:t>1. Объясните физический смысл константы скорости. Укажите факторы, влияющие на численное значение константы скорости.</w:t>
      </w:r>
    </w:p>
    <w:p w:rsidR="009928B1" w:rsidRDefault="009928B1">
      <w:pPr>
        <w:spacing w:line="360" w:lineRule="auto"/>
        <w:ind w:firstLine="720"/>
        <w:jc w:val="both"/>
        <w:rPr>
          <w:sz w:val="28"/>
        </w:rPr>
      </w:pPr>
      <w:r>
        <w:rPr>
          <w:b/>
          <w:sz w:val="24"/>
        </w:rPr>
        <w:t>К</w:t>
      </w:r>
      <w:r>
        <w:rPr>
          <w:sz w:val="28"/>
        </w:rPr>
        <w:t>онстанта скорости k показывает, с какой скоростью идет химический процесс при концентрациях реагирующих веществ равных 1 моль/л. На числовое значение константы скорости влияет температура, природа реагирующих веществ, присутствие катализаторов.</w:t>
      </w:r>
    </w:p>
    <w:p w:rsidR="009928B1" w:rsidRDefault="009928B1">
      <w:pPr>
        <w:pStyle w:val="21"/>
        <w:spacing w:line="360" w:lineRule="auto"/>
        <w:ind w:firstLine="0"/>
        <w:rPr>
          <w:b w:val="0"/>
        </w:rPr>
      </w:pPr>
      <w:r>
        <w:rPr>
          <w:b w:val="0"/>
        </w:rPr>
        <w:tab/>
        <w:t>2. Во сколько раз измениться скорость прямой и обратной реакций</w:t>
      </w:r>
    </w:p>
    <w:p w:rsidR="009928B1" w:rsidRDefault="009928B1">
      <w:pPr>
        <w:pStyle w:val="21"/>
        <w:spacing w:line="360" w:lineRule="auto"/>
        <w:ind w:firstLine="0"/>
        <w:rPr>
          <w:b w:val="0"/>
        </w:rPr>
      </w:pPr>
      <w:r>
        <w:t>2SO</w:t>
      </w:r>
      <w:r>
        <w:rPr>
          <w:vertAlign w:val="subscript"/>
        </w:rPr>
        <w:t>2</w:t>
      </w:r>
      <w:r>
        <w:t>(г) + О</w:t>
      </w:r>
      <w:r>
        <w:rPr>
          <w:vertAlign w:val="subscript"/>
        </w:rPr>
        <w:t>2</w:t>
      </w:r>
      <w:r>
        <w:t>(г)    =     2SO</w:t>
      </w:r>
      <w:r>
        <w:rPr>
          <w:vertAlign w:val="subscript"/>
        </w:rPr>
        <w:t>3</w:t>
      </w:r>
    </w:p>
    <w:p w:rsidR="009928B1" w:rsidRDefault="009928B1">
      <w:pPr>
        <w:pStyle w:val="21"/>
        <w:spacing w:line="360" w:lineRule="auto"/>
        <w:ind w:firstLine="0"/>
        <w:rPr>
          <w:b w:val="0"/>
        </w:rPr>
      </w:pPr>
      <w:r>
        <w:rPr>
          <w:b w:val="0"/>
        </w:rPr>
        <w:t>если объем газовой смеси уменьшить в 3 раза.</w:t>
      </w:r>
    </w:p>
    <w:p w:rsidR="009928B1" w:rsidRDefault="009928B1">
      <w:pPr>
        <w:spacing w:line="360" w:lineRule="auto"/>
        <w:ind w:firstLine="720"/>
        <w:jc w:val="both"/>
        <w:rPr>
          <w:sz w:val="28"/>
        </w:rPr>
      </w:pPr>
      <w:r>
        <w:rPr>
          <w:sz w:val="28"/>
        </w:rPr>
        <w:fldChar w:fldCharType="begin"/>
      </w:r>
      <w:r>
        <w:rPr>
          <w:sz w:val="28"/>
        </w:rPr>
        <w:instrText>SYMBOL 117 \f "Symbol" \s 14</w:instrText>
      </w:r>
      <w:r>
        <w:rPr>
          <w:sz w:val="28"/>
        </w:rPr>
        <w:fldChar w:fldCharType="separate"/>
      </w:r>
      <w:r>
        <w:rPr>
          <w:rFonts w:ascii="Symbol" w:hAnsi="Symbol"/>
          <w:sz w:val="28"/>
        </w:rPr>
        <w:t></w:t>
      </w:r>
      <w:r>
        <w:rPr>
          <w:sz w:val="28"/>
        </w:rPr>
        <w:fldChar w:fldCharType="end"/>
      </w:r>
      <w:r>
        <w:rPr>
          <w:sz w:val="28"/>
          <w:vertAlign w:val="subscript"/>
        </w:rPr>
        <w:t>0</w:t>
      </w:r>
      <w:r>
        <w:rPr>
          <w:sz w:val="28"/>
        </w:rPr>
        <w:t>=k*С</w:t>
      </w:r>
      <w:r>
        <w:rPr>
          <w:sz w:val="28"/>
          <w:vertAlign w:val="superscript"/>
        </w:rPr>
        <w:t>2</w:t>
      </w:r>
      <w:r>
        <w:rPr>
          <w:sz w:val="28"/>
          <w:vertAlign w:val="subscript"/>
        </w:rPr>
        <w:t>SO2</w:t>
      </w:r>
      <w:r>
        <w:rPr>
          <w:sz w:val="28"/>
        </w:rPr>
        <w:t>*C</w:t>
      </w:r>
      <w:r>
        <w:rPr>
          <w:sz w:val="28"/>
          <w:vertAlign w:val="subscript"/>
        </w:rPr>
        <w:t>O2</w:t>
      </w:r>
      <w:r>
        <w:rPr>
          <w:sz w:val="28"/>
        </w:rPr>
        <w:t xml:space="preserve"> </w:t>
      </w:r>
    </w:p>
    <w:p w:rsidR="009928B1" w:rsidRDefault="009928B1">
      <w:pPr>
        <w:spacing w:line="360" w:lineRule="auto"/>
        <w:ind w:firstLine="720"/>
        <w:jc w:val="both"/>
        <w:rPr>
          <w:sz w:val="28"/>
        </w:rPr>
      </w:pPr>
      <w:r>
        <w:rPr>
          <w:sz w:val="28"/>
        </w:rPr>
        <w:fldChar w:fldCharType="begin"/>
      </w:r>
      <w:r>
        <w:rPr>
          <w:sz w:val="28"/>
        </w:rPr>
        <w:instrText>SYMBOL 117 \f "Symbol" \s 14</w:instrText>
      </w:r>
      <w:r>
        <w:rPr>
          <w:sz w:val="28"/>
        </w:rPr>
        <w:fldChar w:fldCharType="separate"/>
      </w:r>
      <w:r>
        <w:rPr>
          <w:rFonts w:ascii="Symbol" w:hAnsi="Symbol"/>
          <w:sz w:val="28"/>
        </w:rPr>
        <w:t></w:t>
      </w:r>
      <w:r>
        <w:rPr>
          <w:sz w:val="28"/>
        </w:rPr>
        <w:fldChar w:fldCharType="end"/>
      </w:r>
      <w:r>
        <w:rPr>
          <w:sz w:val="28"/>
          <w:vertAlign w:val="subscript"/>
        </w:rPr>
        <w:t>1</w:t>
      </w:r>
      <w:r>
        <w:rPr>
          <w:sz w:val="28"/>
        </w:rPr>
        <w:t>=k*(3C</w:t>
      </w:r>
      <w:r>
        <w:rPr>
          <w:sz w:val="28"/>
          <w:vertAlign w:val="subscript"/>
        </w:rPr>
        <w:t>SO2</w:t>
      </w:r>
      <w:r>
        <w:rPr>
          <w:sz w:val="28"/>
        </w:rPr>
        <w:t>)</w:t>
      </w:r>
      <w:r>
        <w:rPr>
          <w:sz w:val="28"/>
          <w:vertAlign w:val="superscript"/>
        </w:rPr>
        <w:t>2</w:t>
      </w:r>
      <w:r>
        <w:rPr>
          <w:sz w:val="28"/>
        </w:rPr>
        <w:t>*3C</w:t>
      </w:r>
      <w:r>
        <w:rPr>
          <w:sz w:val="28"/>
          <w:vertAlign w:val="subscript"/>
        </w:rPr>
        <w:t>O2</w:t>
      </w:r>
      <w:r>
        <w:rPr>
          <w:sz w:val="28"/>
        </w:rPr>
        <w:t>=27*k*C</w:t>
      </w:r>
      <w:r>
        <w:rPr>
          <w:sz w:val="28"/>
          <w:vertAlign w:val="superscript"/>
        </w:rPr>
        <w:t>2</w:t>
      </w:r>
      <w:r>
        <w:rPr>
          <w:sz w:val="28"/>
          <w:vertAlign w:val="subscript"/>
        </w:rPr>
        <w:t>SO2</w:t>
      </w:r>
      <w:r>
        <w:rPr>
          <w:sz w:val="28"/>
        </w:rPr>
        <w:t>*C</w:t>
      </w:r>
      <w:r>
        <w:rPr>
          <w:sz w:val="28"/>
          <w:vertAlign w:val="subscript"/>
        </w:rPr>
        <w:t>O2</w:t>
      </w:r>
      <w:r>
        <w:rPr>
          <w:sz w:val="28"/>
        </w:rPr>
        <w:t xml:space="preserve"> </w:t>
      </w:r>
    </w:p>
    <w:p w:rsidR="009928B1" w:rsidRDefault="009928B1">
      <w:pPr>
        <w:spacing w:line="360" w:lineRule="auto"/>
        <w:ind w:firstLine="720"/>
        <w:jc w:val="both"/>
        <w:rPr>
          <w:sz w:val="28"/>
        </w:rPr>
      </w:pPr>
      <w:r>
        <w:rPr>
          <w:sz w:val="28"/>
        </w:rPr>
        <w:fldChar w:fldCharType="begin"/>
      </w:r>
      <w:r>
        <w:rPr>
          <w:sz w:val="28"/>
        </w:rPr>
        <w:instrText>SYMBOL 117 \f "Symbol" \s 14</w:instrText>
      </w:r>
      <w:r>
        <w:rPr>
          <w:sz w:val="28"/>
        </w:rPr>
        <w:fldChar w:fldCharType="separate"/>
      </w:r>
      <w:r>
        <w:rPr>
          <w:rFonts w:ascii="Symbol" w:hAnsi="Symbol"/>
          <w:sz w:val="28"/>
        </w:rPr>
        <w:t></w:t>
      </w:r>
      <w:r>
        <w:rPr>
          <w:sz w:val="28"/>
        </w:rPr>
        <w:fldChar w:fldCharType="end"/>
      </w:r>
      <w:r>
        <w:rPr>
          <w:sz w:val="28"/>
          <w:vertAlign w:val="subscript"/>
        </w:rPr>
        <w:t>1</w:t>
      </w:r>
      <w:r>
        <w:rPr>
          <w:sz w:val="28"/>
        </w:rPr>
        <w:t xml:space="preserve"> /</w:t>
      </w:r>
      <w:r>
        <w:rPr>
          <w:sz w:val="28"/>
        </w:rPr>
        <w:fldChar w:fldCharType="begin"/>
      </w:r>
      <w:r>
        <w:rPr>
          <w:sz w:val="28"/>
        </w:rPr>
        <w:instrText>SYMBOL 117 \f "Symbol" \s 14</w:instrText>
      </w:r>
      <w:r>
        <w:rPr>
          <w:sz w:val="28"/>
        </w:rPr>
        <w:fldChar w:fldCharType="separate"/>
      </w:r>
      <w:r>
        <w:rPr>
          <w:rFonts w:ascii="Symbol" w:hAnsi="Symbol"/>
          <w:sz w:val="28"/>
        </w:rPr>
        <w:t></w:t>
      </w:r>
      <w:r>
        <w:rPr>
          <w:sz w:val="28"/>
        </w:rPr>
        <w:fldChar w:fldCharType="end"/>
      </w:r>
      <w:r>
        <w:rPr>
          <w:sz w:val="28"/>
          <w:vertAlign w:val="subscript"/>
        </w:rPr>
        <w:t>0</w:t>
      </w:r>
      <w:r>
        <w:rPr>
          <w:sz w:val="28"/>
        </w:rPr>
        <w:t>=27.</w:t>
      </w:r>
    </w:p>
    <w:p w:rsidR="009928B1" w:rsidRDefault="009928B1">
      <w:pPr>
        <w:pStyle w:val="21"/>
        <w:spacing w:line="360" w:lineRule="auto"/>
        <w:ind w:firstLine="0"/>
        <w:rPr>
          <w:b w:val="0"/>
        </w:rPr>
      </w:pPr>
      <w:r>
        <w:rPr>
          <w:b w:val="0"/>
        </w:rPr>
        <w:tab/>
        <w:t>3. Вычислить значение энергии активации реакции, скорость которой при 300 К в 10 раз больше, чем при 280 К.</w:t>
      </w:r>
    </w:p>
    <w:p w:rsidR="009928B1" w:rsidRDefault="009928B1">
      <w:pPr>
        <w:spacing w:line="360" w:lineRule="auto"/>
        <w:jc w:val="both"/>
        <w:rPr>
          <w:sz w:val="28"/>
        </w:rPr>
      </w:pPr>
      <w:r>
        <w:rPr>
          <w:sz w:val="28"/>
        </w:rPr>
        <w:t>Т</w:t>
      </w:r>
      <w:r>
        <w:rPr>
          <w:sz w:val="28"/>
          <w:vertAlign w:val="subscript"/>
        </w:rPr>
        <w:t>1</w:t>
      </w:r>
      <w:r>
        <w:rPr>
          <w:sz w:val="28"/>
        </w:rPr>
        <w:t>=280К</w:t>
      </w:r>
      <w:r>
        <w:rPr>
          <w:sz w:val="28"/>
        </w:rPr>
        <w:tab/>
      </w:r>
      <w:r>
        <w:rPr>
          <w:sz w:val="28"/>
        </w:rPr>
        <w:tab/>
      </w:r>
      <w:r>
        <w:rPr>
          <w:sz w:val="28"/>
        </w:rPr>
        <w:fldChar w:fldCharType="begin"/>
      </w:r>
      <w:r>
        <w:rPr>
          <w:sz w:val="28"/>
        </w:rPr>
        <w:instrText>SYMBOL 117 \f "Symbol" \s 14</w:instrText>
      </w:r>
      <w:r>
        <w:rPr>
          <w:sz w:val="28"/>
        </w:rPr>
        <w:fldChar w:fldCharType="separate"/>
      </w:r>
      <w:r>
        <w:rPr>
          <w:rFonts w:ascii="Symbol" w:hAnsi="Symbol"/>
          <w:sz w:val="28"/>
        </w:rPr>
        <w:t></w:t>
      </w:r>
      <w:r>
        <w:rPr>
          <w:sz w:val="28"/>
        </w:rPr>
        <w:fldChar w:fldCharType="end"/>
      </w:r>
      <w:r>
        <w:rPr>
          <w:sz w:val="28"/>
          <w:vertAlign w:val="subscript"/>
        </w:rPr>
        <w:t>Т2=</w:t>
      </w:r>
      <w:r>
        <w:rPr>
          <w:sz w:val="28"/>
        </w:rPr>
        <w:fldChar w:fldCharType="begin"/>
      </w:r>
      <w:r>
        <w:rPr>
          <w:sz w:val="28"/>
        </w:rPr>
        <w:instrText>SYMBOL 117 \f "Symbol" \s 14</w:instrText>
      </w:r>
      <w:r>
        <w:rPr>
          <w:sz w:val="28"/>
        </w:rPr>
        <w:fldChar w:fldCharType="separate"/>
      </w:r>
      <w:r>
        <w:rPr>
          <w:rFonts w:ascii="Symbol" w:hAnsi="Symbol"/>
          <w:sz w:val="28"/>
        </w:rPr>
        <w:t></w:t>
      </w:r>
      <w:r>
        <w:rPr>
          <w:sz w:val="28"/>
        </w:rPr>
        <w:fldChar w:fldCharType="end"/>
      </w:r>
      <w:r>
        <w:rPr>
          <w:sz w:val="28"/>
          <w:vertAlign w:val="subscript"/>
        </w:rPr>
        <w:t>Т1</w:t>
      </w:r>
      <w:r>
        <w:rPr>
          <w:sz w:val="28"/>
        </w:rPr>
        <w:t>*</w:t>
      </w:r>
      <w:r>
        <w:rPr>
          <w:sz w:val="28"/>
        </w:rPr>
        <w:fldChar w:fldCharType="begin"/>
      </w:r>
      <w:r>
        <w:rPr>
          <w:sz w:val="28"/>
        </w:rPr>
        <w:instrText>SYMBOL 103 \f "Symbol" \s 14</w:instrText>
      </w:r>
      <w:r>
        <w:rPr>
          <w:sz w:val="28"/>
        </w:rPr>
        <w:fldChar w:fldCharType="separate"/>
      </w:r>
      <w:r>
        <w:rPr>
          <w:rFonts w:ascii="Symbol" w:hAnsi="Symbol"/>
          <w:sz w:val="28"/>
        </w:rPr>
        <w:t></w:t>
      </w:r>
      <w:r>
        <w:rPr>
          <w:sz w:val="28"/>
        </w:rPr>
        <w:fldChar w:fldCharType="end"/>
      </w:r>
      <w:r>
        <w:rPr>
          <w:sz w:val="28"/>
          <w:vertAlign w:val="superscript"/>
        </w:rPr>
        <w:t>(Т2-Т1)/10</w:t>
      </w:r>
      <w:r>
        <w:rPr>
          <w:sz w:val="28"/>
        </w:rPr>
        <w:tab/>
      </w:r>
      <w:r>
        <w:rPr>
          <w:sz w:val="28"/>
        </w:rPr>
        <w:fldChar w:fldCharType="begin"/>
      </w:r>
      <w:r>
        <w:rPr>
          <w:sz w:val="28"/>
        </w:rPr>
        <w:instrText>SYMBOL 103 \f "Symbol" \s 14</w:instrText>
      </w:r>
      <w:r>
        <w:rPr>
          <w:sz w:val="28"/>
        </w:rPr>
        <w:fldChar w:fldCharType="separate"/>
      </w:r>
      <w:r>
        <w:rPr>
          <w:rFonts w:ascii="Symbol" w:hAnsi="Symbol"/>
          <w:sz w:val="28"/>
        </w:rPr>
        <w:t></w:t>
      </w:r>
      <w:r>
        <w:rPr>
          <w:sz w:val="28"/>
        </w:rPr>
        <w:fldChar w:fldCharType="end"/>
      </w:r>
      <w:r>
        <w:rPr>
          <w:sz w:val="28"/>
        </w:rPr>
        <w:t>=</w:t>
      </w:r>
      <w:r>
        <w:rPr>
          <w:sz w:val="28"/>
        </w:rPr>
        <w:fldChar w:fldCharType="begin"/>
      </w:r>
      <w:r>
        <w:rPr>
          <w:sz w:val="28"/>
        </w:rPr>
        <w:instrText>SYMBOL 214 \f "Symbol" \s 14</w:instrText>
      </w:r>
      <w:r>
        <w:rPr>
          <w:sz w:val="28"/>
        </w:rPr>
        <w:fldChar w:fldCharType="separate"/>
      </w:r>
      <w:r>
        <w:rPr>
          <w:rFonts w:ascii="Symbol" w:hAnsi="Symbol"/>
          <w:sz w:val="28"/>
        </w:rPr>
        <w:t>Ц</w:t>
      </w:r>
      <w:r>
        <w:rPr>
          <w:sz w:val="28"/>
        </w:rPr>
        <w:fldChar w:fldCharType="end"/>
      </w:r>
      <w:r>
        <w:rPr>
          <w:sz w:val="28"/>
        </w:rPr>
        <w:t>10</w:t>
      </w:r>
    </w:p>
    <w:p w:rsidR="009928B1" w:rsidRDefault="009928B1">
      <w:pPr>
        <w:spacing w:line="360" w:lineRule="auto"/>
        <w:jc w:val="both"/>
        <w:rPr>
          <w:sz w:val="28"/>
        </w:rPr>
      </w:pPr>
      <w:r>
        <w:rPr>
          <w:sz w:val="28"/>
        </w:rPr>
        <w:t>Т</w:t>
      </w:r>
      <w:r>
        <w:rPr>
          <w:sz w:val="28"/>
          <w:vertAlign w:val="subscript"/>
        </w:rPr>
        <w:t>2</w:t>
      </w:r>
      <w:r>
        <w:rPr>
          <w:sz w:val="28"/>
        </w:rPr>
        <w:t>=300К</w:t>
      </w:r>
      <w:r>
        <w:rPr>
          <w:sz w:val="28"/>
        </w:rPr>
        <w:tab/>
      </w:r>
      <w:r>
        <w:rPr>
          <w:sz w:val="28"/>
        </w:rPr>
        <w:tab/>
        <w:t xml:space="preserve">lg </w:t>
      </w:r>
      <w:r>
        <w:rPr>
          <w:sz w:val="28"/>
        </w:rPr>
        <w:fldChar w:fldCharType="begin"/>
      </w:r>
      <w:r>
        <w:rPr>
          <w:sz w:val="28"/>
        </w:rPr>
        <w:instrText>SYMBOL 103 \f "Symbol" \s 14</w:instrText>
      </w:r>
      <w:r>
        <w:rPr>
          <w:sz w:val="28"/>
        </w:rPr>
        <w:fldChar w:fldCharType="separate"/>
      </w:r>
      <w:r>
        <w:rPr>
          <w:rFonts w:ascii="Symbol" w:hAnsi="Symbol"/>
          <w:sz w:val="28"/>
        </w:rPr>
        <w:t></w:t>
      </w:r>
      <w:r>
        <w:rPr>
          <w:sz w:val="28"/>
        </w:rPr>
        <w:fldChar w:fldCharType="end"/>
      </w:r>
      <w:r>
        <w:rPr>
          <w:sz w:val="28"/>
        </w:rPr>
        <w:t xml:space="preserve"> = (E</w:t>
      </w:r>
      <w:r>
        <w:rPr>
          <w:sz w:val="28"/>
          <w:vertAlign w:val="subscript"/>
        </w:rPr>
        <w:t>a</w:t>
      </w:r>
      <w:r>
        <w:rPr>
          <w:sz w:val="28"/>
        </w:rPr>
        <w:t>/2,3R)*((T</w:t>
      </w:r>
      <w:r>
        <w:rPr>
          <w:sz w:val="28"/>
          <w:vertAlign w:val="subscript"/>
        </w:rPr>
        <w:t>2</w:t>
      </w:r>
      <w:r>
        <w:rPr>
          <w:sz w:val="28"/>
        </w:rPr>
        <w:t>-T</w:t>
      </w:r>
      <w:r>
        <w:rPr>
          <w:sz w:val="28"/>
          <w:vertAlign w:val="subscript"/>
        </w:rPr>
        <w:t>1</w:t>
      </w:r>
      <w:r>
        <w:rPr>
          <w:sz w:val="28"/>
        </w:rPr>
        <w:t>)/(T</w:t>
      </w:r>
      <w:r>
        <w:rPr>
          <w:sz w:val="28"/>
          <w:vertAlign w:val="subscript"/>
        </w:rPr>
        <w:t>2</w:t>
      </w:r>
      <w:r>
        <w:rPr>
          <w:sz w:val="28"/>
        </w:rPr>
        <w:t>*T</w:t>
      </w:r>
      <w:r>
        <w:rPr>
          <w:sz w:val="28"/>
          <w:vertAlign w:val="subscript"/>
        </w:rPr>
        <w:t>1</w:t>
      </w:r>
      <w:r>
        <w:rPr>
          <w:sz w:val="28"/>
        </w:rPr>
        <w:t>))</w:t>
      </w:r>
    </w:p>
    <w:p w:rsidR="009928B1" w:rsidRDefault="009928B1">
      <w:pPr>
        <w:spacing w:line="360" w:lineRule="auto"/>
        <w:jc w:val="both"/>
        <w:rPr>
          <w:sz w:val="28"/>
        </w:rPr>
      </w:pPr>
      <w:r>
        <w:rPr>
          <w:sz w:val="28"/>
        </w:rPr>
        <w:t>Е</w:t>
      </w:r>
      <w:r>
        <w:rPr>
          <w:sz w:val="28"/>
          <w:vertAlign w:val="subscript"/>
        </w:rPr>
        <w:t>а</w:t>
      </w:r>
      <w:r>
        <w:rPr>
          <w:sz w:val="28"/>
        </w:rPr>
        <w:t>=?</w:t>
      </w:r>
      <w:r>
        <w:rPr>
          <w:sz w:val="28"/>
        </w:rPr>
        <w:tab/>
      </w:r>
      <w:r>
        <w:rPr>
          <w:sz w:val="28"/>
        </w:rPr>
        <w:tab/>
      </w:r>
      <w:r>
        <w:rPr>
          <w:sz w:val="28"/>
        </w:rPr>
        <w:tab/>
      </w:r>
      <w:r>
        <w:rPr>
          <w:sz w:val="28"/>
          <w:u w:val="single"/>
        </w:rPr>
        <w:t>E</w:t>
      </w:r>
      <w:r>
        <w:rPr>
          <w:sz w:val="28"/>
          <w:u w:val="single"/>
          <w:vertAlign w:val="subscript"/>
        </w:rPr>
        <w:t>a</w:t>
      </w:r>
      <w:r>
        <w:rPr>
          <w:sz w:val="28"/>
          <w:u w:val="single"/>
        </w:rPr>
        <w:t>=80,3 кДж/моль</w:t>
      </w:r>
    </w:p>
    <w:p w:rsidR="009928B1" w:rsidRDefault="009928B1">
      <w:pPr>
        <w:spacing w:line="360" w:lineRule="auto"/>
        <w:jc w:val="both"/>
        <w:rPr>
          <w:vertAlign w:val="subscript"/>
        </w:rPr>
      </w:pPr>
      <w:r>
        <w:fldChar w:fldCharType="begin"/>
      </w:r>
      <w:r>
        <w:instrText>SYMBOL 117 \f "Symbol" \s 14</w:instrText>
      </w:r>
      <w:r>
        <w:fldChar w:fldCharType="separate"/>
      </w:r>
      <w:r>
        <w:rPr>
          <w:rFonts w:ascii="Symbol" w:hAnsi="Symbol"/>
        </w:rPr>
        <w:t></w:t>
      </w:r>
      <w:r>
        <w:fldChar w:fldCharType="end"/>
      </w:r>
      <w:r>
        <w:rPr>
          <w:vertAlign w:val="subscript"/>
        </w:rPr>
        <w:t>Т2</w:t>
      </w:r>
      <w:r>
        <w:t>=10</w:t>
      </w:r>
      <w:r>
        <w:fldChar w:fldCharType="begin"/>
      </w:r>
      <w:r>
        <w:instrText>SYMBOL 117 \f "Symbol" \s 14</w:instrText>
      </w:r>
      <w:r>
        <w:fldChar w:fldCharType="separate"/>
      </w:r>
      <w:r>
        <w:rPr>
          <w:rFonts w:ascii="Symbol" w:hAnsi="Symbol"/>
        </w:rPr>
        <w:t></w:t>
      </w:r>
      <w:r>
        <w:fldChar w:fldCharType="end"/>
      </w:r>
      <w:r>
        <w:rPr>
          <w:vertAlign w:val="subscript"/>
        </w:rPr>
        <w:t>Т1</w:t>
      </w:r>
    </w:p>
    <w:p w:rsidR="009928B1" w:rsidRDefault="009928B1">
      <w:pPr>
        <w:spacing w:line="360" w:lineRule="auto"/>
        <w:jc w:val="center"/>
        <w:rPr>
          <w:sz w:val="24"/>
        </w:rPr>
      </w:pPr>
      <w:r>
        <w:rPr>
          <w:sz w:val="24"/>
        </w:rPr>
        <w:t>Белорусский государственный университет информатики и радиоэлектроники.</w:t>
      </w:r>
    </w:p>
    <w:p w:rsidR="009928B1" w:rsidRDefault="009928B1">
      <w:pPr>
        <w:spacing w:line="360" w:lineRule="auto"/>
        <w:jc w:val="center"/>
        <w:rPr>
          <w:sz w:val="24"/>
        </w:rPr>
      </w:pPr>
    </w:p>
    <w:p w:rsidR="009928B1" w:rsidRDefault="009928B1">
      <w:pPr>
        <w:spacing w:line="360" w:lineRule="auto"/>
        <w:jc w:val="center"/>
        <w:rPr>
          <w:sz w:val="24"/>
        </w:rPr>
      </w:pPr>
    </w:p>
    <w:p w:rsidR="009928B1" w:rsidRDefault="009928B1">
      <w:pPr>
        <w:spacing w:line="360" w:lineRule="auto"/>
        <w:jc w:val="center"/>
        <w:rPr>
          <w:sz w:val="24"/>
        </w:rPr>
      </w:pPr>
    </w:p>
    <w:p w:rsidR="009928B1" w:rsidRDefault="009928B1">
      <w:pPr>
        <w:spacing w:line="360" w:lineRule="auto"/>
        <w:jc w:val="center"/>
        <w:rPr>
          <w:sz w:val="24"/>
        </w:rPr>
      </w:pPr>
    </w:p>
    <w:p w:rsidR="009928B1" w:rsidRDefault="009928B1">
      <w:pPr>
        <w:spacing w:line="360" w:lineRule="auto"/>
        <w:jc w:val="center"/>
        <w:rPr>
          <w:sz w:val="24"/>
        </w:rPr>
      </w:pPr>
    </w:p>
    <w:p w:rsidR="009928B1" w:rsidRDefault="009928B1">
      <w:pPr>
        <w:spacing w:line="360" w:lineRule="auto"/>
        <w:jc w:val="center"/>
        <w:rPr>
          <w:sz w:val="24"/>
        </w:rPr>
      </w:pPr>
    </w:p>
    <w:p w:rsidR="009928B1" w:rsidRDefault="009928B1">
      <w:pPr>
        <w:spacing w:line="360" w:lineRule="auto"/>
        <w:jc w:val="center"/>
        <w:rPr>
          <w:sz w:val="40"/>
        </w:rPr>
      </w:pPr>
      <w:r>
        <w:rPr>
          <w:sz w:val="40"/>
        </w:rPr>
        <w:t>Кафедра Химии.</w:t>
      </w:r>
    </w:p>
    <w:p w:rsidR="009928B1" w:rsidRDefault="009928B1">
      <w:pPr>
        <w:spacing w:line="360" w:lineRule="auto"/>
        <w:jc w:val="center"/>
        <w:rPr>
          <w:sz w:val="40"/>
        </w:rPr>
      </w:pPr>
    </w:p>
    <w:p w:rsidR="009928B1" w:rsidRDefault="009928B1">
      <w:pPr>
        <w:spacing w:line="360" w:lineRule="auto"/>
        <w:jc w:val="center"/>
        <w:rPr>
          <w:sz w:val="40"/>
        </w:rPr>
      </w:pPr>
    </w:p>
    <w:p w:rsidR="009928B1" w:rsidRDefault="009928B1">
      <w:pPr>
        <w:spacing w:line="360" w:lineRule="auto"/>
        <w:jc w:val="center"/>
        <w:rPr>
          <w:sz w:val="40"/>
        </w:rPr>
      </w:pPr>
      <w:r>
        <w:rPr>
          <w:sz w:val="40"/>
        </w:rPr>
        <w:t>Отчет по лабораторной работе №1</w:t>
      </w:r>
    </w:p>
    <w:p w:rsidR="009928B1" w:rsidRDefault="009928B1">
      <w:pPr>
        <w:spacing w:line="360" w:lineRule="auto"/>
        <w:jc w:val="center"/>
        <w:rPr>
          <w:sz w:val="40"/>
        </w:rPr>
      </w:pPr>
    </w:p>
    <w:p w:rsidR="009928B1" w:rsidRDefault="009928B1">
      <w:pPr>
        <w:spacing w:line="360" w:lineRule="auto"/>
        <w:jc w:val="center"/>
        <w:rPr>
          <w:sz w:val="40"/>
        </w:rPr>
      </w:pPr>
      <w:r>
        <w:rPr>
          <w:sz w:val="40"/>
          <w:lang w:val="en-US"/>
        </w:rPr>
        <w:t>“</w:t>
      </w:r>
      <w:r>
        <w:rPr>
          <w:sz w:val="40"/>
        </w:rPr>
        <w:t>Кинетика физико-химических процессов.</w:t>
      </w:r>
    </w:p>
    <w:p w:rsidR="009928B1" w:rsidRDefault="009928B1">
      <w:pPr>
        <w:spacing w:line="360" w:lineRule="auto"/>
        <w:jc w:val="center"/>
        <w:rPr>
          <w:sz w:val="40"/>
          <w:lang w:val="en-US"/>
        </w:rPr>
      </w:pPr>
      <w:r>
        <w:rPr>
          <w:sz w:val="40"/>
        </w:rPr>
        <w:t>Химическое равновесие.</w:t>
      </w:r>
      <w:r>
        <w:rPr>
          <w:sz w:val="40"/>
          <w:lang w:val="en-US"/>
        </w:rPr>
        <w:t>”</w:t>
      </w:r>
    </w:p>
    <w:p w:rsidR="009928B1" w:rsidRDefault="009928B1">
      <w:pPr>
        <w:spacing w:line="360" w:lineRule="auto"/>
        <w:jc w:val="both"/>
        <w:rPr>
          <w:sz w:val="40"/>
          <w:lang w:val="en-US"/>
        </w:rPr>
      </w:pPr>
    </w:p>
    <w:p w:rsidR="009928B1" w:rsidRDefault="009928B1">
      <w:pPr>
        <w:spacing w:line="360" w:lineRule="auto"/>
        <w:jc w:val="both"/>
        <w:rPr>
          <w:sz w:val="40"/>
          <w:lang w:val="en-US"/>
        </w:rPr>
      </w:pPr>
    </w:p>
    <w:p w:rsidR="009928B1" w:rsidRDefault="009928B1">
      <w:pPr>
        <w:spacing w:line="360" w:lineRule="auto"/>
        <w:jc w:val="both"/>
        <w:rPr>
          <w:sz w:val="40"/>
          <w:lang w:val="en-US"/>
        </w:rPr>
      </w:pPr>
    </w:p>
    <w:p w:rsidR="009928B1" w:rsidRDefault="009928B1">
      <w:pPr>
        <w:spacing w:line="360" w:lineRule="auto"/>
        <w:jc w:val="both"/>
        <w:rPr>
          <w:sz w:val="40"/>
          <w:lang w:val="en-US"/>
        </w:rPr>
      </w:pPr>
    </w:p>
    <w:p w:rsidR="009928B1" w:rsidRDefault="009928B1">
      <w:pPr>
        <w:pStyle w:val="3"/>
        <w:rPr>
          <w:lang w:val="ru-RU"/>
        </w:rPr>
      </w:pPr>
      <w:r>
        <w:t>Проверил</w:t>
      </w:r>
      <w:r>
        <w:rPr>
          <w:lang w:val="ru-RU"/>
        </w:rPr>
        <w:t xml:space="preserve"> преподаватель                                Выполнил студент 1 курса</w:t>
      </w:r>
    </w:p>
    <w:p w:rsidR="009928B1" w:rsidRDefault="009928B1">
      <w:pPr>
        <w:pStyle w:val="6"/>
        <w:rPr>
          <w:sz w:val="32"/>
        </w:rPr>
      </w:pPr>
      <w:r>
        <w:rPr>
          <w:sz w:val="32"/>
        </w:rPr>
        <w:t>Соловей Нина Петровна                                 группы 050506 ФКСиС</w:t>
      </w:r>
    </w:p>
    <w:p w:rsidR="009928B1" w:rsidRDefault="009928B1">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t xml:space="preserve">   Бутылецкий Д.В.</w:t>
      </w:r>
    </w:p>
    <w:p w:rsidR="009928B1" w:rsidRDefault="009928B1"/>
    <w:p w:rsidR="009928B1" w:rsidRDefault="009928B1">
      <w:pPr>
        <w:spacing w:line="360" w:lineRule="auto"/>
        <w:jc w:val="both"/>
        <w:rPr>
          <w:sz w:val="32"/>
        </w:rPr>
      </w:pPr>
    </w:p>
    <w:p w:rsidR="009928B1" w:rsidRDefault="009928B1">
      <w:pPr>
        <w:spacing w:line="360" w:lineRule="auto"/>
        <w:jc w:val="both"/>
        <w:rPr>
          <w:sz w:val="32"/>
        </w:rPr>
      </w:pPr>
    </w:p>
    <w:p w:rsidR="009928B1" w:rsidRDefault="009928B1">
      <w:pPr>
        <w:spacing w:line="360" w:lineRule="auto"/>
        <w:jc w:val="center"/>
        <w:rPr>
          <w:sz w:val="24"/>
        </w:rPr>
      </w:pPr>
      <w:r>
        <w:rPr>
          <w:sz w:val="24"/>
        </w:rPr>
        <w:t>Г. Минск 2000</w:t>
      </w:r>
      <w:bookmarkStart w:id="0" w:name="_GoBack"/>
      <w:bookmarkEnd w:id="0"/>
    </w:p>
    <w:sectPr w:rsidR="009928B1">
      <w:pgSz w:w="11906" w:h="16838"/>
      <w:pgMar w:top="1418" w:right="1134"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366A9"/>
    <w:multiLevelType w:val="singleLevel"/>
    <w:tmpl w:val="451CADE0"/>
    <w:lvl w:ilvl="0">
      <w:start w:val="1"/>
      <w:numFmt w:val="decimal"/>
      <w:lvlText w:val="%1."/>
      <w:lvlJc w:val="left"/>
      <w:pPr>
        <w:tabs>
          <w:tab w:val="num" w:pos="2760"/>
        </w:tabs>
        <w:ind w:left="2760" w:hanging="360"/>
      </w:pPr>
      <w:rPr>
        <w:rFonts w:hint="default"/>
      </w:rPr>
    </w:lvl>
  </w:abstractNum>
  <w:abstractNum w:abstractNumId="1">
    <w:nsid w:val="587C54CE"/>
    <w:multiLevelType w:val="singleLevel"/>
    <w:tmpl w:val="666E08BA"/>
    <w:lvl w:ilvl="0">
      <w:start w:val="1"/>
      <w:numFmt w:val="decimal"/>
      <w:lvlText w:val="%1."/>
      <w:lvlJc w:val="left"/>
      <w:pPr>
        <w:tabs>
          <w:tab w:val="num" w:pos="2820"/>
        </w:tabs>
        <w:ind w:left="282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DE"/>
    <w:rsid w:val="00725C04"/>
    <w:rsid w:val="007A3CDE"/>
    <w:rsid w:val="009928B1"/>
    <w:rsid w:val="00E21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47517CA2-1EB2-4EB1-A9FB-257D2CA9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jc w:val="both"/>
      <w:outlineLvl w:val="0"/>
    </w:pPr>
    <w:rPr>
      <w:sz w:val="24"/>
    </w:rPr>
  </w:style>
  <w:style w:type="paragraph" w:styleId="2">
    <w:name w:val="heading 2"/>
    <w:basedOn w:val="a"/>
    <w:next w:val="a"/>
    <w:qFormat/>
    <w:pPr>
      <w:keepNext/>
      <w:widowControl w:val="0"/>
      <w:jc w:val="center"/>
      <w:outlineLvl w:val="1"/>
    </w:pPr>
    <w:rPr>
      <w:b/>
      <w:sz w:val="24"/>
    </w:rPr>
  </w:style>
  <w:style w:type="paragraph" w:styleId="3">
    <w:name w:val="heading 3"/>
    <w:basedOn w:val="a"/>
    <w:next w:val="a"/>
    <w:qFormat/>
    <w:pPr>
      <w:keepNext/>
      <w:spacing w:line="360" w:lineRule="auto"/>
      <w:jc w:val="both"/>
      <w:outlineLvl w:val="2"/>
    </w:pPr>
    <w:rPr>
      <w:sz w:val="32"/>
      <w:lang w:val="en-US"/>
    </w:rPr>
  </w:style>
  <w:style w:type="paragraph" w:styleId="4">
    <w:name w:val="heading 4"/>
    <w:basedOn w:val="a"/>
    <w:next w:val="a"/>
    <w:qFormat/>
    <w:pPr>
      <w:keepNext/>
      <w:widowControl w:val="0"/>
      <w:jc w:val="center"/>
      <w:outlineLvl w:val="3"/>
    </w:pPr>
    <w:rPr>
      <w:sz w:val="28"/>
    </w:rPr>
  </w:style>
  <w:style w:type="paragraph" w:styleId="5">
    <w:name w:val="heading 5"/>
    <w:basedOn w:val="a"/>
    <w:next w:val="a"/>
    <w:qFormat/>
    <w:pPr>
      <w:keepNext/>
      <w:widowControl w:val="0"/>
      <w:ind w:left="6480" w:firstLine="720"/>
      <w:jc w:val="both"/>
      <w:outlineLvl w:val="4"/>
    </w:pPr>
    <w:rPr>
      <w:b/>
      <w:i/>
      <w:sz w:val="28"/>
    </w:rPr>
  </w:style>
  <w:style w:type="paragraph" w:styleId="6">
    <w:name w:val="heading 6"/>
    <w:basedOn w:val="a"/>
    <w:next w:val="a"/>
    <w:qFormat/>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20">
    <w:name w:val="Body Text 2"/>
    <w:basedOn w:val="a"/>
    <w:semiHidden/>
    <w:pPr>
      <w:jc w:val="both"/>
    </w:pPr>
    <w:rPr>
      <w:sz w:val="24"/>
    </w:rPr>
  </w:style>
  <w:style w:type="paragraph" w:styleId="a4">
    <w:name w:val="Body Text Indent"/>
    <w:basedOn w:val="a"/>
    <w:semiHidden/>
    <w:pPr>
      <w:widowControl w:val="0"/>
      <w:spacing w:line="360" w:lineRule="auto"/>
      <w:jc w:val="center"/>
    </w:pPr>
    <w:rPr>
      <w:b/>
      <w:sz w:val="24"/>
    </w:rPr>
  </w:style>
  <w:style w:type="paragraph" w:styleId="21">
    <w:name w:val="Body Text Indent 2"/>
    <w:basedOn w:val="a"/>
    <w:semiHidden/>
    <w:pPr>
      <w:ind w:firstLine="720"/>
      <w:jc w:val="both"/>
    </w:pPr>
    <w:rPr>
      <w:b/>
      <w:sz w:val="28"/>
    </w:rPr>
  </w:style>
  <w:style w:type="paragraph" w:styleId="30">
    <w:name w:val="Body Text Indent 3"/>
    <w:basedOn w:val="a"/>
    <w:semiHidden/>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1</vt:lpstr>
    </vt:vector>
  </TitlesOfParts>
  <Company>Bootman Inc.</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Dr. Bootman</dc:creator>
  <cp:keywords/>
  <dc:description/>
  <cp:lastModifiedBy>Irina</cp:lastModifiedBy>
  <cp:revision>2</cp:revision>
  <dcterms:created xsi:type="dcterms:W3CDTF">2014-08-13T10:36:00Z</dcterms:created>
  <dcterms:modified xsi:type="dcterms:W3CDTF">2014-08-13T10:36:00Z</dcterms:modified>
</cp:coreProperties>
</file>