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:rsidR="00595E88" w:rsidRPr="005A7FC3" w:rsidRDefault="00595E88" w:rsidP="005A7FC3">
      <w:pPr>
        <w:spacing w:line="360" w:lineRule="auto"/>
        <w:ind w:firstLine="709"/>
        <w:jc w:val="center"/>
        <w:rPr>
          <w:sz w:val="28"/>
          <w:szCs w:val="28"/>
        </w:rPr>
      </w:pPr>
      <w:r w:rsidRPr="005A7FC3">
        <w:rPr>
          <w:sz w:val="28"/>
          <w:szCs w:val="28"/>
        </w:rPr>
        <w:t>Реферат</w:t>
      </w:r>
    </w:p>
    <w:p w:rsidR="00595E88" w:rsidRPr="005A7FC3" w:rsidRDefault="00595E88" w:rsidP="005A7FC3">
      <w:pPr>
        <w:spacing w:line="360" w:lineRule="auto"/>
        <w:ind w:firstLine="709"/>
        <w:jc w:val="center"/>
        <w:rPr>
          <w:sz w:val="28"/>
          <w:szCs w:val="28"/>
        </w:rPr>
      </w:pPr>
      <w:r w:rsidRPr="005A7FC3">
        <w:rPr>
          <w:sz w:val="28"/>
          <w:szCs w:val="28"/>
        </w:rPr>
        <w:t>на тему: «Отморожение: патогенез,</w:t>
      </w:r>
      <w:r w:rsidR="004F7261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патологическая анатомия, клиническая картина и течение»</w:t>
      </w:r>
    </w:p>
    <w:p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:rsidR="00B12CFA" w:rsidRPr="005A7FC3" w:rsidRDefault="005A7FC3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br w:type="page"/>
      </w:r>
      <w:r w:rsidR="00B12CFA" w:rsidRPr="005A7FC3">
        <w:rPr>
          <w:sz w:val="28"/>
          <w:szCs w:val="28"/>
        </w:rPr>
        <w:t>Отморожение</w:t>
      </w:r>
      <w:r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— поражение, вызванное местным охлаждением тканей.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При отморожении отмечаются как общие, так и местные расстройства, обусловленные действием низких тканевых температур, вызывающих реактивное воспаление, а затем и омертвение тканей.</w:t>
      </w:r>
    </w:p>
    <w:p w:rsidR="00B12CFA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В</w:t>
      </w:r>
      <w:r w:rsidR="00B12CFA" w:rsidRPr="005A7FC3">
        <w:rPr>
          <w:sz w:val="28"/>
          <w:szCs w:val="28"/>
        </w:rPr>
        <w:t xml:space="preserve"> условиях мирной жизни отморожение возникают редко </w:t>
      </w:r>
      <w:r w:rsidR="00B12CFA" w:rsidRPr="005A7FC3">
        <w:rPr>
          <w:iCs/>
          <w:sz w:val="28"/>
          <w:szCs w:val="28"/>
        </w:rPr>
        <w:t>и</w:t>
      </w:r>
      <w:r w:rsidR="00B12CFA" w:rsidRPr="005A7FC3">
        <w:rPr>
          <w:i/>
          <w:iCs/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 xml:space="preserve">только после утраты так называемого микроклимата, т. е. постоянной температуры на поверхности кожи, колеблющейся в пределах, физиологических для человека. Постоянная температура микроклимата достигается при помощи механизмов искусственной терморегуляции — жилища, одежды и обуви. Утрата этих механизмов чаще всего наступает у людей, находящихся в состоянии алкогольного опьянения или во время снежных буранов и вьюг, при альпинистских и лыжных походах. В последнем случае отморожения могут сочетаться с переломами костей и другими травмами. Даже в северных широтах отморожения в мирное время редки, о чем, в частности, свидетельствуют наблюдения М. В. Алферова, который в условиях Архангельска за 14 лет наблюдал 207 случаев отморожений, т. е. в среднем 15 случаев в год. Однако в зиму 1933— 1934 гг. (т. е. в мирных условиях) в Нью-Йорке было зарегистрировано 388 случаев отморожений. 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На войне отморожение становится массовым видом повреждения, о чем свидетельствуют опубликованные статистические материалы. В первую мировую войну французская армии теряла от отморожений в среднем 30 000 солдат и офицеров в год. В итальянской армии за всю воину было около 40 000 случаев отморожений, в немецкой — около 13 000. В итало-греческую войну (1940—1941) 28 000 солдат пострадало от отморожений; 2000 из них умерло.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Известны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массовые отморожения и замерзания в немецко-фашистской армии. Только в одной 16-й армии, как видно из отчета армейского хирурга, в зиму </w:t>
      </w:r>
      <w:smartTag w:uri="urn:schemas-microsoft-com:office:smarttags" w:element="metricconverter">
        <w:smartTagPr>
          <w:attr w:name="ProductID" w:val="1942 г"/>
        </w:smartTagPr>
        <w:r w:rsidRPr="005A7FC3">
          <w:rPr>
            <w:sz w:val="28"/>
            <w:szCs w:val="28"/>
          </w:rPr>
          <w:t>1942 г</w:t>
        </w:r>
      </w:smartTag>
      <w:r w:rsidRPr="005A7FC3">
        <w:rPr>
          <w:sz w:val="28"/>
          <w:szCs w:val="28"/>
        </w:rPr>
        <w:t>. было зарегистрировано 19 000 отморожений среди солдат и офицеров. Во вторую мировую воину, в частности во время арденнской операции зимой 1944— 1945 гг., отморожение явилось причиной тяжелых потерь в британских и канадских войсках. В Корее в 1950—1951 гг. 25% всех санитарных потерь американских солдат было связано с отморожениями (А. Вартон и О. Эдхолм). Только в одном из лазаретов армии в Корее наблюдалось 4216 пострадавших от отморожения.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Отморожения на войне наблюдаются не только зимой, но и осенью и весной, не только в северных широтах земного шара, но и в южных. Известны массовые отморожения в период гражданской войны в Испании в 1930—1939 гг., в Алжире и в других странах- с постоянно жарким климатом. Эти факты находят объяснение в закономерности патогенеза отморожения.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b/>
          <w:sz w:val="28"/>
          <w:szCs w:val="28"/>
        </w:rPr>
        <w:t>Патогенез.</w:t>
      </w:r>
      <w:r w:rsidRPr="005A7FC3">
        <w:rPr>
          <w:sz w:val="28"/>
          <w:szCs w:val="28"/>
        </w:rPr>
        <w:t xml:space="preserve"> Даже самая низкая температура (до —86° в Антарктиде) не способна сама по себе обусловить некроз тканей, клеток, разрушение белка 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 xml:space="preserve"> ферментов. Такие высокоорганизованные ткани теплокровных, как ткани мозга, печени, легких, будучи замороженными, при оттаивании сохраняют жиз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еспособ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ость (Л. К. Ло</w:t>
      </w:r>
      <w:r w:rsidR="00B61D37" w:rsidRPr="005A7FC3">
        <w:rPr>
          <w:sz w:val="28"/>
          <w:szCs w:val="28"/>
        </w:rPr>
        <w:t>з</w:t>
      </w:r>
      <w:r w:rsidRPr="005A7FC3">
        <w:rPr>
          <w:sz w:val="28"/>
          <w:szCs w:val="28"/>
        </w:rPr>
        <w:t>ино-Лозинский). По мнению многих авторов, изолированные ткани в органы пойк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ло- и гомойотерм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ых животных могут переносить не только длительное охлаждение в пределах положительных температур, но даже кратковременное оледенение. А. Г. Лапчинск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й и Н. В. Лебедева утверждают даже, что кожа кролика остается жизнеспособной и при длительном замораживании в жидком азоте до —196°, если ее после этого быстро согреть в теплом физиологическом растворе. Есть и сторонники противоположных взглядов. Так, Л</w:t>
      </w:r>
      <w:r w:rsidR="00B61D37" w:rsidRPr="005A7FC3">
        <w:rPr>
          <w:sz w:val="28"/>
          <w:szCs w:val="28"/>
        </w:rPr>
        <w:t>ап</w:t>
      </w:r>
      <w:r w:rsidRPr="005A7FC3">
        <w:rPr>
          <w:sz w:val="28"/>
          <w:szCs w:val="28"/>
        </w:rPr>
        <w:t>ра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считает, что омертвение тканей при </w:t>
      </w:r>
      <w:r w:rsidR="00B61D37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есть следствие прямого действия холода на протоплазму клеток, в к</w:t>
      </w:r>
      <w:r w:rsidR="00B61D37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>рой резко меняется внутриклеточное содержание и размещение воды, что и служит причиной гибели клеток.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Совокупность приведенных выше материалов делает вероятным предположение, что при </w:t>
      </w:r>
      <w:r w:rsidR="00B61D37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принципиально невозможен первичный некроз клеток и тканей, как это наблюдается, напр., при термических ожогах, где высокая температура обусловливает свертывание тканевого белка. Гама возможность перв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ч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ых повреждений тканей холодом ограничена, т. к. смерть человека от общего охлаждения наступает при температуре значительно более высокой, чем температура оледенения тканей.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Клинически установлено, что даже положительная температура внутри тела человека ниже 25—22° несовместима с его жизнью. Исключения наблюдаются редко. Так, Лауфман описал случай выздоровления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женщины,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у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к</w:t>
      </w:r>
      <w:r w:rsidR="00B61D37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>рой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температура</w:t>
      </w:r>
      <w:r w:rsidR="00B61D37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в прямой кишке при общей гипотермии достигла 18°. Следовательно, в условиях внешнего холода, когда происходит падение температуры тела ниже 25—22°, периферические участки его не отмораживаются прежде всего потому, что сам человек погибает до того, как развивается </w:t>
      </w:r>
      <w:r w:rsidR="00B61D37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. Практически </w:t>
      </w:r>
      <w:r w:rsidR="00B61D37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возможно лишь в том случае, </w:t>
      </w:r>
      <w:r w:rsidR="00B61D37" w:rsidRPr="005A7FC3">
        <w:rPr>
          <w:sz w:val="28"/>
          <w:szCs w:val="28"/>
        </w:rPr>
        <w:t>ес</w:t>
      </w:r>
      <w:r w:rsidRPr="005A7FC3">
        <w:rPr>
          <w:sz w:val="28"/>
          <w:szCs w:val="28"/>
        </w:rPr>
        <w:t xml:space="preserve">ли действие </w:t>
      </w:r>
      <w:r w:rsidR="00B61D37" w:rsidRPr="005A7FC3">
        <w:rPr>
          <w:sz w:val="28"/>
          <w:szCs w:val="28"/>
        </w:rPr>
        <w:t>внешнего</w:t>
      </w:r>
      <w:r w:rsidRPr="005A7FC3">
        <w:rPr>
          <w:sz w:val="28"/>
          <w:szCs w:val="28"/>
        </w:rPr>
        <w:t xml:space="preserve"> холода достаточно для развития стойкой местной тканевой гипотермии, но не может вызвать смерть человека от замерзания. При этом наступающие местные изменения могут возникать не как первичное следствие оледенения тканей и даже вообще при отсутствии оледе</w:t>
      </w:r>
      <w:r w:rsidR="00B61D37" w:rsidRPr="005A7FC3">
        <w:rPr>
          <w:sz w:val="28"/>
          <w:szCs w:val="28"/>
        </w:rPr>
        <w:t>нения, но развиваются вторично,</w:t>
      </w:r>
      <w:r w:rsidRPr="005A7FC3">
        <w:rPr>
          <w:sz w:val="28"/>
          <w:szCs w:val="28"/>
        </w:rPr>
        <w:t xml:space="preserve"> </w:t>
      </w:r>
      <w:r w:rsidR="00B61D37" w:rsidRPr="005A7FC3">
        <w:rPr>
          <w:sz w:val="28"/>
          <w:szCs w:val="28"/>
        </w:rPr>
        <w:t>о</w:t>
      </w:r>
      <w:r w:rsidRPr="005A7FC3">
        <w:rPr>
          <w:sz w:val="28"/>
          <w:szCs w:val="28"/>
        </w:rPr>
        <w:t xml:space="preserve"> чем свидетельствует ряд фактов.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В. Н. Черниговский в </w:t>
      </w:r>
      <w:r w:rsidRPr="005A7FC3">
        <w:rPr>
          <w:sz w:val="28"/>
          <w:szCs w:val="28"/>
          <w:lang w:val="en-US"/>
        </w:rPr>
        <w:t>II</w:t>
      </w:r>
      <w:r w:rsidRPr="005A7FC3">
        <w:rPr>
          <w:sz w:val="28"/>
          <w:szCs w:val="28"/>
        </w:rPr>
        <w:t>. Н. Курбатова установили в экспериментах па собаках, что венный кровоток пол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остью прекращается при </w:t>
      </w:r>
      <w:r w:rsidR="00B61D37" w:rsidRPr="005A7FC3">
        <w:rPr>
          <w:sz w:val="28"/>
          <w:szCs w:val="28"/>
          <w:lang w:val="en-US"/>
        </w:rPr>
        <w:t>t</w:t>
      </w:r>
      <w:r w:rsidRPr="005A7FC3">
        <w:rPr>
          <w:sz w:val="28"/>
          <w:szCs w:val="28"/>
        </w:rPr>
        <w:t>° 4—8°. В. Б. Делов и Е. Г. Петрова (1941), регистрируя биотоки мышц кроликов при охлаждении, нашли, чт</w:t>
      </w:r>
      <w:r w:rsidR="00B61D37" w:rsidRPr="005A7FC3">
        <w:rPr>
          <w:sz w:val="28"/>
          <w:szCs w:val="28"/>
        </w:rPr>
        <w:t>о</w:t>
      </w:r>
      <w:r w:rsidRPr="005A7FC3">
        <w:rPr>
          <w:sz w:val="28"/>
          <w:szCs w:val="28"/>
        </w:rPr>
        <w:t xml:space="preserve"> </w:t>
      </w:r>
      <w:r w:rsidR="00B61D37" w:rsidRPr="005A7FC3">
        <w:rPr>
          <w:sz w:val="28"/>
          <w:szCs w:val="28"/>
          <w:lang w:val="en-US"/>
        </w:rPr>
        <w:t>t</w:t>
      </w:r>
      <w:r w:rsidR="00B61D37" w:rsidRPr="005A7FC3">
        <w:rPr>
          <w:sz w:val="28"/>
          <w:szCs w:val="28"/>
        </w:rPr>
        <w:t>°</w:t>
      </w:r>
      <w:r w:rsidRPr="005A7FC3">
        <w:rPr>
          <w:sz w:val="28"/>
          <w:szCs w:val="28"/>
        </w:rPr>
        <w:t xml:space="preserve"> 3—6° блокирует мион</w:t>
      </w:r>
      <w:r w:rsidR="00B61D37" w:rsidRPr="005A7FC3">
        <w:rPr>
          <w:sz w:val="28"/>
          <w:szCs w:val="28"/>
        </w:rPr>
        <w:t>е</w:t>
      </w:r>
      <w:r w:rsidRPr="005A7FC3">
        <w:rPr>
          <w:sz w:val="28"/>
          <w:szCs w:val="28"/>
        </w:rPr>
        <w:t>вральную передачу. Как показал опыт гипотермии в кли</w:t>
      </w:r>
      <w:r w:rsidR="00B61D37" w:rsidRPr="005A7FC3">
        <w:rPr>
          <w:sz w:val="28"/>
          <w:szCs w:val="28"/>
        </w:rPr>
        <w:t>нике, начальные изменения крово</w:t>
      </w:r>
      <w:r w:rsidRPr="005A7FC3">
        <w:rPr>
          <w:sz w:val="28"/>
          <w:szCs w:val="28"/>
        </w:rPr>
        <w:t xml:space="preserve">снабжения и иннервации наступают гораздо раньше (при 1° в тканях 30° и выше). Местные расстройства кровообращения, по В. </w:t>
      </w:r>
      <w:r w:rsidRPr="005A7FC3">
        <w:rPr>
          <w:sz w:val="28"/>
          <w:szCs w:val="28"/>
          <w:lang w:val="en-US"/>
        </w:rPr>
        <w:t>II</w:t>
      </w:r>
      <w:r w:rsidRPr="005A7FC3">
        <w:rPr>
          <w:sz w:val="28"/>
          <w:szCs w:val="28"/>
        </w:rPr>
        <w:t xml:space="preserve">. Черниговскому и </w:t>
      </w:r>
      <w:r w:rsidR="00B61D37" w:rsidRPr="005A7FC3">
        <w:rPr>
          <w:sz w:val="28"/>
          <w:szCs w:val="28"/>
        </w:rPr>
        <w:t>И. Н</w:t>
      </w:r>
      <w:r w:rsidRPr="005A7FC3">
        <w:rPr>
          <w:sz w:val="28"/>
          <w:szCs w:val="28"/>
        </w:rPr>
        <w:t xml:space="preserve">. Курбатовой, начинаются примерно при </w:t>
      </w:r>
      <w:r w:rsidR="00B61D37" w:rsidRPr="005A7FC3">
        <w:rPr>
          <w:sz w:val="28"/>
          <w:szCs w:val="28"/>
          <w:lang w:val="en-US"/>
        </w:rPr>
        <w:t>t</w:t>
      </w:r>
      <w:r w:rsidRPr="005A7FC3">
        <w:rPr>
          <w:sz w:val="28"/>
          <w:szCs w:val="28"/>
        </w:rPr>
        <w:t xml:space="preserve">° 10—11°. Сокращение кровотока наполовину происходит при </w:t>
      </w:r>
      <w:r w:rsidR="00B61D37" w:rsidRPr="005A7FC3">
        <w:rPr>
          <w:sz w:val="28"/>
          <w:szCs w:val="28"/>
          <w:lang w:val="en-US"/>
        </w:rPr>
        <w:t>t</w:t>
      </w:r>
      <w:r w:rsidR="00B61D37" w:rsidRPr="005A7FC3">
        <w:rPr>
          <w:sz w:val="28"/>
          <w:szCs w:val="28"/>
        </w:rPr>
        <w:t>°</w:t>
      </w:r>
      <w:r w:rsidRPr="005A7FC3">
        <w:rPr>
          <w:sz w:val="28"/>
          <w:szCs w:val="28"/>
        </w:rPr>
        <w:t xml:space="preserve"> 23°. Эти факты означают, что даже умеренное падение тканевых температур, если оно продолжается сколько-нибудь длительно, обусловливает расстройство нормальной жизнедеятельности тканей, к</w:t>
      </w:r>
      <w:r w:rsidR="00B61D37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рое </w:t>
      </w:r>
      <w:r w:rsidR="00B61D37" w:rsidRPr="005A7FC3">
        <w:rPr>
          <w:sz w:val="28"/>
          <w:szCs w:val="28"/>
        </w:rPr>
        <w:t>и выражается в симптомоком</w:t>
      </w:r>
      <w:r w:rsidRPr="005A7FC3">
        <w:rPr>
          <w:sz w:val="28"/>
          <w:szCs w:val="28"/>
        </w:rPr>
        <w:t xml:space="preserve">плексе </w:t>
      </w:r>
      <w:r w:rsidR="00B61D37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Вероятность тканевой гипоксии</w:t>
      </w:r>
      <w:r w:rsidRPr="005A7FC3">
        <w:rPr>
          <w:smallCaps/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как конечной причины </w:t>
      </w:r>
      <w:r w:rsidR="00B61D37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определяется следующими фактами: артериальный кровоток прекращается полностью при 0°; Килиан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полагает, что чрезмерное связывание гемоглобина с кислородом крови при гипотермии затрудняет отдачу кислорода тканям. Сродство гемоглобина к кислороду в условиях холода повышается, по А. Л. Изби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скому, в 3—4 раза. Содержание кислорода и углекислоты в артериях и венах в условиях тканевой гипотермии становится близким количественно, что также должно быть расценено как расстройство кровообращения, обусловливающее </w:t>
      </w:r>
      <w:r w:rsidR="00B61D37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>.</w:t>
      </w:r>
    </w:p>
    <w:p w:rsidR="00B61D37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На основании современных экспериментальных и </w:t>
      </w:r>
      <w:r w:rsidR="00B61D37" w:rsidRPr="005A7FC3">
        <w:rPr>
          <w:sz w:val="28"/>
          <w:szCs w:val="28"/>
        </w:rPr>
        <w:t>клинических</w:t>
      </w:r>
      <w:r w:rsidRPr="005A7FC3">
        <w:rPr>
          <w:sz w:val="28"/>
          <w:szCs w:val="28"/>
        </w:rPr>
        <w:t xml:space="preserve"> исследований можно предположить, что </w:t>
      </w:r>
      <w:r w:rsidR="00B61D37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развивается в соответствии со следующими закономерностями</w:t>
      </w:r>
      <w:r w:rsidR="00B61D37" w:rsidRPr="005A7FC3">
        <w:rPr>
          <w:sz w:val="28"/>
          <w:szCs w:val="28"/>
        </w:rPr>
        <w:t>:</w:t>
      </w:r>
      <w:r w:rsidRPr="005A7FC3">
        <w:rPr>
          <w:sz w:val="28"/>
          <w:szCs w:val="28"/>
        </w:rPr>
        <w:t xml:space="preserve"> </w:t>
      </w:r>
    </w:p>
    <w:p w:rsidR="00B61D37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1. Если сохраняется в неприкосновенности температура микроклимата, если не нарушается существенно механизм искусственной терморегуляции (жилище, одежда, обувь), человек может переносить неопределенно долго и без вреда весь диапазон низкой температуры, реальной на Земле. </w:t>
      </w:r>
    </w:p>
    <w:p w:rsidR="00B61D37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2. При частичном или полном разрушении механизмов искусственной терморегуляции и устранении микроклимата человек не » состоянии сколько-нибудь длительно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переносить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внешнюю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низкую</w:t>
      </w:r>
      <w:r w:rsidR="00B61D37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температуру, т. к. естественная терморегуляция определяет стабильную температуру, тела и тканей только в узких пределах</w:t>
      </w:r>
      <w:r w:rsidR="00B61D37" w:rsidRPr="005A7FC3">
        <w:rPr>
          <w:sz w:val="28"/>
          <w:szCs w:val="28"/>
        </w:rPr>
        <w:t>,</w:t>
      </w:r>
      <w:r w:rsidRPr="005A7FC3">
        <w:rPr>
          <w:sz w:val="28"/>
          <w:szCs w:val="28"/>
        </w:rPr>
        <w:t xml:space="preserve"> необходимых для постоянных физиологических актов (пищеварение, мышечные движения), и в пределах патологии человека (лихорадка). В условиях внешнего холода и при утрате микроклимата наступает смерть человека в кратчайшие сроки. Так, </w:t>
      </w:r>
      <w:r w:rsidR="00B61D37" w:rsidRPr="005A7FC3">
        <w:rPr>
          <w:sz w:val="28"/>
          <w:szCs w:val="28"/>
        </w:rPr>
        <w:t>например</w:t>
      </w:r>
      <w:r w:rsidRPr="005A7FC3">
        <w:rPr>
          <w:sz w:val="28"/>
          <w:szCs w:val="28"/>
        </w:rPr>
        <w:t xml:space="preserve">, пребывание человека более часа в воде при </w:t>
      </w:r>
      <w:r w:rsidR="00B61D37" w:rsidRPr="005A7FC3">
        <w:rPr>
          <w:sz w:val="28"/>
          <w:szCs w:val="28"/>
          <w:lang w:val="en-US"/>
        </w:rPr>
        <w:t>t</w:t>
      </w:r>
      <w:r w:rsidRPr="005A7FC3">
        <w:rPr>
          <w:sz w:val="28"/>
          <w:szCs w:val="28"/>
        </w:rPr>
        <w:t xml:space="preserve">° около 1° ведет к смерти. </w:t>
      </w:r>
    </w:p>
    <w:p w:rsidR="00B61D37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3. Для развития </w:t>
      </w:r>
      <w:r w:rsidR="00B61D37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, 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е обязательно оледенение тканей, и на практике такие условия возникают относительно редко. </w:t>
      </w:r>
    </w:p>
    <w:p w:rsidR="00B12CFA" w:rsidRPr="005A7FC3" w:rsidRDefault="00B61D37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4. Симпто</w:t>
      </w:r>
      <w:r w:rsidR="00B12CFA" w:rsidRPr="005A7FC3">
        <w:rPr>
          <w:sz w:val="28"/>
          <w:szCs w:val="28"/>
        </w:rPr>
        <w:t>моком</w:t>
      </w:r>
      <w:r w:rsidRPr="005A7FC3">
        <w:rPr>
          <w:sz w:val="28"/>
          <w:szCs w:val="28"/>
        </w:rPr>
        <w:t>п</w:t>
      </w:r>
      <w:r w:rsidR="00B12CFA" w:rsidRPr="005A7FC3">
        <w:rPr>
          <w:sz w:val="28"/>
          <w:szCs w:val="28"/>
        </w:rPr>
        <w:t xml:space="preserve">лекс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вполне может быть объяснен, если учесть, что </w:t>
      </w:r>
      <w:r w:rsidRPr="005A7FC3">
        <w:rPr>
          <w:sz w:val="28"/>
          <w:szCs w:val="28"/>
        </w:rPr>
        <w:t>п</w:t>
      </w:r>
      <w:r w:rsidR="00B12CFA" w:rsidRPr="005A7FC3">
        <w:rPr>
          <w:sz w:val="28"/>
          <w:szCs w:val="28"/>
        </w:rPr>
        <w:t>ри положительной, ненормально низкой тканевой температуре уже происходят резкие изменения функций важнейших физиологических систем</w:t>
      </w:r>
      <w:r w:rsidRPr="005A7FC3">
        <w:rPr>
          <w:sz w:val="28"/>
          <w:szCs w:val="28"/>
        </w:rPr>
        <w:t>,</w:t>
      </w:r>
      <w:r w:rsidR="00B12CFA" w:rsidRPr="005A7FC3">
        <w:rPr>
          <w:sz w:val="28"/>
          <w:szCs w:val="28"/>
        </w:rPr>
        <w:t xml:space="preserve"> в частности кровообращения. Вследствие этих изменений возникают </w:t>
      </w:r>
      <w:r w:rsidRPr="005A7FC3">
        <w:rPr>
          <w:sz w:val="28"/>
          <w:szCs w:val="28"/>
        </w:rPr>
        <w:t>гипоксия</w:t>
      </w:r>
      <w:r w:rsidR="00B12CFA" w:rsidRPr="005A7FC3">
        <w:rPr>
          <w:sz w:val="28"/>
          <w:szCs w:val="28"/>
        </w:rPr>
        <w:t>, расстройства клеточного обмена и в конечном счете циркуляторный некроз тканей, в результате к</w:t>
      </w:r>
      <w:r w:rsidRPr="005A7FC3">
        <w:rPr>
          <w:sz w:val="28"/>
          <w:szCs w:val="28"/>
        </w:rPr>
        <w:t>ото</w:t>
      </w:r>
      <w:r w:rsidR="00B12CFA" w:rsidRPr="005A7FC3">
        <w:rPr>
          <w:sz w:val="28"/>
          <w:szCs w:val="28"/>
        </w:rPr>
        <w:t>рого развивается реактивное воспаление.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Клинические наблюдения позволяют отчетливо различать в </w:t>
      </w:r>
      <w:r w:rsidR="00B61D37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два периода развития: период до согревания, так наз</w:t>
      </w:r>
      <w:r w:rsidR="00B61D37" w:rsidRPr="005A7FC3">
        <w:rPr>
          <w:sz w:val="28"/>
          <w:szCs w:val="28"/>
        </w:rPr>
        <w:t>ываемый</w:t>
      </w:r>
      <w:r w:rsidRPr="005A7FC3">
        <w:rPr>
          <w:sz w:val="28"/>
          <w:szCs w:val="28"/>
        </w:rPr>
        <w:t xml:space="preserve"> скрытый, 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ли дореактивный</w:t>
      </w:r>
      <w:r w:rsidR="00B61D37" w:rsidRPr="005A7FC3">
        <w:rPr>
          <w:sz w:val="28"/>
          <w:szCs w:val="28"/>
        </w:rPr>
        <w:t>,</w:t>
      </w:r>
      <w:r w:rsidRPr="005A7FC3">
        <w:rPr>
          <w:sz w:val="28"/>
          <w:szCs w:val="28"/>
        </w:rPr>
        <w:t xml:space="preserve"> период, и период, наступающий после согревания тканей: последний получил название «реактивного периода». В скрытом периоде </w:t>
      </w:r>
      <w:r w:rsidR="00B61D37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ни клинически, ни даже гистологически нельзя определить признаки некроза и воспаления, т. к. для их проявления в тканях нет необходимого температурного оптимума (закон Ва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т-Гоффа). Только после согревания, в «реактивном периоде»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>, можно констатировать различные степени реактивного воспаления и некроза. Существенно, что эпителиальные элементы кожи, в частности сальные и потовые железы, гибнут рань</w:t>
      </w:r>
      <w:r w:rsidR="00761F26" w:rsidRPr="005A7FC3">
        <w:rPr>
          <w:sz w:val="28"/>
          <w:szCs w:val="28"/>
        </w:rPr>
        <w:t>ш</w:t>
      </w:r>
      <w:r w:rsidRPr="005A7FC3">
        <w:rPr>
          <w:sz w:val="28"/>
          <w:szCs w:val="28"/>
        </w:rPr>
        <w:t xml:space="preserve">е, чем ее соединительнотканная основа. Поэтому в первые периоды развития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очаги некроза могут располагаться гнездно (так </w:t>
      </w:r>
      <w:r w:rsidR="00761F26" w:rsidRPr="005A7FC3">
        <w:rPr>
          <w:sz w:val="28"/>
          <w:szCs w:val="28"/>
        </w:rPr>
        <w:t>называемый</w:t>
      </w:r>
      <w:r w:rsidRPr="005A7FC3">
        <w:rPr>
          <w:sz w:val="28"/>
          <w:szCs w:val="28"/>
        </w:rPr>
        <w:t xml:space="preserve"> диссеминированный некроз С. С. Гирголава).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b/>
          <w:sz w:val="28"/>
          <w:szCs w:val="28"/>
        </w:rPr>
        <w:t>Патологическая анатомия.</w:t>
      </w:r>
      <w:r w:rsidRPr="005A7FC3">
        <w:rPr>
          <w:sz w:val="28"/>
          <w:szCs w:val="28"/>
        </w:rPr>
        <w:t xml:space="preserve"> В скрытом периоде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пораженные ткани гистологически не имеют признаков 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екроза или дегенерации. Морфологические </w:t>
      </w:r>
      <w:r w:rsidR="00761F26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 xml:space="preserve">зменения, наблюдаемые в периоде после согревания тканей, сводятся в основном к признакам некроза и воспаления, наиболее выраженным при </w:t>
      </w:r>
      <w:r w:rsidR="00761F26" w:rsidRPr="005A7FC3">
        <w:rPr>
          <w:sz w:val="28"/>
          <w:szCs w:val="28"/>
        </w:rPr>
        <w:t>отморожениях</w:t>
      </w:r>
      <w:r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  <w:lang w:val="en-US"/>
        </w:rPr>
        <w:t>III</w:t>
      </w:r>
      <w:r w:rsidRPr="005A7FC3">
        <w:rPr>
          <w:sz w:val="28"/>
          <w:szCs w:val="28"/>
        </w:rPr>
        <w:t xml:space="preserve"> и </w:t>
      </w:r>
      <w:r w:rsidRPr="005A7FC3">
        <w:rPr>
          <w:sz w:val="28"/>
          <w:szCs w:val="28"/>
          <w:lang w:val="en-US"/>
        </w:rPr>
        <w:t>IV</w:t>
      </w:r>
      <w:r w:rsidRPr="005A7FC3">
        <w:rPr>
          <w:sz w:val="28"/>
          <w:szCs w:val="28"/>
        </w:rPr>
        <w:t xml:space="preserve"> степени. Имеющиеся в литературе описания патологических изменений ос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ованы </w:t>
      </w:r>
      <w:r w:rsidR="00761F26" w:rsidRPr="005A7FC3">
        <w:rPr>
          <w:sz w:val="28"/>
          <w:szCs w:val="28"/>
        </w:rPr>
        <w:t>главным образом</w:t>
      </w:r>
      <w:r w:rsidRPr="005A7FC3">
        <w:rPr>
          <w:sz w:val="28"/>
          <w:szCs w:val="28"/>
        </w:rPr>
        <w:t xml:space="preserve"> на эксперименте, воспроизводящем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путем оледенения тканей, на изучении отмороженных конечностей больных, погибших от других причин (чаще всего на войне), и конечностей, ампутированных вследствие гангрены, вызванной </w:t>
      </w:r>
      <w:r w:rsidR="00761F26" w:rsidRPr="005A7FC3">
        <w:rPr>
          <w:sz w:val="28"/>
          <w:szCs w:val="28"/>
        </w:rPr>
        <w:t>отморожением</w:t>
      </w:r>
      <w:r w:rsidRPr="005A7FC3">
        <w:rPr>
          <w:sz w:val="28"/>
          <w:szCs w:val="28"/>
        </w:rPr>
        <w:t>. Наибольшее познавательное значение имеет материал, взятый из отмороженных участков конечностей у людей, умерших от других причин.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Как показывает статистика, в большинстве случаев </w:t>
      </w:r>
      <w:r w:rsidR="00761F26" w:rsidRPr="005A7FC3">
        <w:rPr>
          <w:sz w:val="28"/>
          <w:szCs w:val="28"/>
        </w:rPr>
        <w:t>отморожению</w:t>
      </w:r>
      <w:r w:rsidRPr="005A7FC3">
        <w:rPr>
          <w:sz w:val="28"/>
          <w:szCs w:val="28"/>
        </w:rPr>
        <w:t xml:space="preserve"> подвергаются конечности,</w:t>
      </w:r>
      <w:r w:rsidR="00761F26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лицо и уши.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очень редко захватывает тотальн</w:t>
      </w:r>
      <w:r w:rsidR="00761F26" w:rsidRPr="005A7FC3">
        <w:rPr>
          <w:sz w:val="28"/>
          <w:szCs w:val="28"/>
        </w:rPr>
        <w:t>о области голеностопного и луче</w:t>
      </w:r>
      <w:r w:rsidRPr="005A7FC3">
        <w:rPr>
          <w:sz w:val="28"/>
          <w:szCs w:val="28"/>
        </w:rPr>
        <w:t>запястного суставов, поскольку таки</w:t>
      </w:r>
      <w:r w:rsidR="00761F26" w:rsidRPr="005A7FC3">
        <w:rPr>
          <w:sz w:val="28"/>
          <w:szCs w:val="28"/>
        </w:rPr>
        <w:t>е</w:t>
      </w:r>
      <w:r w:rsidRPr="005A7FC3">
        <w:rPr>
          <w:sz w:val="28"/>
          <w:szCs w:val="28"/>
        </w:rPr>
        <w:t xml:space="preserve"> охлаждения обычно приводят к смертельной гипотермии. Поэтому в патологической анатомии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могут практически рассматриваться только изменения кожи, костей, нервов, сосудов и мышц, т. е. тканевых элементов конечностей.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внутренних органов в природе не возникают, а потому рассмотрению но подложат. Однако это не означает, ч</w:t>
      </w:r>
      <w:r w:rsidR="00761F26" w:rsidRPr="005A7FC3">
        <w:rPr>
          <w:sz w:val="28"/>
          <w:szCs w:val="28"/>
        </w:rPr>
        <w:t>т</w:t>
      </w:r>
      <w:r w:rsidRPr="005A7FC3">
        <w:rPr>
          <w:sz w:val="28"/>
          <w:szCs w:val="28"/>
        </w:rPr>
        <w:t xml:space="preserve">о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не влияет на состояние этих органов.</w:t>
      </w:r>
    </w:p>
    <w:p w:rsidR="00761F26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При тяжелом </w:t>
      </w:r>
      <w:r w:rsidR="00761F26" w:rsidRPr="005A7FC3">
        <w:rPr>
          <w:sz w:val="28"/>
          <w:szCs w:val="28"/>
        </w:rPr>
        <w:t>отморожении конечностей можно раз</w:t>
      </w:r>
      <w:r w:rsidRPr="005A7FC3">
        <w:rPr>
          <w:sz w:val="28"/>
          <w:szCs w:val="28"/>
        </w:rPr>
        <w:t xml:space="preserve">личать </w:t>
      </w:r>
      <w:r w:rsidR="00761F26" w:rsidRPr="005A7FC3">
        <w:rPr>
          <w:sz w:val="28"/>
          <w:szCs w:val="28"/>
        </w:rPr>
        <w:t xml:space="preserve">от периферии к центру следующие </w:t>
      </w:r>
      <w:r w:rsidRPr="005A7FC3">
        <w:rPr>
          <w:sz w:val="28"/>
          <w:szCs w:val="28"/>
        </w:rPr>
        <w:t xml:space="preserve">зоны изменений: </w:t>
      </w:r>
    </w:p>
    <w:p w:rsidR="00761F26" w:rsidRPr="005A7FC3" w:rsidRDefault="00761F26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- зона тотального </w:t>
      </w:r>
      <w:r w:rsidR="00B12CFA" w:rsidRPr="005A7FC3">
        <w:rPr>
          <w:sz w:val="28"/>
          <w:szCs w:val="28"/>
        </w:rPr>
        <w:t xml:space="preserve">некроза; </w:t>
      </w:r>
    </w:p>
    <w:p w:rsidR="00761F26" w:rsidRPr="005A7FC3" w:rsidRDefault="00761F26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- зона необратимых дегене</w:t>
      </w:r>
      <w:r w:rsidR="00B12CFA" w:rsidRPr="005A7FC3">
        <w:rPr>
          <w:sz w:val="28"/>
          <w:szCs w:val="28"/>
        </w:rPr>
        <w:t>ративных процес</w:t>
      </w:r>
      <w:r w:rsidRPr="005A7FC3">
        <w:rPr>
          <w:sz w:val="28"/>
          <w:szCs w:val="28"/>
        </w:rPr>
        <w:t>сов,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непосредственно прилегающая к зоне тоталь</w:t>
      </w:r>
      <w:r w:rsidR="00B12CFA" w:rsidRPr="005A7FC3">
        <w:rPr>
          <w:sz w:val="28"/>
          <w:szCs w:val="28"/>
        </w:rPr>
        <w:t xml:space="preserve">ного некроза; </w:t>
      </w:r>
    </w:p>
    <w:p w:rsidR="00761F26" w:rsidRPr="005A7FC3" w:rsidRDefault="00761F26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- зона обратимых дегенеративных процес</w:t>
      </w:r>
      <w:r w:rsidR="00B12CFA" w:rsidRPr="005A7FC3">
        <w:rPr>
          <w:sz w:val="28"/>
          <w:szCs w:val="28"/>
        </w:rPr>
        <w:t>сов.</w:t>
      </w:r>
    </w:p>
    <w:p w:rsidR="00761F26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Помимо этих зон,</w:t>
      </w:r>
      <w:r w:rsidR="00761F26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о 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рых можно судить по прямым клиническим признакам,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следует различать еще четвертую зону — зону возможных восходящих патологических процессов, возникающих как осложнение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, о 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рой мы судим предположительно, на основании косвенных данных. По своему протяжению перечисленные зоны патологических изменений могут иметь самое разнообразное соотношение. 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Морфологические изменения, характер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ые для вышележащих зон, всегда имеются и в нижележащих (за исключением зоны тотального некроза). Бесспорно поэтому, что нельзя проводить резкую границу между этими зонами; вполне четко может быть отграничена только зона тотального некроза. Описывая патологоанатом</w:t>
      </w:r>
      <w:r w:rsidR="00761F26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 xml:space="preserve">ческие изменения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, надо иметь в виду степень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, его уровень и стадии. По мере уменьшения тяжести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зоны патологических изменений как бы сдвигаются к периферии конечности, так что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1 степени остается только зона обратимых дегенеративных измене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ий и реактивного воспаления, занимающая периферические отделы конечности.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Повреждение тканей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носит весьма закономерный характер с точки зрения объема и формы. Измененные ткани располагаются при этом на продольном разрезе конечности в форме раздвоенного у основания клина, основание 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рого направлено к центру, а верхушка — к периферии. </w:t>
      </w:r>
      <w:r w:rsidR="00761F26" w:rsidRPr="005A7FC3">
        <w:rPr>
          <w:sz w:val="28"/>
          <w:szCs w:val="28"/>
        </w:rPr>
        <w:t>Таким образом</w:t>
      </w:r>
      <w:r w:rsidRPr="005A7FC3">
        <w:rPr>
          <w:sz w:val="28"/>
          <w:szCs w:val="28"/>
        </w:rPr>
        <w:t>, относительно более поврежденные ткани как бы охватывают в виде футляра ткани более сохранившиеся.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По сводным данным Оппенгейма, а также Ульмана, в отмороженных участках тканей человека при гистологическом исследовании находили дегенеративные изменения в дерме и мышцах кожи. В поздние сроки в препаратах наблюдалось развитие грануляционной ткани я митозы клеток эпидермиса. Гистологические изменения </w:t>
      </w:r>
      <w:r w:rsidR="00761F26" w:rsidRPr="005A7FC3">
        <w:rPr>
          <w:sz w:val="28"/>
          <w:szCs w:val="28"/>
        </w:rPr>
        <w:t>п</w:t>
      </w:r>
      <w:r w:rsidRPr="005A7FC3">
        <w:rPr>
          <w:sz w:val="28"/>
          <w:szCs w:val="28"/>
        </w:rPr>
        <w:t xml:space="preserve">ри экспериментальных </w:t>
      </w:r>
      <w:r w:rsidR="00761F26" w:rsidRPr="005A7FC3">
        <w:rPr>
          <w:sz w:val="28"/>
          <w:szCs w:val="28"/>
        </w:rPr>
        <w:t>отморожениях</w:t>
      </w:r>
      <w:r w:rsidRPr="005A7FC3">
        <w:rPr>
          <w:sz w:val="28"/>
          <w:szCs w:val="28"/>
        </w:rPr>
        <w:t xml:space="preserve"> кожи и подкожной клетчатки у животных в ранних стадиях сводятся к вакуолизации клеток эпидермиса, к признакам гибели клеток (пикноз, кар</w:t>
      </w:r>
      <w:r w:rsidR="00761F26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орексис). В дальнейшем виден слой фибрина, расположенный на поверхности подкожной клетчатки или глубже. В период от двух до четырех дней процессы регенерации эпителия и демаркации некроза увеличиваются. В сроки от восьми дней и позже признаки острого воспаления стихают или воспаление становится хроническим. На месте погибшей дермы формируется рубец или образуются гранулирующие дефекты, 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>рые могут не заживать годами.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Криге, Кирле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и др. особое в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иман</w:t>
      </w:r>
      <w:r w:rsidR="00761F26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е уделяют тромбозу кровеносных сосудов. Процесс тромбообразова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ия, по их мнению, обусловлен изменениями кровеносных сосудов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>. Нек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>рые авторы (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. Рудницкий, Тиццо</w:t>
      </w:r>
      <w:r w:rsidR="00426384" w:rsidRPr="005A7FC3">
        <w:rPr>
          <w:sz w:val="28"/>
          <w:szCs w:val="28"/>
        </w:rPr>
        <w:t>ни)</w:t>
      </w:r>
      <w:r w:rsidRPr="005A7FC3">
        <w:rPr>
          <w:sz w:val="28"/>
          <w:szCs w:val="28"/>
        </w:rPr>
        <w:t xml:space="preserve"> описывают пролифератив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ое разрастание интимы и другие изменения нормальной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структуры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стенки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сосудов.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В стволах нервов отмороженных конечностей обнаруживали распад миелина, зернистый распад осевых цилиндров. Ядра шванновской оболочки при этом были разбухшими и зерн</w:t>
      </w:r>
      <w:r w:rsidR="00426384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стоперерожденны</w:t>
      </w:r>
      <w:r w:rsidR="00426384" w:rsidRPr="005A7FC3">
        <w:rPr>
          <w:sz w:val="28"/>
          <w:szCs w:val="28"/>
        </w:rPr>
        <w:t>ми</w:t>
      </w:r>
      <w:r w:rsidRPr="005A7FC3">
        <w:rPr>
          <w:sz w:val="28"/>
          <w:szCs w:val="28"/>
        </w:rPr>
        <w:t xml:space="preserve"> (Н. Эпов). В скелетных мышцах погибших от замерзания гистологически были определены: распространенный некроз сократительной субстанции, потеря ядер мышечных волокон, их колбообразное вздутие. В различных участках пораженных мышц встречались очаги регенерации и наблюдались картины рассасывания участков некроза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[Краске].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По данным Цеге-Мантейф</w:t>
      </w:r>
      <w:r w:rsidR="00426384" w:rsidRPr="005A7FC3">
        <w:rPr>
          <w:sz w:val="28"/>
          <w:szCs w:val="28"/>
        </w:rPr>
        <w:t>е</w:t>
      </w:r>
      <w:r w:rsidRPr="005A7FC3">
        <w:rPr>
          <w:sz w:val="28"/>
          <w:szCs w:val="28"/>
        </w:rPr>
        <w:t xml:space="preserve">ля, изменения в костной ткани при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в период до 24 час. гистологически не обнаруживаются. В дальнейшем начинается резорбтивная деятельность остеокластов и кость приобретает губчатую структуру. Одновременно с надкостницы, гаверсовых каналов идет новообразование кости. При тоталь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ых некрозах сегментов конечностей происходит демаркация омертвевших отделов, в т. ч. и секвестрация на уровне диафизов костей.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После отторжения некротических тканей гранулирование и рубцевание образовавшихся дефектов проходят без каких-либо специфичных для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морфологических особенностей. Ход этих процессов определяется размерами дефекта, характером окружающих и подлежащих тканей, состоянием кровоснабжения и иннервации и т. п.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b/>
          <w:sz w:val="28"/>
          <w:szCs w:val="28"/>
        </w:rPr>
        <w:t>Клиническая картина и течение</w:t>
      </w:r>
      <w:r w:rsidR="00426384" w:rsidRPr="005A7FC3">
        <w:rPr>
          <w:b/>
          <w:sz w:val="28"/>
          <w:szCs w:val="28"/>
        </w:rPr>
        <w:t>.</w:t>
      </w:r>
      <w:r w:rsidRPr="005A7FC3">
        <w:rPr>
          <w:sz w:val="28"/>
          <w:szCs w:val="28"/>
        </w:rPr>
        <w:t xml:space="preserve">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, классифицируют по периоду, по степени и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по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этиологии.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В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скрытом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периоде</w:t>
      </w:r>
      <w:r w:rsidR="00426384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су</w:t>
      </w:r>
      <w:r w:rsidR="00426384" w:rsidRPr="005A7FC3">
        <w:rPr>
          <w:sz w:val="28"/>
          <w:szCs w:val="28"/>
        </w:rPr>
        <w:t>б</w:t>
      </w:r>
      <w:r w:rsidRPr="005A7FC3">
        <w:rPr>
          <w:sz w:val="28"/>
          <w:szCs w:val="28"/>
        </w:rPr>
        <w:t xml:space="preserve">ъективные ощущения сводятся к специфическому ощущению холода в области поражения, покалыванию и жжению, затем наступает полная утрата чувствительности. Пострадавшие во многих случаях узнают о наступившем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от встречных людей, замечающих характерный белый цвет кожи отмороженного участка тела. Кроме </w:t>
      </w:r>
      <w:r w:rsidR="00426384" w:rsidRPr="005A7FC3">
        <w:rPr>
          <w:sz w:val="28"/>
          <w:szCs w:val="28"/>
        </w:rPr>
        <w:t>п</w:t>
      </w:r>
      <w:r w:rsidRPr="005A7FC3">
        <w:rPr>
          <w:sz w:val="28"/>
          <w:szCs w:val="28"/>
        </w:rPr>
        <w:t>обеления кожных покровов, в нек</w:t>
      </w:r>
      <w:r w:rsidR="00426384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рых случаях наступает их посинение </w:t>
      </w:r>
      <w:r w:rsidR="00426384" w:rsidRPr="005A7FC3">
        <w:rPr>
          <w:sz w:val="28"/>
          <w:szCs w:val="28"/>
        </w:rPr>
        <w:t>(</w:t>
      </w:r>
      <w:r w:rsidRPr="005A7FC3">
        <w:rPr>
          <w:sz w:val="28"/>
          <w:szCs w:val="28"/>
        </w:rPr>
        <w:t xml:space="preserve">мраморная окраска), а также окоченение области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. Ни глуби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ы некроза, ни его распространения по площади в этом периоде точно определить нельзя,</w:t>
      </w:r>
      <w:r w:rsidR="00426384" w:rsidRPr="005A7FC3">
        <w:rPr>
          <w:sz w:val="28"/>
          <w:szCs w:val="28"/>
        </w:rPr>
        <w:t xml:space="preserve"> н</w:t>
      </w:r>
      <w:r w:rsidRPr="005A7FC3">
        <w:rPr>
          <w:sz w:val="28"/>
          <w:szCs w:val="28"/>
        </w:rPr>
        <w:t>о известно, что чем дольше продолжается скрытый период, тем больше разрушения тканей, обнаруживаемые после согревания отмороженных участков тела.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До 40-х годов 20 в, считалось, что отмороженные ко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ечности в скрытом периоде хрупки и легко ломаются при 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еосторож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ом прикосновении к ним, в частности при попытках массажа. Предполагалось также, что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сопровождаются гемолизом. Однако ко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кретных фактов хрупкости отмороженных пальцев, ушных раковин пли других участков тела не описано пи в литературе прошлых лет, ни в современной литературе. Экспериментальная проверка, проведенная в последнее время, не подтвердила сообщений о хрупкости тканей при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. Вероятно, что суждения о повышенной хрупкости отмороженных конечностей исходили из представления об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как оледенении тканей, весьма распространенного в прошлом. Не подтвердились в эксперименте и при проверке в клинике также и сообщения о гемолизе при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>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В периоде после согревания отмороженных участков тела, или так наз. реактивном периоде, начинают развиваться признаки некроза и симптомы реактивного воспаления. Требуется не менее 5—7 дней для того, чтобы определить более или менее точно границы некроза как по протяжению, так и в глубину. Приблизительно к 10—15 дню становится возможной классификация </w:t>
      </w:r>
      <w:r w:rsidR="00426384" w:rsidRPr="005A7FC3">
        <w:rPr>
          <w:sz w:val="28"/>
          <w:szCs w:val="28"/>
        </w:rPr>
        <w:t>отморожений</w:t>
      </w:r>
      <w:r w:rsidRPr="005A7FC3">
        <w:rPr>
          <w:sz w:val="28"/>
          <w:szCs w:val="28"/>
        </w:rPr>
        <w:t xml:space="preserve"> по степени, т. е. по глубине омертвения тканей. Старая классификация Зонненбурга</w:t>
      </w:r>
      <w:r w:rsidR="00426384" w:rsidRPr="005A7FC3">
        <w:rPr>
          <w:sz w:val="28"/>
          <w:szCs w:val="28"/>
        </w:rPr>
        <w:t>,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в к</w:t>
      </w:r>
      <w:r w:rsidR="00426384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рой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подразделены на три степени, все более выходит из употребления, поскольку при ней не выделяется в отдельную группу </w:t>
      </w:r>
      <w:r w:rsidR="00426384" w:rsidRPr="005A7FC3">
        <w:rPr>
          <w:sz w:val="28"/>
          <w:szCs w:val="28"/>
        </w:rPr>
        <w:t>отморожений</w:t>
      </w:r>
      <w:r w:rsidRPr="005A7FC3">
        <w:rPr>
          <w:sz w:val="28"/>
          <w:szCs w:val="28"/>
        </w:rPr>
        <w:t xml:space="preserve"> с повреждением костей, что существенно для организации лечения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, в частности на воине.</w:t>
      </w:r>
    </w:p>
    <w:p w:rsidR="00B12CFA" w:rsidRPr="005A7FC3" w:rsidRDefault="00426384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Отморожение 1 степени.</w:t>
      </w:r>
      <w:r w:rsidR="00B12CFA" w:rsidRPr="005A7FC3">
        <w:rPr>
          <w:sz w:val="28"/>
          <w:szCs w:val="28"/>
        </w:rPr>
        <w:t xml:space="preserve"> Скрытый период занимает наиболее короткий срок, а падение тканевой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температуры невелико. Объективно</w:t>
      </w:r>
      <w:r w:rsidRP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кожа отмороженной области синюшна, иногда появляется характерная мрамор</w:t>
      </w:r>
      <w:r w:rsidRPr="005A7FC3">
        <w:rPr>
          <w:sz w:val="28"/>
          <w:szCs w:val="28"/>
        </w:rPr>
        <w:t>н</w:t>
      </w:r>
      <w:r w:rsidR="00B12CFA" w:rsidRPr="005A7FC3">
        <w:rPr>
          <w:sz w:val="28"/>
          <w:szCs w:val="28"/>
        </w:rPr>
        <w:t>ая окраска покровов. Макроскопически не определяется никаких признаков некроза, нет пузырей.</w:t>
      </w:r>
    </w:p>
    <w:p w:rsidR="00B12CFA" w:rsidRPr="005A7FC3" w:rsidRDefault="00426384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Отморожение 2 степени.</w:t>
      </w:r>
      <w:r w:rsidR="00B12CFA" w:rsidRPr="005A7FC3">
        <w:rPr>
          <w:sz w:val="28"/>
          <w:szCs w:val="28"/>
        </w:rPr>
        <w:t xml:space="preserve"> Продолжительность скрытого периода больше. Гра</w:t>
      </w:r>
      <w:r w:rsidRPr="005A7FC3">
        <w:rPr>
          <w:sz w:val="28"/>
          <w:szCs w:val="28"/>
        </w:rPr>
        <w:t>ни</w:t>
      </w:r>
      <w:r w:rsidR="00B12CFA" w:rsidRPr="005A7FC3">
        <w:rPr>
          <w:sz w:val="28"/>
          <w:szCs w:val="28"/>
        </w:rPr>
        <w:t>цы омертвения кожи в глубину проходят в роговом и зернистом или в самых верхних слоях сосочково-эпителиального слоя. Характерны пузыри, наполненные прозрачным экссудатом.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Пузыри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могут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возникать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и </w:t>
      </w:r>
      <w:r w:rsidR="00B12CFA" w:rsidRPr="005A7FC3">
        <w:rPr>
          <w:sz w:val="28"/>
          <w:szCs w:val="28"/>
        </w:rPr>
        <w:t xml:space="preserve">через несколько дней после согревания отмороженных участков тела (вторичные пузыри). Дно пузырей составляет обнаженный сосочково-эпителиальный слой кожи, покрытый фибрином, чувствительный к аппликации спирта и к механическому раздражению. Поскольку при </w:t>
      </w:r>
      <w:r w:rsidRPr="005A7FC3">
        <w:rPr>
          <w:sz w:val="28"/>
          <w:szCs w:val="28"/>
        </w:rPr>
        <w:t>отморожении 2</w:t>
      </w:r>
      <w:r w:rsidR="00B12CFA" w:rsidRPr="005A7FC3">
        <w:rPr>
          <w:sz w:val="28"/>
          <w:szCs w:val="28"/>
        </w:rPr>
        <w:t xml:space="preserve"> степени не повреждается зародышевый эпителий, в исходе его при асептическом точении всегда наблюдается полное восстановление нормального строения кожи. Сошедшие ногти отрастают вновь, грануляции и рубцы не развиваются.</w:t>
      </w:r>
    </w:p>
    <w:p w:rsidR="00B12CFA" w:rsidRPr="005A7FC3" w:rsidRDefault="00426384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Отморожение 3 степени</w:t>
      </w:r>
      <w:r w:rsidR="00B12CFA" w:rsidRPr="005A7FC3">
        <w:rPr>
          <w:sz w:val="28"/>
          <w:szCs w:val="28"/>
        </w:rPr>
        <w:t xml:space="preserve">. Продолжительность скрытого периода </w:t>
      </w:r>
      <w:r w:rsidRPr="005A7FC3">
        <w:rPr>
          <w:iCs/>
          <w:sz w:val="28"/>
          <w:szCs w:val="28"/>
        </w:rPr>
        <w:t>и</w:t>
      </w:r>
      <w:r w:rsidR="00B12CFA" w:rsidRPr="005A7FC3">
        <w:rPr>
          <w:iCs/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паде</w:t>
      </w:r>
      <w:r w:rsidRPr="005A7FC3">
        <w:rPr>
          <w:sz w:val="28"/>
          <w:szCs w:val="28"/>
        </w:rPr>
        <w:t>н</w:t>
      </w:r>
      <w:r w:rsidR="00B12CFA" w:rsidRPr="005A7FC3">
        <w:rPr>
          <w:sz w:val="28"/>
          <w:szCs w:val="28"/>
        </w:rPr>
        <w:t xml:space="preserve">ие тканевой температуры соответственно увеличиваются. Граница омертвения тканей проходит в нижних слоях дермы или па уровне подкожной жировой клетчатки. Пузыри содержат геморрагический экссудат, дно их сине-багрового цвета, нечувствительно пи к аппликации спирта (отрицательная спиртовая проба), ни к механическому раздражению. Гибель всех эпителиальных элементов кожи, в т. ч. </w:t>
      </w:r>
      <w:r w:rsidRPr="005A7FC3">
        <w:rPr>
          <w:sz w:val="28"/>
          <w:szCs w:val="28"/>
        </w:rPr>
        <w:t>и</w:t>
      </w:r>
      <w:r w:rsidR="00B12CFA" w:rsidRPr="005A7FC3">
        <w:rPr>
          <w:sz w:val="28"/>
          <w:szCs w:val="28"/>
        </w:rPr>
        <w:t xml:space="preserve"> ее органоидов,</w:t>
      </w:r>
      <w:r w:rsidRP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 xml:space="preserve">является причиной развития грануляции и образования рубцов в исходе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>. Сошедшие ногти вновь либо не отрастают вовсе, либо вырастают деформированными.</w:t>
      </w:r>
    </w:p>
    <w:p w:rsidR="00B12CFA" w:rsidRPr="005A7FC3" w:rsidRDefault="00426384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Отморожение </w:t>
      </w:r>
      <w:r w:rsidR="00595E88" w:rsidRPr="005A7FC3">
        <w:rPr>
          <w:sz w:val="28"/>
          <w:szCs w:val="28"/>
        </w:rPr>
        <w:t>4</w:t>
      </w:r>
      <w:r w:rsidRPr="005A7FC3">
        <w:rPr>
          <w:sz w:val="28"/>
          <w:szCs w:val="28"/>
        </w:rPr>
        <w:t xml:space="preserve"> степени</w:t>
      </w:r>
      <w:r w:rsidR="00B12CFA" w:rsidRPr="005A7FC3">
        <w:rPr>
          <w:sz w:val="28"/>
          <w:szCs w:val="28"/>
        </w:rPr>
        <w:t xml:space="preserve">. В зависимости от величины участка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продолжительность скрытого периода и степень падения тканевой температуры могут колебаться весьма существенно. Границы омертвении проходят на уровне пястных, плюсневых и других суставов </w:t>
      </w:r>
      <w:r w:rsidRPr="005A7FC3">
        <w:rPr>
          <w:sz w:val="28"/>
          <w:szCs w:val="28"/>
        </w:rPr>
        <w:t>либо на протяжении диа</w:t>
      </w:r>
      <w:r w:rsidR="00B12CFA" w:rsidRPr="005A7FC3">
        <w:rPr>
          <w:sz w:val="28"/>
          <w:szCs w:val="28"/>
        </w:rPr>
        <w:t xml:space="preserve">физов костей. Дистально от этой границы наступает тотальный некроз всех тканей. В клинической течении развиваются мумификация </w:t>
      </w:r>
      <w:r w:rsidR="00595E88" w:rsidRPr="005A7FC3">
        <w:rPr>
          <w:sz w:val="28"/>
          <w:szCs w:val="28"/>
        </w:rPr>
        <w:t>и</w:t>
      </w:r>
      <w:r w:rsidR="00B12CFA" w:rsidRPr="005A7FC3">
        <w:rPr>
          <w:sz w:val="28"/>
          <w:szCs w:val="28"/>
        </w:rPr>
        <w:t>ли влажная гангрена. Окончательная демаркация некроза наступает в первые две недоли; если же грани</w:t>
      </w:r>
      <w:r w:rsidR="00595E88" w:rsidRPr="005A7FC3">
        <w:rPr>
          <w:sz w:val="28"/>
          <w:szCs w:val="28"/>
        </w:rPr>
        <w:t>ца омертвения проходит по диафи</w:t>
      </w:r>
      <w:r w:rsidR="00B12CFA" w:rsidRPr="005A7FC3">
        <w:rPr>
          <w:sz w:val="28"/>
          <w:szCs w:val="28"/>
        </w:rPr>
        <w:t>зам костей, этот срок может затянуться до 2—3 месяцев и более. В последнем случае по линии демаркации возмож</w:t>
      </w:r>
      <w:r w:rsidR="00595E88" w:rsidRPr="005A7FC3">
        <w:rPr>
          <w:sz w:val="28"/>
          <w:szCs w:val="28"/>
        </w:rPr>
        <w:t>н</w:t>
      </w:r>
      <w:r w:rsidR="00B12CFA" w:rsidRPr="005A7FC3">
        <w:rPr>
          <w:sz w:val="28"/>
          <w:szCs w:val="28"/>
        </w:rPr>
        <w:t xml:space="preserve">ы патологические переломы костей. При </w:t>
      </w:r>
      <w:r w:rsidR="00595E88" w:rsidRPr="005A7FC3">
        <w:rPr>
          <w:sz w:val="28"/>
          <w:szCs w:val="28"/>
        </w:rPr>
        <w:t>отморожении</w:t>
      </w:r>
      <w:r w:rsidR="00B12CFA" w:rsidRPr="005A7FC3">
        <w:rPr>
          <w:sz w:val="28"/>
          <w:szCs w:val="28"/>
        </w:rPr>
        <w:t xml:space="preserve"> всех степене</w:t>
      </w:r>
      <w:r w:rsidR="00595E88" w:rsidRPr="005A7FC3">
        <w:rPr>
          <w:sz w:val="28"/>
          <w:szCs w:val="28"/>
        </w:rPr>
        <w:t>й</w:t>
      </w:r>
      <w:r w:rsidR="00B12CFA" w:rsidRPr="005A7FC3">
        <w:rPr>
          <w:sz w:val="28"/>
          <w:szCs w:val="28"/>
        </w:rPr>
        <w:t xml:space="preserve"> развивается отек (диффузный инфильтрат), тем больший, чем тяжелее </w:t>
      </w:r>
      <w:r w:rsidR="00595E88" w:rsidRPr="005A7FC3">
        <w:rPr>
          <w:sz w:val="28"/>
          <w:szCs w:val="28"/>
        </w:rPr>
        <w:t>отморожение</w:t>
      </w:r>
      <w:r w:rsidR="00B12CFA" w:rsidRPr="005A7FC3">
        <w:rPr>
          <w:sz w:val="28"/>
          <w:szCs w:val="28"/>
        </w:rPr>
        <w:t>.</w:t>
      </w:r>
    </w:p>
    <w:p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Диагноз </w:t>
      </w:r>
      <w:r w:rsidR="00595E88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, поставленный в соответствии с приведенной классификацией, включает в себя характеристику глубины и распространения омертвения тканей по площади и в глубину. Это дает возможность классифицировать </w:t>
      </w:r>
      <w:r w:rsidR="00595E88" w:rsidRPr="005A7FC3">
        <w:rPr>
          <w:sz w:val="28"/>
          <w:szCs w:val="28"/>
        </w:rPr>
        <w:t>отморожение 4</w:t>
      </w:r>
      <w:r w:rsidRPr="005A7FC3">
        <w:rPr>
          <w:sz w:val="28"/>
          <w:szCs w:val="28"/>
        </w:rPr>
        <w:t xml:space="preserve"> степени в широком диапазоне, напр</w:t>
      </w:r>
      <w:r w:rsidR="00595E88" w:rsidRPr="005A7FC3">
        <w:rPr>
          <w:sz w:val="28"/>
          <w:szCs w:val="28"/>
        </w:rPr>
        <w:t>имер</w:t>
      </w:r>
      <w:r w:rsidRPr="005A7FC3">
        <w:rPr>
          <w:sz w:val="28"/>
          <w:szCs w:val="28"/>
        </w:rPr>
        <w:t xml:space="preserve"> от </w:t>
      </w:r>
      <w:r w:rsidR="00595E88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ко</w:t>
      </w:r>
      <w:r w:rsidR="00595E88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це</w:t>
      </w:r>
      <w:r w:rsidR="00595E88" w:rsidRPr="005A7FC3">
        <w:rPr>
          <w:sz w:val="28"/>
          <w:szCs w:val="28"/>
        </w:rPr>
        <w:t>в</w:t>
      </w:r>
      <w:r w:rsidRPr="005A7FC3">
        <w:rPr>
          <w:sz w:val="28"/>
          <w:szCs w:val="28"/>
        </w:rPr>
        <w:t xml:space="preserve">ых фаланг до </w:t>
      </w:r>
      <w:r w:rsidR="00595E88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отдельных участков сто</w:t>
      </w:r>
      <w:r w:rsidR="00595E88" w:rsidRPr="005A7FC3">
        <w:rPr>
          <w:sz w:val="28"/>
          <w:szCs w:val="28"/>
        </w:rPr>
        <w:t>п</w:t>
      </w:r>
      <w:r w:rsidRPr="005A7FC3">
        <w:rPr>
          <w:sz w:val="28"/>
          <w:szCs w:val="28"/>
        </w:rPr>
        <w:t>ы, кисти и их тотального поражения. Наиболее тяжелые изменения обычно наблюдаются в дистальных частях отмороже</w:t>
      </w:r>
      <w:r w:rsidR="00595E88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ной конечности, а в проксимальных имеются признаки более легких </w:t>
      </w:r>
      <w:r w:rsidR="00595E88" w:rsidRPr="005A7FC3">
        <w:rPr>
          <w:sz w:val="28"/>
          <w:szCs w:val="28"/>
        </w:rPr>
        <w:t>отморожений</w:t>
      </w:r>
      <w:r w:rsidRPr="005A7FC3">
        <w:rPr>
          <w:sz w:val="28"/>
          <w:szCs w:val="28"/>
        </w:rPr>
        <w:t>. Так, напр</w:t>
      </w:r>
      <w:r w:rsidR="00595E88" w:rsidRPr="005A7FC3">
        <w:rPr>
          <w:sz w:val="28"/>
          <w:szCs w:val="28"/>
        </w:rPr>
        <w:t>имер</w:t>
      </w:r>
      <w:r w:rsidRPr="005A7FC3">
        <w:rPr>
          <w:sz w:val="28"/>
          <w:szCs w:val="28"/>
        </w:rPr>
        <w:t xml:space="preserve">, </w:t>
      </w:r>
      <w:r w:rsidR="00595E88" w:rsidRPr="005A7FC3">
        <w:rPr>
          <w:sz w:val="28"/>
          <w:szCs w:val="28"/>
        </w:rPr>
        <w:t>отморожение 4</w:t>
      </w:r>
      <w:r w:rsidRPr="005A7FC3">
        <w:rPr>
          <w:sz w:val="28"/>
          <w:szCs w:val="28"/>
        </w:rPr>
        <w:t xml:space="preserve"> степени, как правило, сочетаются с отморожениями </w:t>
      </w:r>
      <w:r w:rsidR="00595E88" w:rsidRPr="005A7FC3">
        <w:rPr>
          <w:sz w:val="28"/>
          <w:szCs w:val="28"/>
        </w:rPr>
        <w:t>3</w:t>
      </w:r>
      <w:r w:rsidRPr="005A7FC3">
        <w:rPr>
          <w:sz w:val="28"/>
          <w:szCs w:val="28"/>
        </w:rPr>
        <w:t xml:space="preserve"> и </w:t>
      </w:r>
      <w:r w:rsidR="00595E88" w:rsidRPr="005A7FC3">
        <w:rPr>
          <w:sz w:val="28"/>
          <w:szCs w:val="28"/>
        </w:rPr>
        <w:t>2</w:t>
      </w:r>
      <w:r w:rsidRPr="005A7FC3">
        <w:rPr>
          <w:sz w:val="28"/>
          <w:szCs w:val="28"/>
        </w:rPr>
        <w:t xml:space="preserve"> степени. При </w:t>
      </w:r>
      <w:r w:rsidR="00595E88" w:rsidRPr="005A7FC3">
        <w:rPr>
          <w:sz w:val="28"/>
          <w:szCs w:val="28"/>
        </w:rPr>
        <w:t>отморожении 3</w:t>
      </w:r>
      <w:r w:rsidRPr="005A7FC3">
        <w:rPr>
          <w:sz w:val="28"/>
          <w:szCs w:val="28"/>
        </w:rPr>
        <w:t xml:space="preserve"> степени всегда есть признаки </w:t>
      </w:r>
      <w:r w:rsidR="00595E88" w:rsidRPr="005A7FC3">
        <w:rPr>
          <w:sz w:val="28"/>
          <w:szCs w:val="28"/>
        </w:rPr>
        <w:t>отморожения 2 и 1</w:t>
      </w:r>
      <w:r w:rsidRPr="005A7FC3">
        <w:rPr>
          <w:sz w:val="28"/>
          <w:szCs w:val="28"/>
        </w:rPr>
        <w:t xml:space="preserve"> степени.</w:t>
      </w:r>
    </w:p>
    <w:p w:rsidR="00B12CFA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первых трех степеней протекают только в коже, чем определяется относительная легкость их клинического тече</w:t>
      </w:r>
      <w:r w:rsidRPr="005A7FC3">
        <w:rPr>
          <w:sz w:val="28"/>
          <w:szCs w:val="28"/>
        </w:rPr>
        <w:t>ни</w:t>
      </w:r>
      <w:r w:rsidR="00B12CFA" w:rsidRPr="005A7FC3">
        <w:rPr>
          <w:sz w:val="28"/>
          <w:szCs w:val="28"/>
        </w:rPr>
        <w:t xml:space="preserve">я. Дифференцирование </w:t>
      </w:r>
      <w:r w:rsidRPr="005A7FC3">
        <w:rPr>
          <w:sz w:val="28"/>
          <w:szCs w:val="28"/>
        </w:rPr>
        <w:t>отморожение</w:t>
      </w:r>
      <w:r w:rsidR="00B12CFA" w:rsidRPr="005A7FC3">
        <w:rPr>
          <w:sz w:val="28"/>
          <w:szCs w:val="28"/>
        </w:rPr>
        <w:t xml:space="preserve"> различных степеней в </w:t>
      </w:r>
      <w:r w:rsidRPr="005A7FC3">
        <w:rPr>
          <w:sz w:val="28"/>
          <w:szCs w:val="28"/>
        </w:rPr>
        <w:t>п</w:t>
      </w:r>
      <w:r w:rsidR="00B12CFA" w:rsidRPr="005A7FC3">
        <w:rPr>
          <w:sz w:val="28"/>
          <w:szCs w:val="28"/>
        </w:rPr>
        <w:t>ер</w:t>
      </w:r>
      <w:r w:rsidRPr="005A7FC3">
        <w:rPr>
          <w:sz w:val="28"/>
          <w:szCs w:val="28"/>
        </w:rPr>
        <w:t>в</w:t>
      </w:r>
      <w:r w:rsidR="00B12CFA" w:rsidRPr="005A7FC3">
        <w:rPr>
          <w:sz w:val="28"/>
          <w:szCs w:val="28"/>
        </w:rPr>
        <w:t xml:space="preserve">ые дни реактивного периода обычно нелегко. Опыт показал, что распознанные в начале </w:t>
      </w:r>
      <w:r w:rsidRPr="005A7FC3">
        <w:rPr>
          <w:sz w:val="28"/>
          <w:szCs w:val="28"/>
        </w:rPr>
        <w:t>отморожения 2 и 3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 xml:space="preserve">степени в дальнейшем протекают часто, как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более глубокие. В других случаях диагноз </w:t>
      </w:r>
      <w:r w:rsidRPr="005A7FC3">
        <w:rPr>
          <w:sz w:val="28"/>
          <w:szCs w:val="28"/>
        </w:rPr>
        <w:t>отморожения 3 и 4</w:t>
      </w:r>
      <w:r w:rsidR="00B12CFA" w:rsidRPr="005A7FC3">
        <w:rPr>
          <w:sz w:val="28"/>
          <w:szCs w:val="28"/>
        </w:rPr>
        <w:t xml:space="preserve"> степени при дальнейшем наблюдении меняется, и оно распознается как более легкое. Чем проксимальнее расположена граница демаркации некроза, тем более вероятно </w:t>
      </w:r>
      <w:r w:rsidRPr="005A7FC3">
        <w:rPr>
          <w:sz w:val="28"/>
          <w:szCs w:val="28"/>
        </w:rPr>
        <w:t>отморожение 4</w:t>
      </w:r>
      <w:r w:rsidR="00B12CFA" w:rsidRPr="005A7FC3">
        <w:rPr>
          <w:sz w:val="28"/>
          <w:szCs w:val="28"/>
        </w:rPr>
        <w:t xml:space="preserve"> степени. При демарка</w:t>
      </w:r>
      <w:r w:rsidRPr="005A7FC3">
        <w:rPr>
          <w:sz w:val="28"/>
          <w:szCs w:val="28"/>
        </w:rPr>
        <w:t>ции, проходящей по линии плюсне</w:t>
      </w:r>
      <w:r w:rsidR="00B12CFA" w:rsidRPr="005A7FC3">
        <w:rPr>
          <w:sz w:val="28"/>
          <w:szCs w:val="28"/>
        </w:rPr>
        <w:t>фалангеальных сочленений, как правило, омертвевают пальцы стопы; при демаркации на у</w:t>
      </w:r>
      <w:r w:rsidRPr="005A7FC3">
        <w:rPr>
          <w:sz w:val="28"/>
          <w:szCs w:val="28"/>
        </w:rPr>
        <w:t>ровне сустава Лисфранка некроти</w:t>
      </w:r>
      <w:r w:rsidR="00B12CFA" w:rsidRPr="005A7FC3">
        <w:rPr>
          <w:sz w:val="28"/>
          <w:szCs w:val="28"/>
        </w:rPr>
        <w:t xml:space="preserve">зируется вся дистально расположенная часть стопы. В реактивном периоде иногда трудно отличить клиническую картину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от клинической картины ожогов. Возможно и сочетание у одного пострадавшего обеих термических травм.</w:t>
      </w:r>
      <w:bookmarkStart w:id="0" w:name="_GoBack"/>
      <w:bookmarkEnd w:id="0"/>
    </w:p>
    <w:sectPr w:rsidR="00B12CFA" w:rsidRPr="005A7FC3" w:rsidSect="005A7F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CFA"/>
    <w:rsid w:val="00262DB7"/>
    <w:rsid w:val="00337C72"/>
    <w:rsid w:val="00426384"/>
    <w:rsid w:val="004C3C62"/>
    <w:rsid w:val="004F7261"/>
    <w:rsid w:val="00595E88"/>
    <w:rsid w:val="005A7FC3"/>
    <w:rsid w:val="00761F26"/>
    <w:rsid w:val="00835166"/>
    <w:rsid w:val="008A33F7"/>
    <w:rsid w:val="009D78FF"/>
    <w:rsid w:val="00B12CFA"/>
    <w:rsid w:val="00B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69FFEC-834C-4A30-8C8D-79FDF5C0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12CFA"/>
    <w:pPr>
      <w:spacing w:line="170" w:lineRule="exact"/>
      <w:ind w:firstLine="202"/>
      <w:jc w:val="both"/>
    </w:pPr>
  </w:style>
  <w:style w:type="character" w:customStyle="1" w:styleId="FontStyle17">
    <w:name w:val="Font Style17"/>
    <w:rsid w:val="00B12CF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2014-02-25T06:17:00Z</dcterms:created>
  <dcterms:modified xsi:type="dcterms:W3CDTF">2014-02-25T06:17:00Z</dcterms:modified>
</cp:coreProperties>
</file>