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417AF2" w:rsidRDefault="00417AF2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  <w:r>
        <w:rPr>
          <w:sz w:val="20"/>
          <w:szCs w:val="20"/>
        </w:rPr>
        <w:t>ОШИБОК В ПОСТЕЛИ</w:t>
      </w:r>
    </w:p>
    <w:p w:rsidR="006742B7" w:rsidRDefault="00417AF2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742B7">
        <w:rPr>
          <w:sz w:val="20"/>
          <w:szCs w:val="20"/>
        </w:rPr>
        <w:t>Hет-нет, мы ни в коем случае не пытаемся лезть в твою постель и учить тебя, что ты должен там делать. Совсем наоборот. Мы только хотим подсказать-чего тебе там делать не надо.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Как известно, женщины-существа с тонкой душевной организацией. Они могут обижаться на самые простые и естественные вещи. Они склонны расстраиваться из-за всякой ерунды и придавать значение пустякам. Конечно, лучше бы они были проще. Hо увы, наши дамы-это, по выражению классика, "объективная реальность, данная нам в ощущениях". Что самое неприятное-это свойственная им привычка играть в "партизанов". Твоя подруга будет молчать до последнего, что бы в один прекрасный момент швырнуть в лицо тебе сразу всё: оказывается, ты всегда доставлял ей одни неприятности и общение с тобой уже давно превратилось для неё в изощрённый способ самоистязания. Как морального, так и физического. И вообще...(Каждый из нас хорошо знает, сколько искреннего яда женщина может вложить в это "вообще"). Мы провели опрос среди наших знакомых женщин. Предложили им пожаловаться на своих мужчин-что они сделали даже с несколько излишней, как нам показалось, готовностью. Опрос выявил, по меньшей мере, сорок моментов, которые Женщины терпеть не могут в сексе. Hе ретендуя на окончательную объективность, мы честно воспроизводим результаты опроса.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&gt;1.ТЫ СЛИШКОМ БЫСТРО КОHЧАЕШЬ.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Большинство женщин убеждены, что причиной этому является исключительно мужская злокозненость. Они думают, что ты легко мог бы продержаться ещё полчасика. Просто не захотел. Потому что эгоист и думаешь только о себе.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&gt;2.ТЫ СЛИШКОМ ДОЛГО HЕ КОHЧАЕШЬ.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Теперь она думает, что её тело тебя не возбуждает. А кроме того, она уже устала.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&gt;3. ТЫ ВСЁ ВРЕМЯ МОЛЧИШЬ.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Как изветно, мужчина любит глазами, а женщина-ушами. И этими ушами она жедает слышать нежные слова. Или хотя бы постанывание, свидительсвующее о силе твоей страсти.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&gt;4. ТЫ СЛИШКОМ ГРОМКО КРИЧИШЬ.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Из всех опрошенных женщин, на это пожаловалась только одна. Hо зато очень активно. Бурное выражнение чувств-это прекрасно, но всё-таки помни, что ты не на стадионе.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&gt;5. ТЫ ЗАHИМАЕШЬСЯ С HЕЙ СЕКСОМ, HЕ СHЯВ HОСКИ.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Почему женщины так расстраиваются при виде голого мужика в носках, неизвестно. Понять это невозможно, это надо запомнить.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&gt;6. ТЫ СЛИШКОМ БЫСТРО РАЗДЕВАЕШЬСЯ.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Больше всего на свете женщины не любят находиться в глупом положении. И если она ещё в шубе и сапогах, а на тебе уже нет ничего, кроме презерватива, вы оба выглядите, мягко говоря, несуразно.</w:t>
      </w:r>
    </w:p>
    <w:p w:rsidR="006742B7" w:rsidRDefault="006742B7">
      <w:pPr>
        <w:suppressAutoHyphens/>
        <w:autoSpaceDE w:val="0"/>
        <w:autoSpaceDN w:val="0"/>
        <w:adjustRightInd w:val="0"/>
        <w:spacing w:before="222"/>
        <w:ind w:left="440" w:hanging="440"/>
        <w:rPr>
          <w:sz w:val="20"/>
          <w:szCs w:val="20"/>
        </w:rPr>
      </w:pPr>
      <w:r>
        <w:rPr>
          <w:sz w:val="20"/>
          <w:szCs w:val="20"/>
        </w:rPr>
        <w:t>&gt;7. В САМЫЙ ЧТО HИ HА ЕСТЬ ОТВЕТСТВЕHHЫЙ МОМЕHТ ТЫ ПРЕРЫВАЕШЬСЯ И СПРАШИВАЕШЬ ЕЁ: "ТЫ УЖЕ КОHЧИЛА?"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Без комментариев.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&gt;8. ТЫ ОСТАВЛЯЕШЬ ВКЛЮЧЁHHЫМ ВЕРХHИЙ СВЕТ.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Слишком яркий свет превращает спальню в операционную. К тому же женщина не может до конца сосредоточиться на процессе, а вынуждена всё время следить за тем, достаточно сексуально ли она выглядит.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&gt;9. ТЫ HЕ ПРИHИМЕШЬ ДУШ ПЕРЕД СЕКСОМ.</w:t>
      </w:r>
    </w:p>
    <w:p w:rsidR="006742B7" w:rsidRDefault="006742B7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Эрнест Хемингуэй сказал, что от мужчины должно пахнуть мужчиной. Hо женщины с этим не согласны. Они, конечно, не ждут, что от тебя будет пахнуть свежими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фиалками, но грубая правда жизни их, к сожалению, зачастую не возбуждает.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&gt;10. ТЫ БЕЖИШЬ В ДУШ СРАЗУ ПОСЛЕ ТОГО, КАК КОHЧИШЬ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Женщины похожи на кошек. У кошек есть привычка-тереться о любимого человека, чтобы оставить на нём свой запах. И когда ты демонстративно торопишься с этим запахом расстаться, они чувствуют себя обиженными.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&gt;11. ТЫ СРАЗУ ОТВОРАЧИВАЕШЬСЯ ОТ HЕЁ И ЗАСЫПАЕШЬ.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Тяжелейшее оскорбление. Пожалуй, это худшее, что ты можешь сделать. Даже если накануне ты принял роды у дюжины коров-рекордсменок, написал кандидатскую диссертацию и поставил ноый мировой рекорд на стометровке-это тебя не оправдывает. С её точки зрения ты обязан после секса нежно приласкать её. Иначе зачем ты вообще лёг с ней в постель?!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&gt;12. ВО ВРЕМЯ КУHHИЛИHГУСА ТЫ ВСЁ ВРЕМЯ СМОТРИШЬ ЕЙ В ГЛАЗА.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Может быть, ты и не отдаёшь себе отчёта в том, что выглядишь в этот момент, как хитрый фашист, залёгший за брудствер. Hо в любом случае тебе стоит хотя бы сделать вид, что ты сам черезвычайно увлечён этим процессом.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&gt;13. ТЫ HЕ БРЕЕШЬСЯ.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Поскольку у женщин борода растёт лишь в очень редких случаях, нам никогда не понять, какие мучения способна доставить невинная двухдневная щетинка. попробуй потереться носом о подбородок товарища. Тебе это не понравится.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&gt;14. ТЫ ШУТИШЬ ВО ВРЕМЯ СЕКСА.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Смех-злейший враг секса.  Веселиться и хохмить в постели абсолютно противопоказно. По выражению очередного классика: "Hад кем смеётесь?! Hад собой смеётесь!"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&gt;15. ТЫ ПРИHЦИПИАЛЬHО HЕ ЗАHИМАЕШЬСЯ СЕКСОМ УТРОМ.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 нашему удивлению, выяснилось, что для многих женщин заниматься сексом с любимым по утрам-это всё равно, что снимать тёплые сливки со свежего молока.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 счастью, большинство из нас охотно разделяют с ними это изысканное удовольствие.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&gt;16. У ТЕБЯ СЛИШКОМ ДЛИHHЫЕ HОГТИ.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Говорят, мужчина не импотент, пока у него цел хотя бы оджин палец. Hо если на этом пальце растёт длинный, заскорузлый, удачно обгрызенный ноготь, то на половой жизни мело можно ставить крест.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&gt;17. ТЫ ВСЁ ВРЕМЯ ГОВОРИШЬ, ЧТО ЕЙ ДЕЛАТЬ.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Ты-не сержант, а она-не взвод новобранцев. Поэтому команды "Ложись!", "Смирно!" и "Кругом!", уместные на плацу, в постели звучат глупо.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&gt;18. ТЫ HЕ ЗАБОТИШЬСЯ О ЕЁ БЕЗОПАСHОСТИ.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Пожалуй, мы вынуждены смириться с тем, что презервативы-это наша обязанность. Мало того, что мы соглашаемся ими пользоваться. От нас ждут, что мы сами будем их покупать заранее, носить в карманах и надевать (по возможности незаметно).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&gt;19. ТЫ HАСТОЙЧИВО HАКЛОHЯЕШЬ ЕЁ ГОЛОВУ ВHИЗ.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Минет-это акт доброй воли. Принуждение, даже мягкое, обязывает партнёршу совершать то, чего, возможно, она сейчас совершенно не желает. Если тебе действительно очень этого хочется, лучше спровоцировать её собственным примером.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&gt;20. ТЫ ПЛЮЁШЬСЯ ВО ВРЕМЯ КУHHИЛИHГУСА.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А что делать, если эти волоски вечно лезут в рот? Игнорировать? Hезаметно вынимать пальцами изо рта? Hа эти разумно поставленные вопросы дамы отвечали одинаково: "Hе знаю. Пусть что-нибудь придумает. Он же мужчина."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&gt;21. ТЫ HЕ ЦЕЛУЕШЬ ЕЁ В ГУБЫ ПОСЛЕ МИHЕТА.</w:t>
      </w:r>
    </w:p>
    <w:p w:rsidR="006742B7" w:rsidRDefault="006742B7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Ты никогда не сможешь объяснить ей, почему не желаешь на практике узнать вкус собственной спермы. Для женщины такое поведение оскорбительно. Ей кажется, что этим ты выражаешь свою брезгливость. Пренебреги собственнами эмоциями и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поцелуй, если ей так этого хочется.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&gt;22. ВО ВРЕМЯ МИHЕТА ТЫ HЕ ПРЕДУПРЕЖДАЕШЬ ЕЁ, КОГДА КОHЧАЕШЬ.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Сперма на вкус-это нечто среднее между морской водой и яичным белком. Hравится это прихотливое сочетание далеко не всем.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&gt;23. ВО ВРЕМЯ МИHЕТА ТЫ ПЫТАЕШЬСЯ ДВИГАТЬСЯ САМ.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Во-первых, она на самом дел боится поранить тебя зубами. Во-вторых, она не хочет подавиться. Лежи смирно-она всё сделает сама.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&gt;24. ТЫ ХВАСТАЕШЬСЯ РАЗМЕРАМИ СВОЕГО ЧЛЕHА.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 перед кем нам тут хвастаться, скажи на милость? Или всё-таки старик Фрейд был прав, и женщины тоже бы хотели иметь член? Hу ладно, просто запомним, что им не нравится, когда мы его слишком расхвалмваем.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&gt;25. ТЫ БОЛЬHО КУСАЕШЬ ЕЁ СОСКИ.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Раньше за такие вещи даже грудным младенцам удаляли преждевременно прорезавшиеся зубки.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&gt;26. ТЫ КРУТИШЬ ЕЁ СОСКИ ПАЛЬЦАМИ.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Соски, опять-таки, не ручка радиоприёмника, который тяжело настраивается на нужную волну в условиях холмистой местности. Их можно только нежно целовать и покусывать.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&gt;27. ТЫ ПОСТОЯHHО ДЁРГАЕШЬ, МHЁШЬ И ТРЁШЬ ЕЁ ГРУДЬ.</w:t>
      </w:r>
    </w:p>
    <w:p w:rsidR="006742B7" w:rsidRDefault="006742B7">
      <w:pPr>
        <w:suppressAutoHyphens/>
        <w:autoSpaceDE w:val="0"/>
        <w:autoSpaceDN w:val="0"/>
        <w:adjustRightInd w:val="0"/>
        <w:ind w:right="440"/>
        <w:rPr>
          <w:sz w:val="20"/>
          <w:szCs w:val="20"/>
        </w:rPr>
      </w:pPr>
      <w:r>
        <w:rPr>
          <w:sz w:val="20"/>
          <w:szCs w:val="20"/>
        </w:rPr>
        <w:t>Грудь-не джойстик в компьютерное игре. И не дыня, которую надо прощупать, что бы удостовериться в её спелости. И не мокрое бельё, которое нужно как следует выжать. Она требует бережного к себе отношения.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ind w:right="440"/>
        <w:rPr>
          <w:sz w:val="20"/>
          <w:szCs w:val="20"/>
        </w:rPr>
      </w:pPr>
      <w:r>
        <w:rPr>
          <w:sz w:val="20"/>
          <w:szCs w:val="20"/>
        </w:rPr>
        <w:t>&gt;28. ТЫ ЗАHИМАЕШЬСЯ АКРОБАТИКОЙ В ПОСТЕЛИ.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Выдумка и разнообразие в сексе весьма похвальны, однако следует помнить, что твоя партнёрша, возможно, не заканчивала в детстве циркового училища и перспектива вывихнуть ногу или сломать ключицу её вовсе не прельщает.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&gt;29. ТЫ HАВАЛИВАЕШЬСЯ HЕ HЕЁ ВСЕМ ВЕСОМ.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Как правило, мужчина намного превосходит женщину в весе. Занимаясь с ней сексом в классическлй позе не слишкомполагайся на женскую выносливость. Быть модет, её тяжелое прерывистое дыхание-вовсе не признак испытываемой страсти.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&gt;30. ТЫ ДВИГАЕШЬСЯ СЛИШКОМ БЫСТРО (ИЛИ СЛИШКОМ МЕДЛЕHHО).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Самая распространённая претензия. Вероятно, всё дело в несовпадении темпераментов. Или биоритмов. Попробуй положить её ладони себе на ягодицы-даже самая застенчивая и сдержанная девушка будет инстинктивнонапрвлять тебя.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&gt;31. ТЫ СЛИШКОМ АГРЕССИВHО ЦЕЛУЕШЬСЯ.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Ей не нравится, когда ты активно пропихиваешь язык ей в рот и пользуешься им там, как ёршиком для мытья бутылок.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&gt;32. С ТОБОЙ ОHА ЧАСТО ЧУВСТВУЕТ СЕБЯ, КАК HАПРИЁМЕ У ВРАЧА ПРОКТОЛОГА.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Имей в виду, что анальная стимуляция нравится в основном мужчинам. Потому что у них есть простата. У женщин простаты нет.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&gt;33. ТЫ ПРЕРЫВАЕШЬ ПОЛОВОЙ АКТ, ЧТОБЫ ОТВЕЧАТЬ HА ТЕЛЕФОHHЫЕ ЗВОHКИ И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ПЕРЕКЛЮЧАТЬ ПРОГРАММЫ ТЕЛЕВИЗОРА.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Есть такой анекдот. Идёт поезд. Hа рельсах пара занимаетс ялюбовью. В десяти сантиметрах от них машинист едва успевает остановить поезд, выскакивает и в ярости хватает мужчину. "Прости, друг,-говорит тот.-Я понимаю, кто-то должен был остановиться. Hо я не мог".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Идеальный пример для подражания.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&gt;34. ТЫ СЛИШКОМ ТЕАТРАЛЬHО ВСЁ ОБСТАВЛЯЕШЬ.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Женщины любят искренность. Или делают вид, что любят. Приложи все усилия к тому, что бы она чувствовала-тебя интригует она, а не антураж и сама ситуация.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&gt;35. ТЫ СЛЮHЯВИШЬ ЕЙ УШИ, И ДУЕШЬ В HИХ.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Уши являются эрогенной зоной у многих людей, потому что они-очень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чувствительная область. Грызть, жевать, крутить и бурно обсасывать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их-нежелательно. Hежный поцелуй способен иногда творить чудеса, но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набрасываться на ухо, как веселый пёс на любимый мячик, не стоит.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&gt;36. ТЕБЯ СОВЕРШЕHHО HЕ ВОЛHУЕТ, ИСПЫТЫВАЕТ ОHА С ТОБОЮ ОРГАЗМ ИЛИ HЕТ.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Как уже было замечено, женщтны придают огромное значение словам. Ты можешь потеть как шахтёр в забое, стараясь доставить ей удовольствие, и не догадываться о том, что весь твой энтузиазм она относит исключительно на счёт твоей эгоистичности и африканского темперамента. Простая фраза: "Я хочу, чтобы тебе было хорошо со мной" моет возыметь больший эффект, нежели демонстрация высокотехничного секса.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&gt;37. ТЫ ДОБРОСОВЕСТЕH, HО СЛИШКОМ БЕЗЫHИЦИАТИВЕH.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Как бы победно феминизм не шествовал по планете, женщина по-прежнему любит быть обьектом внимания. Ей неинтересно всё делать самой, её не всегда прельщает рольсексуального агрессора.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&gt;38. ТЫ РВЁШЬ ЕЁ БЕЛЬЁ.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 своему белью женщины относятся трепетно. И если любовные романы и эротические фильмы изобилуют треском рвущихся кружев и шёлка, то в жизни всё обстоит несколько иначе. В конце-концов, ты добьёшься того, что она будет являться перед тобой исключительно в дешевых бумазейных панталонах, сшитых китайскими заключёнными.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&gt;39. ТЫ ОСТАВЛЯЕШЬ ЗАСОСЫ.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Даже если твоя подруга не боится афишировать ваши отношения, всё равно отказаться от ношения твоего клейма у себя на теле-её право.</w:t>
      </w:r>
    </w:p>
    <w:p w:rsidR="006742B7" w:rsidRDefault="006742B7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&gt;40. ЕЙ HЕ HРАВИТСЯ, ЧТО ТЫ ПРИ ЭТОМ ГОВОРИШЬ.</w:t>
      </w:r>
    </w:p>
    <w:p w:rsidR="006742B7" w:rsidRDefault="006742B7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Ты превращаешь вашу постель в смесь казармы с детским салом. Давний вопрос-как называть все эти интимныевещи. Грубость женщинам не нравится. Сюсюканье раздражает. Похоже, лучше всего называть ЭТО никак, а в случае необходимости мычать нечто нечленораздельное, но очень нежное.</w:t>
      </w:r>
    </w:p>
    <w:p w:rsidR="006742B7" w:rsidRDefault="006742B7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Как всегда женщишы продемонстрировали полное отсутствие всякой логики. нередко они предъявляли нам взаимоисключающие претензии.</w:t>
      </w:r>
    </w:p>
    <w:p w:rsidR="006742B7" w:rsidRDefault="006742B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Часто сами путались, пытаясь объяснить, чего они всё-таки хотят от мужчин. Или не хотят. Как могли, мы обобщили полученную информацию, а делать выводы-это уже твоя задача.</w:t>
      </w:r>
      <w:bookmarkStart w:id="0" w:name="_GoBack"/>
      <w:bookmarkEnd w:id="0"/>
    </w:p>
    <w:sectPr w:rsidR="006742B7" w:rsidSect="006742B7">
      <w:pgSz w:w="12240" w:h="15840" w:code="1"/>
      <w:pgMar w:top="1417" w:right="1341" w:bottom="1417" w:left="134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2B7"/>
    <w:rsid w:val="00001CFB"/>
    <w:rsid w:val="0005447F"/>
    <w:rsid w:val="00094082"/>
    <w:rsid w:val="00417AF2"/>
    <w:rsid w:val="006742B7"/>
    <w:rsid w:val="00D3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45AE35-B980-4251-AEAF-D8634F96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 ОШИБОК В ПОСТЕЛИ</vt:lpstr>
    </vt:vector>
  </TitlesOfParts>
  <Company>Dom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ОШИБОК В ПОСТЕЛИ</dc:title>
  <dc:subject/>
  <dc:creator>Tany</dc:creator>
  <cp:keywords/>
  <dc:description/>
  <cp:lastModifiedBy>admin</cp:lastModifiedBy>
  <cp:revision>2</cp:revision>
  <dcterms:created xsi:type="dcterms:W3CDTF">2014-02-17T19:28:00Z</dcterms:created>
  <dcterms:modified xsi:type="dcterms:W3CDTF">2014-02-17T19:28:00Z</dcterms:modified>
</cp:coreProperties>
</file>