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9FC" w:rsidRDefault="00646F12">
      <w:pPr>
        <w:pStyle w:val="a3"/>
      </w:pPr>
      <w:r>
        <w:t>Московский ВУЗ</w:t>
      </w:r>
    </w:p>
    <w:p w:rsidR="001249FC" w:rsidRDefault="001249FC">
      <w:pPr>
        <w:rPr>
          <w:b/>
          <w:sz w:val="28"/>
        </w:rPr>
      </w:pPr>
    </w:p>
    <w:p w:rsidR="001249FC" w:rsidRDefault="001249FC">
      <w:pPr>
        <w:rPr>
          <w:b/>
          <w:sz w:val="28"/>
        </w:rPr>
      </w:pPr>
    </w:p>
    <w:p w:rsidR="001249FC" w:rsidRDefault="00646F12">
      <w:pPr>
        <w:jc w:val="center"/>
        <w:rPr>
          <w:b/>
          <w:sz w:val="28"/>
        </w:rPr>
      </w:pPr>
      <w:r>
        <w:rPr>
          <w:b/>
          <w:sz w:val="28"/>
        </w:rPr>
        <w:t>Инженерно-экономический институт</w:t>
      </w:r>
    </w:p>
    <w:p w:rsidR="001249FC" w:rsidRDefault="001249FC">
      <w:pPr>
        <w:jc w:val="center"/>
        <w:rPr>
          <w:b/>
          <w:sz w:val="32"/>
        </w:rPr>
      </w:pPr>
    </w:p>
    <w:p w:rsidR="001249FC" w:rsidRDefault="001249FC">
      <w:pPr>
        <w:jc w:val="center"/>
        <w:rPr>
          <w:b/>
          <w:sz w:val="32"/>
        </w:rPr>
      </w:pPr>
    </w:p>
    <w:p w:rsidR="001249FC" w:rsidRDefault="00646F12">
      <w:pPr>
        <w:jc w:val="center"/>
        <w:rPr>
          <w:b/>
          <w:sz w:val="28"/>
        </w:rPr>
      </w:pPr>
      <w:r>
        <w:rPr>
          <w:b/>
          <w:sz w:val="28"/>
        </w:rPr>
        <w:t>Кафедра: “Управления права в АПК”</w:t>
      </w:r>
    </w:p>
    <w:p w:rsidR="001249FC" w:rsidRDefault="001249FC">
      <w:pPr>
        <w:rPr>
          <w:b/>
          <w:sz w:val="32"/>
        </w:rPr>
      </w:pPr>
    </w:p>
    <w:p w:rsidR="001249FC" w:rsidRDefault="001249FC">
      <w:pPr>
        <w:rPr>
          <w:b/>
          <w:sz w:val="32"/>
        </w:rPr>
      </w:pPr>
    </w:p>
    <w:p w:rsidR="001249FC" w:rsidRDefault="001249FC">
      <w:pPr>
        <w:rPr>
          <w:b/>
          <w:sz w:val="32"/>
        </w:rPr>
      </w:pPr>
    </w:p>
    <w:p w:rsidR="001249FC" w:rsidRDefault="001249FC">
      <w:pPr>
        <w:rPr>
          <w:b/>
          <w:sz w:val="32"/>
        </w:rPr>
      </w:pPr>
    </w:p>
    <w:p w:rsidR="001249FC" w:rsidRDefault="001249FC">
      <w:pPr>
        <w:rPr>
          <w:b/>
          <w:sz w:val="32"/>
        </w:rPr>
      </w:pPr>
    </w:p>
    <w:p w:rsidR="001249FC" w:rsidRDefault="001249FC">
      <w:pPr>
        <w:rPr>
          <w:b/>
          <w:sz w:val="32"/>
        </w:rPr>
      </w:pPr>
    </w:p>
    <w:p w:rsidR="001249FC" w:rsidRDefault="001249FC">
      <w:pPr>
        <w:rPr>
          <w:b/>
          <w:sz w:val="32"/>
        </w:rPr>
      </w:pPr>
    </w:p>
    <w:p w:rsidR="001249FC" w:rsidRDefault="00646F12">
      <w:pPr>
        <w:jc w:val="center"/>
        <w:rPr>
          <w:b/>
          <w:sz w:val="48"/>
        </w:rPr>
      </w:pPr>
      <w:r>
        <w:rPr>
          <w:b/>
          <w:sz w:val="48"/>
        </w:rPr>
        <w:t>Р Е Ф Е Р А Т</w:t>
      </w:r>
    </w:p>
    <w:p w:rsidR="001249FC" w:rsidRDefault="001249FC">
      <w:pPr>
        <w:rPr>
          <w:b/>
          <w:sz w:val="28"/>
        </w:rPr>
      </w:pPr>
    </w:p>
    <w:p w:rsidR="001249FC" w:rsidRDefault="001249FC">
      <w:pPr>
        <w:rPr>
          <w:b/>
          <w:sz w:val="28"/>
        </w:rPr>
      </w:pPr>
    </w:p>
    <w:p w:rsidR="001249FC" w:rsidRDefault="001249FC">
      <w:pPr>
        <w:rPr>
          <w:b/>
          <w:sz w:val="28"/>
        </w:rPr>
      </w:pPr>
    </w:p>
    <w:p w:rsidR="001249FC" w:rsidRDefault="00646F12">
      <w:pPr>
        <w:jc w:val="center"/>
        <w:rPr>
          <w:b/>
          <w:sz w:val="28"/>
        </w:rPr>
      </w:pPr>
      <w:r>
        <w:rPr>
          <w:b/>
          <w:sz w:val="28"/>
        </w:rPr>
        <w:t>По дисциплине: “Основы земельного и трудового права”</w:t>
      </w:r>
    </w:p>
    <w:p w:rsidR="001249FC" w:rsidRDefault="001249FC">
      <w:pPr>
        <w:jc w:val="center"/>
        <w:rPr>
          <w:b/>
          <w:sz w:val="28"/>
        </w:rPr>
      </w:pPr>
    </w:p>
    <w:p w:rsidR="001249FC" w:rsidRDefault="00646F12">
      <w:pPr>
        <w:rPr>
          <w:b/>
          <w:sz w:val="28"/>
        </w:rPr>
      </w:pPr>
      <w:r>
        <w:rPr>
          <w:b/>
          <w:sz w:val="28"/>
        </w:rPr>
        <w:t>На тему: “Ответственность за нарушения земельного законодательства”</w:t>
      </w:r>
    </w:p>
    <w:p w:rsidR="001249FC" w:rsidRDefault="001249FC">
      <w:pPr>
        <w:jc w:val="center"/>
        <w:rPr>
          <w:b/>
          <w:sz w:val="28"/>
        </w:rPr>
      </w:pPr>
    </w:p>
    <w:p w:rsidR="001249FC" w:rsidRDefault="00646F12">
      <w:pPr>
        <w:jc w:val="center"/>
        <w:rPr>
          <w:b/>
          <w:sz w:val="28"/>
        </w:rPr>
      </w:pPr>
      <w:r>
        <w:rPr>
          <w:b/>
          <w:sz w:val="28"/>
        </w:rPr>
        <w:t>Вариант № 35</w:t>
      </w:r>
    </w:p>
    <w:p w:rsidR="001249FC" w:rsidRDefault="001249FC">
      <w:pPr>
        <w:jc w:val="center"/>
        <w:rPr>
          <w:b/>
          <w:sz w:val="28"/>
        </w:rPr>
      </w:pPr>
    </w:p>
    <w:p w:rsidR="001249FC" w:rsidRDefault="001249FC">
      <w:pPr>
        <w:rPr>
          <w:b/>
          <w:sz w:val="28"/>
        </w:rPr>
      </w:pPr>
    </w:p>
    <w:p w:rsidR="001249FC" w:rsidRDefault="001249FC">
      <w:pPr>
        <w:rPr>
          <w:b/>
          <w:sz w:val="28"/>
        </w:rPr>
      </w:pPr>
    </w:p>
    <w:p w:rsidR="001249FC" w:rsidRDefault="001249FC">
      <w:pPr>
        <w:rPr>
          <w:b/>
          <w:sz w:val="28"/>
        </w:rPr>
      </w:pPr>
    </w:p>
    <w:p w:rsidR="001249FC" w:rsidRDefault="001249FC">
      <w:pPr>
        <w:rPr>
          <w:b/>
          <w:sz w:val="28"/>
        </w:rPr>
      </w:pPr>
    </w:p>
    <w:p w:rsidR="001249FC" w:rsidRDefault="001249FC">
      <w:pPr>
        <w:rPr>
          <w:b/>
          <w:sz w:val="28"/>
        </w:rPr>
      </w:pPr>
    </w:p>
    <w:p w:rsidR="001249FC" w:rsidRDefault="00646F12">
      <w:pPr>
        <w:ind w:left="6372"/>
        <w:rPr>
          <w:b/>
          <w:sz w:val="28"/>
        </w:rPr>
      </w:pPr>
      <w:r>
        <w:rPr>
          <w:b/>
          <w:sz w:val="28"/>
        </w:rPr>
        <w:t xml:space="preserve">Выполнил: студент группы </w:t>
      </w:r>
    </w:p>
    <w:p w:rsidR="001249FC" w:rsidRDefault="00646F12">
      <w:pPr>
        <w:ind w:left="6372"/>
        <w:rPr>
          <w:b/>
          <w:sz w:val="28"/>
        </w:rPr>
      </w:pPr>
      <w:r>
        <w:rPr>
          <w:b/>
          <w:sz w:val="28"/>
        </w:rPr>
        <w:t xml:space="preserve">Проверил: профессор </w:t>
      </w:r>
    </w:p>
    <w:p w:rsidR="001249FC" w:rsidRDefault="001249FC">
      <w:pPr>
        <w:rPr>
          <w:b/>
          <w:sz w:val="28"/>
        </w:rPr>
      </w:pPr>
    </w:p>
    <w:p w:rsidR="001249FC" w:rsidRDefault="001249FC">
      <w:pPr>
        <w:rPr>
          <w:b/>
          <w:sz w:val="28"/>
        </w:rPr>
      </w:pPr>
    </w:p>
    <w:p w:rsidR="001249FC" w:rsidRDefault="001249FC">
      <w:pPr>
        <w:rPr>
          <w:b/>
          <w:sz w:val="28"/>
        </w:rPr>
      </w:pPr>
    </w:p>
    <w:p w:rsidR="001249FC" w:rsidRDefault="001249FC">
      <w:pPr>
        <w:rPr>
          <w:b/>
          <w:sz w:val="28"/>
        </w:rPr>
      </w:pPr>
    </w:p>
    <w:p w:rsidR="001249FC" w:rsidRDefault="001249FC">
      <w:pPr>
        <w:rPr>
          <w:b/>
          <w:sz w:val="28"/>
        </w:rPr>
      </w:pPr>
    </w:p>
    <w:p w:rsidR="001249FC" w:rsidRDefault="00646F12">
      <w:pPr>
        <w:jc w:val="center"/>
        <w:rPr>
          <w:b/>
          <w:sz w:val="28"/>
        </w:rPr>
      </w:pPr>
      <w:r>
        <w:rPr>
          <w:b/>
          <w:sz w:val="28"/>
        </w:rPr>
        <w:t>Москва 2002</w:t>
      </w:r>
    </w:p>
    <w:p w:rsidR="001249FC" w:rsidRDefault="00646F12">
      <w:pPr>
        <w:pStyle w:val="1"/>
        <w:spacing w:line="360" w:lineRule="auto"/>
        <w:jc w:val="center"/>
      </w:pPr>
      <w:r>
        <w:rPr>
          <w:b w:val="0"/>
        </w:rPr>
        <w:br w:type="page"/>
      </w:r>
      <w:r>
        <w:t>Аннотация</w:t>
      </w:r>
    </w:p>
    <w:p w:rsidR="001249FC" w:rsidRDefault="001249FC">
      <w:pPr>
        <w:spacing w:line="360" w:lineRule="auto"/>
        <w:rPr>
          <w:sz w:val="28"/>
        </w:rPr>
      </w:pPr>
    </w:p>
    <w:p w:rsidR="001249FC" w:rsidRDefault="00646F12">
      <w:pPr>
        <w:spacing w:line="360" w:lineRule="auto"/>
        <w:ind w:firstLine="709"/>
        <w:rPr>
          <w:sz w:val="28"/>
        </w:rPr>
      </w:pPr>
      <w:r>
        <w:rPr>
          <w:sz w:val="28"/>
        </w:rPr>
        <w:t xml:space="preserve">В данной теме было рассмотренны понятия земельного правонарушения и выдры ответственности. </w:t>
      </w:r>
    </w:p>
    <w:p w:rsidR="001249FC" w:rsidRDefault="00646F12">
      <w:pPr>
        <w:spacing w:line="360" w:lineRule="auto"/>
        <w:ind w:firstLine="709"/>
        <w:rPr>
          <w:sz w:val="28"/>
        </w:rPr>
      </w:pPr>
      <w:r>
        <w:rPr>
          <w:sz w:val="28"/>
        </w:rPr>
        <w:t>Административная ответственность наступает за совершение административного проступка, т.е противоправное, виновное (умышленное или неосторожное) действие либо бездействие, за которое законодательством предусмотрена административная ответственность.</w:t>
      </w:r>
    </w:p>
    <w:p w:rsidR="001249FC" w:rsidRDefault="00646F12">
      <w:pPr>
        <w:spacing w:line="360" w:lineRule="auto"/>
        <w:ind w:firstLine="709"/>
        <w:rPr>
          <w:sz w:val="28"/>
        </w:rPr>
      </w:pPr>
      <w:r>
        <w:rPr>
          <w:sz w:val="28"/>
        </w:rPr>
        <w:t xml:space="preserve"> Уголовная ответственность наступает за совершение преступления, которым признается виновно за совершенное общественно опасное деяние, запрещенное УК РФ под угрозой наказания.</w:t>
      </w:r>
    </w:p>
    <w:p w:rsidR="001249FC" w:rsidRDefault="00646F12">
      <w:pPr>
        <w:spacing w:line="360" w:lineRule="auto"/>
        <w:ind w:firstLine="709"/>
        <w:rPr>
          <w:sz w:val="28"/>
        </w:rPr>
      </w:pPr>
      <w:r>
        <w:rPr>
          <w:sz w:val="28"/>
        </w:rPr>
        <w:t xml:space="preserve"> Гражданско-правовая ответственность в случаях нарушения имущественных прав собственников земли, землевладельцев, землепользователей и арендаторов земельных участков и причинения им ущерба. </w:t>
      </w:r>
    </w:p>
    <w:p w:rsidR="001249FC" w:rsidRDefault="00646F12">
      <w:pPr>
        <w:spacing w:line="360" w:lineRule="auto"/>
        <w:ind w:firstLine="709"/>
        <w:rPr>
          <w:sz w:val="28"/>
        </w:rPr>
      </w:pPr>
      <w:r>
        <w:rPr>
          <w:sz w:val="28"/>
        </w:rPr>
        <w:t>КЗОТ РФ предусматривает меры дисциплинарной ответственности. За нарушение трудовой дисциплины администрация предприятия, учреждения, организации применяет следующие дисциплинарные взыскания: выговор, строгий выговор, увольнение. При наложении дисциплинарного взыскания должны учитывать тяжесть совершенного проступка, обстоятельства, при которых он совершен, предшествующая работа и поведение работника.</w:t>
      </w:r>
    </w:p>
    <w:p w:rsidR="001249FC" w:rsidRDefault="00646F12">
      <w:pPr>
        <w:spacing w:line="360" w:lineRule="auto"/>
        <w:ind w:firstLine="709"/>
        <w:rPr>
          <w:sz w:val="28"/>
        </w:rPr>
      </w:pPr>
      <w:r>
        <w:rPr>
          <w:sz w:val="28"/>
        </w:rPr>
        <w:t>Данная тема заняла 21 страницу текста и 6 литературных источников.</w:t>
      </w:r>
    </w:p>
    <w:p w:rsidR="001249FC" w:rsidRDefault="001249FC">
      <w:pPr>
        <w:spacing w:line="360" w:lineRule="auto"/>
        <w:rPr>
          <w:sz w:val="28"/>
        </w:rPr>
      </w:pPr>
    </w:p>
    <w:p w:rsidR="001249FC" w:rsidRDefault="00646F12">
      <w:pPr>
        <w:pStyle w:val="1"/>
        <w:jc w:val="center"/>
      </w:pPr>
      <w:r>
        <w:rPr>
          <w:b w:val="0"/>
        </w:rPr>
        <w:br w:type="page"/>
      </w:r>
      <w:r>
        <w:t>Введение.</w:t>
      </w:r>
    </w:p>
    <w:p w:rsidR="001249FC" w:rsidRDefault="001249FC">
      <w:pPr>
        <w:rPr>
          <w:sz w:val="24"/>
        </w:rPr>
      </w:pPr>
    </w:p>
    <w:p w:rsidR="001249FC" w:rsidRDefault="00646F12">
      <w:pPr>
        <w:spacing w:line="360" w:lineRule="auto"/>
        <w:ind w:firstLine="709"/>
        <w:rPr>
          <w:sz w:val="28"/>
        </w:rPr>
      </w:pPr>
      <w:r>
        <w:rPr>
          <w:sz w:val="28"/>
        </w:rPr>
        <w:t>Земельное право относится к числу древнейших отраслей права не только в России, но и в других странах. Со времен Киевской Руси существовало поземельное феодальное право, во все времена государство регулировало поземельные отношения. Во второй половине Х</w:t>
      </w:r>
      <w:r>
        <w:rPr>
          <w:sz w:val="28"/>
        </w:rPr>
        <w:sym w:font="Symbol" w:char="F0EF"/>
      </w:r>
      <w:r>
        <w:rPr>
          <w:sz w:val="28"/>
        </w:rPr>
        <w:t>Х в. существовало крестьянское земельное право, являвшееся основной частью крестьянского обычного права. После революции 1917 г. возникло советское земельное право.</w:t>
      </w:r>
    </w:p>
    <w:p w:rsidR="001249FC" w:rsidRDefault="00646F12">
      <w:pPr>
        <w:spacing w:line="360" w:lineRule="auto"/>
        <w:ind w:firstLine="709"/>
        <w:rPr>
          <w:sz w:val="28"/>
        </w:rPr>
      </w:pPr>
      <w:r>
        <w:rPr>
          <w:sz w:val="28"/>
        </w:rPr>
        <w:t>Прошло почти десятилетие с начала 90-х гг., когда началась земельная реформа в нашей стране. С тех пор земельное законодательство сильно изменилось. Государственная собственность на землю перестала быть исключительной. Ныне существует частная и публичная (государственная и муниципальная) собственность на землю. Земля признана недвижимым имуществом, она стала предметом купли-продажи, совершения иных сделок. Формирование рыночных отношений, экономические реформы не могли не отразиться на содержании земельного законодательства.</w:t>
      </w:r>
    </w:p>
    <w:p w:rsidR="001249FC" w:rsidRDefault="00646F12">
      <w:pPr>
        <w:spacing w:line="360" w:lineRule="auto"/>
        <w:ind w:firstLine="709"/>
        <w:rPr>
          <w:sz w:val="28"/>
        </w:rPr>
      </w:pPr>
      <w:r>
        <w:rPr>
          <w:sz w:val="28"/>
        </w:rPr>
        <w:t>За последние годы приняты Градостроительный кодекс Российской Федерации, Федеральные законы “О государственном регулировании обеспечения плодородия земель сельскохозяйственного назначения”, “О мелиорации земель”, О государственном земельном кадастре”.</w:t>
      </w:r>
    </w:p>
    <w:p w:rsidR="001249FC" w:rsidRDefault="00646F12">
      <w:pPr>
        <w:pStyle w:val="1"/>
        <w:jc w:val="center"/>
      </w:pPr>
      <w:r>
        <w:br w:type="page"/>
        <w:t>Содержание.</w:t>
      </w:r>
    </w:p>
    <w:p w:rsidR="001249FC" w:rsidRDefault="00646F12">
      <w:pPr>
        <w:ind w:left="8496"/>
        <w:jc w:val="center"/>
        <w:rPr>
          <w:sz w:val="28"/>
        </w:rPr>
      </w:pPr>
      <w:r>
        <w:rPr>
          <w:sz w:val="28"/>
        </w:rPr>
        <w:t>стр</w:t>
      </w:r>
    </w:p>
    <w:p w:rsidR="001249FC" w:rsidRDefault="00646F12">
      <w:pPr>
        <w:spacing w:line="360" w:lineRule="auto"/>
        <w:jc w:val="center"/>
        <w:rPr>
          <w:sz w:val="28"/>
        </w:rPr>
      </w:pPr>
      <w:r>
        <w:rPr>
          <w:sz w:val="28"/>
        </w:rPr>
        <w:t>Аннотация ..........................................................................................2</w:t>
      </w:r>
    </w:p>
    <w:p w:rsidR="001249FC" w:rsidRDefault="00646F12">
      <w:pPr>
        <w:spacing w:line="360" w:lineRule="auto"/>
        <w:jc w:val="center"/>
        <w:rPr>
          <w:sz w:val="28"/>
        </w:rPr>
      </w:pPr>
      <w:r>
        <w:rPr>
          <w:sz w:val="28"/>
        </w:rPr>
        <w:t>Введение.............................................................................................. 4</w:t>
      </w:r>
    </w:p>
    <w:p w:rsidR="001249FC" w:rsidRDefault="00646F12">
      <w:pPr>
        <w:spacing w:line="360" w:lineRule="auto"/>
        <w:jc w:val="center"/>
        <w:rPr>
          <w:sz w:val="28"/>
        </w:rPr>
      </w:pPr>
      <w:r>
        <w:rPr>
          <w:sz w:val="28"/>
        </w:rPr>
        <w:t>Раздел 1 Понятие земельных правонарушений.................................. 5</w:t>
      </w:r>
    </w:p>
    <w:p w:rsidR="001249FC" w:rsidRDefault="00646F12">
      <w:pPr>
        <w:spacing w:line="360" w:lineRule="auto"/>
        <w:jc w:val="center"/>
        <w:rPr>
          <w:sz w:val="28"/>
        </w:rPr>
      </w:pPr>
      <w:r>
        <w:rPr>
          <w:sz w:val="28"/>
        </w:rPr>
        <w:t>1.1 Понятие земельных правонарушений........................................... 5</w:t>
      </w:r>
    </w:p>
    <w:p w:rsidR="001249FC" w:rsidRDefault="00646F12">
      <w:pPr>
        <w:spacing w:line="360" w:lineRule="auto"/>
        <w:jc w:val="center"/>
        <w:rPr>
          <w:sz w:val="28"/>
        </w:rPr>
      </w:pPr>
      <w:r>
        <w:rPr>
          <w:sz w:val="28"/>
        </w:rPr>
        <w:t>1.2 Виды ответственности................................................................... 5</w:t>
      </w:r>
    </w:p>
    <w:p w:rsidR="001249FC" w:rsidRDefault="00646F12">
      <w:pPr>
        <w:spacing w:line="360" w:lineRule="auto"/>
        <w:jc w:val="center"/>
        <w:rPr>
          <w:sz w:val="28"/>
        </w:rPr>
      </w:pPr>
      <w:r>
        <w:rPr>
          <w:sz w:val="28"/>
        </w:rPr>
        <w:t>Раздел 2 Гражданско-правовая ответственность за нарушения</w:t>
      </w:r>
    </w:p>
    <w:p w:rsidR="001249FC" w:rsidRDefault="00646F12">
      <w:pPr>
        <w:spacing w:line="360" w:lineRule="auto"/>
        <w:ind w:left="1416"/>
        <w:jc w:val="center"/>
        <w:rPr>
          <w:sz w:val="28"/>
        </w:rPr>
      </w:pPr>
      <w:r>
        <w:rPr>
          <w:sz w:val="28"/>
        </w:rPr>
        <w:t>земельного законодательства........................................... 6</w:t>
      </w:r>
    </w:p>
    <w:p w:rsidR="001249FC" w:rsidRDefault="00646F12">
      <w:pPr>
        <w:spacing w:line="360" w:lineRule="auto"/>
        <w:jc w:val="center"/>
        <w:rPr>
          <w:sz w:val="28"/>
        </w:rPr>
      </w:pPr>
      <w:r>
        <w:rPr>
          <w:sz w:val="28"/>
        </w:rPr>
        <w:t>2.1 Общие положения.......................................................................... 6</w:t>
      </w:r>
    </w:p>
    <w:p w:rsidR="001249FC" w:rsidRDefault="00646F12">
      <w:pPr>
        <w:spacing w:line="360" w:lineRule="auto"/>
        <w:jc w:val="center"/>
        <w:rPr>
          <w:sz w:val="28"/>
        </w:rPr>
      </w:pPr>
      <w:r>
        <w:rPr>
          <w:sz w:val="28"/>
        </w:rPr>
        <w:t>2.2 Особенности гражданско-правовой ответственности................... 7</w:t>
      </w:r>
    </w:p>
    <w:p w:rsidR="001249FC" w:rsidRDefault="00646F12">
      <w:pPr>
        <w:spacing w:line="360" w:lineRule="auto"/>
        <w:jc w:val="center"/>
        <w:rPr>
          <w:sz w:val="28"/>
        </w:rPr>
      </w:pPr>
      <w:r>
        <w:rPr>
          <w:sz w:val="28"/>
        </w:rPr>
        <w:t>Раздел 3 Административная ответственность за нарушения</w:t>
      </w:r>
    </w:p>
    <w:p w:rsidR="001249FC" w:rsidRDefault="00646F12">
      <w:pPr>
        <w:spacing w:line="360" w:lineRule="auto"/>
        <w:ind w:left="1416"/>
        <w:jc w:val="center"/>
        <w:rPr>
          <w:sz w:val="28"/>
        </w:rPr>
      </w:pPr>
      <w:r>
        <w:rPr>
          <w:sz w:val="28"/>
        </w:rPr>
        <w:t>земельного законодательства........................................... 12</w:t>
      </w:r>
    </w:p>
    <w:p w:rsidR="001249FC" w:rsidRDefault="00646F12">
      <w:pPr>
        <w:spacing w:line="360" w:lineRule="auto"/>
        <w:jc w:val="center"/>
        <w:rPr>
          <w:sz w:val="28"/>
        </w:rPr>
      </w:pPr>
      <w:r>
        <w:rPr>
          <w:sz w:val="28"/>
        </w:rPr>
        <w:t>3.1 Общие положения.......................................................................... 12</w:t>
      </w:r>
    </w:p>
    <w:p w:rsidR="001249FC" w:rsidRDefault="00646F12">
      <w:pPr>
        <w:spacing w:line="360" w:lineRule="auto"/>
        <w:jc w:val="center"/>
        <w:rPr>
          <w:sz w:val="28"/>
        </w:rPr>
      </w:pPr>
      <w:r>
        <w:rPr>
          <w:sz w:val="28"/>
        </w:rPr>
        <w:t>3.2 Виды земельных правонарушений - административных</w:t>
      </w:r>
    </w:p>
    <w:p w:rsidR="001249FC" w:rsidRDefault="00646F12">
      <w:pPr>
        <w:spacing w:line="360" w:lineRule="auto"/>
        <w:ind w:left="708"/>
        <w:jc w:val="center"/>
        <w:rPr>
          <w:sz w:val="28"/>
        </w:rPr>
      </w:pPr>
      <w:r>
        <w:rPr>
          <w:sz w:val="28"/>
        </w:rPr>
        <w:t>проступков................................................................................. 14</w:t>
      </w:r>
    </w:p>
    <w:p w:rsidR="001249FC" w:rsidRDefault="00646F12">
      <w:pPr>
        <w:spacing w:line="360" w:lineRule="auto"/>
        <w:jc w:val="center"/>
        <w:rPr>
          <w:sz w:val="28"/>
        </w:rPr>
      </w:pPr>
      <w:r>
        <w:rPr>
          <w:sz w:val="28"/>
        </w:rPr>
        <w:t>Раздел 4 Уголовная ответственность за нарушения</w:t>
      </w:r>
    </w:p>
    <w:p w:rsidR="001249FC" w:rsidRDefault="00646F12">
      <w:pPr>
        <w:spacing w:line="360" w:lineRule="auto"/>
        <w:ind w:left="1416"/>
        <w:jc w:val="center"/>
        <w:rPr>
          <w:sz w:val="28"/>
        </w:rPr>
      </w:pPr>
      <w:r>
        <w:rPr>
          <w:sz w:val="28"/>
        </w:rPr>
        <w:t>земельного законодательства............................................ 20</w:t>
      </w:r>
    </w:p>
    <w:p w:rsidR="001249FC" w:rsidRDefault="00646F12">
      <w:pPr>
        <w:spacing w:line="360" w:lineRule="auto"/>
        <w:jc w:val="center"/>
        <w:rPr>
          <w:sz w:val="28"/>
        </w:rPr>
      </w:pPr>
      <w:r>
        <w:rPr>
          <w:sz w:val="28"/>
        </w:rPr>
        <w:t>4.1 Регистрация незаконных сделок с землей....................................... 20</w:t>
      </w:r>
    </w:p>
    <w:p w:rsidR="001249FC" w:rsidRDefault="00646F12">
      <w:pPr>
        <w:spacing w:line="360" w:lineRule="auto"/>
        <w:jc w:val="center"/>
        <w:rPr>
          <w:sz w:val="28"/>
        </w:rPr>
      </w:pPr>
      <w:r>
        <w:rPr>
          <w:sz w:val="28"/>
        </w:rPr>
        <w:t>4.2 Порча земли.................................................................................... 21</w:t>
      </w:r>
    </w:p>
    <w:p w:rsidR="001249FC" w:rsidRDefault="00646F12">
      <w:pPr>
        <w:spacing w:line="360" w:lineRule="auto"/>
        <w:jc w:val="center"/>
        <w:rPr>
          <w:sz w:val="28"/>
        </w:rPr>
      </w:pPr>
      <w:r>
        <w:rPr>
          <w:sz w:val="28"/>
        </w:rPr>
        <w:t>Основные выводы и предложения........................................................ 24</w:t>
      </w:r>
    </w:p>
    <w:p w:rsidR="001249FC" w:rsidRDefault="00646F12">
      <w:pPr>
        <w:spacing w:line="360" w:lineRule="auto"/>
        <w:jc w:val="center"/>
        <w:rPr>
          <w:sz w:val="28"/>
        </w:rPr>
      </w:pPr>
      <w:r>
        <w:rPr>
          <w:sz w:val="28"/>
        </w:rPr>
        <w:t>Список использованных литературных источников............................. 25</w:t>
      </w:r>
    </w:p>
    <w:p w:rsidR="001249FC" w:rsidRDefault="00646F12">
      <w:pPr>
        <w:pStyle w:val="1"/>
        <w:jc w:val="center"/>
      </w:pPr>
      <w:r>
        <w:br w:type="page"/>
        <w:t>Раздел 1. Понятие земельных правонарушений.</w:t>
      </w:r>
    </w:p>
    <w:p w:rsidR="001249FC" w:rsidRDefault="00646F12">
      <w:pPr>
        <w:pStyle w:val="1"/>
        <w:jc w:val="center"/>
        <w:rPr>
          <w:sz w:val="24"/>
        </w:rPr>
      </w:pPr>
      <w:r>
        <w:rPr>
          <w:sz w:val="24"/>
        </w:rPr>
        <w:t>1.1 Понятие земельного правонарушений.</w:t>
      </w:r>
    </w:p>
    <w:p w:rsidR="001249FC" w:rsidRDefault="001249FC">
      <w:pPr>
        <w:rPr>
          <w:b/>
          <w:sz w:val="24"/>
        </w:rPr>
      </w:pPr>
    </w:p>
    <w:p w:rsidR="001249FC" w:rsidRDefault="00646F12">
      <w:pPr>
        <w:spacing w:line="360" w:lineRule="auto"/>
        <w:ind w:firstLine="709"/>
        <w:rPr>
          <w:sz w:val="28"/>
        </w:rPr>
      </w:pPr>
      <w:r>
        <w:rPr>
          <w:sz w:val="28"/>
        </w:rPr>
        <w:t>Земельное правонарушение представляет собой негативное социальное явление, так как его результат - посягательство на существующий в стране земельный правопорядок, цель которого - обеспечить рациональное использование и охрану земель и защиту лиц, использующих земельные участки.</w:t>
      </w:r>
    </w:p>
    <w:p w:rsidR="001249FC" w:rsidRDefault="00646F12">
      <w:pPr>
        <w:spacing w:line="360" w:lineRule="auto"/>
        <w:ind w:firstLine="709"/>
        <w:rPr>
          <w:sz w:val="28"/>
        </w:rPr>
      </w:pPr>
      <w:r>
        <w:rPr>
          <w:sz w:val="28"/>
          <w:u w:val="single"/>
        </w:rPr>
        <w:t xml:space="preserve">Субъектами </w:t>
      </w:r>
      <w:r>
        <w:rPr>
          <w:sz w:val="28"/>
        </w:rPr>
        <w:t>земельных правонарушений могут быть как и российские, так и иностранные граждане и юридические лица, лица без гражданства. Нередки случаи, когда в качестве субъектов земельных правонарушений выступают должностные лица органов государственной власти и органов местного самоуправления.</w:t>
      </w:r>
    </w:p>
    <w:p w:rsidR="001249FC" w:rsidRDefault="00646F12">
      <w:pPr>
        <w:spacing w:line="360" w:lineRule="auto"/>
        <w:ind w:firstLine="709"/>
        <w:rPr>
          <w:sz w:val="28"/>
        </w:rPr>
      </w:pPr>
      <w:r>
        <w:rPr>
          <w:sz w:val="28"/>
          <w:u w:val="single"/>
        </w:rPr>
        <w:t>Объектами</w:t>
      </w:r>
      <w:r>
        <w:rPr>
          <w:sz w:val="28"/>
        </w:rPr>
        <w:t xml:space="preserve"> земельных правонарушений могут быть: установленный порядок использования и охраны земли; право собственности на землю; иные вещные право граждан и юридических лиц на землю.</w:t>
      </w:r>
    </w:p>
    <w:p w:rsidR="001249FC" w:rsidRDefault="00646F12">
      <w:pPr>
        <w:spacing w:line="360" w:lineRule="auto"/>
        <w:ind w:firstLine="709"/>
        <w:rPr>
          <w:sz w:val="28"/>
        </w:rPr>
      </w:pPr>
      <w:r>
        <w:rPr>
          <w:sz w:val="28"/>
          <w:u w:val="single"/>
        </w:rPr>
        <w:t>Основание ответственности</w:t>
      </w:r>
      <w:r>
        <w:rPr>
          <w:sz w:val="28"/>
        </w:rPr>
        <w:t xml:space="preserve"> - наличие в законе указания о применении соответствующих мер ответственности за противоправное поведение. Субъект правонарушения несет ответственность только в том случае, если его поведение (действие или бездействие) закон признает противоправным.</w:t>
      </w:r>
    </w:p>
    <w:p w:rsidR="001249FC" w:rsidRDefault="00646F12">
      <w:pPr>
        <w:spacing w:line="360" w:lineRule="auto"/>
        <w:rPr>
          <w:sz w:val="28"/>
        </w:rPr>
      </w:pPr>
      <w:r>
        <w:rPr>
          <w:sz w:val="28"/>
        </w:rPr>
        <w:t>Земельным правонарушением признается общественно вредное виновное действие или бездействие, нарушающее нормы земельного законодательства.</w:t>
      </w:r>
    </w:p>
    <w:p w:rsidR="001249FC" w:rsidRDefault="00646F12">
      <w:pPr>
        <w:pStyle w:val="1"/>
        <w:jc w:val="center"/>
        <w:rPr>
          <w:sz w:val="24"/>
        </w:rPr>
      </w:pPr>
      <w:r>
        <w:rPr>
          <w:sz w:val="24"/>
        </w:rPr>
        <w:t>1.2 Виды ответственности.</w:t>
      </w:r>
    </w:p>
    <w:p w:rsidR="001249FC" w:rsidRDefault="001249FC">
      <w:pPr>
        <w:rPr>
          <w:b/>
          <w:sz w:val="28"/>
        </w:rPr>
      </w:pPr>
    </w:p>
    <w:p w:rsidR="001249FC" w:rsidRDefault="00646F12">
      <w:pPr>
        <w:spacing w:line="360" w:lineRule="auto"/>
        <w:ind w:firstLine="709"/>
        <w:rPr>
          <w:sz w:val="28"/>
        </w:rPr>
      </w:pPr>
      <w:r>
        <w:rPr>
          <w:sz w:val="28"/>
        </w:rPr>
        <w:t xml:space="preserve">Законодательство предусматривает следующие меры ответственности за нарушение земельного законодательства: </w:t>
      </w:r>
    </w:p>
    <w:p w:rsidR="001249FC" w:rsidRDefault="00646F12">
      <w:pPr>
        <w:numPr>
          <w:ilvl w:val="0"/>
          <w:numId w:val="1"/>
        </w:numPr>
        <w:spacing w:line="360" w:lineRule="auto"/>
        <w:rPr>
          <w:b/>
          <w:sz w:val="28"/>
        </w:rPr>
      </w:pPr>
      <w:r>
        <w:rPr>
          <w:b/>
          <w:sz w:val="28"/>
        </w:rPr>
        <w:t>гражданско-правовую</w:t>
      </w:r>
    </w:p>
    <w:p w:rsidR="001249FC" w:rsidRDefault="00646F12">
      <w:pPr>
        <w:numPr>
          <w:ilvl w:val="0"/>
          <w:numId w:val="1"/>
        </w:numPr>
        <w:spacing w:line="360" w:lineRule="auto"/>
        <w:rPr>
          <w:b/>
          <w:sz w:val="28"/>
        </w:rPr>
      </w:pPr>
      <w:r>
        <w:rPr>
          <w:b/>
          <w:sz w:val="28"/>
        </w:rPr>
        <w:t>административную</w:t>
      </w:r>
    </w:p>
    <w:p w:rsidR="001249FC" w:rsidRDefault="00646F12">
      <w:pPr>
        <w:numPr>
          <w:ilvl w:val="0"/>
          <w:numId w:val="1"/>
        </w:numPr>
        <w:spacing w:line="360" w:lineRule="auto"/>
        <w:rPr>
          <w:b/>
          <w:sz w:val="28"/>
        </w:rPr>
      </w:pPr>
      <w:r>
        <w:rPr>
          <w:b/>
          <w:sz w:val="28"/>
        </w:rPr>
        <w:t>уголовную и дисциплинарную ответственность.</w:t>
      </w:r>
    </w:p>
    <w:p w:rsidR="001249FC" w:rsidRDefault="00646F12">
      <w:pPr>
        <w:spacing w:line="360" w:lineRule="auto"/>
        <w:ind w:firstLine="709"/>
        <w:rPr>
          <w:sz w:val="28"/>
        </w:rPr>
      </w:pPr>
      <w:r>
        <w:rPr>
          <w:b/>
          <w:sz w:val="28"/>
        </w:rPr>
        <w:t>Гражданско-правовая ответственность</w:t>
      </w:r>
      <w:r>
        <w:rPr>
          <w:sz w:val="28"/>
        </w:rPr>
        <w:t xml:space="preserve"> применяется в случаях нарушения имущественных прав собственников земли, землевладельцев, землепользователей и арендаторов земельных участков и причинения им ущерба.</w:t>
      </w:r>
    </w:p>
    <w:p w:rsidR="001249FC" w:rsidRDefault="00646F12">
      <w:pPr>
        <w:spacing w:line="360" w:lineRule="auto"/>
        <w:ind w:firstLine="709"/>
        <w:rPr>
          <w:sz w:val="28"/>
        </w:rPr>
      </w:pPr>
      <w:r>
        <w:rPr>
          <w:b/>
          <w:sz w:val="28"/>
        </w:rPr>
        <w:t>Административная ответственность</w:t>
      </w:r>
      <w:r>
        <w:rPr>
          <w:sz w:val="28"/>
        </w:rPr>
        <w:t xml:space="preserve"> наступает за нарушение административного проступка, т.е. противоправное, виновное (умышленное или неосторожное) действие либо бездействие, за которое законодательством предусмотрена административная ответственность.</w:t>
      </w:r>
    </w:p>
    <w:p w:rsidR="001249FC" w:rsidRDefault="00646F12">
      <w:pPr>
        <w:spacing w:line="360" w:lineRule="auto"/>
        <w:ind w:firstLine="709"/>
        <w:rPr>
          <w:sz w:val="28"/>
        </w:rPr>
      </w:pPr>
      <w:r>
        <w:rPr>
          <w:b/>
          <w:sz w:val="28"/>
        </w:rPr>
        <w:t>Уголовная ответственность</w:t>
      </w:r>
      <w:r>
        <w:rPr>
          <w:sz w:val="28"/>
        </w:rPr>
        <w:t xml:space="preserve"> наступает за совершение преступления, которым признаётся виновно совершенное общественно опасное деяние, запрещенное УК РФ под угрозой наказания.</w:t>
      </w:r>
    </w:p>
    <w:p w:rsidR="001249FC" w:rsidRDefault="00646F12">
      <w:pPr>
        <w:spacing w:line="360" w:lineRule="auto"/>
        <w:ind w:firstLine="709"/>
        <w:rPr>
          <w:sz w:val="28"/>
        </w:rPr>
      </w:pPr>
      <w:r>
        <w:rPr>
          <w:sz w:val="28"/>
        </w:rPr>
        <w:t xml:space="preserve">КЗОТ РФ предусматривает меры </w:t>
      </w:r>
      <w:r>
        <w:rPr>
          <w:b/>
          <w:sz w:val="28"/>
        </w:rPr>
        <w:t>дисциплинарной ответственности</w:t>
      </w:r>
      <w:r>
        <w:rPr>
          <w:sz w:val="28"/>
        </w:rPr>
        <w:t xml:space="preserve">. За нарушение трудовой дисциплины администрация предприятия, учреждения, организации применяет следующие дисциплинарные взыскания: замечание; выговор; строгий выговор; увольнение. При наложение дисциплинарного взыскания должны учитывать тяжесть совершенного проступка, обстоятельства, при которых он совершен, предшествующая работа и поведение работника. </w:t>
      </w:r>
    </w:p>
    <w:p w:rsidR="001249FC" w:rsidRDefault="001249FC">
      <w:pPr>
        <w:rPr>
          <w:sz w:val="28"/>
        </w:rPr>
      </w:pPr>
    </w:p>
    <w:p w:rsidR="001249FC" w:rsidRDefault="00646F12">
      <w:pPr>
        <w:pStyle w:val="1"/>
        <w:jc w:val="center"/>
      </w:pPr>
      <w:r>
        <w:t xml:space="preserve">Раздел 2. Граждаско-правовая ответственность </w:t>
      </w:r>
    </w:p>
    <w:p w:rsidR="001249FC" w:rsidRDefault="00646F12">
      <w:pPr>
        <w:pStyle w:val="1"/>
        <w:jc w:val="center"/>
      </w:pPr>
      <w:r>
        <w:t>за нарушения земельного законодательства.</w:t>
      </w:r>
    </w:p>
    <w:p w:rsidR="001249FC" w:rsidRDefault="00646F12">
      <w:pPr>
        <w:pStyle w:val="1"/>
        <w:jc w:val="center"/>
        <w:rPr>
          <w:sz w:val="24"/>
        </w:rPr>
      </w:pPr>
      <w:r>
        <w:rPr>
          <w:sz w:val="24"/>
        </w:rPr>
        <w:t>2.1 Общие положения.</w:t>
      </w:r>
    </w:p>
    <w:p w:rsidR="001249FC" w:rsidRDefault="001249FC">
      <w:pPr>
        <w:rPr>
          <w:sz w:val="24"/>
        </w:rPr>
      </w:pPr>
    </w:p>
    <w:p w:rsidR="001249FC" w:rsidRDefault="00646F12">
      <w:pPr>
        <w:spacing w:line="360" w:lineRule="auto"/>
        <w:ind w:firstLine="709"/>
        <w:rPr>
          <w:sz w:val="28"/>
        </w:rPr>
      </w:pPr>
      <w:r>
        <w:rPr>
          <w:sz w:val="28"/>
        </w:rPr>
        <w:t>Общие положения, касающихся возмещения вреда, причиненному собственнику земли, землевладельцу, землепользователю или арендатору земельного участка в результате нарушения земельного законодательства, определяется нормами гражданского законодательства. Согласно ст. 15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Если лицо, нарушившее право, получило вследствие этого доходы, лицо, право которого нарушено, вправе наряду с другими убытками требовать возмещения упущенной выгоды в размере не меньшем, чем такие доходы.</w:t>
      </w:r>
    </w:p>
    <w:p w:rsidR="001249FC" w:rsidRDefault="00646F12">
      <w:pPr>
        <w:spacing w:line="360" w:lineRule="auto"/>
        <w:ind w:firstLine="709"/>
        <w:rPr>
          <w:sz w:val="28"/>
        </w:rPr>
      </w:pPr>
      <w:r>
        <w:rPr>
          <w:sz w:val="28"/>
        </w:rPr>
        <w:t>Принципы регулирования возмещения вреда определены в гл. 59 ГК. В частности, п. 1 ст. 1064 ГК закрепляет общее правило о том, что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1249FC" w:rsidRDefault="00646F12">
      <w:pPr>
        <w:spacing w:line="360" w:lineRule="auto"/>
        <w:ind w:firstLine="709"/>
        <w:rPr>
          <w:sz w:val="28"/>
        </w:rPr>
      </w:pPr>
      <w:r>
        <w:rPr>
          <w:sz w:val="28"/>
        </w:rPr>
        <w:t>Положения гражданского законодательства о возмещении вреда отражены и в земельном законодательстве. Согласно ст. 126 ЗК предприятия, учреждения, организации и граждане обязаны возместить вред, причиненный ими а результате нарушения земельного законодательства.</w:t>
      </w:r>
    </w:p>
    <w:p w:rsidR="001249FC" w:rsidRDefault="00646F12">
      <w:pPr>
        <w:spacing w:line="360" w:lineRule="auto"/>
        <w:ind w:firstLine="709"/>
        <w:rPr>
          <w:sz w:val="28"/>
        </w:rPr>
      </w:pPr>
      <w:r>
        <w:rPr>
          <w:sz w:val="28"/>
        </w:rPr>
        <w:t>Условиями, необходимыми для взыскания убытков, являются: противоправность поведения лица, наличие вреда, причинная связь между поведением правонарушителя и наступившими негативными последствиями и вина правонарушителя.</w:t>
      </w:r>
    </w:p>
    <w:p w:rsidR="001249FC" w:rsidRDefault="001249FC">
      <w:pPr>
        <w:ind w:firstLine="709"/>
        <w:rPr>
          <w:sz w:val="28"/>
        </w:rPr>
      </w:pPr>
    </w:p>
    <w:p w:rsidR="001249FC" w:rsidRDefault="00646F12">
      <w:pPr>
        <w:pStyle w:val="1"/>
        <w:jc w:val="center"/>
        <w:rPr>
          <w:sz w:val="24"/>
        </w:rPr>
      </w:pPr>
      <w:r>
        <w:rPr>
          <w:sz w:val="24"/>
        </w:rPr>
        <w:t xml:space="preserve">2.2 Особенности гражданско-правовой ответственности. </w:t>
      </w:r>
    </w:p>
    <w:p w:rsidR="001249FC" w:rsidRDefault="001249FC">
      <w:pPr>
        <w:rPr>
          <w:sz w:val="28"/>
        </w:rPr>
      </w:pPr>
    </w:p>
    <w:p w:rsidR="001249FC" w:rsidRDefault="00646F12">
      <w:pPr>
        <w:spacing w:line="360" w:lineRule="auto"/>
        <w:ind w:firstLine="709"/>
        <w:rPr>
          <w:sz w:val="28"/>
        </w:rPr>
      </w:pPr>
      <w:r>
        <w:rPr>
          <w:sz w:val="28"/>
        </w:rPr>
        <w:t>Специфика земельных отношений, условий причинения вреда и его содержания в случаях нарушения земельного законодательства определяют особенности правового регулирования этих вопросов.</w:t>
      </w:r>
    </w:p>
    <w:p w:rsidR="001249FC" w:rsidRDefault="00646F12">
      <w:pPr>
        <w:spacing w:line="360" w:lineRule="auto"/>
        <w:ind w:firstLine="709"/>
        <w:rPr>
          <w:sz w:val="28"/>
        </w:rPr>
      </w:pPr>
      <w:r>
        <w:rPr>
          <w:sz w:val="28"/>
        </w:rPr>
        <w:t>Содержание убытков, причиненных в результате земельного правонарушения, заключается в следующим. Расходы, которые лицо, чье право нарушено, произвело или должно будет произвести для восстановления нарушенного права, - неиспользованные затраты собственника земельного участка, составляющего его убытки и подлежащие возмещению. Утрата или повреждение имущества может выражаться а порче земель, утрате возможности ее обработки и использования в определенных целях. Под неполученным доходом (упущенной выгодой) обычно понимается стоимость сельскохозяйственной продукции, которую потерпевший получил бы со своего участка, если бы его имущественные права не были нарушены.</w:t>
      </w:r>
    </w:p>
    <w:p w:rsidR="001249FC" w:rsidRDefault="00646F12">
      <w:pPr>
        <w:spacing w:line="360" w:lineRule="auto"/>
        <w:ind w:firstLine="709"/>
        <w:rPr>
          <w:sz w:val="28"/>
        </w:rPr>
      </w:pPr>
      <w:r>
        <w:rPr>
          <w:sz w:val="28"/>
        </w:rPr>
        <w:t>Эти особенности определяют необходимость применения специальных методов исчисления размера убытков, причиненных земле как объекту природы. Статья 87 Закона РСФСР “Об охране окружающей природной среды” предусматривает, что вред, причиненный окружающей природной среде в результате экологического правонарушения, возмещается добровольно либо по решению суда или арбитражного суда в соответствии с утвержденными в установленном порядке таксами и методиками исчисления размера ущерба, а при их отсутствии - по фактическим затратам на восстановление нарушенного состояния окружающей природной среды с учетом понесенных убытков, в том числе упущенной выгоды.</w:t>
      </w:r>
    </w:p>
    <w:p w:rsidR="001249FC" w:rsidRDefault="00646F12">
      <w:pPr>
        <w:spacing w:line="360" w:lineRule="auto"/>
        <w:ind w:firstLine="709"/>
        <w:rPr>
          <w:sz w:val="28"/>
        </w:rPr>
      </w:pPr>
      <w:r>
        <w:rPr>
          <w:sz w:val="28"/>
        </w:rPr>
        <w:t>Для определения размера возмещения убытков, причиненных в результате порчи земли как природного объекта, применяются в некоторых случаях специальные методики. Приказом Роскомзема от 10 ноября 1993 г. и Минприроды РФ от 18 ноября 1993 г. утвержден Порядок определения размеров ущерба от загрязнения земель химическими веществами. Эта Методика устанавливает правила исчисления размера ущерба, причиненного в результате загрязнения земель (почв) химическими веществами, включая загрязнение земель несанкционированными свалками промышленных, бытовых и других отходов.</w:t>
      </w:r>
    </w:p>
    <w:p w:rsidR="001249FC" w:rsidRDefault="00646F12">
      <w:pPr>
        <w:spacing w:line="360" w:lineRule="auto"/>
        <w:ind w:firstLine="709"/>
        <w:rPr>
          <w:sz w:val="28"/>
        </w:rPr>
      </w:pPr>
      <w:r>
        <w:rPr>
          <w:sz w:val="28"/>
        </w:rPr>
        <w:t>Денежные средства в возмещение ущерба направляются в государственные внебюджетные фонды. При отказе виновных юридических и физических лиц от возмещения ущерба средства взыскиваются а судебном порядке. Средства, взыскиваемые с виновных юридических и физических лиц в возмещение ущерба, используются на мероприятия по консервации загрязненных земель, выполнению специальных режимов их использования, восстановлению загрязненных земель, устранению дальнейшего их загрязнения, для возмещения убытков и вреда, причиненного в результате ухудшения качества земель и ограничения их использования, возмещения потерь сельскохозяйственного и лесохозяйственного производства, а также на обследования по выявлению загрязненных земель и лабораторные анализы по определению степени их загрязнения.</w:t>
      </w:r>
    </w:p>
    <w:p w:rsidR="001249FC" w:rsidRDefault="00646F12">
      <w:pPr>
        <w:spacing w:line="360" w:lineRule="auto"/>
        <w:ind w:firstLine="709"/>
        <w:rPr>
          <w:sz w:val="28"/>
        </w:rPr>
      </w:pPr>
      <w:r>
        <w:rPr>
          <w:sz w:val="28"/>
        </w:rPr>
        <w:t>Методика определения размера ущерба состоит в следующем. Площади, глубина загрязнения земель и концентрация химических веществ определяются на основе материалов по обследованию земель и лабораторных анализов, проведенных на основании соответствующих нормативных и методических документов.</w:t>
      </w:r>
    </w:p>
    <w:p w:rsidR="001249FC" w:rsidRDefault="00646F12">
      <w:pPr>
        <w:spacing w:line="360" w:lineRule="auto"/>
        <w:ind w:firstLine="709"/>
        <w:rPr>
          <w:sz w:val="28"/>
        </w:rPr>
      </w:pPr>
      <w:r>
        <w:rPr>
          <w:sz w:val="28"/>
        </w:rPr>
        <w:t>Применяется также Методика определения ущерба окружающей природной среде при авариях на магистральных нефтепроводах, утвержденная Минтопэнерго РФ 1 ноября 1995 г. Эта Методика предназначена для определения ущерба окружающей природной среде в результате аварийных разливов нефти из-за отказов сооружений, объектов или линейной части магистральных нефтепроводов.</w:t>
      </w:r>
    </w:p>
    <w:p w:rsidR="001249FC" w:rsidRDefault="00646F12">
      <w:pPr>
        <w:spacing w:line="360" w:lineRule="auto"/>
        <w:ind w:firstLine="709"/>
        <w:rPr>
          <w:sz w:val="28"/>
        </w:rPr>
      </w:pPr>
      <w:r>
        <w:rPr>
          <w:sz w:val="28"/>
        </w:rPr>
        <w:t xml:space="preserve">Особенность возмещения вреда, причиненного земле, заключается в том, что, во-первых, </w:t>
      </w:r>
      <w:r>
        <w:rPr>
          <w:sz w:val="28"/>
          <w:u w:val="single"/>
        </w:rPr>
        <w:t>при наличии нескольких причинителей вреда ущерб взыскивается в соответствии с долей каждого в причинении вреда</w:t>
      </w:r>
      <w:r>
        <w:rPr>
          <w:sz w:val="28"/>
        </w:rPr>
        <w:t>, в том числе с изыскательских, проектных, строительных организаций (п. 3 ст.87 Закона РСФСР “Об охране окружающей природной среды”).</w:t>
      </w:r>
    </w:p>
    <w:p w:rsidR="001249FC" w:rsidRDefault="00646F12">
      <w:pPr>
        <w:spacing w:line="360" w:lineRule="auto"/>
        <w:ind w:firstLine="709"/>
        <w:rPr>
          <w:sz w:val="28"/>
        </w:rPr>
      </w:pPr>
      <w:r>
        <w:rPr>
          <w:sz w:val="28"/>
        </w:rPr>
        <w:t>В постановлении № 22 Пленума Высшего Арбитражного Суда РФ от 21 октября 1993 г. “О некоторых вопросах практики применения Закона РСФСР “Об охране окружающей природной среды” [ВВАС РФ. 1994. № 3. С. 40] (п. 8) отмечено, что при разрешении споров о возмещении вреда, причиненной окружающей природной среде, арбитражным судам необходима проверять, не является ли экологическое правонарушение результатом ненадлежащей деятельности нескольких организаций (отсутствие контроля со стороны природопользователя за эксплуатацией оборудования, сооружений, установок, ошибки в проекте изыскателей, неточности при проектировании объектов экологической защиты, некачественное выполнение работ по строительству очистных сооружений и т. п.). Если материалами дела будет установлено, что вред причинен несколькими предприятиями, учреждениями, арбитражный суд, руководствуясь п. 3 ст. 87 Закона РСФСР “Об охране окружающей природной среды”, должен определить размер ответственности каждого причинителя вреда, в том числе изыскательной, проектной, строительной организаций, с учетам степени его вины.</w:t>
      </w:r>
    </w:p>
    <w:p w:rsidR="001249FC" w:rsidRDefault="00646F12">
      <w:pPr>
        <w:spacing w:line="360" w:lineRule="auto"/>
        <w:ind w:firstLine="709"/>
        <w:rPr>
          <w:sz w:val="28"/>
        </w:rPr>
      </w:pPr>
      <w:r>
        <w:rPr>
          <w:sz w:val="28"/>
        </w:rPr>
        <w:t xml:space="preserve">Во-вторых, п. 4 ст. 87 Закона РСФСР “Об охране окружающей природной среды” устанавливает, что </w:t>
      </w:r>
      <w:r>
        <w:rPr>
          <w:sz w:val="28"/>
          <w:u w:val="single"/>
        </w:rPr>
        <w:t>с согласия сторон по решения суда или арбитражного суда вред может быть возмещен в натуре</w:t>
      </w:r>
      <w:r>
        <w:rPr>
          <w:sz w:val="28"/>
        </w:rPr>
        <w:t xml:space="preserve"> путем возложения на ответчика обязанности по восстановлению окружающей природной среды за счет его сил и средств. Например, возмещение вреда в натуре может выразиться в восстановлении плодородия нарушенных земель.</w:t>
      </w:r>
    </w:p>
    <w:p w:rsidR="001249FC" w:rsidRDefault="00646F12">
      <w:pPr>
        <w:spacing w:line="360" w:lineRule="auto"/>
        <w:ind w:firstLine="709"/>
        <w:rPr>
          <w:sz w:val="28"/>
        </w:rPr>
      </w:pPr>
      <w:r>
        <w:rPr>
          <w:sz w:val="28"/>
        </w:rPr>
        <w:t>Высший Арбитражный Суд РФ разъяснил по этому поводу, что при разрешении споров надлежит исходить из того, что обязанности по восстановлению окружающей природной среды за счет сил и средств природопользователя может быть возложена на последнего по решению арбитражного суда только с согласия сторон. Предписания, возлагающие на природопользователя обязанность по возмещению вреда в натуре, не согласованные с ним, данные до вынесения решения арбитражным судом, должны признаться недействительными.</w:t>
      </w:r>
    </w:p>
    <w:p w:rsidR="001249FC" w:rsidRDefault="00646F12">
      <w:pPr>
        <w:spacing w:line="360" w:lineRule="auto"/>
        <w:ind w:firstLine="709"/>
        <w:rPr>
          <w:sz w:val="28"/>
        </w:rPr>
      </w:pPr>
      <w:r>
        <w:rPr>
          <w:sz w:val="28"/>
        </w:rPr>
        <w:t xml:space="preserve">На практике нередки случаи </w:t>
      </w:r>
      <w:r>
        <w:rPr>
          <w:sz w:val="28"/>
          <w:u w:val="single"/>
        </w:rPr>
        <w:t>причинения вреда землям источником повышенной опасности</w:t>
      </w:r>
      <w:r>
        <w:rPr>
          <w:sz w:val="28"/>
        </w:rPr>
        <w:t>. Статья 1097 ГК регулирует вопросы ответственности за вред, причиненный деятельностью, создающей повышенную опасность для окружающих. Так,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строительная и иная, связанная с нею деятельность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п. 2 и 3 ст. 1083 ГК.</w:t>
      </w:r>
    </w:p>
    <w:p w:rsidR="001249FC" w:rsidRDefault="00646F12">
      <w:pPr>
        <w:spacing w:line="360" w:lineRule="auto"/>
        <w:ind w:firstLine="709"/>
        <w:rPr>
          <w:sz w:val="28"/>
        </w:rPr>
      </w:pPr>
      <w:r>
        <w:rPr>
          <w:sz w:val="28"/>
        </w:rPr>
        <w:t>Освобождение от ответственности в этом случае возможно, во-первых, если грубая неосторожность самого потерпевшего содействовала возникновению или увеличению вреда. И, во-вторых, суд может уменьшить размер возмещения вреда, причиненного гражданином, с учетом его умущественного положения, за исключением случаев, когда вред причинен действиями, совершенными умышленно.</w:t>
      </w:r>
    </w:p>
    <w:p w:rsidR="001249FC" w:rsidRDefault="00646F12">
      <w:pPr>
        <w:spacing w:line="360" w:lineRule="auto"/>
        <w:ind w:firstLine="709"/>
        <w:rPr>
          <w:sz w:val="28"/>
        </w:rPr>
      </w:pPr>
      <w:r>
        <w:rPr>
          <w:sz w:val="28"/>
        </w:rP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rsidR="001249FC" w:rsidRDefault="00646F12">
      <w:pPr>
        <w:spacing w:line="360" w:lineRule="auto"/>
        <w:ind w:firstLine="709"/>
        <w:rPr>
          <w:sz w:val="28"/>
        </w:rPr>
      </w:pPr>
      <w:r>
        <w:rPr>
          <w:sz w:val="28"/>
        </w:rPr>
        <w:t>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w:t>
      </w:r>
    </w:p>
    <w:p w:rsidR="001249FC" w:rsidRDefault="00646F12">
      <w:pPr>
        <w:spacing w:line="360" w:lineRule="auto"/>
        <w:rPr>
          <w:sz w:val="28"/>
        </w:rPr>
      </w:pPr>
      <w:r>
        <w:rPr>
          <w:sz w:val="28"/>
        </w:rPr>
        <w:t>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источника повышенной опасности в противоправном изъятии этого источника из его обладания ответственность может быть возложена как на владельца, так и на лицо, противоправно завладевшее источником повышенной опасности.</w:t>
      </w:r>
    </w:p>
    <w:p w:rsidR="001249FC" w:rsidRDefault="00646F12">
      <w:pPr>
        <w:spacing w:line="360" w:lineRule="auto"/>
        <w:ind w:firstLine="709"/>
        <w:rPr>
          <w:sz w:val="28"/>
        </w:rPr>
      </w:pPr>
      <w:r>
        <w:rPr>
          <w:sz w:val="28"/>
        </w:rPr>
        <w:t>Высший Арбитражный Суд РФ указал в связи с этим, что вопрос об отнесении деятельности предприятия, учреждения, организации к числу представляющих повышенную зкологическую опасность решается арбитражным судом в каждом случае самостоятельно. При этом необходимо иметь в виду, что к источникам повышенной опасности могут быть отнесены промышленные предприятия, производящие выбросы токсичных и других вредных веществ в природную среду, сельскохозяйственные и лесные предприятия, использующие для обработки полей и лесов химические вещества, транспортные средства и т.п. Предприятия, учреждения, организации, деятельность которых связана с повышенной опасностью для окружающей природной среды, освобождается от возмещения вреда, если докажут, что вред возник вследствие непреодолимой силы (п. 10 постановления № 22 Пленума Высшего Арбитражного Суда Российской Федерации от 21 октября 1993 г.).</w:t>
      </w:r>
    </w:p>
    <w:p w:rsidR="001249FC" w:rsidRDefault="00646F12">
      <w:pPr>
        <w:pStyle w:val="1"/>
        <w:spacing w:line="360" w:lineRule="auto"/>
        <w:jc w:val="center"/>
      </w:pPr>
      <w:r>
        <w:t>Раздел 3. Административная ответственность за нарушения земельного законодательства.</w:t>
      </w:r>
    </w:p>
    <w:p w:rsidR="001249FC" w:rsidRDefault="00646F12">
      <w:pPr>
        <w:pStyle w:val="1"/>
        <w:jc w:val="center"/>
        <w:rPr>
          <w:sz w:val="24"/>
        </w:rPr>
      </w:pPr>
      <w:r>
        <w:rPr>
          <w:sz w:val="24"/>
        </w:rPr>
        <w:t>3.1 Общие положения.</w:t>
      </w:r>
    </w:p>
    <w:p w:rsidR="001249FC" w:rsidRDefault="001249FC">
      <w:pPr>
        <w:rPr>
          <w:sz w:val="28"/>
        </w:rPr>
      </w:pPr>
    </w:p>
    <w:p w:rsidR="001249FC" w:rsidRDefault="00646F12">
      <w:pPr>
        <w:spacing w:line="360" w:lineRule="auto"/>
        <w:ind w:firstLine="709"/>
        <w:rPr>
          <w:sz w:val="28"/>
        </w:rPr>
      </w:pPr>
      <w:r>
        <w:rPr>
          <w:sz w:val="28"/>
        </w:rPr>
        <w:t>Меры административной ответственности за нарушение земельного законодательства установлены ст. 125 ЗК РСФСР, Кодексом об административных правонарушениях РСФСР, Указом Президента РФ от 6 декабря 1993 г. № 2162 “Об усилении государственного контроля за использованием и охраной земель при проведении земельной реформы” [САПП РФ. 1993. № 51. Ст. 4935.] и Градостроительным кодексом Российской Федерации.</w:t>
      </w:r>
    </w:p>
    <w:p w:rsidR="001249FC" w:rsidRDefault="00646F12">
      <w:pPr>
        <w:spacing w:line="360" w:lineRule="auto"/>
        <w:ind w:firstLine="709"/>
        <w:rPr>
          <w:sz w:val="28"/>
        </w:rPr>
      </w:pPr>
      <w:r>
        <w:rPr>
          <w:sz w:val="28"/>
        </w:rPr>
        <w:t>Административное взыскание - мера ответственности за административное правонарушение (проступок), применяется с целью оказать воспитательное воздействие на нарушителя и других лиц и тем самым предупредить совершение новых проступков, а также преступлений.</w:t>
      </w:r>
    </w:p>
    <w:p w:rsidR="001249FC" w:rsidRDefault="00646F12">
      <w:pPr>
        <w:spacing w:line="360" w:lineRule="auto"/>
        <w:ind w:firstLine="709"/>
        <w:rPr>
          <w:sz w:val="28"/>
        </w:rPr>
      </w:pPr>
      <w:r>
        <w:rPr>
          <w:sz w:val="28"/>
        </w:rPr>
        <w:t>Понятие административного правонарушения содержится в ст. 10 Кодекса об административных правонарушениях РСФСР. Административным правонарушением (проступком) признаются посягающее на государственный или общественный порядок, собственность, права и свободы граждан, на установленный порядок управления противоправное, виновное (умышленное или неосторожное) действие или бездействие, за которое законодательством предусмотрена административная ответственность.</w:t>
      </w:r>
    </w:p>
    <w:p w:rsidR="001249FC" w:rsidRDefault="00646F12">
      <w:pPr>
        <w:spacing w:line="360" w:lineRule="auto"/>
        <w:ind w:firstLine="709"/>
        <w:rPr>
          <w:sz w:val="28"/>
        </w:rPr>
      </w:pPr>
      <w:r>
        <w:rPr>
          <w:sz w:val="28"/>
        </w:rPr>
        <w:t>Административной ответственности подлежит лицо, достигшее к моменту совершения административного правонарушения шестнадцатилетнего возраста. Должностные лица подлежат административной ответственности за административные правонарушения, связанные с несоблюдением установленных правил в сфере охраны порядка управления, государственного и общественного порядка, природы, здоровья населения и других правил, обеспечения выполнения которых входит в их служебные обязанности.</w:t>
      </w:r>
    </w:p>
    <w:p w:rsidR="001249FC" w:rsidRDefault="00646F12">
      <w:pPr>
        <w:spacing w:line="360" w:lineRule="auto"/>
        <w:ind w:firstLine="709"/>
        <w:rPr>
          <w:sz w:val="28"/>
        </w:rPr>
      </w:pPr>
      <w:r>
        <w:rPr>
          <w:sz w:val="28"/>
        </w:rPr>
        <w:t xml:space="preserve">Административная ответственность за нарушение земельного законодательства предусмотрена в виде </w:t>
      </w:r>
      <w:r>
        <w:rPr>
          <w:sz w:val="28"/>
          <w:u w:val="single"/>
        </w:rPr>
        <w:t>штрафа.</w:t>
      </w:r>
      <w:r>
        <w:rPr>
          <w:sz w:val="28"/>
        </w:rPr>
        <w:t xml:space="preserve"> Штраф - денежное взыскание, налагаемое за административные правонарушения в случаях и пределах, предусмотренных законодательством об административных правонарушениях, выражающееся в величине, кратной минимальному размеру месячной оплаты труда (без учетом районных коэффициентов), установленному законодательством РФ на момент окончания или пресечения правонарушения, а также в величине, кратной стоимости похищенного, утраченного, поврежденного имущества либо размеру незаконного дохода, полученного в результате административного правонарушения.</w:t>
      </w:r>
    </w:p>
    <w:p w:rsidR="001249FC" w:rsidRDefault="00646F12">
      <w:pPr>
        <w:spacing w:line="360" w:lineRule="auto"/>
        <w:ind w:firstLine="709"/>
        <w:rPr>
          <w:sz w:val="28"/>
        </w:rPr>
      </w:pPr>
      <w:r>
        <w:rPr>
          <w:sz w:val="28"/>
        </w:rPr>
        <w:t>При наложении штрафа должны учитываться характер совершенного правонарушения, личность нарушителя, степень его вины, имущественное положение и обстоятельства, смягчающие или отягчающие ответственность. Административное взыскание может быть наложено не позднее двух месяцев со дня совершения правонарушения, а при длящемся правонарушении - двух месяцев со дня его обнаружения. Привлечение виновного к административной ответственности не исключает возможности возложения на него обязанности возместить причиненный ущерб.</w:t>
      </w:r>
    </w:p>
    <w:p w:rsidR="001249FC" w:rsidRDefault="00646F12">
      <w:pPr>
        <w:spacing w:line="360" w:lineRule="auto"/>
        <w:ind w:firstLine="709"/>
        <w:rPr>
          <w:sz w:val="28"/>
        </w:rPr>
      </w:pPr>
      <w:r>
        <w:rPr>
          <w:sz w:val="28"/>
        </w:rPr>
        <w:t>Порядок перерасчета размеров штрафов, установленных ст. 125 Законодательного Кодекса, определен в Указе Президента РФ от 16 декабря 1993 г. № 2162 “Об усилении государственного контроля за использованием и охраной земель при проведении земельной реформы” [САПП РФ. 1993. № 51. Ст.4935.]</w:t>
      </w:r>
    </w:p>
    <w:p w:rsidR="001249FC" w:rsidRDefault="00646F12">
      <w:pPr>
        <w:spacing w:line="360" w:lineRule="auto"/>
        <w:rPr>
          <w:sz w:val="28"/>
        </w:rPr>
      </w:pPr>
      <w:r>
        <w:rPr>
          <w:sz w:val="28"/>
        </w:rPr>
        <w:t>Кроме того действует Закон РФ от 14 июля 1992 г. “О порядке перерасчета размеров штрафов, предусмотренных Кодексом РСФСР об административных правонарушениях” [ВВС РФ. 1992. № 34. Ст. 1970.]</w:t>
      </w:r>
    </w:p>
    <w:p w:rsidR="001249FC" w:rsidRDefault="001249FC">
      <w:pPr>
        <w:rPr>
          <w:sz w:val="28"/>
        </w:rPr>
      </w:pPr>
    </w:p>
    <w:p w:rsidR="001249FC" w:rsidRDefault="00646F12">
      <w:pPr>
        <w:pStyle w:val="1"/>
        <w:jc w:val="center"/>
        <w:rPr>
          <w:sz w:val="24"/>
        </w:rPr>
      </w:pPr>
      <w:r>
        <w:rPr>
          <w:sz w:val="24"/>
        </w:rPr>
        <w:t>3.2 Виды земельных правонарушений - административных проступков.</w:t>
      </w:r>
    </w:p>
    <w:p w:rsidR="001249FC" w:rsidRDefault="001249FC">
      <w:pPr>
        <w:rPr>
          <w:sz w:val="28"/>
        </w:rPr>
      </w:pPr>
    </w:p>
    <w:p w:rsidR="001249FC" w:rsidRDefault="00646F12">
      <w:pPr>
        <w:spacing w:line="360" w:lineRule="auto"/>
        <w:rPr>
          <w:sz w:val="28"/>
        </w:rPr>
      </w:pPr>
      <w:r>
        <w:rPr>
          <w:sz w:val="28"/>
        </w:rPr>
        <w:t>В ст.125 ЗК содержатся составы правонарушений, влекущих применение мер административной ответственности к юридическим лицам и гражданам, виновным в совершении земельных правонарушений. Составы земельных правонарушений - административных проступков предусмотрены также а КоАП. Нормы административного и земельного законодательства дублируют друг друга, однако есть и различия. КоАП ограничивает круг лиц, которые могут быть привлечены к административной ответственности должностными лицами и гражданами. Земельный кодекс допускает возможность привлечения к административной ответственности также и юридических лиц. Есть и иные отличия.</w:t>
      </w:r>
    </w:p>
    <w:p w:rsidR="001249FC" w:rsidRDefault="00646F12">
      <w:pPr>
        <w:spacing w:line="360" w:lineRule="auto"/>
        <w:ind w:firstLine="709"/>
        <w:rPr>
          <w:sz w:val="28"/>
        </w:rPr>
      </w:pPr>
      <w:r>
        <w:rPr>
          <w:sz w:val="28"/>
        </w:rPr>
        <w:t xml:space="preserve">Статья 125 Зк предусматривает административную ответственность за </w:t>
      </w:r>
      <w:r>
        <w:rPr>
          <w:sz w:val="28"/>
          <w:u w:val="single"/>
        </w:rPr>
        <w:t>самовольное занятие земельных участков</w:t>
      </w:r>
      <w:r>
        <w:rPr>
          <w:sz w:val="28"/>
        </w:rPr>
        <w:t>. Суть данного правонарушения состоит в том, что лицо самовольно занимает чужой земельный участок и использует его, не имея на то законных оснований.</w:t>
      </w:r>
    </w:p>
    <w:p w:rsidR="001249FC" w:rsidRDefault="00646F12">
      <w:pPr>
        <w:spacing w:line="360" w:lineRule="auto"/>
        <w:ind w:firstLine="709"/>
        <w:rPr>
          <w:sz w:val="28"/>
        </w:rPr>
      </w:pPr>
      <w:r>
        <w:rPr>
          <w:sz w:val="28"/>
        </w:rPr>
        <w:t>Определение понятия “самовольное занятие земель”, а также иных составов административных правонарушений содержится в приказе Минприроды РФ от 25 мая 1994 г. № 160 “Об утверждении Инструкции по организации и осуществлению государственного контроля за использованием и охраной земель органами Минприроды России”. Самовольное занятие земель - пользование земельным участком при отсутствии оформленного в установленном порядке права собственности, владения, пользования или аренды земли.</w:t>
      </w:r>
    </w:p>
    <w:p w:rsidR="001249FC" w:rsidRDefault="00646F12">
      <w:pPr>
        <w:spacing w:line="360" w:lineRule="auto"/>
        <w:ind w:firstLine="709"/>
        <w:rPr>
          <w:sz w:val="28"/>
        </w:rPr>
      </w:pPr>
      <w:r>
        <w:rPr>
          <w:sz w:val="28"/>
        </w:rPr>
        <w:t xml:space="preserve">За самовольное занятие земельного участка </w:t>
      </w:r>
      <w:r>
        <w:rPr>
          <w:sz w:val="28"/>
          <w:u w:val="single"/>
        </w:rPr>
        <w:t xml:space="preserve">штраф </w:t>
      </w:r>
      <w:r>
        <w:rPr>
          <w:sz w:val="28"/>
        </w:rPr>
        <w:t>может быть наложен на юридическое лицо в размере до двухсот минимальных размеров оплаты труда, при этом размер налагаемого штрафа не может быть ниже ста минимальных размеров оплаты труда. На гражданина штраф может быть наложен в размере до пятнадцати минимальных размеров оплаты труда.</w:t>
      </w:r>
    </w:p>
    <w:p w:rsidR="001249FC" w:rsidRDefault="00646F12">
      <w:pPr>
        <w:spacing w:line="360" w:lineRule="auto"/>
        <w:ind w:firstLine="709"/>
        <w:rPr>
          <w:sz w:val="28"/>
        </w:rPr>
      </w:pPr>
      <w:r>
        <w:rPr>
          <w:sz w:val="28"/>
        </w:rPr>
        <w:t xml:space="preserve">Статья 61 КоАП предусматривает ответственность за </w:t>
      </w:r>
      <w:r>
        <w:rPr>
          <w:sz w:val="28"/>
          <w:u w:val="single"/>
        </w:rPr>
        <w:t>незаконное использование земель лесного фонда</w:t>
      </w:r>
      <w:r>
        <w:rPr>
          <w:sz w:val="28"/>
        </w:rPr>
        <w:t>. Речь идет об использовании участков земельного лесного фонда для раскорчевки, возведения построек, переработки древесины, устройства складов и т.п. без надлежащего разрешения на использование этих участков. Это правонарушение влечет наложение штрафа на граждан в размере до пятидесяти рублей и должностных лиц - до ста рублей.</w:t>
      </w:r>
    </w:p>
    <w:p w:rsidR="001249FC" w:rsidRDefault="00646F12">
      <w:pPr>
        <w:spacing w:line="360" w:lineRule="auto"/>
        <w:ind w:firstLine="709"/>
        <w:rPr>
          <w:sz w:val="28"/>
        </w:rPr>
      </w:pPr>
      <w:r>
        <w:rPr>
          <w:sz w:val="28"/>
        </w:rPr>
        <w:t xml:space="preserve">Кроме самовольного занятия земель административная ответственность применяется, когда нарушаются установленные правила застройки земельного участка, т.е. в случаях </w:t>
      </w:r>
      <w:r>
        <w:rPr>
          <w:sz w:val="28"/>
          <w:u w:val="single"/>
        </w:rPr>
        <w:t>самовольного строительства</w:t>
      </w:r>
      <w:r>
        <w:rPr>
          <w:sz w:val="28"/>
        </w:rPr>
        <w:t xml:space="preserve"> (ст. 125 ЗК). Статья 143 КоАП устанавливает административную ответственность за строительство объектов недвижимости без разрешения на строительство (самовольную постройку). Специальная норма ст. 143 КоАП рассматривает нарушение правил строительства летних садовых домиков, а также организации и ведения коллективного садоводства как административное правонарушение.</w:t>
      </w:r>
    </w:p>
    <w:p w:rsidR="001249FC" w:rsidRDefault="00646F12">
      <w:pPr>
        <w:spacing w:line="360" w:lineRule="auto"/>
        <w:ind w:firstLine="709"/>
        <w:rPr>
          <w:sz w:val="28"/>
        </w:rPr>
      </w:pPr>
      <w:r>
        <w:rPr>
          <w:sz w:val="28"/>
        </w:rPr>
        <w:t xml:space="preserve">Земельный кодекс предусматривает административную ответственность за </w:t>
      </w:r>
      <w:r>
        <w:rPr>
          <w:sz w:val="28"/>
          <w:u w:val="single"/>
        </w:rPr>
        <w:t>захламление земель</w:t>
      </w:r>
      <w:r>
        <w:rPr>
          <w:sz w:val="28"/>
        </w:rPr>
        <w:t>. Захламление земель представляет собой накопление (складирование) на земельных участков коммунально-бытовых отходов, отходов производственной деятельности предприятия и транспорта, складирование строительных материалов, оборудования и т.п. в не предусмотренных для этих целей местах. Размер штрафа за этот административный проступок составляет: на юридических лиц - от шести до двадцати минимальных размеров оплаты труда, на граждан - от двух до пяти минимальных размеров оплаты труда.</w:t>
      </w:r>
    </w:p>
    <w:p w:rsidR="001249FC" w:rsidRDefault="00646F12">
      <w:pPr>
        <w:spacing w:line="360" w:lineRule="auto"/>
        <w:ind w:firstLine="709"/>
        <w:rPr>
          <w:sz w:val="28"/>
        </w:rPr>
      </w:pPr>
      <w:r>
        <w:rPr>
          <w:sz w:val="28"/>
        </w:rPr>
        <w:t xml:space="preserve">В качестве административного проступка ЗК рассматривает </w:t>
      </w:r>
      <w:r>
        <w:rPr>
          <w:sz w:val="28"/>
          <w:u w:val="single"/>
        </w:rPr>
        <w:t>загрязнение земель</w:t>
      </w:r>
      <w:r>
        <w:rPr>
          <w:sz w:val="28"/>
        </w:rPr>
        <w:t>. Загрязнение земель представляет собой ухудшение в результате антропогенной деятельности (включая аварии) качества земель, в том числе лишенных плодородного слоя почвы (карьеры, каменистые поверхности и т.д.), характеризующееся увеличением (появлением) химических веществ или уровня радиации по сравнению с их ранее существовавшими значениями (фоновыми или на начало сравниваемого периода). За загрязнение земель химическими и радиоактивными веществами, производственными отходами и сточными водами, заражение бактериально-паразитическими и карантинными вредными организмами на юридических лиц может быть наложен штраф в размере от пятисот до одной тысячи минимальных размеров оплаты труда, на граждан - от пяти до пятнадцати минимальных размеров оплаты труда.</w:t>
      </w:r>
    </w:p>
    <w:p w:rsidR="001249FC" w:rsidRDefault="00646F12">
      <w:pPr>
        <w:spacing w:line="360" w:lineRule="auto"/>
        <w:ind w:firstLine="709"/>
        <w:rPr>
          <w:sz w:val="28"/>
        </w:rPr>
      </w:pPr>
      <w:r>
        <w:rPr>
          <w:sz w:val="28"/>
        </w:rPr>
        <w:t xml:space="preserve">За </w:t>
      </w:r>
      <w:r>
        <w:rPr>
          <w:sz w:val="28"/>
          <w:u w:val="single"/>
        </w:rPr>
        <w:t>порчу и уничтожение плодородного слоя почвы</w:t>
      </w:r>
      <w:r>
        <w:rPr>
          <w:sz w:val="28"/>
        </w:rPr>
        <w:t xml:space="preserve"> ЗК также устанавливает административную ответственность. Порча и уничтожение плодородного слоя почвы - частичное или полное разрушение почвенного покрова, характеризующееся ухудшением его физического и биологического состояния, а также снижением (потерей) плодородия почв, вследствие чего использование земельного участка невозможно либо требуется введение специальных ограничений, включая консервацию земель для проведения мероприятий по восстановлению плодородия почв.</w:t>
      </w:r>
    </w:p>
    <w:p w:rsidR="001249FC" w:rsidRDefault="00646F12">
      <w:pPr>
        <w:spacing w:line="360" w:lineRule="auto"/>
        <w:ind w:firstLine="709"/>
        <w:rPr>
          <w:sz w:val="28"/>
        </w:rPr>
      </w:pPr>
      <w:r>
        <w:rPr>
          <w:sz w:val="28"/>
        </w:rPr>
        <w:t>Размер штрафа, налагаемого за это правонарушение на юридических лиц, составляет от двухсот до пятисот минимальных размеров оплаты труда, на граждан - от четырех до десяти минимальных размеров оплаты труда.</w:t>
      </w:r>
    </w:p>
    <w:p w:rsidR="001249FC" w:rsidRDefault="00646F12">
      <w:pPr>
        <w:spacing w:line="360" w:lineRule="auto"/>
        <w:ind w:firstLine="709"/>
        <w:rPr>
          <w:sz w:val="28"/>
        </w:rPr>
      </w:pPr>
      <w:r>
        <w:rPr>
          <w:sz w:val="28"/>
        </w:rPr>
        <w:t xml:space="preserve">Статья 51 КоАП установлена ответственность за правонарушение, которое имеет аналогичный характер - </w:t>
      </w:r>
      <w:r>
        <w:rPr>
          <w:sz w:val="28"/>
          <w:u w:val="single"/>
        </w:rPr>
        <w:t>порчу сельскохозяйственных и других земель</w:t>
      </w:r>
      <w:r>
        <w:rPr>
          <w:sz w:val="28"/>
        </w:rPr>
        <w:t>. Порча сельскохозяйственных и других земель, загрязнение их производственными и иными отходами и сточными водами влечет наложение штрафа на должностных лиц в размере от одной третьей минимального размера оплаты труда до одного минимального размера оплаты труда.</w:t>
      </w:r>
    </w:p>
    <w:p w:rsidR="001249FC" w:rsidRDefault="00646F12">
      <w:pPr>
        <w:spacing w:line="360" w:lineRule="auto"/>
        <w:ind w:firstLine="709"/>
        <w:rPr>
          <w:sz w:val="28"/>
        </w:rPr>
      </w:pPr>
      <w:r>
        <w:rPr>
          <w:sz w:val="28"/>
        </w:rPr>
        <w:t>К этому же виду нарушений земельного законодательства относятся случаи, предусмотренные ст. 60 КоАП (</w:t>
      </w:r>
      <w:r>
        <w:rPr>
          <w:sz w:val="28"/>
          <w:u w:val="single"/>
        </w:rPr>
        <w:t>уничтожение</w:t>
      </w:r>
      <w:r>
        <w:rPr>
          <w:sz w:val="28"/>
        </w:rPr>
        <w:t xml:space="preserve"> </w:t>
      </w:r>
      <w:r>
        <w:rPr>
          <w:sz w:val="28"/>
          <w:u w:val="single"/>
        </w:rPr>
        <w:t>и</w:t>
      </w:r>
      <w:r>
        <w:rPr>
          <w:sz w:val="28"/>
        </w:rPr>
        <w:t xml:space="preserve"> </w:t>
      </w:r>
      <w:r>
        <w:rPr>
          <w:sz w:val="28"/>
          <w:u w:val="single"/>
        </w:rPr>
        <w:t>(или)</w:t>
      </w:r>
      <w:r>
        <w:rPr>
          <w:sz w:val="28"/>
        </w:rPr>
        <w:t xml:space="preserve"> </w:t>
      </w:r>
      <w:r>
        <w:rPr>
          <w:sz w:val="28"/>
          <w:u w:val="single"/>
        </w:rPr>
        <w:t>повреждение мелиоративных систем, отдельно расположенных гидротехнических сооружений на землях сельскохозяйственного назначения</w:t>
      </w:r>
      <w:r>
        <w:rPr>
          <w:sz w:val="28"/>
        </w:rPr>
        <w:t>); ст. 67 КоАП (</w:t>
      </w:r>
      <w:r>
        <w:rPr>
          <w:sz w:val="28"/>
          <w:u w:val="single"/>
        </w:rPr>
        <w:t>повреждение сенокосов и пастбищных угодий на землях лесного фонда</w:t>
      </w:r>
      <w:r>
        <w:rPr>
          <w:sz w:val="28"/>
        </w:rPr>
        <w:t xml:space="preserve">); ст. 73 КоАП </w:t>
      </w:r>
      <w:r>
        <w:rPr>
          <w:sz w:val="28"/>
          <w:u w:val="single"/>
        </w:rPr>
        <w:t>(уничтожение или повреждение лесоосушительных канав, дренажных систем и дорог на землях лесного фонда</w:t>
      </w:r>
      <w:r>
        <w:rPr>
          <w:sz w:val="28"/>
        </w:rPr>
        <w:t>).</w:t>
      </w:r>
    </w:p>
    <w:p w:rsidR="001249FC" w:rsidRDefault="00646F12">
      <w:pPr>
        <w:spacing w:line="360" w:lineRule="auto"/>
        <w:ind w:firstLine="709"/>
        <w:rPr>
          <w:sz w:val="28"/>
        </w:rPr>
      </w:pPr>
      <w:r>
        <w:rPr>
          <w:sz w:val="28"/>
        </w:rPr>
        <w:t>Нарушение сроков возврата временно занимаемых земель, невыполнение обязанностей по проведению их в состояние, пригодное для использования по целевому назначению, является административным проступком согласно ЗК. Сущность данного правонарушение состоит в невыполнении обязанностей по приведению временно занимаемых земель в состояние, пригодное для использования по целевому назначению. Такие обязанности могут выражаться в необходимости проведения мер по восстановлению земель, их рекультивации, агролесомелиорации и т.п. За это правонарушение может быть наложен штраф в размере от двухсот до пятисот минимальных размеров оплаты труда на юридических лиц и на граждан - от трех до семи минимальных размеров оплаты труда. За этот же административный проступок ст. 52 КоАП предусмотрена ответственность должностных лиц в виде штрафа в размере от одной десятой до одной второй минимального размера оплаты труда.</w:t>
      </w:r>
    </w:p>
    <w:p w:rsidR="001249FC" w:rsidRDefault="00646F12">
      <w:pPr>
        <w:spacing w:line="360" w:lineRule="auto"/>
        <w:ind w:firstLine="709"/>
        <w:rPr>
          <w:sz w:val="28"/>
        </w:rPr>
      </w:pPr>
      <w:r>
        <w:rPr>
          <w:sz w:val="28"/>
          <w:u w:val="single"/>
        </w:rPr>
        <w:t>За проектирование, размещение, строительство ввод в эксплуатацию объектов, отрицательно влияющих на состояние земель,</w:t>
      </w:r>
      <w:r>
        <w:rPr>
          <w:sz w:val="28"/>
        </w:rPr>
        <w:t xml:space="preserve"> юридические лица подвергаются штрафу в размере от ста до двухсот минимальных размеров оплаты труда, граждане - от шести до двадцати минимальных размеров оплаты труда согласно ст. 125 ЗК.</w:t>
      </w:r>
    </w:p>
    <w:p w:rsidR="001249FC" w:rsidRDefault="00646F12">
      <w:pPr>
        <w:spacing w:line="360" w:lineRule="auto"/>
        <w:ind w:firstLine="709"/>
        <w:rPr>
          <w:sz w:val="28"/>
        </w:rPr>
      </w:pPr>
      <w:r>
        <w:rPr>
          <w:sz w:val="28"/>
        </w:rPr>
        <w:t>Под проектированием, размещением, строительством и вводом в эксплуатацию объектов, отрицательно влияющих на состояние земель, понимаются внедрение не прошедших соответствующую экспертизу технологий проведения мелиоративных, культуртехнических, рекультивационных и других работ, разработка карьеров, создание очистных сооружений, хвостохранилищ и других объектов с нарушением утвержденной документации, норм и правил и приводящих к ухудшению состояния земель на данном участке, а также на прилегающих территориях, что приводит к необходимости установления ограничений по использованию земель.</w:t>
      </w:r>
    </w:p>
    <w:p w:rsidR="001249FC" w:rsidRDefault="00646F12">
      <w:pPr>
        <w:spacing w:line="360" w:lineRule="auto"/>
        <w:ind w:firstLine="709"/>
        <w:rPr>
          <w:sz w:val="28"/>
        </w:rPr>
      </w:pPr>
      <w:r>
        <w:rPr>
          <w:sz w:val="28"/>
        </w:rPr>
        <w:t xml:space="preserve">Статья 50 КоАП предусматривает административную ответственность за </w:t>
      </w:r>
      <w:r>
        <w:rPr>
          <w:sz w:val="28"/>
          <w:u w:val="single"/>
        </w:rPr>
        <w:t>бесхозяйственное использование земель</w:t>
      </w:r>
      <w:r>
        <w:rPr>
          <w:sz w:val="28"/>
        </w:rPr>
        <w:t xml:space="preserve">, невыполнение обязательных мероприятий по улучшению земель и охране почв от ветровой, водной эрозии и других процессов, ухудшающих состояние почв, использование земельных участков не в соответствии с теми целями, для которых они предоставлены. Статья 53 КоАП признаёт административными проступками </w:t>
      </w:r>
      <w:r>
        <w:rPr>
          <w:sz w:val="28"/>
          <w:u w:val="single"/>
        </w:rPr>
        <w:t>самовольное отступление от проектов внутрихозяйственного землеустройства</w:t>
      </w:r>
      <w:r>
        <w:rPr>
          <w:sz w:val="28"/>
        </w:rPr>
        <w:t xml:space="preserve">; ст. 99 - </w:t>
      </w:r>
      <w:r>
        <w:rPr>
          <w:sz w:val="28"/>
          <w:u w:val="single"/>
        </w:rPr>
        <w:t>непринятие землепользователями мер по борбе с сорняками</w:t>
      </w:r>
      <w:r>
        <w:rPr>
          <w:sz w:val="28"/>
        </w:rPr>
        <w:t xml:space="preserve">; ст. 132 - </w:t>
      </w:r>
      <w:r>
        <w:rPr>
          <w:sz w:val="28"/>
          <w:u w:val="single"/>
        </w:rPr>
        <w:t>нарушение правил по охране полосы отвода автомобильных дорог.</w:t>
      </w:r>
    </w:p>
    <w:p w:rsidR="001249FC" w:rsidRDefault="00646F12">
      <w:pPr>
        <w:spacing w:line="360" w:lineRule="auto"/>
        <w:ind w:firstLine="709"/>
        <w:rPr>
          <w:sz w:val="28"/>
        </w:rPr>
      </w:pPr>
      <w:r>
        <w:rPr>
          <w:sz w:val="28"/>
        </w:rPr>
        <w:t>Указом Президента РФ от 16 декабря 1993 г. № 2162 “Об усилении государственного контроля за использованием и охраной земель при проведении земельной реформы” установлено, что граждане, должностные и юридические лица подвергаются штрафу, налагаемому в административном порядке, за следующие правонарушения:</w:t>
      </w:r>
    </w:p>
    <w:p w:rsidR="001249FC" w:rsidRDefault="00646F12">
      <w:pPr>
        <w:spacing w:line="360" w:lineRule="auto"/>
        <w:ind w:firstLine="709"/>
        <w:rPr>
          <w:sz w:val="28"/>
        </w:rPr>
      </w:pPr>
      <w:r>
        <w:rPr>
          <w:sz w:val="28"/>
        </w:rPr>
        <w:t>нарушение утвержденной градостроительной документации при отводе земель, противоправные действия должностных и юридических лиц, повлекшие за собой самовольное занятие земель;</w:t>
      </w:r>
    </w:p>
    <w:p w:rsidR="001249FC" w:rsidRDefault="00646F12">
      <w:pPr>
        <w:spacing w:line="360" w:lineRule="auto"/>
        <w:ind w:left="283" w:hanging="283"/>
        <w:rPr>
          <w:sz w:val="28"/>
        </w:rPr>
      </w:pPr>
      <w:r>
        <w:rPr>
          <w:sz w:val="28"/>
        </w:rPr>
        <w:t>нарушение установленного режима использование земель природоохранного, природно-заповедного, оздоровительного, рекреационного назначения, других земель с особыми условиями использования, а также земель, подвергшихся радиоактивному загрязнению;</w:t>
      </w:r>
    </w:p>
    <w:p w:rsidR="001249FC" w:rsidRDefault="00646F12">
      <w:pPr>
        <w:spacing w:line="360" w:lineRule="auto"/>
        <w:ind w:firstLine="709"/>
        <w:rPr>
          <w:sz w:val="28"/>
        </w:rPr>
      </w:pPr>
      <w:r>
        <w:rPr>
          <w:sz w:val="28"/>
        </w:rPr>
        <w:t>нерациональное использование сельскохозяйственных земель, невыполнение обязательных мероприятий по улучшению земель и охране почв от ветровой, водной эрозии и предотвращению других процессов, ухудшающих состояние почв, использование земельных участков не по целевому назначению, а также способами, приводящими к порче земель, систематическое невнесение платежей за землю;</w:t>
      </w:r>
    </w:p>
    <w:p w:rsidR="001249FC" w:rsidRDefault="00646F12">
      <w:pPr>
        <w:spacing w:line="360" w:lineRule="auto"/>
        <w:ind w:firstLine="709"/>
        <w:rPr>
          <w:sz w:val="28"/>
        </w:rPr>
      </w:pPr>
      <w:r>
        <w:rPr>
          <w:sz w:val="28"/>
        </w:rPr>
        <w:t>уклонение от исполнения или несвоевременное исполнение предписаний должностных лиц органов, осуществляющих государственный контроль за использованием и охраной земель, по вопросам устранения нарушений земельного законодательства.</w:t>
      </w:r>
    </w:p>
    <w:p w:rsidR="001249FC" w:rsidRDefault="00646F12">
      <w:pPr>
        <w:spacing w:line="360" w:lineRule="auto"/>
        <w:ind w:firstLine="709"/>
        <w:rPr>
          <w:sz w:val="28"/>
        </w:rPr>
      </w:pPr>
      <w:r>
        <w:rPr>
          <w:sz w:val="28"/>
        </w:rPr>
        <w:t>Порядок наложения штрафов за указанные административные проступки определен в постановлении Совета Министров - Правительства РФ от 23 декабря 1993 г. № 1362 “Об утверждении Положения о порядке осуществления государственного контроля за использованием и охраной земель в Российской Федерации” (в ред. от 12 марта 1996 г.)[САПП РФ. 1994. № 2. Ст.78; СЗ РФ. 1996. № 13. Ст. 1345.]</w:t>
      </w:r>
    </w:p>
    <w:p w:rsidR="001249FC" w:rsidRDefault="00646F12">
      <w:pPr>
        <w:spacing w:line="360" w:lineRule="auto"/>
        <w:ind w:firstLine="709"/>
        <w:rPr>
          <w:sz w:val="28"/>
        </w:rPr>
      </w:pPr>
      <w:r>
        <w:rPr>
          <w:sz w:val="28"/>
        </w:rPr>
        <w:t>Меры административной ответственности за нарушения установленного порядка использования земель предусмотрены также ст. 66 Градостроительного кодекса.</w:t>
      </w:r>
    </w:p>
    <w:p w:rsidR="001249FC" w:rsidRDefault="00646F12">
      <w:pPr>
        <w:spacing w:line="360" w:lineRule="auto"/>
        <w:ind w:firstLine="709"/>
        <w:rPr>
          <w:sz w:val="28"/>
        </w:rPr>
      </w:pPr>
      <w:r>
        <w:rPr>
          <w:sz w:val="28"/>
        </w:rPr>
        <w:t>Административная ответственность устанавливается за следующие нарушения:</w:t>
      </w:r>
    </w:p>
    <w:p w:rsidR="001249FC" w:rsidRDefault="00646F12">
      <w:pPr>
        <w:spacing w:line="360" w:lineRule="auto"/>
        <w:ind w:firstLine="709"/>
        <w:rPr>
          <w:sz w:val="28"/>
        </w:rPr>
      </w:pPr>
      <w:r>
        <w:rPr>
          <w:sz w:val="28"/>
        </w:rPr>
        <w:t>предоставление земельных участков с нарушением требований градостроительной документации о застройке территорий городских и сельских поселений и правил застройки;</w:t>
      </w:r>
    </w:p>
    <w:p w:rsidR="001249FC" w:rsidRDefault="00646F12">
      <w:pPr>
        <w:spacing w:line="360" w:lineRule="auto"/>
        <w:ind w:firstLine="709"/>
        <w:rPr>
          <w:sz w:val="28"/>
        </w:rPr>
      </w:pPr>
      <w:r>
        <w:rPr>
          <w:sz w:val="28"/>
        </w:rPr>
        <w:t>строительство объектов недвижимости без разрешений на строительство (самовольная постройка);</w:t>
      </w:r>
    </w:p>
    <w:p w:rsidR="001249FC" w:rsidRDefault="00646F12">
      <w:pPr>
        <w:spacing w:line="360" w:lineRule="auto"/>
        <w:ind w:firstLine="709"/>
        <w:rPr>
          <w:sz w:val="28"/>
        </w:rPr>
      </w:pPr>
      <w:r>
        <w:rPr>
          <w:sz w:val="28"/>
        </w:rPr>
        <w:t>нарушение установленного градостроительной документацией и градостроительными регламентами правового режима использования территориальных зон;</w:t>
      </w:r>
    </w:p>
    <w:p w:rsidR="001249FC" w:rsidRDefault="00646F12">
      <w:pPr>
        <w:spacing w:line="360" w:lineRule="auto"/>
        <w:ind w:firstLine="709"/>
        <w:rPr>
          <w:sz w:val="28"/>
        </w:rPr>
      </w:pPr>
      <w:r>
        <w:rPr>
          <w:sz w:val="28"/>
        </w:rPr>
        <w:t>нарушение разрешенного использования земельных участков и иных объектов недвижимости;</w:t>
      </w:r>
    </w:p>
    <w:p w:rsidR="001249FC" w:rsidRDefault="00646F12">
      <w:pPr>
        <w:spacing w:line="360" w:lineRule="auto"/>
        <w:ind w:firstLine="709"/>
        <w:rPr>
          <w:sz w:val="28"/>
        </w:rPr>
      </w:pPr>
      <w:r>
        <w:rPr>
          <w:sz w:val="28"/>
        </w:rPr>
        <w:t>размещение временных объектов, предназначенных для торговли непродовольственными и продовольственными товарами, открытых стоянок автомобильного транспорта  на территориях общего пользования без соответствующих разрешений.</w:t>
      </w:r>
    </w:p>
    <w:p w:rsidR="001249FC" w:rsidRDefault="00646F12">
      <w:pPr>
        <w:spacing w:line="360" w:lineRule="auto"/>
        <w:ind w:firstLine="709"/>
        <w:rPr>
          <w:sz w:val="28"/>
        </w:rPr>
      </w:pPr>
      <w:r>
        <w:rPr>
          <w:sz w:val="28"/>
        </w:rPr>
        <w:t>Правом налагать штрафы за указанные нарушения земельного законодательства обладают органы Федеральной службы земельного кадастра России, Минприроды России, Госстроя России, органы санитарно-эпидемиологического надзора Минздрава РФ и некоторые другие.</w:t>
      </w:r>
    </w:p>
    <w:p w:rsidR="001249FC" w:rsidRDefault="00646F12">
      <w:pPr>
        <w:pStyle w:val="1"/>
        <w:jc w:val="center"/>
      </w:pPr>
      <w:r>
        <w:t xml:space="preserve">Раздел 4. Уголовная ответственность за нарушения </w:t>
      </w:r>
    </w:p>
    <w:p w:rsidR="001249FC" w:rsidRDefault="00646F12">
      <w:pPr>
        <w:pStyle w:val="1"/>
        <w:jc w:val="center"/>
      </w:pPr>
      <w:r>
        <w:t>земельного законодательства.</w:t>
      </w:r>
    </w:p>
    <w:p w:rsidR="001249FC" w:rsidRDefault="00646F12">
      <w:pPr>
        <w:pStyle w:val="1"/>
        <w:jc w:val="center"/>
        <w:rPr>
          <w:sz w:val="24"/>
        </w:rPr>
      </w:pPr>
      <w:r>
        <w:rPr>
          <w:sz w:val="24"/>
        </w:rPr>
        <w:t xml:space="preserve">4.1 Регистрация незаконных сделок с землей. </w:t>
      </w:r>
    </w:p>
    <w:p w:rsidR="001249FC" w:rsidRDefault="001249FC">
      <w:pPr>
        <w:ind w:firstLine="709"/>
        <w:rPr>
          <w:sz w:val="28"/>
        </w:rPr>
      </w:pPr>
    </w:p>
    <w:p w:rsidR="001249FC" w:rsidRDefault="00646F12">
      <w:pPr>
        <w:spacing w:line="360" w:lineRule="auto"/>
        <w:ind w:firstLine="709"/>
        <w:rPr>
          <w:sz w:val="28"/>
        </w:rPr>
      </w:pPr>
      <w:r>
        <w:rPr>
          <w:sz w:val="28"/>
        </w:rPr>
        <w:t>Уголовный кодекс Российской Федерации 1996 г. (в ред. от 9 июля 1999 г.) предусматривает уголовную ответственность за регистрацию незаконных сделок с землей (ст 175).</w:t>
      </w:r>
    </w:p>
    <w:p w:rsidR="001249FC" w:rsidRDefault="00646F12">
      <w:pPr>
        <w:spacing w:line="360" w:lineRule="auto"/>
        <w:ind w:firstLine="709"/>
        <w:rPr>
          <w:sz w:val="28"/>
        </w:rPr>
      </w:pPr>
      <w:r>
        <w:rPr>
          <w:sz w:val="28"/>
        </w:rPr>
        <w:t>Регистрация заведомо незаконных сделок с землей, искажение учетных данных государственного земельного кадастра, а равно умышленное занижение размеров платежей за землю, если эти деяния совершены из корыстной или иной личной заинтересованности должностным лицом с использованием своего служебного положения, наказываются штрафом в размере от ста до двухсот минимальных размеров оплаты труда или в размере заработной платы или иного дохода осужденного за период от одного до двух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от ста двадцати до ста восмидесяти часов.</w:t>
      </w:r>
    </w:p>
    <w:p w:rsidR="001249FC" w:rsidRDefault="00646F12">
      <w:pPr>
        <w:spacing w:line="360" w:lineRule="auto"/>
        <w:ind w:firstLine="709"/>
        <w:rPr>
          <w:sz w:val="28"/>
        </w:rPr>
      </w:pPr>
      <w:r>
        <w:rPr>
          <w:sz w:val="28"/>
        </w:rPr>
        <w:t xml:space="preserve">Регистрация незаконных сделок с землей, искажение сведений государственного земельного кадастра и занижение размеров платы за землю  составляют </w:t>
      </w:r>
      <w:r>
        <w:rPr>
          <w:sz w:val="28"/>
          <w:u w:val="single"/>
        </w:rPr>
        <w:t>объективную сторону</w:t>
      </w:r>
      <w:r>
        <w:rPr>
          <w:sz w:val="28"/>
        </w:rPr>
        <w:t xml:space="preserve"> этого преступления, которая может заключаться в совершении любого из этих действий. Права лиц на земельные участки могут быть нарушены в результате регистрации незаконной сделки по поводу земельного участка, который может принадлежать лицу (например, собственнику), не совершавшему эту сделку, в результате чего такое лицо может утратить свое право на землю. Права лица на земельный участок могут быть также нарушены в результате того, что в государственный земельный кадастр будут включены неверные сведения о принадлежности земельного участка, его состоянии.</w:t>
      </w:r>
    </w:p>
    <w:p w:rsidR="001249FC" w:rsidRDefault="00646F12">
      <w:pPr>
        <w:spacing w:line="360" w:lineRule="auto"/>
        <w:ind w:firstLine="709"/>
        <w:rPr>
          <w:sz w:val="28"/>
        </w:rPr>
      </w:pPr>
      <w:r>
        <w:rPr>
          <w:sz w:val="28"/>
        </w:rPr>
        <w:t>Регистрация заведомо незаконных сделок с землей, искажение учетных данных государственного земельного кадастра влекут уголовную ответственность в случае, если такие действия совершены должностным лицом. Должностное лицо должно для этого использовать свое служебное положение, совершить действия умышленно при наличии корыстной или иной личной заинтересованности.</w:t>
      </w:r>
    </w:p>
    <w:p w:rsidR="001249FC" w:rsidRDefault="001249FC">
      <w:pPr>
        <w:ind w:firstLine="709"/>
        <w:rPr>
          <w:sz w:val="28"/>
        </w:rPr>
      </w:pPr>
    </w:p>
    <w:p w:rsidR="001249FC" w:rsidRDefault="00646F12">
      <w:pPr>
        <w:pStyle w:val="1"/>
        <w:jc w:val="center"/>
        <w:rPr>
          <w:sz w:val="24"/>
        </w:rPr>
      </w:pPr>
      <w:r>
        <w:rPr>
          <w:sz w:val="24"/>
        </w:rPr>
        <w:t>4.2 Порча земли.</w:t>
      </w:r>
    </w:p>
    <w:p w:rsidR="001249FC" w:rsidRDefault="001249FC">
      <w:pPr>
        <w:ind w:firstLine="709"/>
        <w:rPr>
          <w:sz w:val="28"/>
        </w:rPr>
      </w:pPr>
    </w:p>
    <w:p w:rsidR="001249FC" w:rsidRDefault="00646F12">
      <w:pPr>
        <w:spacing w:line="360" w:lineRule="auto"/>
        <w:ind w:firstLine="709"/>
        <w:rPr>
          <w:sz w:val="28"/>
        </w:rPr>
      </w:pPr>
      <w:r>
        <w:rPr>
          <w:sz w:val="28"/>
        </w:rPr>
        <w:t>Статья 254 Уголовного кодекса устанавливает уголовную ответственность за порчу земли. Отравление, загрязнение или иная порча земли вредными продуктами хозяйственной или иной деятельности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причинение вреда здоровью человека или окружающей среды, наказываются штрафом в размере от двухсот до пятисот минимальных размеров оплаты труда или в размере заработной платы или иного дохода осужденного за период от двух до пяти месяцев, либо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w:t>
      </w:r>
    </w:p>
    <w:p w:rsidR="001249FC" w:rsidRDefault="00646F12">
      <w:pPr>
        <w:spacing w:line="360" w:lineRule="auto"/>
        <w:ind w:firstLine="709"/>
        <w:rPr>
          <w:sz w:val="28"/>
        </w:rPr>
      </w:pPr>
      <w:r>
        <w:rPr>
          <w:sz w:val="28"/>
        </w:rPr>
        <w:t>Те же деяния, совершенные в зоне экологического бедствия или в зоне чрезвычайной экологической ситуации, наказываются ограничением свободы на срок до трех лет или лишением свободы на тот же срок.</w:t>
      </w:r>
    </w:p>
    <w:p w:rsidR="001249FC" w:rsidRDefault="00646F12">
      <w:pPr>
        <w:spacing w:line="360" w:lineRule="auto"/>
        <w:ind w:firstLine="709"/>
        <w:rPr>
          <w:sz w:val="28"/>
        </w:rPr>
      </w:pPr>
      <w:r>
        <w:rPr>
          <w:sz w:val="28"/>
        </w:rPr>
        <w:t>Деяния, предусмотренные частями первой или второй указанной статьи УК, повлекшие по неосторожности смерть человека, наказываются лишением свободы на срок от двух до пяти лет.</w:t>
      </w:r>
    </w:p>
    <w:p w:rsidR="001249FC" w:rsidRDefault="00646F12">
      <w:pPr>
        <w:spacing w:line="360" w:lineRule="auto"/>
        <w:ind w:firstLine="709"/>
        <w:rPr>
          <w:sz w:val="28"/>
        </w:rPr>
      </w:pPr>
      <w:r>
        <w:rPr>
          <w:sz w:val="28"/>
        </w:rPr>
        <w:t>Такие действия могут затронуть интересы собственника земельного участка, землевладельца, землепользователя и арендатора земельного участка.</w:t>
      </w:r>
    </w:p>
    <w:p w:rsidR="001249FC" w:rsidRDefault="00646F12">
      <w:pPr>
        <w:spacing w:line="360" w:lineRule="auto"/>
        <w:ind w:firstLine="709"/>
        <w:rPr>
          <w:sz w:val="28"/>
        </w:rPr>
      </w:pPr>
      <w:r>
        <w:rPr>
          <w:sz w:val="28"/>
        </w:rPr>
        <w:t>Объективная сторона данного преступления включает в себя действия или бездействие, в результате которых произошли отравление, загрязнение или иная порча земли вредными продуктами хозяйственной или иной деятельности из-за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использование и транспортировке. Результатом таких действий или бездействия должны явиться последствия, выразившиеся в причинении вреда здоровью человека или окружающей среде. Естественно, что при этом должна быть выявлена причинная связь между указанными действиями (бездействием) и такого рода негативными последствиями.</w:t>
      </w:r>
    </w:p>
    <w:p w:rsidR="001249FC" w:rsidRDefault="00646F12">
      <w:pPr>
        <w:spacing w:line="360" w:lineRule="auto"/>
        <w:ind w:firstLine="709"/>
        <w:rPr>
          <w:sz w:val="28"/>
        </w:rPr>
      </w:pPr>
      <w:r>
        <w:rPr>
          <w:sz w:val="28"/>
        </w:rPr>
        <w:t>Порча земли должна быть результатом использования веществ, которые являются удобрениями, стимуляторами роста растений, и иных указанных в ст. 254 УК. Использование каких-либо других веществ исключает возможность применения ст. 254 УК независимо от характера наступивших в результате этого последствий. Отравление, загрязнение или иная порча земли в результате выбросов и сбросов вредных веществ, размещения отходов, деятельности промышленных предприятий в тех случаях, когда эти вещества или отходы не относятся к классу опасных химических или биологических веществ, не подпадают под признаки преступления, установленного данной статьей.</w:t>
      </w:r>
    </w:p>
    <w:p w:rsidR="001249FC" w:rsidRDefault="00646F12">
      <w:pPr>
        <w:spacing w:line="360" w:lineRule="auto"/>
        <w:ind w:firstLine="709"/>
        <w:rPr>
          <w:sz w:val="28"/>
        </w:rPr>
      </w:pPr>
      <w:r>
        <w:rPr>
          <w:sz w:val="28"/>
        </w:rPr>
        <w:t>В постановлении № 14 Пленума Верховного Суда Российской Федерации от 5 ноября 1998 г. “О практике применения судами законодательства об ответственности за экологические правонарушения” [БВС РФ. 1999. № 1. С. 2.] разъясняется, что причинению вреда здоровья человека выражается в расстройстве здоровья, временной или постоянной утрате трудоспособности, причинении тяжкого, средней тяжести или легкого вреда одному или нескольким лицам (п. 4). Причинение вреда окружающей среде может выразиться в гибели диких животных и лесов, растений, загрязнение водных объектов и гибель водных биологических ресурсов, загрязнении атмосферного воздуха и т.п. С момента наступления одного из таких последствий преступление  считается оконченным.</w:t>
      </w:r>
    </w:p>
    <w:p w:rsidR="001249FC" w:rsidRDefault="00646F12">
      <w:pPr>
        <w:spacing w:line="360" w:lineRule="auto"/>
        <w:ind w:firstLine="709"/>
        <w:rPr>
          <w:sz w:val="28"/>
        </w:rPr>
      </w:pPr>
      <w:r>
        <w:rPr>
          <w:sz w:val="28"/>
        </w:rPr>
        <w:t>Если такое преступление совершено в зоне экологического бедствия или в зоне чрезвычайной экологической ситуации, то ответственность наступает по ч. 2 ст. 254 УК.</w:t>
      </w:r>
    </w:p>
    <w:p w:rsidR="001249FC" w:rsidRDefault="00646F12">
      <w:pPr>
        <w:spacing w:line="360" w:lineRule="auto"/>
        <w:ind w:firstLine="709"/>
        <w:rPr>
          <w:sz w:val="28"/>
        </w:rPr>
      </w:pPr>
      <w:r>
        <w:rPr>
          <w:sz w:val="28"/>
          <w:u w:val="single"/>
        </w:rPr>
        <w:t>Субъектом преступления,</w:t>
      </w:r>
      <w:r>
        <w:rPr>
          <w:sz w:val="28"/>
        </w:rPr>
        <w:t xml:space="preserve"> предусмотренного ст. 254 УК, является лицо, достигшее 16 лет, которое ведет хозяйственную или иную деятельность, связанную с применением удобрений,  стимуляторов роста растений, ядохимикатов и другими опасными химическими или биологическими веществами.</w:t>
      </w:r>
    </w:p>
    <w:p w:rsidR="001249FC" w:rsidRDefault="00646F12">
      <w:pPr>
        <w:spacing w:line="360" w:lineRule="auto"/>
        <w:ind w:firstLine="709"/>
        <w:rPr>
          <w:sz w:val="28"/>
        </w:rPr>
      </w:pPr>
      <w:r>
        <w:rPr>
          <w:sz w:val="28"/>
          <w:u w:val="single"/>
        </w:rPr>
        <w:t>Субъективная сторона</w:t>
      </w:r>
      <w:r>
        <w:rPr>
          <w:sz w:val="28"/>
        </w:rPr>
        <w:t xml:space="preserve"> этого преступления характеризуется виной в форме косвенного умысла. Лицо осознаёт, что нарушает правила обращения с опасными химическими или биологическими веществами, предвидеть возможность наступления неблагоприятных экологических последствий, возможность причинения вреда здоровью человека или окружающей среде. Однако данное лицо сознательно допускает наступление таких последствий либо относится к этому безразлично. Что касается отношение лица к такому последствию, как смерть человека, предусмотренному ч. 3 ст. 254 УК, то оно выражается в форме неосторожности. </w:t>
      </w:r>
    </w:p>
    <w:p w:rsidR="001249FC" w:rsidRDefault="00646F12">
      <w:pPr>
        <w:pStyle w:val="1"/>
        <w:jc w:val="center"/>
      </w:pPr>
      <w:r>
        <w:br w:type="page"/>
        <w:t>Основные выводы и предложения</w:t>
      </w:r>
    </w:p>
    <w:p w:rsidR="001249FC" w:rsidRDefault="001249FC">
      <w:pPr>
        <w:rPr>
          <w:sz w:val="28"/>
        </w:rPr>
      </w:pPr>
    </w:p>
    <w:p w:rsidR="001249FC" w:rsidRDefault="00646F12">
      <w:pPr>
        <w:spacing w:line="360" w:lineRule="auto"/>
        <w:ind w:firstLine="709"/>
        <w:rPr>
          <w:sz w:val="28"/>
        </w:rPr>
      </w:pPr>
      <w:r>
        <w:rPr>
          <w:sz w:val="28"/>
        </w:rPr>
        <w:t xml:space="preserve">Важно правильно определить подведомственность и подсудность дел, квалифицированно разобраться в обстоятельствах дел, доказательствах и принять на основе закона правленное решение. </w:t>
      </w:r>
    </w:p>
    <w:p w:rsidR="001249FC" w:rsidRDefault="00646F12">
      <w:pPr>
        <w:spacing w:line="360" w:lineRule="auto"/>
        <w:ind w:firstLine="709"/>
        <w:rPr>
          <w:sz w:val="28"/>
        </w:rPr>
      </w:pPr>
      <w:r>
        <w:rPr>
          <w:sz w:val="28"/>
        </w:rPr>
        <w:t>В первую очередь землеобладатели - физические и юридические лица вправе защищать свои земельные права, подавать иски в суды или арбитражные суды. Но, надо учитывать, что земля - основной объект окружающей природной среды и поэтому земельные правонарушения очень часто проходят как экологические правонарушения, так как нарушения совершаются самими зедлеобладателями либо одновременно с загрязнением земли загрязняются и водоемы. Поэтому, как правило, иски предъявляются не земельными органами, а органами охраны окружающей природной среды, а нередко прокурорами. Исцы признаются надлежащими, иски принимаются к рассмотрению и разрешаются а соответствии с законодательством.</w:t>
      </w:r>
    </w:p>
    <w:p w:rsidR="001249FC" w:rsidRDefault="00646F12">
      <w:pPr>
        <w:pStyle w:val="1"/>
        <w:jc w:val="center"/>
      </w:pPr>
      <w:r>
        <w:br w:type="page"/>
        <w:t>Список использованных литературных источников</w:t>
      </w:r>
    </w:p>
    <w:p w:rsidR="001249FC" w:rsidRDefault="001249FC">
      <w:pPr>
        <w:rPr>
          <w:sz w:val="28"/>
        </w:rPr>
      </w:pPr>
    </w:p>
    <w:p w:rsidR="001249FC" w:rsidRDefault="00646F12">
      <w:pPr>
        <w:numPr>
          <w:ilvl w:val="0"/>
          <w:numId w:val="2"/>
        </w:numPr>
        <w:spacing w:line="360" w:lineRule="auto"/>
        <w:ind w:left="284" w:hanging="284"/>
        <w:rPr>
          <w:sz w:val="28"/>
        </w:rPr>
      </w:pPr>
      <w:r>
        <w:rPr>
          <w:sz w:val="28"/>
        </w:rPr>
        <w:t>Крассов О. И. “Земельное право”: Учебник.- М.: Юрист, 2000.-624 с.</w:t>
      </w:r>
    </w:p>
    <w:p w:rsidR="001249FC" w:rsidRDefault="00646F12">
      <w:pPr>
        <w:numPr>
          <w:ilvl w:val="0"/>
          <w:numId w:val="2"/>
        </w:numPr>
        <w:spacing w:line="360" w:lineRule="auto"/>
        <w:rPr>
          <w:sz w:val="28"/>
        </w:rPr>
      </w:pPr>
      <w:r>
        <w:rPr>
          <w:sz w:val="28"/>
        </w:rPr>
        <w:t>Боголюбов С. А. “Земельное право”: Учебник для вузов.-М.: НОРМА,2001.- 400 с.</w:t>
      </w:r>
    </w:p>
    <w:p w:rsidR="001249FC" w:rsidRDefault="00646F12">
      <w:pPr>
        <w:numPr>
          <w:ilvl w:val="0"/>
          <w:numId w:val="2"/>
        </w:numPr>
        <w:spacing w:line="360" w:lineRule="auto"/>
        <w:rPr>
          <w:sz w:val="28"/>
        </w:rPr>
      </w:pPr>
      <w:r>
        <w:rPr>
          <w:sz w:val="28"/>
        </w:rPr>
        <w:t>Земельный кодекс РСФСР.</w:t>
      </w:r>
    </w:p>
    <w:p w:rsidR="001249FC" w:rsidRDefault="00646F12">
      <w:pPr>
        <w:numPr>
          <w:ilvl w:val="0"/>
          <w:numId w:val="2"/>
        </w:numPr>
        <w:spacing w:line="360" w:lineRule="auto"/>
        <w:rPr>
          <w:sz w:val="28"/>
        </w:rPr>
      </w:pPr>
      <w:r>
        <w:rPr>
          <w:sz w:val="28"/>
        </w:rPr>
        <w:t>Гражданский кодекс РФ.</w:t>
      </w:r>
    </w:p>
    <w:p w:rsidR="001249FC" w:rsidRDefault="00646F12">
      <w:pPr>
        <w:numPr>
          <w:ilvl w:val="0"/>
          <w:numId w:val="2"/>
        </w:numPr>
        <w:spacing w:line="360" w:lineRule="auto"/>
        <w:rPr>
          <w:sz w:val="28"/>
        </w:rPr>
      </w:pPr>
      <w:r>
        <w:rPr>
          <w:sz w:val="28"/>
        </w:rPr>
        <w:t>Уголовный кодекс РФ.</w:t>
      </w:r>
    </w:p>
    <w:p w:rsidR="001249FC" w:rsidRDefault="00646F12">
      <w:pPr>
        <w:numPr>
          <w:ilvl w:val="0"/>
          <w:numId w:val="2"/>
        </w:numPr>
        <w:spacing w:line="360" w:lineRule="auto"/>
        <w:rPr>
          <w:sz w:val="28"/>
        </w:rPr>
      </w:pPr>
      <w:r>
        <w:rPr>
          <w:sz w:val="28"/>
        </w:rPr>
        <w:t>Уголовно-исполнительный кодекс РФ.</w:t>
      </w:r>
      <w:bookmarkStart w:id="0" w:name="_GoBack"/>
      <w:bookmarkEnd w:id="0"/>
    </w:p>
    <w:sectPr w:rsidR="001249FC">
      <w:pgSz w:w="11907" w:h="16840"/>
      <w:pgMar w:top="1134" w:right="1134" w:bottom="79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6EC0D4C"/>
    <w:lvl w:ilvl="0">
      <w:numFmt w:val="decimal"/>
      <w:lvlText w:val="*"/>
      <w:lvlJc w:val="left"/>
    </w:lvl>
  </w:abstractNum>
  <w:abstractNum w:abstractNumId="1">
    <w:nsid w:val="69FB152F"/>
    <w:multiLevelType w:val="singleLevel"/>
    <w:tmpl w:val="CE10BE5A"/>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6F12"/>
    <w:rsid w:val="001249FC"/>
    <w:rsid w:val="00646F12"/>
    <w:rsid w:val="00894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BBCE93-F2E0-426A-9270-351FE6E6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5940</Words>
  <Characters>33862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Агроинженерный Университет</vt:lpstr>
    </vt:vector>
  </TitlesOfParts>
  <Manager>Осинов В.И.</Manager>
  <Company>HOME</Company>
  <LinksUpToDate>false</LinksUpToDate>
  <CharactersWithSpaces>39723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Агроинженерный Университет</dc:title>
  <dc:subject/>
  <dc:creator>Глухов Д.Л.</dc:creator>
  <cp:keywords/>
  <cp:lastModifiedBy>admin</cp:lastModifiedBy>
  <cp:revision>2</cp:revision>
  <cp:lastPrinted>1899-12-31T22:00:00Z</cp:lastPrinted>
  <dcterms:created xsi:type="dcterms:W3CDTF">2014-02-10T16:14:00Z</dcterms:created>
  <dcterms:modified xsi:type="dcterms:W3CDTF">2014-02-10T16:14:00Z</dcterms:modified>
  <cp:category>Э 11/01МКАСИ</cp:category>
</cp:coreProperties>
</file>