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A24" w:rsidRDefault="00D51A24">
      <w:pPr>
        <w:jc w:val="center"/>
        <w:rPr>
          <w:b/>
          <w:sz w:val="32"/>
        </w:rPr>
      </w:pPr>
      <w:r>
        <w:rPr>
          <w:b/>
          <w:sz w:val="32"/>
        </w:rPr>
        <w:t>АКАДЕМИЯ ТРУДА И СОЦИАЛЬНЫХ ОТНОШЕНИЙ.</w:t>
      </w:r>
    </w:p>
    <w:p w:rsidR="00D51A24" w:rsidRDefault="00D51A24">
      <w:pPr>
        <w:jc w:val="center"/>
        <w:rPr>
          <w:b/>
          <w:sz w:val="32"/>
        </w:rPr>
      </w:pPr>
      <w:r>
        <w:rPr>
          <w:b/>
          <w:sz w:val="32"/>
        </w:rPr>
        <w:t>ЮРИДИЧЕСКИЙ ФАКУЛЬТЕТ.</w:t>
      </w:r>
    </w:p>
    <w:p w:rsidR="00D51A24" w:rsidRDefault="00D51A24">
      <w:pPr>
        <w:jc w:val="center"/>
        <w:rPr>
          <w:sz w:val="28"/>
        </w:rPr>
      </w:pPr>
      <w:r>
        <w:rPr>
          <w:b/>
          <w:sz w:val="28"/>
          <w:u w:val="single"/>
        </w:rPr>
        <w:t>____________________________________________________________</w:t>
      </w:r>
    </w:p>
    <w:p w:rsidR="00D51A24" w:rsidRDefault="00D51A24">
      <w:pPr>
        <w:jc w:val="center"/>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center"/>
        <w:rPr>
          <w:b/>
          <w:sz w:val="28"/>
        </w:rPr>
      </w:pPr>
      <w:r>
        <w:rPr>
          <w:b/>
          <w:sz w:val="28"/>
        </w:rPr>
        <w:t>КУРСОВАЯ РАБОТА ПО ТЕОРИИ ГОСУДАРСТВА И ПРАВА.</w:t>
      </w: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center"/>
        <w:rPr>
          <w:b/>
          <w:sz w:val="28"/>
        </w:rPr>
      </w:pPr>
      <w:r>
        <w:rPr>
          <w:b/>
          <w:sz w:val="28"/>
        </w:rPr>
        <w:t>тема: "Правонарушение и юридическая ответственность"</w:t>
      </w: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tabs>
          <w:tab w:val="left" w:pos="4111"/>
        </w:tabs>
        <w:ind w:left="4253" w:hanging="284"/>
        <w:rPr>
          <w:sz w:val="28"/>
        </w:rPr>
      </w:pPr>
      <w:r>
        <w:rPr>
          <w:sz w:val="28"/>
        </w:rPr>
        <w:t>вечернее отделение, 1 курс</w:t>
      </w:r>
    </w:p>
    <w:p w:rsidR="00D51A24" w:rsidRDefault="00D51A24">
      <w:pPr>
        <w:tabs>
          <w:tab w:val="left" w:pos="4111"/>
        </w:tabs>
        <w:ind w:left="4253" w:hanging="284"/>
        <w:rPr>
          <w:sz w:val="28"/>
        </w:rPr>
      </w:pPr>
      <w:r>
        <w:rPr>
          <w:sz w:val="28"/>
        </w:rPr>
        <w:t>Толоконников Антон Юрьевич.</w:t>
      </w:r>
    </w:p>
    <w:p w:rsidR="00D51A24" w:rsidRDefault="00D51A24">
      <w:pPr>
        <w:tabs>
          <w:tab w:val="left" w:pos="4111"/>
        </w:tabs>
        <w:ind w:left="4253" w:hanging="284"/>
        <w:rPr>
          <w:sz w:val="28"/>
        </w:rPr>
      </w:pPr>
    </w:p>
    <w:p w:rsidR="00D51A24" w:rsidRDefault="00D51A24">
      <w:pPr>
        <w:tabs>
          <w:tab w:val="left" w:pos="4111"/>
        </w:tabs>
        <w:ind w:left="4253" w:hanging="284"/>
        <w:rPr>
          <w:sz w:val="28"/>
        </w:rPr>
      </w:pPr>
      <w:r>
        <w:rPr>
          <w:sz w:val="28"/>
        </w:rPr>
        <w:t>группа № 4</w:t>
      </w:r>
    </w:p>
    <w:p w:rsidR="00D51A24" w:rsidRDefault="00D51A24">
      <w:pPr>
        <w:tabs>
          <w:tab w:val="left" w:pos="4111"/>
        </w:tabs>
        <w:ind w:left="4253" w:hanging="284"/>
        <w:rPr>
          <w:sz w:val="28"/>
        </w:rPr>
      </w:pPr>
      <w:r>
        <w:rPr>
          <w:sz w:val="28"/>
        </w:rPr>
        <w:t>научный руководитель:</w:t>
      </w:r>
      <w:r>
        <w:rPr>
          <w:sz w:val="28"/>
          <w:lang w:val="en-US"/>
        </w:rPr>
        <w:t xml:space="preserve"> </w:t>
      </w:r>
      <w:r>
        <w:rPr>
          <w:sz w:val="28"/>
        </w:rPr>
        <w:t>Афанасьева</w:t>
      </w:r>
      <w:r>
        <w:rPr>
          <w:sz w:val="28"/>
          <w:lang w:val="en-US"/>
        </w:rPr>
        <w:t xml:space="preserve"> </w:t>
      </w:r>
      <w:r>
        <w:rPr>
          <w:sz w:val="28"/>
        </w:rPr>
        <w:t>Л. В.</w:t>
      </w: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center"/>
        <w:rPr>
          <w:b/>
          <w:sz w:val="28"/>
        </w:rPr>
      </w:pPr>
      <w:r>
        <w:rPr>
          <w:b/>
          <w:sz w:val="28"/>
        </w:rPr>
        <w:t>МОСКВА 1997г.</w:t>
      </w: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both"/>
        <w:rPr>
          <w:sz w:val="28"/>
        </w:rPr>
      </w:pPr>
    </w:p>
    <w:p w:rsidR="00D51A24" w:rsidRDefault="00D51A24">
      <w:pPr>
        <w:jc w:val="center"/>
        <w:rPr>
          <w:b/>
          <w:sz w:val="32"/>
        </w:rPr>
      </w:pPr>
      <w:r>
        <w:rPr>
          <w:b/>
          <w:sz w:val="32"/>
        </w:rPr>
        <w:t>ПЛАН:</w:t>
      </w:r>
    </w:p>
    <w:p w:rsidR="00D51A24" w:rsidRDefault="00D51A24">
      <w:pPr>
        <w:jc w:val="both"/>
        <w:rPr>
          <w:sz w:val="28"/>
        </w:rPr>
      </w:pPr>
    </w:p>
    <w:p w:rsidR="00D51A24" w:rsidRDefault="00D51A24">
      <w:pPr>
        <w:rPr>
          <w:sz w:val="24"/>
        </w:rPr>
      </w:pPr>
      <w:r>
        <w:rPr>
          <w:sz w:val="24"/>
        </w:rPr>
        <w:t>1. Введение.</w:t>
      </w:r>
    </w:p>
    <w:p w:rsidR="00D51A24" w:rsidRDefault="00D51A24">
      <w:pPr>
        <w:rPr>
          <w:sz w:val="24"/>
        </w:rPr>
      </w:pPr>
    </w:p>
    <w:p w:rsidR="00D51A24" w:rsidRDefault="00D51A24">
      <w:pPr>
        <w:rPr>
          <w:sz w:val="24"/>
        </w:rPr>
      </w:pPr>
      <w:r>
        <w:rPr>
          <w:sz w:val="24"/>
        </w:rPr>
        <w:t>2. Правонарушение</w:t>
      </w:r>
    </w:p>
    <w:p w:rsidR="00D51A24" w:rsidRDefault="00D51A24">
      <w:pPr>
        <w:ind w:firstLine="708"/>
        <w:rPr>
          <w:sz w:val="24"/>
        </w:rPr>
      </w:pPr>
      <w:r>
        <w:rPr>
          <w:sz w:val="24"/>
        </w:rPr>
        <w:t>2.1 Понятие, структура.</w:t>
      </w:r>
    </w:p>
    <w:p w:rsidR="00D51A24" w:rsidRDefault="00D51A24">
      <w:pPr>
        <w:ind w:firstLine="708"/>
        <w:rPr>
          <w:sz w:val="24"/>
        </w:rPr>
      </w:pPr>
      <w:r>
        <w:rPr>
          <w:sz w:val="24"/>
        </w:rPr>
        <w:t>2.2 Виды правонарушений.</w:t>
      </w:r>
    </w:p>
    <w:p w:rsidR="00D51A24" w:rsidRDefault="00D51A24">
      <w:pPr>
        <w:ind w:firstLine="708"/>
        <w:rPr>
          <w:sz w:val="24"/>
        </w:rPr>
      </w:pPr>
      <w:r>
        <w:rPr>
          <w:sz w:val="24"/>
        </w:rPr>
        <w:t>2.3 Иные виды противоправного поведения</w:t>
      </w:r>
    </w:p>
    <w:p w:rsidR="00D51A24" w:rsidRDefault="00D51A24">
      <w:pPr>
        <w:rPr>
          <w:sz w:val="24"/>
        </w:rPr>
      </w:pPr>
    </w:p>
    <w:p w:rsidR="00D51A24" w:rsidRDefault="00D51A24">
      <w:pPr>
        <w:rPr>
          <w:sz w:val="24"/>
        </w:rPr>
      </w:pPr>
      <w:r>
        <w:rPr>
          <w:sz w:val="24"/>
        </w:rPr>
        <w:t>3. Юридическая ответственность.</w:t>
      </w:r>
    </w:p>
    <w:p w:rsidR="00D51A24" w:rsidRDefault="00D51A24">
      <w:pPr>
        <w:ind w:left="426"/>
        <w:rPr>
          <w:sz w:val="24"/>
        </w:rPr>
      </w:pPr>
      <w:r>
        <w:rPr>
          <w:sz w:val="24"/>
        </w:rPr>
        <w:t>3.1 Понятие, цели, функции и принципы.</w:t>
      </w:r>
    </w:p>
    <w:p w:rsidR="00D51A24" w:rsidRDefault="00D51A24">
      <w:pPr>
        <w:ind w:left="567" w:hanging="141"/>
        <w:rPr>
          <w:sz w:val="24"/>
        </w:rPr>
      </w:pPr>
      <w:r>
        <w:rPr>
          <w:sz w:val="24"/>
        </w:rPr>
        <w:t>3.2 Виды ответственности, ретроспективная и проспективная ответственность. Юридическая ответственность и меры защиты.</w:t>
      </w:r>
    </w:p>
    <w:p w:rsidR="00D51A24" w:rsidRDefault="00D51A24">
      <w:pPr>
        <w:ind w:left="426" w:hanging="426"/>
        <w:rPr>
          <w:sz w:val="24"/>
        </w:rPr>
      </w:pPr>
    </w:p>
    <w:p w:rsidR="00D51A24" w:rsidRDefault="00D51A24">
      <w:pPr>
        <w:ind w:left="426" w:hanging="426"/>
        <w:rPr>
          <w:sz w:val="24"/>
        </w:rPr>
      </w:pPr>
      <w:r>
        <w:rPr>
          <w:sz w:val="24"/>
        </w:rPr>
        <w:t>4. Заключение.</w:t>
      </w:r>
    </w:p>
    <w:p w:rsidR="00D51A24" w:rsidRDefault="00D51A24">
      <w:pPr>
        <w:ind w:left="426" w:hanging="426"/>
        <w:rPr>
          <w:sz w:val="24"/>
        </w:rPr>
      </w:pPr>
      <w:r>
        <w:rPr>
          <w:sz w:val="24"/>
        </w:rPr>
        <w:br w:type="page"/>
      </w:r>
    </w:p>
    <w:p w:rsidR="00D51A24" w:rsidRDefault="00D51A24">
      <w:pPr>
        <w:jc w:val="center"/>
        <w:rPr>
          <w:b/>
          <w:sz w:val="24"/>
        </w:rPr>
      </w:pPr>
      <w:r>
        <w:rPr>
          <w:b/>
          <w:sz w:val="24"/>
        </w:rPr>
        <w:t>1. Введение.</w:t>
      </w:r>
    </w:p>
    <w:p w:rsidR="00D51A24" w:rsidRDefault="00D51A24">
      <w:pPr>
        <w:jc w:val="both"/>
        <w:rPr>
          <w:sz w:val="24"/>
        </w:rPr>
      </w:pPr>
    </w:p>
    <w:p w:rsidR="00D51A24" w:rsidRDefault="00D51A24">
      <w:pPr>
        <w:jc w:val="both"/>
        <w:rPr>
          <w:sz w:val="24"/>
        </w:rPr>
      </w:pPr>
      <w:r>
        <w:rPr>
          <w:sz w:val="24"/>
        </w:rPr>
        <w:tab/>
        <w:t>Тема преступления и наказания бередила умы писателей, историков, юристов;  остается она актуальной и до сих пор. Если верить Библии, то первым правонарушителем была мать человечества Ева. Подстрекатель змей предложил ей нарушить завет и попробовать яблоко познания. Здесь заложена мысль о том, что тяга к нарушению закона сидит в человеке. Очевидно правонарушители появились чуть позже появления неких общеобязательных правил. Сам Господь ничего не смог придумать лучше, чем изгнать всех троих нарушителей (Адам, Ева и змей) из рая (то есть оптимального места для жизни).</w:t>
      </w:r>
    </w:p>
    <w:p w:rsidR="00D51A24" w:rsidRDefault="00D51A24">
      <w:pPr>
        <w:jc w:val="both"/>
        <w:rPr>
          <w:sz w:val="24"/>
        </w:rPr>
      </w:pPr>
      <w:r>
        <w:rPr>
          <w:sz w:val="24"/>
        </w:rPr>
        <w:tab/>
        <w:t xml:space="preserve"> Несмотря на прошедшие тысячелетия с момента  написания  Библии, легенда не  потеряла  своей  жизненности  и  актуальности - люди также продолжают нарушать закон.  Мотивы правонарушений  бывают  различными: корысть, ревность,  страх  и  т.д.  Сценарий тот же: человек нарушает право - государство (и.о. регулятора общественных отношений) применяет меры в  форме  юридической  ответственности.  Разница лишь в том,  что людей стало  неизмеримо  больше,  и  найти  правонарушителя   довольно непросто. Здесь     происходит    своеобразная    гонка    вооружений: правонарушители изощряются в способах нарушения,  а  государство  -  в способах предотвращения  и  поимки  виновных.  Такое совершенствование государственной защиты оправдано: даже если никому не доведется жить в истинно правовом  обществе  (где  все  соблюдают  общественно полезные нормы права), то хотя бы приятно осознавать, что твои права и интересы (разумеется только  правомерные и полезные для общества) находятся под защитой государства.</w:t>
      </w:r>
    </w:p>
    <w:p w:rsidR="00D51A24" w:rsidRDefault="00D51A24">
      <w:pPr>
        <w:jc w:val="both"/>
        <w:rPr>
          <w:sz w:val="24"/>
        </w:rPr>
      </w:pPr>
    </w:p>
    <w:p w:rsidR="00D51A24" w:rsidRDefault="00D51A24">
      <w:pPr>
        <w:jc w:val="center"/>
        <w:rPr>
          <w:b/>
          <w:sz w:val="24"/>
        </w:rPr>
      </w:pPr>
      <w:r>
        <w:rPr>
          <w:b/>
          <w:sz w:val="24"/>
        </w:rPr>
        <w:t>2. Правонарушение</w:t>
      </w:r>
    </w:p>
    <w:p w:rsidR="00D51A24" w:rsidRDefault="00D51A24">
      <w:pPr>
        <w:jc w:val="center"/>
        <w:rPr>
          <w:b/>
          <w:sz w:val="24"/>
        </w:rPr>
      </w:pPr>
      <w:r>
        <w:rPr>
          <w:b/>
          <w:sz w:val="24"/>
        </w:rPr>
        <w:t>2.1 Понятие, структура.</w:t>
      </w:r>
    </w:p>
    <w:p w:rsidR="00D51A24" w:rsidRDefault="00D51A24">
      <w:pPr>
        <w:jc w:val="both"/>
        <w:rPr>
          <w:sz w:val="24"/>
        </w:rPr>
      </w:pPr>
    </w:p>
    <w:p w:rsidR="00D51A24" w:rsidRDefault="00D51A24">
      <w:pPr>
        <w:jc w:val="both"/>
        <w:rPr>
          <w:sz w:val="24"/>
        </w:rPr>
      </w:pPr>
      <w:r>
        <w:rPr>
          <w:sz w:val="24"/>
        </w:rPr>
        <w:tab/>
        <w:t>Объективно все поведение человека,  все  его  действия,  поступки можно поделить на правомерные и противоправные.  Критерием здесь будет отношение данных деяний к праву,  к той общественной  пользе,  которое оно олицетворяет.   И   если  правомерное  поведение  служит  развитию общества, повышению  уровня   правовой   культуры   отдельно   взятого человека, то противоправное поведение,  нарушая правопорядок, является разрушающим и дестабилизирующим элементом общественной жизни.</w:t>
      </w:r>
    </w:p>
    <w:p w:rsidR="00D51A24" w:rsidRDefault="00D51A24">
      <w:pPr>
        <w:jc w:val="both"/>
        <w:rPr>
          <w:sz w:val="24"/>
        </w:rPr>
      </w:pPr>
      <w:r>
        <w:rPr>
          <w:sz w:val="24"/>
        </w:rPr>
        <w:tab/>
        <w:t>Одним из видов противоправного поведения является правонарушение, то есть   виновное,   общественно   опасное  и  противоправное  деяние деликтоспособного лица  (то  есть  лица,  способного  осознавать   свои действия и отвечать за них), влекущее юридическую ответственность.</w:t>
      </w:r>
    </w:p>
    <w:p w:rsidR="00D51A24" w:rsidRDefault="00D51A24">
      <w:pPr>
        <w:jc w:val="both"/>
        <w:rPr>
          <w:sz w:val="24"/>
        </w:rPr>
      </w:pPr>
      <w:r>
        <w:rPr>
          <w:sz w:val="24"/>
        </w:rPr>
        <w:tab/>
        <w:t>Содержанием правонарушения является его общественная опасность и противоправность.  Оба  эти  дестабилизирующие  элементы  должны быть связаны: что   противоправно,  то  должно  быть  общественно опасно  и наоборот .Здесь необходимо   иметь   в   виду,  что  законы,  издаваемые государством и обязательные для соблюдения,  действительно должны быть общественно полезными  и  служит  интересам  общества.  К этому идеалу должен стремиться  законодатель.  Однако  в   реальной   жизни   редко получается сделать  так,  чтобы  "и волки сыты,  и овцы целы".  Законы часто отражают интересы отнюдь не всего общества,  а лишь узкой группы людей, облеченных  либо  государственной  властью,  либо  влиянием  на государственные органы. Например, крупные финансовые  структуры лоббируют  свои  интересы  и издаются законы, не соблюдающие принципа sanus populi - suprema lex.</w:t>
      </w:r>
    </w:p>
    <w:p w:rsidR="00D51A24" w:rsidRDefault="00D51A24">
      <w:pPr>
        <w:jc w:val="both"/>
        <w:rPr>
          <w:sz w:val="24"/>
        </w:rPr>
      </w:pPr>
      <w:r>
        <w:rPr>
          <w:sz w:val="24"/>
        </w:rPr>
        <w:tab/>
        <w:t>Однако для раскрытия содержания  правонарушения  достаточно сложно оперировать лишь  его   противоправностью   и   общественной опасностью. Необходимо конкретизировать  понятие, выделить  новые признаки. Эти признаки вытекают из самой структуры  правонарушения  и образуют понятие    юридического    состава правонарушения.  Итак, юридический состав правонарушения:</w:t>
      </w:r>
    </w:p>
    <w:p w:rsidR="00D51A24" w:rsidRDefault="00D51A24">
      <w:pPr>
        <w:jc w:val="both"/>
        <w:rPr>
          <w:sz w:val="24"/>
        </w:rPr>
      </w:pPr>
      <w:r>
        <w:rPr>
          <w:sz w:val="24"/>
        </w:rPr>
        <w:tab/>
        <w:t>1. Объект   правонарушения   -   те   охраняемые  государством общественные отношения, на которые посягнул правонарушитель. Это могут быть например правомерные интересы других лиц.</w:t>
      </w:r>
    </w:p>
    <w:p w:rsidR="00D51A24" w:rsidRDefault="00D51A24">
      <w:pPr>
        <w:jc w:val="both"/>
        <w:rPr>
          <w:sz w:val="24"/>
        </w:rPr>
      </w:pPr>
      <w:r>
        <w:rPr>
          <w:sz w:val="24"/>
        </w:rPr>
        <w:tab/>
        <w:t xml:space="preserve">2. Субъект правонарушения -  то  есть  деликтоспособное  лицо, совершившее виновное,  противоправное деяние. Это лицо должно обладать волей (в основе любого  поступка  лежит  воля)  и  осознавать  свои действия. Деликтоспособное лицо должно иметь возможность совершать противоправные деяния и нести в связи с этим юридическую ответственность. Деликтоспособность  лица  зависит  от  многих факторов :  от возраста, общего  уровня  развития,  психического  состояния  (часто правонарушения совершаются  в состоянии повышенного душевного волнения - аффекта  -  когда  человек  не  может   сознательно   контролировать собственные поступки). </w:t>
      </w:r>
    </w:p>
    <w:p w:rsidR="00D51A24" w:rsidRDefault="00D51A24">
      <w:pPr>
        <w:jc w:val="both"/>
        <w:rPr>
          <w:sz w:val="24"/>
        </w:rPr>
      </w:pPr>
      <w:r>
        <w:rPr>
          <w:sz w:val="24"/>
        </w:rPr>
        <w:tab/>
        <w:t xml:space="preserve"> В юридической литературе существует расхождение во мнениях относительно того, могут ли юридические лица быть субъектами правонарушений. Часть  авторов утверждает,  что юридическое лицо может быть субъектом правонарушения, другая же часть утверждает обратное - в любом правонарушении ответственность несет человек,  а не созданная им организация. Первая  часть  базируется  на  особенностях  гражданского правонарушения, вторая    -   учитывает   особенности   уголовного   и административного, в  которых  ответственность  действительно  идет  к конкретному человеку, а не к абстрактному правовому образованию.</w:t>
      </w:r>
    </w:p>
    <w:p w:rsidR="00D51A24" w:rsidRDefault="00D51A24">
      <w:pPr>
        <w:jc w:val="both"/>
        <w:rPr>
          <w:sz w:val="24"/>
        </w:rPr>
      </w:pPr>
      <w:r>
        <w:rPr>
          <w:sz w:val="24"/>
        </w:rPr>
        <w:tab/>
        <w:t>3. Субъективная   сторона    правонарушения    являет    собой психическое отношение   нарушителя   к   содеянному.   Данный  элемент юридического состава состоит из трех частей:</w:t>
      </w:r>
    </w:p>
    <w:p w:rsidR="00D51A24" w:rsidRDefault="00D51A24">
      <w:pPr>
        <w:jc w:val="both"/>
        <w:rPr>
          <w:sz w:val="24"/>
        </w:rPr>
      </w:pPr>
      <w:r>
        <w:rPr>
          <w:sz w:val="24"/>
        </w:rPr>
        <w:tab/>
        <w:t>- цель   -  то  есть  состояние  общественной  жизни,  которое предвосхищал правонарушитель, нарушая закон.</w:t>
      </w:r>
    </w:p>
    <w:p w:rsidR="00D51A24" w:rsidRDefault="00D51A24">
      <w:pPr>
        <w:jc w:val="both"/>
        <w:rPr>
          <w:sz w:val="24"/>
        </w:rPr>
      </w:pPr>
      <w:r>
        <w:rPr>
          <w:sz w:val="24"/>
        </w:rPr>
        <w:tab/>
        <w:t>- мотив    -    то    внутреннее   побуждение   к   совершению правонарушению, которым    руководствовался     человек.     Мотивация правонарушений, причина,   побудившая  лицо  нарушить  закон  является подчас спасительным кругом в расследовании.</w:t>
      </w:r>
    </w:p>
    <w:p w:rsidR="00D51A24" w:rsidRDefault="00D51A24">
      <w:pPr>
        <w:jc w:val="both"/>
        <w:rPr>
          <w:sz w:val="24"/>
        </w:rPr>
      </w:pPr>
      <w:r>
        <w:rPr>
          <w:sz w:val="24"/>
        </w:rPr>
        <w:tab/>
        <w:t>- и  наконец  сердцевиной субъективной стороны является вина - т.е. отношение  субъекта   правонарушения   к   совершенному   деянию, выраженное в  форме  умысла или неосторожности.</w:t>
      </w:r>
    </w:p>
    <w:p w:rsidR="00D51A24" w:rsidRDefault="00D51A24">
      <w:pPr>
        <w:jc w:val="both"/>
        <w:rPr>
          <w:sz w:val="24"/>
        </w:rPr>
      </w:pPr>
      <w:r>
        <w:rPr>
          <w:sz w:val="24"/>
        </w:rPr>
        <w:tab/>
        <w:t>Умышленное совершение правонарушения предполагает,  что лицо  сознавало  противоправность  и общественную опасность   своего   деяния   и   желало  либо  допускало наступление неблагоприятных для  общества  последствий.  Умысел  может быть прямым    (если    наступившие    последствия    являлись   целью правонарушений) или косвенным (если результат допускался, но он не был целью).</w:t>
      </w:r>
    </w:p>
    <w:p w:rsidR="00D51A24" w:rsidRDefault="00D51A24">
      <w:pPr>
        <w:jc w:val="both"/>
        <w:rPr>
          <w:sz w:val="24"/>
        </w:rPr>
      </w:pPr>
      <w:r>
        <w:rPr>
          <w:sz w:val="24"/>
        </w:rPr>
        <w:tab/>
        <w:t>Неосторожное  правонарушение  характеризуется  тем,  что лицо, предвидя возможные   последствия   своего    деяния,    надеялось    их предотвратить (легкомыслие, ст. 26, ч.2),  либо не предвидело этих последствий, хотя при должной внимательности и  желании  могло  и  должно  было  их предвидеть(небрежность, ст.  26, ч.3.). Данная    классификация   вины   изложена   в уголовном законе,  но является мерилом для  остальных  отраслей  права (гражданского, административного и трудового). Существуют обстоятельства, исключающие вину лица:</w:t>
      </w:r>
    </w:p>
    <w:p w:rsidR="00D51A24" w:rsidRDefault="00D51A24">
      <w:pPr>
        <w:jc w:val="both"/>
        <w:rPr>
          <w:sz w:val="24"/>
        </w:rPr>
      </w:pPr>
      <w:r>
        <w:rPr>
          <w:sz w:val="24"/>
        </w:rPr>
        <w:tab/>
        <w:t>- неотвратимость   обстоятельств    (например    землетрясение разрушило сданный в аренду дом)</w:t>
      </w:r>
    </w:p>
    <w:p w:rsidR="00D51A24" w:rsidRDefault="00D51A24">
      <w:pPr>
        <w:jc w:val="both"/>
        <w:rPr>
          <w:sz w:val="24"/>
        </w:rPr>
      </w:pPr>
      <w:r>
        <w:rPr>
          <w:sz w:val="24"/>
        </w:rPr>
        <w:tab/>
        <w:t>- крайняя  необходимость  (выдача  денег  кассиром  банка  под угрозой расправы исключает его вину)</w:t>
      </w:r>
    </w:p>
    <w:p w:rsidR="00D51A24" w:rsidRDefault="00D51A24">
      <w:pPr>
        <w:jc w:val="both"/>
        <w:rPr>
          <w:sz w:val="24"/>
        </w:rPr>
      </w:pPr>
      <w:r>
        <w:rPr>
          <w:sz w:val="24"/>
        </w:rPr>
        <w:tab/>
        <w:t>- необходимая оборона (если  защитить  свои  права,  например, жизнь можно было лишь нанеся вред правонарушителю). Однако здесь как и в случае с крайней необходимостью средства  должны  оправдывать  цели: опасность должна  быть  реальной  и  возможные последствия должны быть более тяжелы,  нежели наступившие.</w:t>
      </w:r>
    </w:p>
    <w:p w:rsidR="00D51A24" w:rsidRDefault="00D51A24">
      <w:pPr>
        <w:jc w:val="both"/>
        <w:rPr>
          <w:sz w:val="24"/>
        </w:rPr>
      </w:pPr>
      <w:r>
        <w:rPr>
          <w:sz w:val="24"/>
        </w:rPr>
        <w:tab/>
        <w:t>4. Субъективная  сторона правонарушения реализуется в объективной стороне, которая также состоит из трех элементов:</w:t>
      </w:r>
    </w:p>
    <w:p w:rsidR="00D51A24" w:rsidRDefault="00D51A24">
      <w:pPr>
        <w:jc w:val="both"/>
        <w:rPr>
          <w:sz w:val="24"/>
        </w:rPr>
      </w:pPr>
      <w:r>
        <w:rPr>
          <w:sz w:val="24"/>
        </w:rPr>
        <w:tab/>
        <w:t>- противоправное  деяние  -  то  есть  действие  или бездействие,</w:t>
      </w:r>
    </w:p>
    <w:p w:rsidR="00D51A24" w:rsidRDefault="00D51A24">
      <w:pPr>
        <w:jc w:val="both"/>
        <w:rPr>
          <w:sz w:val="24"/>
        </w:rPr>
      </w:pPr>
      <w:r>
        <w:rPr>
          <w:sz w:val="24"/>
        </w:rPr>
        <w:t>нарушающее нормы права и носящее антиобщественный характер.</w:t>
      </w:r>
    </w:p>
    <w:p w:rsidR="00D51A24" w:rsidRDefault="00D51A24">
      <w:pPr>
        <w:jc w:val="both"/>
        <w:rPr>
          <w:sz w:val="24"/>
        </w:rPr>
      </w:pPr>
      <w:r>
        <w:rPr>
          <w:sz w:val="24"/>
        </w:rPr>
        <w:tab/>
        <w:t>- вредность деяния.  Любое противоправное деяние неизбежно влечет нанесение вреда - имущественного или иного. Одной из целей юридической ответственности как  ответной  реакции государства является возмещение (по возможности) нанесенного вреда.</w:t>
      </w:r>
    </w:p>
    <w:p w:rsidR="00D51A24" w:rsidRDefault="00D51A24">
      <w:pPr>
        <w:jc w:val="both"/>
        <w:rPr>
          <w:sz w:val="24"/>
        </w:rPr>
      </w:pPr>
      <w:r>
        <w:rPr>
          <w:sz w:val="24"/>
        </w:rPr>
        <w:tab/>
        <w:t>- необходима   причинная   связь  между  деянием  и  наступившими противоправными последствиями.  Данная связь существует лишь в  случае если первое   неизбежно   влечет   второе.   Таким   образом,  если  в развязавшейся драке некто поскользнется,  упадет  и  в  лучшем  случае "очнулся - гипс", а в худшем получит увечье и скончается, то здесь нет связи между данным событием и действиями оппонента. Здесь налицо казус - случайное стечение обстоятельств.</w:t>
      </w:r>
    </w:p>
    <w:p w:rsidR="00D51A24" w:rsidRDefault="00D51A24">
      <w:pPr>
        <w:jc w:val="both"/>
        <w:rPr>
          <w:sz w:val="24"/>
        </w:rPr>
      </w:pPr>
      <w:r>
        <w:rPr>
          <w:sz w:val="24"/>
        </w:rPr>
        <w:tab/>
        <w:t>Одним из   отличительных   признаков   правонарушения    является основанная на   его  факте  юридическая  ответственность.  Однако она наступает лишь в том случае,  если правонарушение действительно имело место (в том смысле,  что необходима полнота юридического состава). То есть должно быть:</w:t>
      </w:r>
    </w:p>
    <w:p w:rsidR="00D51A24" w:rsidRDefault="00D51A24">
      <w:pPr>
        <w:jc w:val="both"/>
        <w:rPr>
          <w:sz w:val="24"/>
        </w:rPr>
      </w:pPr>
      <w:r>
        <w:rPr>
          <w:sz w:val="24"/>
        </w:rPr>
        <w:tab/>
        <w:t>- деяние, повлекшее противоправные последствия (т.е. субъективная сторона);</w:t>
      </w:r>
    </w:p>
    <w:p w:rsidR="00D51A24" w:rsidRDefault="00D51A24">
      <w:pPr>
        <w:jc w:val="both"/>
        <w:rPr>
          <w:sz w:val="24"/>
        </w:rPr>
      </w:pPr>
      <w:r>
        <w:rPr>
          <w:sz w:val="24"/>
        </w:rPr>
        <w:tab/>
        <w:t>- деликтоспособность субъекта;</w:t>
      </w:r>
    </w:p>
    <w:p w:rsidR="00D51A24" w:rsidRDefault="00D51A24">
      <w:pPr>
        <w:jc w:val="both"/>
        <w:rPr>
          <w:sz w:val="24"/>
        </w:rPr>
      </w:pPr>
      <w:r>
        <w:rPr>
          <w:sz w:val="24"/>
        </w:rPr>
        <w:tab/>
        <w:t>- вина - субъект должен обладать в момент совершения правонарушения свободной  волей и контролировать свои поступки;  он должен осознавать противоправность своего деяния (отговорка о незнании законов не освобождает от ответственности).</w:t>
      </w:r>
    </w:p>
    <w:p w:rsidR="00D51A24" w:rsidRDefault="00D51A24">
      <w:pPr>
        <w:jc w:val="both"/>
        <w:rPr>
          <w:sz w:val="24"/>
        </w:rPr>
      </w:pPr>
      <w:r>
        <w:rPr>
          <w:sz w:val="24"/>
        </w:rPr>
        <w:tab/>
        <w:t>При отсутствии  хотя  бы  одного  из  элементов   юридического состава совершенное  деяние не может считаться правонарушением и лицо, совершившее его не  несет  юридической  ответственности.  Однако  если деяние все же    является    общественно-опасным   и   противоправным, государство может  применить  к  нарушителю  иные   меры воздействия (компенсационного или воспитательного характера).</w:t>
      </w:r>
    </w:p>
    <w:p w:rsidR="00D51A24" w:rsidRDefault="00D51A24">
      <w:pPr>
        <w:jc w:val="both"/>
        <w:rPr>
          <w:sz w:val="24"/>
        </w:rPr>
      </w:pPr>
    </w:p>
    <w:p w:rsidR="00D51A24" w:rsidRDefault="00D51A24">
      <w:pPr>
        <w:jc w:val="center"/>
        <w:rPr>
          <w:b/>
          <w:sz w:val="24"/>
        </w:rPr>
      </w:pPr>
      <w:r>
        <w:rPr>
          <w:b/>
          <w:sz w:val="24"/>
        </w:rPr>
        <w:t>2.2 Виды правонарушений.</w:t>
      </w:r>
    </w:p>
    <w:p w:rsidR="00D51A24" w:rsidRDefault="00D51A24">
      <w:pPr>
        <w:jc w:val="both"/>
        <w:rPr>
          <w:sz w:val="24"/>
        </w:rPr>
      </w:pPr>
    </w:p>
    <w:p w:rsidR="00D51A24" w:rsidRDefault="00D51A24">
      <w:pPr>
        <w:jc w:val="both"/>
        <w:rPr>
          <w:sz w:val="24"/>
        </w:rPr>
      </w:pPr>
      <w:r>
        <w:rPr>
          <w:sz w:val="24"/>
        </w:rPr>
        <w:tab/>
        <w:t>Основным критерием   классификации   правонарушения   является тяжесть наступивших последствий противоправного деяния.  Степень  этой тяжести определяет    государство.    Итак,   по   степени   опасности правонарушения делятся на:</w:t>
      </w:r>
    </w:p>
    <w:p w:rsidR="00D51A24" w:rsidRDefault="00D51A24">
      <w:pPr>
        <w:jc w:val="both"/>
        <w:rPr>
          <w:sz w:val="24"/>
        </w:rPr>
      </w:pPr>
      <w:r>
        <w:rPr>
          <w:sz w:val="24"/>
        </w:rPr>
        <w:tab/>
        <w:t>а) Преступления   -   вид  противоправного  деяния,  отличающийся особенной тяжестью и  высокой  степенью  противоправности. Преступлением признается  виновно  совершенное  общественно опасное деяние,  запрещенное  Уголовным.  Кодексом  под  угрозой наказания. Нанесенный вред подчас сложно измерять в денежном виде (особенно если речь идет о нарушенном праве на жизнь  или  здоровье).  Преступник  совершенно  не считается с  законом,  он противопоставляет свою волю и пользу пользе общества и другой личности.  Таким образом можно  говорит  о  правовом нигилизме преступника.    Именно    поэтому    меры   государственного принуждения в  виде  уголовной  ответственности  бывают  подчас  очень суровыми (вплоть  до лишения преступника жизни).  Снижен здесь также и предельный возраст деликтоспособности  -  по  тяжким  и  особо  тяжким преступлениям ответственность   можно   нести   с  14  лет  (убийство, изнасилование и  т.д.).  Уголовная  ответственность   за   преступления предусмотрена в УК РФ.</w:t>
      </w:r>
    </w:p>
    <w:p w:rsidR="00D51A24" w:rsidRDefault="00D51A24">
      <w:pPr>
        <w:jc w:val="both"/>
        <w:rPr>
          <w:sz w:val="24"/>
        </w:rPr>
      </w:pPr>
      <w:r>
        <w:rPr>
          <w:sz w:val="24"/>
        </w:rPr>
        <w:tab/>
        <w:t>б) Проступком признается противоправное  деяние  меньшей  степени тяжести. Границу   между   меньшей  и  большей  степенью  (т.е.  между преступлением и проступком) полностью определяет государство.  От воли законодателя зависит признание того или иного деяния проступком или преступлением. В то же время законодатель  должен ориентироваться на сложившийся порядок вещей, на общественное мнение.</w:t>
      </w:r>
    </w:p>
    <w:p w:rsidR="00D51A24" w:rsidRDefault="00D51A24">
      <w:pPr>
        <w:jc w:val="both"/>
        <w:rPr>
          <w:sz w:val="24"/>
        </w:rPr>
      </w:pPr>
      <w:r>
        <w:rPr>
          <w:sz w:val="24"/>
        </w:rPr>
        <w:tab/>
        <w:t>В свою очередь проступки классифицируются по отраслям права на административные, гражданско-правовые и дисциплинарные.</w:t>
      </w:r>
    </w:p>
    <w:p w:rsidR="00D51A24" w:rsidRDefault="00D51A24">
      <w:pPr>
        <w:jc w:val="both"/>
        <w:rPr>
          <w:sz w:val="24"/>
        </w:rPr>
      </w:pPr>
      <w:r>
        <w:rPr>
          <w:sz w:val="24"/>
        </w:rPr>
        <w:tab/>
        <w:t>Под гражданским правонарушением  понимается  (его определение не сформулировано в законе - оно выработано теорией права) виновное, противоправное нарушение обязательств сторонами договора, или несоблюдение норм гражданского права.</w:t>
      </w:r>
    </w:p>
    <w:p w:rsidR="00D51A24" w:rsidRDefault="00D51A24">
      <w:pPr>
        <w:jc w:val="both"/>
        <w:rPr>
          <w:sz w:val="24"/>
        </w:rPr>
      </w:pPr>
      <w:r>
        <w:rPr>
          <w:sz w:val="24"/>
        </w:rPr>
        <w:tab/>
        <w:t>Объектом бывает либо некое право лица, вытекающее из ГК (не договорная ответственность учитывает лишь нарушение норм закона), либо право, вытекающее из договора (договорная ответственность учитывает как нормы закона, так и обязанности по договору). Здесь  кроется различие в субъектах гражданского и уголовного правонарушения - ведь поскольку  стороной  в договоре  может  быть  как  физическое,  так и юридическое лицо,  то и ответственность должно нести лицо подписавшее договор (независимо  от его вида). Кроме того, в случае нарушения норм гражданского права или нормы договора без вины его субъекта (например, нанесение ущерба  по независящим от субъекта обстоятельствам) закон предусматривает компенсацию ущерба пострадавшей стороне.</w:t>
      </w:r>
    </w:p>
    <w:p w:rsidR="00D51A24" w:rsidRDefault="00D51A24">
      <w:pPr>
        <w:jc w:val="both"/>
        <w:rPr>
          <w:sz w:val="24"/>
        </w:rPr>
      </w:pPr>
      <w:r>
        <w:rPr>
          <w:sz w:val="24"/>
        </w:rPr>
        <w:tab/>
        <w:t>Административным проступком признается посягающее на государственный или общественный порядок,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rsidR="00D51A24" w:rsidRDefault="00D51A24">
      <w:pPr>
        <w:jc w:val="both"/>
        <w:rPr>
          <w:sz w:val="24"/>
        </w:rPr>
      </w:pPr>
      <w:r>
        <w:rPr>
          <w:sz w:val="24"/>
        </w:rPr>
        <w:tab/>
        <w:t>Дисциплинарный проступок - виновное, противоправное деяние, объектом которого являются обязанности, вытекающие из трудового законодательства, дисциплинарных уставов и иных НПА, регулирующих отношения в сфере труда.</w:t>
      </w:r>
    </w:p>
    <w:p w:rsidR="00D51A24" w:rsidRDefault="00D51A24">
      <w:pPr>
        <w:jc w:val="both"/>
        <w:rPr>
          <w:sz w:val="24"/>
        </w:rPr>
      </w:pPr>
      <w:r>
        <w:rPr>
          <w:sz w:val="24"/>
        </w:rPr>
        <w:tab/>
        <w:t>От правонарушений следует отличать иные формы противоправного поведения. Иные виды правонарушений имеют неполный юридический состав правонарушения (может не быть вины, или субъект неделиктоспособен). В эту группу входят также небольшие отклонения от правопорядка, не имеющие большой общественной опасности и не перерастающие в правонарушения (например, не злостная неуплата алиментов, просрочка платежей по уважительным причинам). Данные деяния также как и правонарушения продуцируют ответную реакцию государства в виде мер защиты. Их отличие от юридической ответственности (наступающей за правонарушение) состоит в отсутствии неблагоприятных последствий для субъекта (меры носят компенсационный характер - долг выплачен и дело закрыто).</w:t>
      </w:r>
    </w:p>
    <w:p w:rsidR="00D51A24" w:rsidRDefault="00D51A24">
      <w:pPr>
        <w:jc w:val="both"/>
        <w:rPr>
          <w:sz w:val="24"/>
        </w:rPr>
      </w:pPr>
    </w:p>
    <w:p w:rsidR="00D51A24" w:rsidRDefault="00D51A24">
      <w:pPr>
        <w:jc w:val="both"/>
        <w:rPr>
          <w:sz w:val="24"/>
        </w:rPr>
      </w:pPr>
    </w:p>
    <w:p w:rsidR="00D51A24" w:rsidRDefault="00D51A24">
      <w:pPr>
        <w:jc w:val="center"/>
        <w:rPr>
          <w:b/>
          <w:sz w:val="24"/>
        </w:rPr>
      </w:pPr>
      <w:r>
        <w:rPr>
          <w:b/>
          <w:sz w:val="24"/>
        </w:rPr>
        <w:t>3. Юридическая ответственность.</w:t>
      </w:r>
    </w:p>
    <w:p w:rsidR="00D51A24" w:rsidRDefault="00D51A24">
      <w:pPr>
        <w:jc w:val="center"/>
        <w:rPr>
          <w:b/>
          <w:sz w:val="24"/>
        </w:rPr>
      </w:pPr>
      <w:r>
        <w:rPr>
          <w:b/>
          <w:sz w:val="24"/>
        </w:rPr>
        <w:t xml:space="preserve">        3.1 Понятие, цели, функции и принципы.</w:t>
      </w:r>
    </w:p>
    <w:p w:rsidR="00D51A24" w:rsidRDefault="00D51A24">
      <w:pPr>
        <w:jc w:val="both"/>
        <w:rPr>
          <w:sz w:val="24"/>
        </w:rPr>
      </w:pPr>
    </w:p>
    <w:p w:rsidR="00D51A24" w:rsidRDefault="00D51A24">
      <w:pPr>
        <w:jc w:val="both"/>
        <w:rPr>
          <w:sz w:val="24"/>
        </w:rPr>
      </w:pPr>
    </w:p>
    <w:p w:rsidR="00D51A24" w:rsidRDefault="00D51A24">
      <w:pPr>
        <w:jc w:val="both"/>
        <w:rPr>
          <w:sz w:val="24"/>
        </w:rPr>
      </w:pPr>
      <w:r>
        <w:rPr>
          <w:sz w:val="24"/>
        </w:rPr>
        <w:tab/>
        <w:t>В юридической литературе существует немало точек зрения на юридическую ответственность, что лишний раз подчеркивает всю важность этого института. В основной массе юридическая ответственность воспринимается как реализация санкции. Таким образом юридическая ответственность является обеспеченная государственным принуждением мера защиты попранных прав (что тождественно неисполнению обязанностей). Юридическая ответственность определяется также как обязанность дать отчет в своих противоправных и опасных для общества действиях. Часть авторов отделяет ответственность от тех неблагоприятных последствий, которые возникают в случае нарушения или несоблюдения правовой нормы ( тем самым подчеркивается существование активной или проспективной ответственности, которая существует в течении всего правоотношения, как государственная гарантия исполнения обязанностей, в случае нарушения которых реализуется санкция). Однако в любом случае ответственность воспринимается не как разновидность обязанности, а как опосредованное государственным принуждением средство для исполнения ее. Юридической ответственности присущи ряд признаков, которые позволяют выделить ее среди других правовых институтов:</w:t>
      </w:r>
    </w:p>
    <w:p w:rsidR="00D51A24" w:rsidRDefault="00D51A24">
      <w:pPr>
        <w:jc w:val="both"/>
        <w:rPr>
          <w:sz w:val="24"/>
        </w:rPr>
      </w:pPr>
      <w:r>
        <w:rPr>
          <w:sz w:val="24"/>
        </w:rPr>
        <w:tab/>
        <w:t>1. Основным (но не основополагающим) признаком юридической ответственности является наличие государственно-правового принуждения. Санкция правовой нормы предусматривает государственное принуждение для соблюдения и исполнения правовых предписаний. Здесь уместно процитировать утверждение В.И. Ленина о том, что право - ничто без аппарата, способного обеспечить его реальное действие. Применяемые государством меры выражаются в претерпевании правонарушителем определенных лишений личного, имущественного или организационного характера .</w:t>
      </w:r>
    </w:p>
    <w:p w:rsidR="00D51A24" w:rsidRDefault="00D51A24">
      <w:pPr>
        <w:jc w:val="both"/>
        <w:rPr>
          <w:sz w:val="24"/>
        </w:rPr>
      </w:pPr>
      <w:r>
        <w:rPr>
          <w:sz w:val="24"/>
        </w:rPr>
        <w:tab/>
        <w:t xml:space="preserve">2. Наличие этих лишений для правонарушителя являются вторым существенным признаком юридической ответственности. Следует четко видеть границу между обязанностью и юридической ответственностью ( добровольное исполнение обязанности не является юридической ответственностью, которая наступает лишь в случае правонарушения и по приговору суда). Применение лишений преследует цель либо </w:t>
      </w:r>
    </w:p>
    <w:p w:rsidR="00D51A24" w:rsidRDefault="00D51A24">
      <w:pPr>
        <w:jc w:val="both"/>
        <w:rPr>
          <w:sz w:val="24"/>
        </w:rPr>
      </w:pPr>
      <w:r>
        <w:rPr>
          <w:sz w:val="24"/>
        </w:rPr>
        <w:tab/>
        <w:t>а) попытаться восстановить состояние общественной жизни до совершения правонарушения (например возврата долга или возмещение вреда потерпевшему), либо</w:t>
      </w:r>
    </w:p>
    <w:p w:rsidR="00D51A24" w:rsidRDefault="00D51A24">
      <w:pPr>
        <w:jc w:val="both"/>
        <w:rPr>
          <w:sz w:val="24"/>
        </w:rPr>
      </w:pPr>
      <w:r>
        <w:rPr>
          <w:sz w:val="24"/>
        </w:rPr>
        <w:tab/>
        <w:t>б) если первое по каким-либо причинам невозможно, то правонарушитель пытается искупить свой долг перед обществом (например штрафом или отбыванием определенного срока лишения свободы).</w:t>
      </w:r>
    </w:p>
    <w:p w:rsidR="00D51A24" w:rsidRDefault="00D51A24">
      <w:pPr>
        <w:jc w:val="both"/>
        <w:rPr>
          <w:sz w:val="24"/>
        </w:rPr>
      </w:pPr>
      <w:r>
        <w:rPr>
          <w:sz w:val="24"/>
        </w:rPr>
        <w:tab/>
        <w:t>Вообще же целями юридической ответственности принято считать:</w:t>
      </w:r>
    </w:p>
    <w:p w:rsidR="00D51A24" w:rsidRDefault="00D51A24">
      <w:pPr>
        <w:jc w:val="both"/>
        <w:rPr>
          <w:sz w:val="24"/>
        </w:rPr>
      </w:pPr>
      <w:r>
        <w:rPr>
          <w:sz w:val="24"/>
        </w:rPr>
        <w:tab/>
        <w:t>- охрану правопорядка</w:t>
      </w:r>
    </w:p>
    <w:p w:rsidR="00D51A24" w:rsidRDefault="00D51A24">
      <w:pPr>
        <w:jc w:val="both"/>
        <w:rPr>
          <w:sz w:val="24"/>
        </w:rPr>
      </w:pPr>
      <w:r>
        <w:rPr>
          <w:sz w:val="24"/>
        </w:rPr>
        <w:tab/>
        <w:t>- повышение уровня правосознания и правовой культуры,</w:t>
      </w:r>
    </w:p>
    <w:p w:rsidR="00D51A24" w:rsidRDefault="00D51A24">
      <w:pPr>
        <w:jc w:val="both"/>
        <w:rPr>
          <w:sz w:val="24"/>
        </w:rPr>
      </w:pPr>
      <w:r>
        <w:rPr>
          <w:sz w:val="24"/>
        </w:rPr>
        <w:t>воспитание уважения к праву.</w:t>
      </w:r>
    </w:p>
    <w:p w:rsidR="00D51A24" w:rsidRDefault="00D51A24">
      <w:pPr>
        <w:jc w:val="both"/>
        <w:rPr>
          <w:sz w:val="24"/>
        </w:rPr>
      </w:pPr>
      <w:r>
        <w:rPr>
          <w:sz w:val="24"/>
        </w:rPr>
        <w:tab/>
        <w:t>В самом деле, если государство будет своевременно и адекватно применять меры к правонарушителям вне зависимости от их статуса, то будет предотвращен нынешний беспредел (или по крайней мере его разрастание). Кроме того, субъектам права будет гораздо легче взаимодействовать в условиях, когда государство будет защищать их правомерные интересы.</w:t>
      </w:r>
    </w:p>
    <w:p w:rsidR="00D51A24" w:rsidRDefault="00D51A24">
      <w:pPr>
        <w:jc w:val="both"/>
        <w:rPr>
          <w:sz w:val="24"/>
        </w:rPr>
      </w:pPr>
      <w:r>
        <w:rPr>
          <w:sz w:val="24"/>
        </w:rPr>
        <w:tab/>
        <w:t>Чтобы обеспечить реальное следование целям юридической ответственности законодатель должен опираться на ряд принципов построения санкции:</w:t>
      </w:r>
    </w:p>
    <w:p w:rsidR="00D51A24" w:rsidRDefault="00D51A24">
      <w:pPr>
        <w:jc w:val="both"/>
        <w:rPr>
          <w:sz w:val="24"/>
        </w:rPr>
      </w:pPr>
      <w:r>
        <w:rPr>
          <w:sz w:val="24"/>
        </w:rPr>
        <w:tab/>
        <w:t>- ответственность должна применяться только за противоправное, виновное поведение; недопустимо нести наказание за мысли;</w:t>
      </w:r>
    </w:p>
    <w:p w:rsidR="00D51A24" w:rsidRDefault="00D51A24">
      <w:pPr>
        <w:jc w:val="both"/>
        <w:rPr>
          <w:sz w:val="24"/>
        </w:rPr>
      </w:pPr>
      <w:r>
        <w:rPr>
          <w:sz w:val="24"/>
        </w:rPr>
        <w:tab/>
        <w:t>- принцип виновности; отсутствие вины исключает ответственность (как и крайняя необходимость, необходимая оборона, оправданный риск)</w:t>
      </w:r>
    </w:p>
    <w:p w:rsidR="00D51A24" w:rsidRDefault="00D51A24">
      <w:pPr>
        <w:jc w:val="both"/>
        <w:rPr>
          <w:sz w:val="24"/>
        </w:rPr>
      </w:pPr>
      <w:r>
        <w:rPr>
          <w:sz w:val="24"/>
        </w:rPr>
        <w:tab/>
        <w:t>- принцип законности юридической ответственности означает, что основание для нее служит лишь противоправное поведение, за которое законом она предусмотрена; исполняется наказание также в соответствии с законом (процессуальное законодательство)</w:t>
      </w:r>
    </w:p>
    <w:p w:rsidR="00D51A24" w:rsidRDefault="00D51A24">
      <w:pPr>
        <w:jc w:val="both"/>
        <w:rPr>
          <w:sz w:val="24"/>
        </w:rPr>
      </w:pPr>
      <w:r>
        <w:rPr>
          <w:sz w:val="24"/>
        </w:rPr>
        <w:tab/>
        <w:t>- принцип справедливости. Мера государственного воздействия должна быть адекватна тяжести совершенного деяния. За одно правонарушение должно быть лишь одно наказание, не имеющее своей целью унижение чести и достоинства правонарушителя.</w:t>
      </w:r>
    </w:p>
    <w:p w:rsidR="00D51A24" w:rsidRDefault="00D51A24">
      <w:pPr>
        <w:jc w:val="both"/>
        <w:rPr>
          <w:sz w:val="24"/>
        </w:rPr>
      </w:pPr>
      <w:r>
        <w:rPr>
          <w:sz w:val="24"/>
        </w:rPr>
        <w:tab/>
        <w:t>- целесообразность юридической ответственности - при назначении меры воздействия необходимо ориентироваться на личность нарушителя, его положение в обществе, отношение к совершенному и на множество иных факторов. Чем менее стандартизировано будет наказание, тем оно будет результативнее (методы должны оправдывать цели).</w:t>
      </w:r>
    </w:p>
    <w:p w:rsidR="00D51A24" w:rsidRDefault="00D51A24">
      <w:pPr>
        <w:jc w:val="both"/>
        <w:rPr>
          <w:sz w:val="24"/>
        </w:rPr>
      </w:pPr>
      <w:r>
        <w:rPr>
          <w:sz w:val="24"/>
        </w:rPr>
        <w:tab/>
        <w:t>- и, наконец, принцип неотвратимости означает, что ни одно нарушение не должно остаться безнаказанным. Законность и стабильность функционирования государства и общества можно обеспечить лишь путем своевременного и эффективного предотвращения новых нарушений через наказание за старые. Государство должно как умный крестьянин вырывать сорняки с корнем и не бросать их на участок соседа, где они могут отродиться, а сжигать на своем, тем самым удобряя землю.</w:t>
      </w:r>
    </w:p>
    <w:p w:rsidR="00D51A24" w:rsidRDefault="00D51A24">
      <w:pPr>
        <w:jc w:val="both"/>
        <w:rPr>
          <w:sz w:val="24"/>
        </w:rPr>
      </w:pPr>
      <w:r>
        <w:rPr>
          <w:sz w:val="24"/>
        </w:rPr>
        <w:tab/>
        <w:t>Только следование приведенным выше принципам может реально повысить эффективность юридической ответственности. Режим законности и стабильности выгоден и государству и обществу, т.к. при этом соблюдение и уважение правомерных интересов является нормой жизни.</w:t>
      </w:r>
    </w:p>
    <w:p w:rsidR="00D51A24" w:rsidRDefault="00D51A24">
      <w:pPr>
        <w:jc w:val="both"/>
        <w:rPr>
          <w:sz w:val="24"/>
        </w:rPr>
      </w:pPr>
    </w:p>
    <w:p w:rsidR="00D51A24" w:rsidRDefault="00D51A24">
      <w:pPr>
        <w:jc w:val="center"/>
        <w:rPr>
          <w:b/>
          <w:sz w:val="24"/>
        </w:rPr>
      </w:pPr>
      <w:r>
        <w:rPr>
          <w:b/>
          <w:sz w:val="24"/>
        </w:rPr>
        <w:t>3.2 Виды ответственности, теория проспективной ответственности. Ответственность и меры защиты.</w:t>
      </w:r>
    </w:p>
    <w:p w:rsidR="00D51A24" w:rsidRDefault="00D51A24">
      <w:pPr>
        <w:jc w:val="center"/>
        <w:rPr>
          <w:sz w:val="24"/>
        </w:rPr>
      </w:pPr>
    </w:p>
    <w:p w:rsidR="00D51A24" w:rsidRDefault="00D51A24">
      <w:pPr>
        <w:jc w:val="both"/>
        <w:rPr>
          <w:sz w:val="24"/>
        </w:rPr>
      </w:pPr>
      <w:r>
        <w:rPr>
          <w:sz w:val="24"/>
        </w:rPr>
        <w:tab/>
        <w:t>Классификация любого явления, понятия(из любой области человеческого знания) имеет большое значение для уяснения содержания понятия вообще и раскрытия предназначения каждого элемента. В юридической науке принято классифицировать юридическую ответственность по четырем критериям:</w:t>
      </w:r>
    </w:p>
    <w:p w:rsidR="00D51A24" w:rsidRDefault="00D51A24">
      <w:pPr>
        <w:jc w:val="both"/>
        <w:rPr>
          <w:sz w:val="24"/>
        </w:rPr>
      </w:pPr>
      <w:r>
        <w:rPr>
          <w:sz w:val="24"/>
        </w:rPr>
        <w:tab/>
        <w:t>- по характеру санкции</w:t>
      </w:r>
    </w:p>
    <w:p w:rsidR="00D51A24" w:rsidRDefault="00D51A24">
      <w:pPr>
        <w:jc w:val="both"/>
        <w:rPr>
          <w:sz w:val="24"/>
        </w:rPr>
      </w:pPr>
      <w:r>
        <w:rPr>
          <w:sz w:val="24"/>
        </w:rPr>
        <w:tab/>
        <w:t>- по субъектам юридической ответственности</w:t>
      </w:r>
    </w:p>
    <w:p w:rsidR="00D51A24" w:rsidRDefault="00D51A24">
      <w:pPr>
        <w:jc w:val="both"/>
        <w:rPr>
          <w:sz w:val="24"/>
        </w:rPr>
      </w:pPr>
      <w:r>
        <w:rPr>
          <w:sz w:val="24"/>
        </w:rPr>
        <w:tab/>
        <w:t>- по отраслям права (т.е. по виду основания)</w:t>
      </w:r>
    </w:p>
    <w:p w:rsidR="00D51A24" w:rsidRDefault="00D51A24">
      <w:pPr>
        <w:jc w:val="both"/>
        <w:rPr>
          <w:sz w:val="24"/>
        </w:rPr>
      </w:pPr>
      <w:r>
        <w:rPr>
          <w:sz w:val="24"/>
        </w:rPr>
        <w:tab/>
        <w:t>- по порядку наложения юридической ответственности.</w:t>
      </w:r>
    </w:p>
    <w:p w:rsidR="00D51A24" w:rsidRDefault="00D51A24">
      <w:pPr>
        <w:jc w:val="both"/>
        <w:rPr>
          <w:sz w:val="24"/>
        </w:rPr>
      </w:pPr>
      <w:r>
        <w:rPr>
          <w:sz w:val="24"/>
        </w:rPr>
        <w:tab/>
        <w:t>Юридическая ответственность может быть наложена на правонарушителя либо в судебном (т.е. по некоторой части правонарушений привлечь может лишь суд), либо в административном порядке (если к ответственности привлекает управомоченное лицо, например, инспектор ГАИ).</w:t>
      </w:r>
    </w:p>
    <w:p w:rsidR="00D51A24" w:rsidRDefault="00D51A24">
      <w:pPr>
        <w:jc w:val="both"/>
        <w:rPr>
          <w:sz w:val="24"/>
        </w:rPr>
      </w:pPr>
      <w:r>
        <w:rPr>
          <w:sz w:val="24"/>
        </w:rPr>
        <w:tab/>
        <w:t>По характеру санкции юридическая ответственность может быть:</w:t>
      </w:r>
    </w:p>
    <w:p w:rsidR="00D51A24" w:rsidRDefault="00D51A24">
      <w:pPr>
        <w:jc w:val="both"/>
        <w:rPr>
          <w:sz w:val="24"/>
        </w:rPr>
      </w:pPr>
      <w:r>
        <w:rPr>
          <w:sz w:val="24"/>
        </w:rPr>
        <w:tab/>
        <w:t>1. Имущественной - если затрагиваются вещные права правонарушителя. Данный вид юридической ответственности очень распространен в гражданском праве.</w:t>
      </w:r>
    </w:p>
    <w:p w:rsidR="00D51A24" w:rsidRDefault="00D51A24">
      <w:pPr>
        <w:jc w:val="both"/>
        <w:rPr>
          <w:sz w:val="24"/>
        </w:rPr>
      </w:pPr>
      <w:r>
        <w:rPr>
          <w:sz w:val="24"/>
        </w:rPr>
        <w:tab/>
        <w:t>2. Личной - если санкция не несет в себе имущественного или экономического лишения ( например, лишение свободы, принудительные работы и т.д.). Наиболее обширно данный вид представлен в уголовной и административной отраслях права.</w:t>
      </w:r>
    </w:p>
    <w:p w:rsidR="00D51A24" w:rsidRDefault="00D51A24">
      <w:pPr>
        <w:jc w:val="both"/>
        <w:rPr>
          <w:sz w:val="24"/>
        </w:rPr>
      </w:pPr>
      <w:r>
        <w:rPr>
          <w:sz w:val="24"/>
        </w:rPr>
        <w:tab/>
        <w:t>3. Организационной- санкции чисто организационного характера (например, лишение права занимать определенную должность).</w:t>
      </w:r>
    </w:p>
    <w:p w:rsidR="00D51A24" w:rsidRDefault="00D51A24">
      <w:pPr>
        <w:jc w:val="both"/>
        <w:rPr>
          <w:sz w:val="24"/>
        </w:rPr>
      </w:pPr>
      <w:r>
        <w:rPr>
          <w:sz w:val="24"/>
        </w:rPr>
        <w:tab/>
        <w:t>По субъектам ( т.е. по лицам, в отношении которых применяются меры государственного принуждения) юридическая ответственность делится на:</w:t>
      </w:r>
    </w:p>
    <w:p w:rsidR="00D51A24" w:rsidRDefault="00D51A24">
      <w:pPr>
        <w:jc w:val="both"/>
        <w:rPr>
          <w:sz w:val="24"/>
        </w:rPr>
      </w:pPr>
      <w:r>
        <w:rPr>
          <w:sz w:val="24"/>
        </w:rPr>
        <w:tab/>
        <w:t>- юридическую ответственность юридических лиц (распространено в гражданском праве)</w:t>
      </w:r>
    </w:p>
    <w:p w:rsidR="00D51A24" w:rsidRDefault="00D51A24">
      <w:pPr>
        <w:jc w:val="both"/>
        <w:rPr>
          <w:sz w:val="24"/>
        </w:rPr>
      </w:pPr>
      <w:r>
        <w:rPr>
          <w:sz w:val="24"/>
        </w:rPr>
        <w:tab/>
        <w:t>- юридическую ответственность физических лиц (уголовное, гражданское, административное, трудовое право).</w:t>
      </w:r>
    </w:p>
    <w:p w:rsidR="00D51A24" w:rsidRDefault="00D51A24">
      <w:pPr>
        <w:jc w:val="both"/>
        <w:rPr>
          <w:sz w:val="24"/>
        </w:rPr>
      </w:pPr>
      <w:r>
        <w:rPr>
          <w:sz w:val="24"/>
        </w:rPr>
        <w:tab/>
        <w:t>И наконец, самой популярной (обоснованно) в юридической литературе  является классификация по видам правонарушений, из которых вытекает необходимость в применении юридической ответственности. Здесь отчетливо проявляется такое свойство права, как системность ( санкции каждой из отраслей имеют свои особенности, обусловленные спецификой данной отрасли, и все же нетрудно усмотреть общность этих разновидностей). Итак, по виду основания юридическая ответственность делится на:</w:t>
      </w:r>
    </w:p>
    <w:p w:rsidR="00D51A24" w:rsidRDefault="00D51A24">
      <w:pPr>
        <w:jc w:val="both"/>
        <w:rPr>
          <w:sz w:val="24"/>
        </w:rPr>
      </w:pPr>
      <w:r>
        <w:rPr>
          <w:sz w:val="24"/>
        </w:rPr>
        <w:tab/>
        <w:t xml:space="preserve">1. Уголовная ответственность возникает из преступлений, т.е. особо опасного виновного противоправного и антиобщественного деяния, предусмотренного уголовным законом (Уголовным кодексом РФ). Соответственно этот вид ответственности является самым жестким по отношению к правонарушителю - санкции УК предусматривают суровые лишения как имущественного (причем эти лишения выражаются в количестве минимальных размеров оплаты труда на данный период - законодатель подстраивается под быстро меняющиеся экономические условия), так и личного характера (вплоть до смертной казни). </w:t>
      </w:r>
    </w:p>
    <w:p w:rsidR="00D51A24" w:rsidRDefault="00D51A24">
      <w:pPr>
        <w:jc w:val="both"/>
        <w:rPr>
          <w:sz w:val="24"/>
        </w:rPr>
      </w:pPr>
      <w:r>
        <w:rPr>
          <w:sz w:val="24"/>
        </w:rPr>
        <w:tab/>
        <w:t>Чтобы столь опасный в неумелых руках инструмент не работал, в Конституции РФ (ст. 49) закреплено положение о презумпции невиновности: всякий считается невиновным в преступлении, пока обратное не будет доказано в установленном законом порядке. Т.о. бремя доказательства ложиться на истца.</w:t>
      </w:r>
    </w:p>
    <w:p w:rsidR="00D51A24" w:rsidRDefault="00D51A24">
      <w:pPr>
        <w:jc w:val="both"/>
        <w:rPr>
          <w:sz w:val="24"/>
        </w:rPr>
      </w:pPr>
      <w:r>
        <w:rPr>
          <w:sz w:val="24"/>
        </w:rPr>
        <w:tab/>
        <w:t>При всей жесткости уголовной ответственности необходимо отметить тенденцию к ее гуманизации, смягчению. Например, количество статей, предусматривающих смертную казнь в новом УК сильно сократилось; увеличилось число имущественных санкций; закон очень часто предусматривает возможность выбора санкции и смягчения наказания в случае если это оправдано. Такое желание законодателя облегчить участь обвиняемого направлено прежде всего не на поощрение безнаказанности, а на угнетению разгула преступности путем воспитания человека, уважающего законы. Цель конечно прекрасная, однако в современных условиях вопрос о необходимости, например, отмены смертной казни остается дискуссионным (прежде всего в обществе).</w:t>
      </w:r>
    </w:p>
    <w:p w:rsidR="00D51A24" w:rsidRDefault="00D51A24">
      <w:pPr>
        <w:jc w:val="both"/>
        <w:rPr>
          <w:sz w:val="24"/>
        </w:rPr>
      </w:pPr>
      <w:r>
        <w:rPr>
          <w:sz w:val="24"/>
        </w:rPr>
        <w:tab/>
        <w:t>2. Следующим видом юридической ответственности является административно-правовая ответственность. Общественная опасность здесь меньше, соответственно и меры государственного принуждения менее жестки, чем в случае с уголовной ответственностью. Основание для данного вида юридической ответственности является административное правонарушение - например, нарушение правил общего порядка ( правил дорожного движения, правил охраны природы) или противоправного деяния должностного лица. По административным правонарушениям предусмотрены такие виды наказания, как штрафы, исправительные работы (знаменитые 15 суток например), лишение специального права (права охоты, прав вождения автомобиля).Очень часто административную ответственность к правонарушителю применяет уполномоченное лицо (милиция).</w:t>
      </w:r>
    </w:p>
    <w:p w:rsidR="00D51A24" w:rsidRDefault="00D51A24">
      <w:pPr>
        <w:jc w:val="both"/>
        <w:rPr>
          <w:sz w:val="24"/>
        </w:rPr>
      </w:pPr>
      <w:r>
        <w:rPr>
          <w:sz w:val="24"/>
        </w:rPr>
        <w:tab/>
        <w:t>3. Гражданско-правовая ответственность вытекает из гражданского правонарушения. Санкции гражданско-правовых норм предусматривают в основном лишения имущественного характера. Т.е. основной целью является возмещение причиненного вреда. Санкции предусматривают принудительное исполнение обязанностей, возмещение убытков или штрафы ( если невозможно вернут положение к status quo),возвращение или изъятие неправомерно приобретенного имущества.</w:t>
      </w:r>
    </w:p>
    <w:p w:rsidR="00D51A24" w:rsidRDefault="00D51A24">
      <w:pPr>
        <w:jc w:val="both"/>
        <w:rPr>
          <w:sz w:val="24"/>
        </w:rPr>
      </w:pPr>
      <w:r>
        <w:rPr>
          <w:sz w:val="24"/>
        </w:rPr>
        <w:tab/>
        <w:t>Гражданско-правовой ответственности присущи ряд своеобразных черт. Она может наступать при отсутствии вины - ущерб возмещается не зависимо от виновности (были ущемлены чужие права и интересы). Например, если А сдал вещь на хранение Б, то последний несет ответственность за ее сохранность. Если же вещь по каким-либо причинам (пусть даже не зависящим от воли и желания Б) была уничтожена или повреждена, то Б обязан возместить ущерб А. Если этого не происходит по инициативе Б, то А вправе обратиться за защитой в суд. Итогом этого будет принудительное взыскание ущерба с дополнительными карательными мерами (штраф).</w:t>
      </w:r>
    </w:p>
    <w:p w:rsidR="00D51A24" w:rsidRDefault="00D51A24">
      <w:pPr>
        <w:jc w:val="both"/>
        <w:rPr>
          <w:sz w:val="24"/>
        </w:rPr>
      </w:pPr>
      <w:r>
        <w:rPr>
          <w:sz w:val="24"/>
        </w:rPr>
        <w:tab/>
        <w:t>Еще одной любопытной особенностью является презумпция виновности в гражданском правонарушении. Ответчик должен доказывать свою правоту. Малейшее сомнение в его показаниях играет против него ( в уголовном процессе наоборот - ошибки обвинения в пользу защиты) .</w:t>
      </w:r>
    </w:p>
    <w:p w:rsidR="00D51A24" w:rsidRDefault="00D51A24">
      <w:pPr>
        <w:jc w:val="both"/>
        <w:rPr>
          <w:sz w:val="24"/>
        </w:rPr>
      </w:pPr>
      <w:r>
        <w:rPr>
          <w:sz w:val="24"/>
        </w:rPr>
        <w:tab/>
        <w:t>4. И наконец, дисциплинарная ответственность возникает из дисциплинарного правонарушения. Дисциплинарная ответственность бывает обшей и специальной. Общая дисциплинарная ответственность может быть возложена на любого работника, за исключением тех, чьи трудовые функции связаны с какими-либо исключительными условиями труда. Специальная дисциплинарная ответственность:</w:t>
      </w:r>
    </w:p>
    <w:p w:rsidR="00D51A24" w:rsidRDefault="00D51A24">
      <w:pPr>
        <w:jc w:val="both"/>
        <w:rPr>
          <w:sz w:val="24"/>
        </w:rPr>
      </w:pPr>
      <w:r>
        <w:rPr>
          <w:sz w:val="24"/>
        </w:rPr>
        <w:tab/>
        <w:t>- ответственность руководителей, избираемых, утверждаемых и назначаемых высшими органами государственной власти и управления РФ, их заместителей и помощников.</w:t>
      </w:r>
    </w:p>
    <w:p w:rsidR="00D51A24" w:rsidRDefault="00D51A24">
      <w:pPr>
        <w:jc w:val="both"/>
        <w:rPr>
          <w:sz w:val="24"/>
        </w:rPr>
      </w:pPr>
      <w:r>
        <w:rPr>
          <w:sz w:val="24"/>
        </w:rPr>
        <w:tab/>
        <w:t>- ответственность по уставам о дисциплине.</w:t>
      </w:r>
    </w:p>
    <w:p w:rsidR="00D51A24" w:rsidRDefault="00D51A24">
      <w:pPr>
        <w:jc w:val="both"/>
        <w:rPr>
          <w:sz w:val="24"/>
        </w:rPr>
      </w:pPr>
      <w:r>
        <w:rPr>
          <w:sz w:val="24"/>
        </w:rPr>
        <w:tab/>
        <w:t>- ответственность по специальным НПА (ответственность судей и работников прокуратуры).</w:t>
      </w:r>
    </w:p>
    <w:p w:rsidR="00D51A24" w:rsidRDefault="00D51A24">
      <w:pPr>
        <w:jc w:val="both"/>
        <w:rPr>
          <w:sz w:val="24"/>
        </w:rPr>
      </w:pPr>
      <w:r>
        <w:rPr>
          <w:sz w:val="24"/>
        </w:rPr>
        <w:tab/>
        <w:t>Приведенная выше классификация является справедливой для юридической ответственности в обычном ее понимании. Между тем в правовую науку с конца 60-х годов пытается пробиться еще одно правовое явление - позитивная юридическая ответственность.</w:t>
      </w:r>
      <w:r>
        <w:rPr>
          <w:sz w:val="24"/>
        </w:rPr>
        <w:cr/>
      </w:r>
      <w:r>
        <w:rPr>
          <w:sz w:val="24"/>
        </w:rPr>
        <w:tab/>
        <w:t>Сторонники этой теории  толкуют позитивную ответственность как "объективно обусловленная необходимость соблюдения правовых предписаний всеми субъектами права", "общее требование для всех субъектов права, как руководство к действию, к выполнению правовых норм"(1). Однако здесь возникает вопрос: почему законность, правомерное поведение выражается в форме юридической ответственности, хотя это разные понятия. Этот вопрос об отличиях позитивной ответственности от тождественных ему по определению иных правовых явлений, является пока ахиллесовой пятой данной теории. "Такое смешение терминов не обогащает науку"(2), хотя, очевидно, преследовались обратные цели. Образно говоря, на здоровое дерево юридического знания пытаются привить веточку от философского древа, но отторжение слишком велико. Добавление новых понятий, повторяющих старые, не оправдывает себя. Философское определение ответственности должно быть переработано, учитывая специфику юридической науки. Такие рассуждения как "осознанная необходимость правомерного поведения", "чувство ответственности" относятся скорее к морали и философии, чем к юриспруденции. Именно отсутствие практического применения данной теории вынуждает ее отвергать.</w:t>
      </w:r>
    </w:p>
    <w:p w:rsidR="00D51A24" w:rsidRDefault="00D51A24">
      <w:pPr>
        <w:pStyle w:val="a6"/>
        <w:rPr>
          <w:sz w:val="24"/>
        </w:rPr>
      </w:pPr>
      <w:r>
        <w:rPr>
          <w:sz w:val="24"/>
        </w:rPr>
        <w:tab/>
        <w:t>От юридической ответственности следует отличать меры защиты. Последние представляют собой принудительные меры к нарушителю правопорядка за деяние, которое характеризуется малой степенью общественной опасности, либо являющееся правовой "аномалией" -отклонением от обычного правопорядка, не оформляющееся в правонарушение. Меры защиты преследует цель исполнения обязанностей (таким образом осуществляется защита попранных прав). Никаких дополнительных мер государственного воздействия, отрицательных последствий не наступает. К примеру - А уволили с работы, а суд признал это неправомерным. Восстановление А в должности и является мерой защиты.</w:t>
      </w:r>
    </w:p>
    <w:p w:rsidR="00D51A24" w:rsidRDefault="00D51A24">
      <w:pPr>
        <w:jc w:val="both"/>
        <w:rPr>
          <w:sz w:val="24"/>
        </w:rPr>
      </w:pPr>
    </w:p>
    <w:p w:rsidR="00D51A24" w:rsidRDefault="00D51A24">
      <w:pPr>
        <w:jc w:val="both"/>
        <w:rPr>
          <w:sz w:val="24"/>
        </w:rPr>
      </w:pPr>
    </w:p>
    <w:p w:rsidR="00D51A24" w:rsidRDefault="00D51A24">
      <w:pPr>
        <w:jc w:val="both"/>
        <w:rPr>
          <w:sz w:val="24"/>
        </w:rPr>
      </w:pPr>
    </w:p>
    <w:p w:rsidR="00D51A24" w:rsidRDefault="00D51A24">
      <w:pPr>
        <w:jc w:val="center"/>
        <w:rPr>
          <w:b/>
          <w:sz w:val="24"/>
        </w:rPr>
      </w:pPr>
      <w:r>
        <w:rPr>
          <w:b/>
          <w:sz w:val="24"/>
        </w:rPr>
        <w:t>4. Заключение.</w:t>
      </w:r>
    </w:p>
    <w:p w:rsidR="00D51A24" w:rsidRDefault="00D51A24">
      <w:pPr>
        <w:jc w:val="both"/>
        <w:rPr>
          <w:sz w:val="24"/>
        </w:rPr>
      </w:pPr>
    </w:p>
    <w:p w:rsidR="00D51A24" w:rsidRDefault="00D51A24">
      <w:pPr>
        <w:jc w:val="both"/>
        <w:rPr>
          <w:sz w:val="24"/>
        </w:rPr>
      </w:pPr>
      <w:r>
        <w:rPr>
          <w:sz w:val="24"/>
        </w:rPr>
        <w:tab/>
        <w:t>Необходимо отметить, что вся деятельность государства по защите прав граждан относится только к той части общества, которая находится на перепутье - нарушать закон ради своих корыстных целей или не нарушать. Из остальных одна часть будет соблюдать закон, поскольку это соответствует ее социальным, интеллектуальным установкам (хотя в экстраординарном случае возможно нарушение закона), другая по таким же установкам будет его нарушать. Изменить количественный состав второй части очень трудно поскольку эти установки складываются в основном из генетической предрасположенности и условий проживания. Если верить Ч. Ломброзо, на количество правонарушений влияют даже климат и время года. Его гипотеза основана на многолетних статистических данных, которым нельзя не доверять.</w:t>
      </w:r>
    </w:p>
    <w:p w:rsidR="00D51A24" w:rsidRDefault="00D51A24">
      <w:pPr>
        <w:jc w:val="both"/>
        <w:rPr>
          <w:sz w:val="24"/>
        </w:rPr>
      </w:pPr>
      <w:r>
        <w:rPr>
          <w:sz w:val="24"/>
        </w:rPr>
        <w:tab/>
        <w:t>Таким образом можно сделать вывод, что преступность можно искоренить либо путем всеобщего переселения поближе к Северному Полюсу, либо путем генетического вмешательства в жизнь более 5 миллиардов живых существ. Именно потому, что оба способа неприемлемы, необходимо хотя бы попытаться уменьшить сомневающуюся часть общества. Именно этой цели служит деятельность правоохранительных и законодательных органов, которые должны в своей работе иметь опору в лице государственных чиновников и общественное одобрение.</w:t>
      </w:r>
      <w:bookmarkStart w:id="0" w:name="_GoBack"/>
      <w:bookmarkEnd w:id="0"/>
    </w:p>
    <w:sectPr w:rsidR="00D51A24">
      <w:footerReference w:type="even" r:id="rId6"/>
      <w:footerReference w:type="default" r:id="rId7"/>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A24" w:rsidRDefault="00D51A24">
      <w:r>
        <w:separator/>
      </w:r>
    </w:p>
  </w:endnote>
  <w:endnote w:type="continuationSeparator" w:id="0">
    <w:p w:rsidR="00D51A24" w:rsidRDefault="00D5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24" w:rsidRDefault="00D51A24">
    <w:pPr>
      <w:pStyle w:val="a3"/>
      <w:framePr w:wrap="around" w:vAnchor="text" w:hAnchor="margin" w:xAlign="center" w:y="1"/>
      <w:rPr>
        <w:rStyle w:val="a4"/>
      </w:rPr>
    </w:pPr>
  </w:p>
  <w:p w:rsidR="00D51A24" w:rsidRDefault="00D51A2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24" w:rsidRDefault="0050071B">
    <w:pPr>
      <w:pStyle w:val="a3"/>
      <w:framePr w:wrap="around" w:vAnchor="text" w:hAnchor="margin" w:xAlign="center" w:y="1"/>
      <w:rPr>
        <w:rStyle w:val="a4"/>
      </w:rPr>
    </w:pPr>
    <w:r>
      <w:rPr>
        <w:rStyle w:val="a4"/>
        <w:noProof/>
      </w:rPr>
      <w:t>1</w:t>
    </w:r>
  </w:p>
  <w:p w:rsidR="00D51A24" w:rsidRDefault="00D51A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A24" w:rsidRDefault="00D51A24">
      <w:r>
        <w:separator/>
      </w:r>
    </w:p>
  </w:footnote>
  <w:footnote w:type="continuationSeparator" w:id="0">
    <w:p w:rsidR="00D51A24" w:rsidRDefault="00D51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71B"/>
    <w:rsid w:val="002B2AA1"/>
    <w:rsid w:val="0050071B"/>
    <w:rsid w:val="00724972"/>
    <w:rsid w:val="00D51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5BB95-AFDF-42A2-AD8E-F47A7A53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rPr>
      <w:sz w:val="24"/>
    </w:rPr>
  </w:style>
  <w:style w:type="paragraph" w:styleId="a5">
    <w:name w:val="header"/>
    <w:basedOn w:val="a"/>
    <w:semiHidden/>
    <w:pPr>
      <w:tabs>
        <w:tab w:val="center" w:pos="4153"/>
        <w:tab w:val="right" w:pos="8306"/>
      </w:tabs>
    </w:pPr>
  </w:style>
  <w:style w:type="paragraph" w:styleId="a6">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4302</Words>
  <Characters>24522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 </Company>
  <LinksUpToDate>false</LinksUpToDate>
  <CharactersWithSpaces>28767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user</dc:creator>
  <cp:keywords/>
  <dc:description/>
  <cp:lastModifiedBy>admin</cp:lastModifiedBy>
  <cp:revision>2</cp:revision>
  <cp:lastPrinted>1998-04-26T12:14:00Z</cp:lastPrinted>
  <dcterms:created xsi:type="dcterms:W3CDTF">2014-02-03T11:10:00Z</dcterms:created>
  <dcterms:modified xsi:type="dcterms:W3CDTF">2014-02-03T11:10:00Z</dcterms:modified>
</cp:coreProperties>
</file>