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FF" w:rsidRPr="001951A0" w:rsidRDefault="005D02FF" w:rsidP="005D02FF">
      <w:pPr>
        <w:spacing w:before="120"/>
        <w:jc w:val="center"/>
        <w:rPr>
          <w:b/>
          <w:bCs/>
          <w:sz w:val="32"/>
          <w:szCs w:val="32"/>
        </w:rPr>
      </w:pPr>
      <w:r w:rsidRPr="001951A0">
        <w:rPr>
          <w:b/>
          <w:bCs/>
          <w:sz w:val="32"/>
          <w:szCs w:val="32"/>
        </w:rPr>
        <w:t>Ответственость за похищение человека</w:t>
      </w:r>
    </w:p>
    <w:p w:rsidR="005D02FF" w:rsidRPr="001951A0" w:rsidRDefault="005D02FF" w:rsidP="005D02FF">
      <w:pPr>
        <w:spacing w:before="120"/>
        <w:jc w:val="center"/>
        <w:rPr>
          <w:b/>
          <w:bCs/>
          <w:sz w:val="28"/>
          <w:szCs w:val="28"/>
        </w:rPr>
      </w:pPr>
      <w:r w:rsidRPr="001951A0">
        <w:rPr>
          <w:b/>
          <w:bCs/>
          <w:sz w:val="28"/>
          <w:szCs w:val="28"/>
        </w:rPr>
        <w:t>Введение</w:t>
      </w:r>
    </w:p>
    <w:p w:rsidR="005D02FF" w:rsidRPr="00610236" w:rsidRDefault="005D02FF" w:rsidP="005D02FF">
      <w:pPr>
        <w:spacing w:before="120"/>
        <w:ind w:firstLine="567"/>
        <w:jc w:val="both"/>
      </w:pPr>
      <w:r w:rsidRPr="00610236">
        <w:t>Основной закон России - Конституция Российской Федерации</w:t>
      </w:r>
      <w:r w:rsidRPr="00610236">
        <w:footnoteReference w:id="1"/>
      </w:r>
      <w:r w:rsidRPr="00610236">
        <w:t>,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Статья 22, развивает данное положения, закрепляя: каждый имеет право на свободу и личную неприкосновенность.</w:t>
      </w:r>
    </w:p>
    <w:p w:rsidR="005D02FF" w:rsidRPr="00610236" w:rsidRDefault="005D02FF" w:rsidP="005D02FF">
      <w:pPr>
        <w:spacing w:before="120"/>
        <w:ind w:firstLine="567"/>
        <w:jc w:val="both"/>
      </w:pPr>
      <w:r w:rsidRPr="00610236">
        <w:t>Данные конституционные положения обусловливают дальнейшее развитие и совершенствование уголовного законодательства, реализацию программ международного сотрудничества в области обеспечения прав и свобод граждан, их защиты от преступных посягательств, в том числе связанных с лишением или ограничением личной свободы человека.</w:t>
      </w:r>
    </w:p>
    <w:p w:rsidR="005D02FF" w:rsidRPr="00610236" w:rsidRDefault="005D02FF" w:rsidP="005D02FF">
      <w:pPr>
        <w:spacing w:before="120"/>
        <w:ind w:firstLine="567"/>
        <w:jc w:val="both"/>
      </w:pPr>
      <w:r w:rsidRPr="00610236">
        <w:t>Между тем в стране по-прежнему сохраняется достаточно высокий уровень преступлений, связанных с незаконным ограничением свободы. Так, за 2003 год в России зарегистрировано более 1 тыс. случаев похищения людей в РФ, что на 10% меньше, чем в 2002 году, но в несколько раз больше чем в начале 90-х гг.</w:t>
      </w:r>
    </w:p>
    <w:p w:rsidR="005D02FF" w:rsidRPr="00610236" w:rsidRDefault="005D02FF" w:rsidP="005D02FF">
      <w:pPr>
        <w:spacing w:before="120"/>
        <w:ind w:firstLine="567"/>
        <w:jc w:val="both"/>
      </w:pPr>
      <w:r w:rsidRPr="00610236">
        <w:t>Похищение человека является крайне опасным деянием, нередко «ценой» которого выступает человеческая жизнь, ее безопасность. Не зря в соответствии с Федеральным законом РФ «О борьбе с терроризмом»</w:t>
      </w:r>
      <w:r w:rsidRPr="00610236">
        <w:footnoteReference w:id="2"/>
      </w:r>
      <w:r w:rsidRPr="00610236">
        <w:t>, похищение человека, отнесено к понятию «преступления террористического характера».</w:t>
      </w:r>
    </w:p>
    <w:p w:rsidR="005D02FF" w:rsidRPr="00610236" w:rsidRDefault="005D02FF" w:rsidP="005D02FF">
      <w:pPr>
        <w:spacing w:before="120"/>
        <w:ind w:firstLine="567"/>
        <w:jc w:val="both"/>
      </w:pPr>
      <w:r w:rsidRPr="00610236">
        <w:t>Можно ли назвать уголовное законодательство в этой области совершенным? Это вопрос звучит актуальнее, тем более что за последние годы в УК РФ неоднократно вносились изменения в ст.126.</w:t>
      </w:r>
    </w:p>
    <w:p w:rsidR="005D02FF" w:rsidRPr="00610236" w:rsidRDefault="005D02FF" w:rsidP="005D02FF">
      <w:pPr>
        <w:spacing w:before="120"/>
        <w:ind w:firstLine="567"/>
        <w:jc w:val="both"/>
      </w:pPr>
      <w:r w:rsidRPr="00610236">
        <w:t>С 1 января 1997г. по 11 февраля 1999г. действовала статья 126 УК РФ в редакции от 13 июня 1996г. Федеральным законом от 9 февраля 1999г. №24-ФЗ</w:t>
      </w:r>
      <w:r w:rsidRPr="00610236">
        <w:footnoteReference w:id="3"/>
      </w:r>
      <w:r w:rsidRPr="00610236">
        <w:t xml:space="preserve"> в статью были вновь внесены изменения и дополнения. Статья в данной редакции действовала с 12 февраля 1999г. по 10 декабря 2003г.</w:t>
      </w:r>
    </w:p>
    <w:p w:rsidR="005D02FF" w:rsidRPr="00610236" w:rsidRDefault="005D02FF" w:rsidP="005D02FF">
      <w:pPr>
        <w:spacing w:before="120"/>
        <w:ind w:firstLine="567"/>
        <w:jc w:val="both"/>
      </w:pPr>
      <w:r w:rsidRPr="00610236">
        <w:t>Федеральным законом от 8 декабря 2003г. №162-ФЗ</w:t>
      </w:r>
      <w:r w:rsidRPr="00610236">
        <w:footnoteReference w:id="4"/>
      </w:r>
      <w:r w:rsidRPr="00610236">
        <w:t xml:space="preserve"> в статью были внесены изменения, а также в УК РФ были добавлены статьи «Торговля людьми» и «Использование рабского труда». Статья 126 УК РФ в данной редакции действует с 11 декабря 2003г.</w:t>
      </w:r>
    </w:p>
    <w:p w:rsidR="005D02FF" w:rsidRPr="00610236" w:rsidRDefault="005D02FF" w:rsidP="005D02FF">
      <w:pPr>
        <w:spacing w:before="120"/>
        <w:ind w:firstLine="567"/>
        <w:jc w:val="both"/>
      </w:pPr>
      <w:r w:rsidRPr="00610236">
        <w:t>Актуальность темы курсовой работы подтверждается нижеследующими обстоятельствами:</w:t>
      </w:r>
    </w:p>
    <w:p w:rsidR="005D02FF" w:rsidRPr="00610236" w:rsidRDefault="005D02FF" w:rsidP="005D02FF">
      <w:pPr>
        <w:spacing w:before="120"/>
        <w:ind w:firstLine="567"/>
        <w:jc w:val="both"/>
      </w:pPr>
      <w:r w:rsidRPr="00610236">
        <w:t>Во-первых, нормы о похищении за последние годы неоднократно подвергались изменениям и дополнениям.</w:t>
      </w:r>
    </w:p>
    <w:p w:rsidR="005D02FF" w:rsidRPr="00610236" w:rsidRDefault="005D02FF" w:rsidP="005D02FF">
      <w:pPr>
        <w:spacing w:before="120"/>
        <w:ind w:firstLine="567"/>
        <w:jc w:val="both"/>
      </w:pPr>
      <w:r w:rsidRPr="00610236">
        <w:t>Во-вторых, в связи с произошедшими выше обозначенными изменениями некоторые из ранее рассматривавшихся в науке уголовного права теоретических и практических вопросов борьбы с похищением человека утратили свою значимость, а другие, наоборот, приобрели особую актуальность.</w:t>
      </w:r>
    </w:p>
    <w:p w:rsidR="005D02FF" w:rsidRPr="00610236" w:rsidRDefault="005D02FF" w:rsidP="005D02FF">
      <w:pPr>
        <w:spacing w:before="120"/>
        <w:ind w:firstLine="567"/>
        <w:jc w:val="both"/>
      </w:pPr>
      <w:r w:rsidRPr="00610236">
        <w:t>В-третьих, важность темы исследования также объясняется трудностями, связанными с применением правоохранительными органами уголовного закона, предусматривающего ответственность за похищение человека. На практике правоохранительные и судебные сталкиваются с проблемами отграничения похищения от смежных составов преступления (от захвата заложников, торговли людьми и др.).</w:t>
      </w:r>
    </w:p>
    <w:p w:rsidR="005D02FF" w:rsidRPr="00610236" w:rsidRDefault="005D02FF" w:rsidP="005D02FF">
      <w:pPr>
        <w:spacing w:before="120"/>
        <w:ind w:firstLine="567"/>
        <w:jc w:val="both"/>
      </w:pPr>
      <w:r w:rsidRPr="00610236">
        <w:t>Цель данной работы – проанализировать ответственность за похищение по действующему уголовному законодательству.</w:t>
      </w:r>
    </w:p>
    <w:p w:rsidR="005D02FF" w:rsidRPr="00610236" w:rsidRDefault="005D02FF" w:rsidP="005D02FF">
      <w:pPr>
        <w:spacing w:before="120"/>
        <w:ind w:firstLine="567"/>
        <w:jc w:val="both"/>
      </w:pPr>
      <w:r w:rsidRPr="00610236">
        <w:t>Исходя из поставленной цели, автор ставит перед собой следующие задачи:</w:t>
      </w:r>
    </w:p>
    <w:p w:rsidR="005D02FF" w:rsidRPr="00610236" w:rsidRDefault="005D02FF" w:rsidP="005D02FF">
      <w:pPr>
        <w:spacing w:before="120"/>
        <w:ind w:firstLine="567"/>
        <w:jc w:val="both"/>
      </w:pPr>
      <w:r w:rsidRPr="00610236">
        <w:t>- рассмотреть похищение в системе преступлений против свободы, чести и достоинства личности;</w:t>
      </w:r>
    </w:p>
    <w:p w:rsidR="005D02FF" w:rsidRPr="00610236" w:rsidRDefault="005D02FF" w:rsidP="005D02FF">
      <w:pPr>
        <w:spacing w:before="120"/>
        <w:ind w:firstLine="567"/>
        <w:jc w:val="both"/>
      </w:pPr>
      <w:r w:rsidRPr="00610236">
        <w:t>- дать общую характеристику преступлений против свободы;</w:t>
      </w:r>
    </w:p>
    <w:p w:rsidR="005D02FF" w:rsidRPr="00610236" w:rsidRDefault="005D02FF" w:rsidP="005D02FF">
      <w:pPr>
        <w:spacing w:before="120"/>
        <w:ind w:firstLine="567"/>
        <w:jc w:val="both"/>
      </w:pPr>
      <w:r w:rsidRPr="00610236">
        <w:t>- проанализировать значение выделения «похищения» в качестве самостоятельного состава преступления; привести историческую справку;</w:t>
      </w:r>
    </w:p>
    <w:p w:rsidR="005D02FF" w:rsidRPr="00610236" w:rsidRDefault="005D02FF" w:rsidP="005D02FF">
      <w:pPr>
        <w:spacing w:before="120"/>
        <w:ind w:firstLine="567"/>
        <w:jc w:val="both"/>
      </w:pPr>
      <w:r w:rsidRPr="00610236">
        <w:t>- провести юридический анализ состава похищения;</w:t>
      </w:r>
    </w:p>
    <w:p w:rsidR="005D02FF" w:rsidRPr="00610236" w:rsidRDefault="005D02FF" w:rsidP="005D02FF">
      <w:pPr>
        <w:spacing w:before="120"/>
        <w:ind w:firstLine="567"/>
        <w:jc w:val="both"/>
      </w:pPr>
      <w:r w:rsidRPr="00610236">
        <w:t>- дать понятие похищения, рассмотреть его признаки;</w:t>
      </w:r>
    </w:p>
    <w:p w:rsidR="005D02FF" w:rsidRPr="00610236" w:rsidRDefault="005D02FF" w:rsidP="005D02FF">
      <w:pPr>
        <w:spacing w:before="120"/>
        <w:ind w:firstLine="567"/>
        <w:jc w:val="both"/>
      </w:pPr>
      <w:r w:rsidRPr="00610236">
        <w:t>- исследовать субъективные и объективные признаки похищения;</w:t>
      </w:r>
    </w:p>
    <w:p w:rsidR="005D02FF" w:rsidRPr="00610236" w:rsidRDefault="005D02FF" w:rsidP="005D02FF">
      <w:pPr>
        <w:spacing w:before="120"/>
        <w:ind w:firstLine="567"/>
        <w:jc w:val="both"/>
      </w:pPr>
      <w:r w:rsidRPr="00610236">
        <w:t>- выявить проблематику квалификации и наказуемости похищения;</w:t>
      </w:r>
    </w:p>
    <w:p w:rsidR="005D02FF" w:rsidRPr="00610236" w:rsidRDefault="005D02FF" w:rsidP="005D02FF">
      <w:pPr>
        <w:spacing w:before="120"/>
        <w:ind w:firstLine="567"/>
        <w:jc w:val="both"/>
      </w:pPr>
      <w:r w:rsidRPr="00610236">
        <w:t>- провести отграничение похищения от смежных составов преступления;</w:t>
      </w:r>
    </w:p>
    <w:p w:rsidR="005D02FF" w:rsidRDefault="005D02FF" w:rsidP="005D02FF">
      <w:pPr>
        <w:spacing w:before="120"/>
        <w:ind w:firstLine="567"/>
        <w:jc w:val="both"/>
      </w:pPr>
      <w:r w:rsidRPr="00610236">
        <w:t>В заключение работы подвести итоги проделанному исследованию.</w:t>
      </w:r>
    </w:p>
    <w:p w:rsidR="005D02FF" w:rsidRPr="001951A0" w:rsidRDefault="005D02FF" w:rsidP="005D02FF">
      <w:pPr>
        <w:spacing w:before="120"/>
        <w:jc w:val="center"/>
        <w:rPr>
          <w:b/>
          <w:bCs/>
          <w:sz w:val="28"/>
          <w:szCs w:val="28"/>
        </w:rPr>
      </w:pPr>
      <w:r w:rsidRPr="001951A0">
        <w:rPr>
          <w:b/>
          <w:bCs/>
          <w:sz w:val="28"/>
          <w:szCs w:val="28"/>
        </w:rPr>
        <w:t>Глава 1. Похищение в системе преступлений против свободы, чести и достоинства личности</w:t>
      </w:r>
    </w:p>
    <w:p w:rsidR="005D02FF" w:rsidRPr="001951A0" w:rsidRDefault="005D02FF" w:rsidP="005D02FF">
      <w:pPr>
        <w:spacing w:before="120"/>
        <w:jc w:val="center"/>
        <w:rPr>
          <w:b/>
          <w:bCs/>
          <w:sz w:val="28"/>
          <w:szCs w:val="28"/>
        </w:rPr>
      </w:pPr>
      <w:r w:rsidRPr="001951A0">
        <w:rPr>
          <w:b/>
          <w:bCs/>
          <w:sz w:val="28"/>
          <w:szCs w:val="28"/>
        </w:rPr>
        <w:t>1.1 Общая характеристика преступлений против свободы</w:t>
      </w:r>
    </w:p>
    <w:p w:rsidR="005D02FF" w:rsidRPr="00610236" w:rsidRDefault="005D02FF" w:rsidP="005D02FF">
      <w:pPr>
        <w:spacing w:before="120"/>
        <w:ind w:firstLine="567"/>
        <w:jc w:val="both"/>
      </w:pPr>
      <w:r w:rsidRPr="00610236">
        <w:t>Свобода человека является одной из основных ценностей провозглашаемых не только международными актами, но и национальными законодательствами правовых, демократических государств.</w:t>
      </w:r>
    </w:p>
    <w:p w:rsidR="005D02FF" w:rsidRPr="00610236" w:rsidRDefault="005D02FF" w:rsidP="005D02FF">
      <w:pPr>
        <w:spacing w:before="120"/>
        <w:ind w:firstLine="567"/>
        <w:jc w:val="both"/>
      </w:pPr>
      <w:r w:rsidRPr="00610236">
        <w:t>Согласно ст. 9 Международного пакта о гражданских и политических правах</w:t>
      </w:r>
      <w:r w:rsidRPr="00610236">
        <w:footnoteReference w:id="5"/>
      </w:r>
      <w:r w:rsidRPr="00610236">
        <w:t xml:space="preserve">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p>
    <w:p w:rsidR="005D02FF" w:rsidRPr="00610236" w:rsidRDefault="005D02FF" w:rsidP="005D02FF">
      <w:pPr>
        <w:spacing w:before="120"/>
        <w:ind w:firstLine="567"/>
        <w:jc w:val="both"/>
      </w:pPr>
      <w:r w:rsidRPr="00610236">
        <w:t>Эти международные принципы получили развитие в Основном законе Российской Федерации - Конституции, которая среди основных прав человека и гражданина признает право на охрану достоинства личности, свободу и личную неприкосновенность (ст. 21, 22). Арест, заключение под стражу и содержание под стражей допускаются только по судебному решению. В случае нарушения гражданских прав и свобод каждому гарантируется их судебная защита (ст. 46), каждый имеет право на защиту своей чести и доброго имени (ст. 23).</w:t>
      </w:r>
    </w:p>
    <w:p w:rsidR="005D02FF" w:rsidRPr="00610236" w:rsidRDefault="005D02FF" w:rsidP="005D02FF">
      <w:pPr>
        <w:spacing w:before="120"/>
        <w:ind w:firstLine="567"/>
        <w:jc w:val="both"/>
      </w:pPr>
      <w:r w:rsidRPr="00610236">
        <w:t>Провозглашая среди основных права личную свободу, государство, тем самым, берет на себя обязанность создания условий, когда права на личную свободу не только декларируется, но и защищается.</w:t>
      </w:r>
    </w:p>
    <w:p w:rsidR="005D02FF" w:rsidRPr="00610236" w:rsidRDefault="005D02FF" w:rsidP="005D02FF">
      <w:pPr>
        <w:spacing w:before="120"/>
        <w:ind w:firstLine="567"/>
        <w:jc w:val="both"/>
      </w:pPr>
      <w:r w:rsidRPr="00610236">
        <w:t>В этой связи, личная свобода граждан обеспечивается и другими федеральными законами, и в частности уголовным кодексом, который установил в гл. 17 ответственность за посягательства на свободу, честь и достоинство личности.</w:t>
      </w:r>
    </w:p>
    <w:p w:rsidR="005D02FF" w:rsidRPr="00610236" w:rsidRDefault="005D02FF" w:rsidP="005D02FF">
      <w:pPr>
        <w:spacing w:before="120"/>
        <w:ind w:firstLine="567"/>
        <w:jc w:val="both"/>
      </w:pPr>
      <w:r w:rsidRPr="00610236">
        <w:t>Глава 17 УК РФ посвящена охране от преступных посягательств свободы, чести и достоинства личности, которые являются видовыми объектами этих преступлений. Обратимся к преступлениям против личной свободы. Это ст. 126, 127, 127.1, 127.2, 128 УК РФ.</w:t>
      </w:r>
    </w:p>
    <w:p w:rsidR="005D02FF" w:rsidRPr="00610236" w:rsidRDefault="005D02FF" w:rsidP="005D02FF">
      <w:pPr>
        <w:spacing w:before="120"/>
        <w:ind w:firstLine="567"/>
        <w:jc w:val="both"/>
      </w:pPr>
      <w:r w:rsidRPr="00610236">
        <w:t>Основным непосредственным объектом данных преступлений является личная свобода, т.е. свобода распоряжаться самим собой по своему усмотрению.</w:t>
      </w:r>
    </w:p>
    <w:p w:rsidR="005D02FF" w:rsidRPr="00610236" w:rsidRDefault="005D02FF" w:rsidP="005D02FF">
      <w:pPr>
        <w:spacing w:before="120"/>
        <w:ind w:firstLine="567"/>
        <w:jc w:val="both"/>
      </w:pPr>
      <w:r w:rsidRPr="00610236">
        <w:t>Непосредственным объектом рассматриваемого преступления является личная (физическая) свобода человека.</w:t>
      </w:r>
    </w:p>
    <w:p w:rsidR="005D02FF" w:rsidRPr="00610236" w:rsidRDefault="005D02FF" w:rsidP="005D02FF">
      <w:pPr>
        <w:spacing w:before="120"/>
        <w:ind w:firstLine="567"/>
        <w:jc w:val="both"/>
      </w:pPr>
      <w:r w:rsidRPr="00610236">
        <w:t>В.Даль дал такое определение «свободы» – это своя воля, простор, возможность действовать по-своему; отсутствие стесненья, неволи, рабства, подчинения чужой воле</w:t>
      </w:r>
      <w:r w:rsidRPr="00610236">
        <w:footnoteReference w:id="6"/>
      </w:r>
      <w:r w:rsidRPr="00610236">
        <w:t>.</w:t>
      </w:r>
    </w:p>
    <w:p w:rsidR="005D02FF" w:rsidRPr="00610236" w:rsidRDefault="005D02FF" w:rsidP="005D02FF">
      <w:pPr>
        <w:spacing w:before="120"/>
        <w:ind w:firstLine="567"/>
        <w:jc w:val="both"/>
      </w:pPr>
      <w:r w:rsidRPr="00610236">
        <w:t>Под физической свободой человека необходимо понимать его способность действовать в соответствии со своим волеизъявлением при условии отсутствия определенных физических (материальных) факторов, ограничивающих его действие. В качестве примера можно привести свободу выбора места проживания, свободу передвижения и т.д. Таким образом, можно выделить два основных критерия физической (личной) свободы человека: свободная, независимая воля и отсутствие каких-либо сдерживающих ее реализацию преград.</w:t>
      </w:r>
    </w:p>
    <w:p w:rsidR="005D02FF" w:rsidRPr="00610236" w:rsidRDefault="005D02FF" w:rsidP="005D02FF">
      <w:pPr>
        <w:spacing w:before="120"/>
        <w:ind w:firstLine="567"/>
        <w:jc w:val="both"/>
      </w:pPr>
      <w:r w:rsidRPr="00610236">
        <w:t>Объективная сторона преступлений против свободы характеризуется активными действиями, направленными на лишение (ограничение) свободы человека.</w:t>
      </w:r>
    </w:p>
    <w:p w:rsidR="005D02FF" w:rsidRPr="00610236" w:rsidRDefault="005D02FF" w:rsidP="005D02FF">
      <w:pPr>
        <w:spacing w:before="120"/>
        <w:ind w:firstLine="567"/>
        <w:jc w:val="both"/>
      </w:pPr>
      <w:r w:rsidRPr="00610236">
        <w:t>Составы преступлений против свободы, чести сконструированы по типу формальных (кроме похищения человека – этот вопрос носит дискуссионный характер), поэтому считаются оконченными с момента совершения описанного в законе деяния, независимо от наступления каких-либо последствий. В тех случаях, когда виновный, совершая данные преступления, применяет насилие, опасное для жизни или здоровья потерпевшего, или когда это насилие создает реальную опасность для его жизни или здоровья, содеянное следует квалифицировать по совокупности преступлений.</w:t>
      </w:r>
    </w:p>
    <w:p w:rsidR="005D02FF" w:rsidRPr="00610236" w:rsidRDefault="005D02FF" w:rsidP="005D02FF">
      <w:pPr>
        <w:spacing w:before="120"/>
        <w:ind w:firstLine="567"/>
        <w:jc w:val="both"/>
      </w:pPr>
      <w:r w:rsidRPr="00610236">
        <w:t>Субъективная сторона преступлений против свободы характеризуется виной в форме прямого умысла. Виновный сознает общественно опасный характер своих действий и желает совершить их. Мотивы преступлений могут быть самыми различными (месть, злоба, ревность, зависть, хулиганские побуждения и т.д.).</w:t>
      </w:r>
    </w:p>
    <w:p w:rsidR="005D02FF" w:rsidRPr="00610236" w:rsidRDefault="005D02FF" w:rsidP="005D02FF">
      <w:pPr>
        <w:spacing w:before="120"/>
        <w:ind w:firstLine="567"/>
        <w:jc w:val="both"/>
      </w:pPr>
      <w:r w:rsidRPr="00610236">
        <w:t>Субъекты большинства рассматриваемых преступлений обладают общими признаками - это вменяемые лица, достигшие соответствующего возраста. Специальным признаком субъекта (кроме общих) должно обладать лицо, совершающее преступление, предусмотренное ст. 128 УК РФ (незаконное помещение в психиатрический стационар), о чем прямо указано в ч. 2 этой статьи.</w:t>
      </w:r>
    </w:p>
    <w:p w:rsidR="005D02FF" w:rsidRDefault="005D02FF" w:rsidP="005D02FF">
      <w:pPr>
        <w:spacing w:before="120"/>
        <w:ind w:firstLine="567"/>
        <w:jc w:val="both"/>
      </w:pPr>
      <w:r w:rsidRPr="00610236">
        <w:t>Под преступлениями против свободы, следует понимать деяния, непосредственно посягающие на закрепленные Конституцией РФ свободу человека, личную неприкосновенность как блага, принадлежащие каждому человеку от рождения.</w:t>
      </w:r>
    </w:p>
    <w:p w:rsidR="005D02FF" w:rsidRPr="001951A0" w:rsidRDefault="005D02FF" w:rsidP="005D02FF">
      <w:pPr>
        <w:spacing w:before="120"/>
        <w:jc w:val="center"/>
        <w:rPr>
          <w:b/>
          <w:bCs/>
          <w:sz w:val="28"/>
          <w:szCs w:val="28"/>
        </w:rPr>
      </w:pPr>
      <w:r w:rsidRPr="001951A0">
        <w:rPr>
          <w:b/>
          <w:bCs/>
          <w:sz w:val="28"/>
          <w:szCs w:val="28"/>
        </w:rPr>
        <w:t>1.2 Выделение «похищения» в качестве самостоятельного состава преступления. Историческая справка</w:t>
      </w:r>
    </w:p>
    <w:p w:rsidR="005D02FF" w:rsidRPr="00610236" w:rsidRDefault="005D02FF" w:rsidP="005D02FF">
      <w:pPr>
        <w:spacing w:before="120"/>
        <w:ind w:firstLine="567"/>
        <w:jc w:val="both"/>
      </w:pPr>
      <w:r w:rsidRPr="00610236">
        <w:t>Похищение человека (а равно и взятие его в заложники) издавна было одним из способов решения экономических и политических проблем. Похищение человека (а именно женщины) долгие века было способом обретения невесты (и порой до сих пор остается таковым на Кавказе).</w:t>
      </w:r>
    </w:p>
    <w:p w:rsidR="005D02FF" w:rsidRPr="00610236" w:rsidRDefault="005D02FF" w:rsidP="005D02FF">
      <w:pPr>
        <w:spacing w:before="120"/>
        <w:ind w:firstLine="567"/>
        <w:jc w:val="both"/>
      </w:pPr>
      <w:r w:rsidRPr="00610236">
        <w:t>Уже «Русская Правда», отражавшая процесс феодализации Киевской Руси, в число преступлений против семейного права и нравственности включала такое преступление, как похищение девиц. Оно бесчестило похищенную, нарушало права родителей и являлось оскорблением нравственности.</w:t>
      </w:r>
    </w:p>
    <w:p w:rsidR="005D02FF" w:rsidRPr="00610236" w:rsidRDefault="005D02FF" w:rsidP="005D02FF">
      <w:pPr>
        <w:spacing w:before="120"/>
        <w:ind w:firstLine="567"/>
        <w:jc w:val="both"/>
      </w:pPr>
      <w:r w:rsidRPr="00610236">
        <w:t>Ответственность за аналогичное преступление содержалось в таких правовых документах, как: Псковская судная грамота; Судебники 1497г. и 1550г.; Соборное Уложение 1649г.; Воинский артикул Петра I от 26 апреля 1715г.; Свод законов Российской Империи 1832г.; Уложение о наказаниях уголовных и исправительных 1845г.; Уголовное уложение 1903г.; УК РСФСР 1922г.; УК РСФСР 1926г.; УК РСФСР 1937г.</w:t>
      </w:r>
    </w:p>
    <w:p w:rsidR="005D02FF" w:rsidRPr="00610236" w:rsidRDefault="005D02FF" w:rsidP="005D02FF">
      <w:pPr>
        <w:spacing w:before="120"/>
        <w:ind w:firstLine="567"/>
        <w:jc w:val="both"/>
      </w:pPr>
      <w:r w:rsidRPr="00610236">
        <w:t>Уголовное уложение 1903 г. содержало гл. 26 «О преступных деяниях против личной свободы», которая состояла из 15 статей (498-512). При этом в эту главу были включены посягательства не только против личной свободы (как называлась сама глава), но и связанные: с похищением людей; с похищением и задержанием людей в больнице умалишенных (п. 1 ст. 500); с похищением и задержанием в притоне разврата лиц женского пола (п. 2 ст. 500); с продажей и передачей в рабство или в неволю (ст. 501) и др.</w:t>
      </w:r>
    </w:p>
    <w:p w:rsidR="005D02FF" w:rsidRPr="00610236" w:rsidRDefault="005D02FF" w:rsidP="005D02FF">
      <w:pPr>
        <w:spacing w:before="120"/>
        <w:ind w:firstLine="567"/>
        <w:jc w:val="both"/>
      </w:pPr>
      <w:r w:rsidRPr="00610236">
        <w:t>Уголовный кодекс 1922г. конкретизировал систему посягательств против личной свободы, посвятив этому четыре состава преступлений. Это – «Насильственное незаконное лишение кого-либо свободы, совершенное путем задержания или помещения его в каком-либо месте» (ст. 159); «Лишение свободы способом, опасным для жизни или здоровья лишенного свободы или сопровождавшееся для него мучениями» (ст. 160); «Помещение в больницу для душевнобольных заведомо здорового лица из корыстных или иных личных видов» (ст. 161); «Похищение, сокрытие или подмен чужого ребенка с корыстной целью, из мести или иных личных видов» (ст. 162). Как видно, и первые советские уголовные кодексы не содержали специальных норм устанавливающих ответственность за похищение.</w:t>
      </w:r>
    </w:p>
    <w:p w:rsidR="005D02FF" w:rsidRPr="00610236" w:rsidRDefault="005D02FF" w:rsidP="005D02FF">
      <w:pPr>
        <w:spacing w:before="120"/>
        <w:ind w:firstLine="567"/>
        <w:jc w:val="both"/>
      </w:pPr>
      <w:r w:rsidRPr="00610236">
        <w:t>УК РСФСР 1937 года</w:t>
      </w:r>
      <w:r w:rsidRPr="00610236">
        <w:footnoteReference w:id="7"/>
      </w:r>
      <w:r w:rsidRPr="00610236">
        <w:t xml:space="preserve"> в главе Х «Преступления, составляющие пережитки родового быта» содержал ст.197 «…Похищение женщины для вступления ее в брак», опять таки, такого состава преступления как «похищение человека» не содержал.</w:t>
      </w:r>
    </w:p>
    <w:p w:rsidR="005D02FF" w:rsidRPr="00610236" w:rsidRDefault="005D02FF" w:rsidP="005D02FF">
      <w:pPr>
        <w:spacing w:before="120"/>
        <w:ind w:firstLine="567"/>
        <w:jc w:val="both"/>
      </w:pPr>
      <w:r w:rsidRPr="00610236">
        <w:t>Впервые похищение человека в качестве самостоятельного состава преступления, было введено в уголовный закон лишь в начале 90-х гг. прошлого столетия. Статья 125.1 УК РСФСР была введена Законом РФ от 29 апреля 1993г. №4901-I. (действовала с 17 мая 1993г. по 31 декабря 1996г).</w:t>
      </w:r>
    </w:p>
    <w:p w:rsidR="005D02FF" w:rsidRPr="00610236" w:rsidRDefault="005D02FF" w:rsidP="005D02FF">
      <w:pPr>
        <w:spacing w:before="120"/>
        <w:ind w:firstLine="567"/>
        <w:jc w:val="both"/>
      </w:pPr>
      <w:r w:rsidRPr="00610236">
        <w:t>Необходимость введение нового состава преступления было обусловлено огромным ростом хищений людей. Так по данным статистики за 1986-1993 годы «наиболее резко, в 9 раз, возросло числа зарегистрированных фактов преступлений против свободы личности, даже если не учитывать 110 фактов похищения людей в 1993г., поскольку это – новое явление, ранее не отражавшееся и в УК РСФСР»</w:t>
      </w:r>
      <w:r w:rsidRPr="00610236">
        <w:footnoteReference w:id="8"/>
      </w:r>
      <w:r w:rsidRPr="00610236">
        <w:t>.</w:t>
      </w:r>
    </w:p>
    <w:p w:rsidR="005D02FF" w:rsidRPr="00610236" w:rsidRDefault="005D02FF" w:rsidP="005D02FF">
      <w:pPr>
        <w:spacing w:before="120"/>
        <w:ind w:firstLine="567"/>
        <w:jc w:val="both"/>
      </w:pPr>
      <w:r w:rsidRPr="00610236">
        <w:t>Впрочем, с появлением и действием новой уголовной нормы, рост хищений не прекратился. За 1994г. было зарегистрировано уже 499 похищений человека; 1995г. – 628; 1996г. – 823; в 1997г. было совершено 1140 похищений человека, 1998 - 1415; 1999 – 1554</w:t>
      </w:r>
      <w:r w:rsidRPr="00610236">
        <w:footnoteReference w:id="9"/>
      </w:r>
      <w:r w:rsidRPr="00610236">
        <w:t xml:space="preserve">. Это официальная статистика, которая, по мнению многих специалистов не отражает реального положения дел. </w:t>
      </w:r>
    </w:p>
    <w:p w:rsidR="005D02FF" w:rsidRPr="00610236" w:rsidRDefault="005D02FF" w:rsidP="005D02FF">
      <w:pPr>
        <w:spacing w:before="120"/>
        <w:ind w:firstLine="567"/>
        <w:jc w:val="both"/>
      </w:pPr>
      <w:r w:rsidRPr="00610236">
        <w:t>Неточная статистика обусловлена рядом причин, в том числе боязнью родственников и близких за жизнь и здоровье похищенного. Как показывает анализ судебной практики, одним из требований, выдвигаемых преступниками при похищении человека, практически во всех случаях, является предупреждение близких родственников о неразглашении информации о совершенном преступлении под угрозой применения насилия к потерпевшему. Кроме того, и после совершения похищения потерпевшие, боясь последующей мести со стороны преступников и не веря в способность правоохранительных органов обеспечить надежную защиту, не стремятся обратиться в милицию за восстановлением нарушенных прав</w:t>
      </w:r>
      <w:r w:rsidRPr="00610236">
        <w:footnoteReference w:id="10"/>
      </w:r>
      <w:r w:rsidRPr="00610236">
        <w:t>.</w:t>
      </w:r>
    </w:p>
    <w:p w:rsidR="005D02FF" w:rsidRPr="00610236" w:rsidRDefault="005D02FF" w:rsidP="005D02FF">
      <w:pPr>
        <w:spacing w:before="120"/>
        <w:ind w:firstLine="567"/>
        <w:jc w:val="both"/>
      </w:pPr>
      <w:r w:rsidRPr="00610236">
        <w:t>За последние годы официальная статистика хищений людей в Российской Федерации такова: в 2000 – 1291, 2001 – 1417; в 2002 – 990; в 2003 – более тысячи</w:t>
      </w:r>
      <w:r w:rsidRPr="00610236">
        <w:footnoteReference w:id="11"/>
      </w:r>
      <w:r w:rsidRPr="00610236">
        <w:t>.</w:t>
      </w:r>
    </w:p>
    <w:p w:rsidR="005D02FF" w:rsidRPr="00610236" w:rsidRDefault="005D02FF" w:rsidP="005D02FF">
      <w:pPr>
        <w:spacing w:before="120"/>
        <w:ind w:firstLine="567"/>
        <w:jc w:val="both"/>
      </w:pPr>
      <w:r w:rsidRPr="00610236">
        <w:t>Обратимся к изменениям, вносимым в ст.126 УК РФ с момента принятия УК РФ 1996 года. Как мы уже отмечали, с 1 января 1997г. по 11 февраля 1999г. действовала статья 126 УК РФ в редакции от 13 июня 1996г. Федеральным законом от 9 февраля 1999г. №24-ФЗ</w:t>
      </w:r>
      <w:r w:rsidRPr="00610236">
        <w:footnoteReference w:id="12"/>
      </w:r>
      <w:r w:rsidRPr="00610236">
        <w:t xml:space="preserve"> в статью были вновь внесены изменения и дополнения. Статья в данной редакции действовала с 12 февраля 1999г. по 10 декабря 2003г.</w:t>
      </w:r>
    </w:p>
    <w:p w:rsidR="005D02FF" w:rsidRPr="00610236" w:rsidRDefault="005D02FF" w:rsidP="005D02FF">
      <w:pPr>
        <w:spacing w:before="120"/>
        <w:ind w:firstLine="567"/>
        <w:jc w:val="both"/>
      </w:pPr>
      <w:r w:rsidRPr="00610236">
        <w:t>Федеральным законом от 8 декабря 2003г. №162-ФЗ</w:t>
      </w:r>
      <w:r w:rsidRPr="00610236">
        <w:footnoteReference w:id="13"/>
      </w:r>
      <w:r w:rsidRPr="00610236">
        <w:t xml:space="preserve"> в статью были внесены изменения, а также в УК РФ были добавлены статьи «Торговля людьми» и «Использование рабского труда». Статья 126 УК РФ в данной редакции действует с 11 декабря 2003г. и по настоящее время. То есть, в настоящее время действует уже третья редакция статьи.</w:t>
      </w:r>
    </w:p>
    <w:p w:rsidR="005D02FF" w:rsidRDefault="005D02FF" w:rsidP="005D02FF">
      <w:pPr>
        <w:spacing w:before="120"/>
        <w:ind w:firstLine="567"/>
        <w:jc w:val="both"/>
      </w:pPr>
      <w:r w:rsidRPr="00610236">
        <w:t>Последние изменения ст.126 УК РФ были связаны с включением в состав УК РФ двух новых составов преступлений: ст.127.1 (торговля людьми) и ст.127.2. (использование рабского труда).</w:t>
      </w:r>
    </w:p>
    <w:p w:rsidR="005D02FF" w:rsidRPr="001951A0" w:rsidRDefault="005D02FF" w:rsidP="005D02FF">
      <w:pPr>
        <w:spacing w:before="120"/>
        <w:jc w:val="center"/>
        <w:rPr>
          <w:b/>
          <w:bCs/>
          <w:sz w:val="28"/>
          <w:szCs w:val="28"/>
        </w:rPr>
      </w:pPr>
      <w:r w:rsidRPr="001951A0">
        <w:rPr>
          <w:b/>
          <w:bCs/>
          <w:sz w:val="28"/>
          <w:szCs w:val="28"/>
        </w:rPr>
        <w:t>Глава 2. Юридический анализ состава похищения</w:t>
      </w:r>
    </w:p>
    <w:p w:rsidR="005D02FF" w:rsidRPr="001951A0" w:rsidRDefault="005D02FF" w:rsidP="005D02FF">
      <w:pPr>
        <w:spacing w:before="120"/>
        <w:jc w:val="center"/>
        <w:rPr>
          <w:b/>
          <w:bCs/>
          <w:sz w:val="28"/>
          <w:szCs w:val="28"/>
        </w:rPr>
      </w:pPr>
      <w:r w:rsidRPr="001951A0">
        <w:rPr>
          <w:b/>
          <w:bCs/>
          <w:sz w:val="28"/>
          <w:szCs w:val="28"/>
        </w:rPr>
        <w:t>2.1 Понятие похищения человека</w:t>
      </w:r>
    </w:p>
    <w:p w:rsidR="005D02FF" w:rsidRPr="00610236" w:rsidRDefault="005D02FF" w:rsidP="005D02FF">
      <w:pPr>
        <w:spacing w:before="120"/>
        <w:ind w:firstLine="567"/>
        <w:jc w:val="both"/>
      </w:pPr>
      <w:r w:rsidRPr="00610236">
        <w:t>Термин «похищение» издавна используется в науке уголовного права, однако первоначально он обозначал воровство, «всякое похищение чужой собственности ...» (ст. 804 т.XV Свода Законов Российской империи, принятого в 1832г.). Уже в Уложении о наказаниях уголовных и исправительных 1845г. «похищение» стало употребляться как родовое понятие, позволившее упростить систему имущественных преступлений. К похищению Уложение относило кражу, мошенничество, грабеж и разбой.</w:t>
      </w:r>
    </w:p>
    <w:p w:rsidR="005D02FF" w:rsidRPr="00610236" w:rsidRDefault="005D02FF" w:rsidP="005D02FF">
      <w:pPr>
        <w:spacing w:before="120"/>
        <w:ind w:firstLine="567"/>
        <w:jc w:val="both"/>
      </w:pPr>
      <w:r w:rsidRPr="00610236">
        <w:t>Уголовное Уложение 1903г. идет еще дальше, оно, беря за основу термин «похищение» как родовое понятие для обозначения имущественных преступлений, к которым относило разбой, воровство (поглотившее кражу и грабеж) и вымогательства. Мошенничество и присвоение Уголовное Уложение выводило за рамки понятия похищения. В советском праве термин «похищение» подменяется термином «хищение».</w:t>
      </w:r>
    </w:p>
    <w:p w:rsidR="005D02FF" w:rsidRPr="00610236" w:rsidRDefault="005D02FF" w:rsidP="005D02FF">
      <w:pPr>
        <w:spacing w:before="120"/>
        <w:ind w:firstLine="567"/>
        <w:jc w:val="both"/>
      </w:pPr>
      <w:r w:rsidRPr="00610236">
        <w:t>В действующем законодательстве термин «похищение» приобрел несколько иное, хотя и близкое значение. В действующем УК РФ он употребляется, например, не только в ст. 126, но и в ст. 325 «Похищение или повреждение документов, штампов, печатей».</w:t>
      </w:r>
    </w:p>
    <w:p w:rsidR="005D02FF" w:rsidRPr="00610236" w:rsidRDefault="005D02FF" w:rsidP="005D02FF">
      <w:pPr>
        <w:spacing w:before="120"/>
        <w:ind w:firstLine="567"/>
        <w:jc w:val="both"/>
      </w:pPr>
      <w:r w:rsidRPr="00610236">
        <w:t>В действующем УК РФ, также как и в УК РСФСР 1960г.</w:t>
      </w:r>
      <w:r w:rsidRPr="00610236">
        <w:footnoteReference w:id="14"/>
      </w:r>
      <w:r w:rsidRPr="00610236">
        <w:t>, определение «похищения человека» отсутствует.</w:t>
      </w:r>
    </w:p>
    <w:p w:rsidR="005D02FF" w:rsidRPr="00610236" w:rsidRDefault="005D02FF" w:rsidP="005D02FF">
      <w:pPr>
        <w:spacing w:before="120"/>
        <w:ind w:firstLine="567"/>
        <w:jc w:val="both"/>
      </w:pPr>
      <w:r w:rsidRPr="00610236">
        <w:t>Между тем, понятие «похищение человека» издавна известно российскому уголовному праву. Так, например, определяли похищение человека в конце 19 века: «Похищением людей называется физический захват лица с подчинением его произволу похитителя. Наиболее тяжкая форма этого преступления – обращение лица в рабство и работорговля – карается каторгой. Сюда же относятся похищение и подмена детей и похищение женщин, которое может преследовать различные цели, например, насильственное заключение брака, любодеяние»</w:t>
      </w:r>
      <w:r w:rsidRPr="00610236">
        <w:footnoteReference w:id="15"/>
      </w:r>
      <w:r w:rsidRPr="00610236">
        <w:t>. Как видно, из цитаты, дореволюционное уголовное право (впрочем, как и советское) не выделяет из похищения такие составы как обращение в рабство и работорговля.</w:t>
      </w:r>
    </w:p>
    <w:p w:rsidR="005D02FF" w:rsidRPr="00610236" w:rsidRDefault="005D02FF" w:rsidP="005D02FF">
      <w:pPr>
        <w:spacing w:before="120"/>
        <w:ind w:firstLine="567"/>
        <w:jc w:val="both"/>
      </w:pPr>
      <w:r w:rsidRPr="00610236">
        <w:t>В современной уголовно-правовой науке понятие «похищение человека» трактуется по-разному. Рассмотрим различные точки зрения.</w:t>
      </w:r>
    </w:p>
    <w:p w:rsidR="005D02FF" w:rsidRPr="00610236" w:rsidRDefault="005D02FF" w:rsidP="005D02FF">
      <w:pPr>
        <w:spacing w:before="120"/>
        <w:ind w:firstLine="567"/>
        <w:jc w:val="both"/>
      </w:pPr>
      <w:r w:rsidRPr="00610236">
        <w:t>Авторы комментариев к УК РФ определяют похищение человека как: «похищение человека предполагает его захват и перемещение в другое место помимо воли потерпевшего. Обычно это связано с последующим удержанием похищенного в неволе» (В.М. Лебедев)</w:t>
      </w:r>
      <w:r w:rsidRPr="00610236">
        <w:footnoteReference w:id="16"/>
      </w:r>
      <w:r w:rsidRPr="00610236">
        <w:t xml:space="preserve"> и «похищение человека как преступное деяние включает как бы два элемента: похищение и лишение свободы, которые находятся в идеальной совокупности, поскольку похищение одновременно является и лишением свободы» (А.В. Наумов)</w:t>
      </w:r>
      <w:r w:rsidRPr="00610236">
        <w:footnoteReference w:id="17"/>
      </w:r>
      <w:r w:rsidRPr="00610236">
        <w:t>.</w:t>
      </w:r>
    </w:p>
    <w:p w:rsidR="005D02FF" w:rsidRPr="00610236" w:rsidRDefault="005D02FF" w:rsidP="005D02FF">
      <w:pPr>
        <w:spacing w:before="120"/>
        <w:ind w:firstLine="567"/>
        <w:jc w:val="both"/>
      </w:pPr>
      <w:r w:rsidRPr="00610236">
        <w:t>Д.А. Ситников полагает, что «похищение человека - т.е. умышленные действия, направленные на ограничение личной физической свободы человека против его воли, совершенные путем завладения (захвата) его в месте постоянного или временного пребывания и перемещения, сопряженного с последующим удержанием в ином месте»</w:t>
      </w:r>
      <w:r w:rsidRPr="00610236">
        <w:footnoteReference w:id="18"/>
      </w:r>
      <w:r w:rsidRPr="00610236">
        <w:t>.</w:t>
      </w:r>
    </w:p>
    <w:p w:rsidR="005D02FF" w:rsidRPr="00610236" w:rsidRDefault="005D02FF" w:rsidP="005D02FF">
      <w:pPr>
        <w:spacing w:before="120"/>
        <w:ind w:firstLine="567"/>
        <w:jc w:val="both"/>
      </w:pPr>
      <w:r w:rsidRPr="00610236">
        <w:t>Нередко в литературе встречается понимание похищения человека только лишь как «противоправное перемещение потерпевшего против его воли» или более полно согласно мнения И.Я. Козаченко: «похищение человека по своей сути представляет собой любые действия, сопряженные с перемещением потерпевшего из одного постоянного или временного места нахождения в другое вопреки или помимо его воли»</w:t>
      </w:r>
      <w:r w:rsidRPr="00610236">
        <w:footnoteReference w:id="19"/>
      </w:r>
      <w:r w:rsidRPr="00610236">
        <w:t xml:space="preserve">. </w:t>
      </w:r>
    </w:p>
    <w:p w:rsidR="005D02FF" w:rsidRPr="00610236" w:rsidRDefault="005D02FF" w:rsidP="005D02FF">
      <w:pPr>
        <w:spacing w:before="120"/>
        <w:ind w:firstLine="567"/>
        <w:jc w:val="both"/>
      </w:pPr>
      <w:r w:rsidRPr="00610236">
        <w:t>Определенное понятие похищения человека выработалось и в судебной практике: по смыслу закона под похищением человека понимаются противоправные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r w:rsidRPr="00610236">
        <w:footnoteReference w:id="20"/>
      </w:r>
      <w:r w:rsidRPr="00610236">
        <w:t>.</w:t>
      </w:r>
    </w:p>
    <w:p w:rsidR="005D02FF" w:rsidRDefault="005D02FF" w:rsidP="005D02FF">
      <w:pPr>
        <w:spacing w:before="120"/>
        <w:ind w:firstLine="567"/>
        <w:jc w:val="both"/>
      </w:pPr>
      <w:r w:rsidRPr="00610236">
        <w:t>Итак, сформулируем понятие похищения человека: это общественно-опасные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p>
    <w:p w:rsidR="005D02FF" w:rsidRPr="001951A0" w:rsidRDefault="005D02FF" w:rsidP="005D02FF">
      <w:pPr>
        <w:spacing w:before="120"/>
        <w:jc w:val="center"/>
        <w:rPr>
          <w:b/>
          <w:bCs/>
          <w:sz w:val="28"/>
          <w:szCs w:val="28"/>
        </w:rPr>
      </w:pPr>
      <w:r w:rsidRPr="001951A0">
        <w:rPr>
          <w:b/>
          <w:bCs/>
          <w:sz w:val="28"/>
          <w:szCs w:val="28"/>
        </w:rPr>
        <w:t>2.2 Субъективные признаки похищения</w:t>
      </w:r>
    </w:p>
    <w:p w:rsidR="005D02FF" w:rsidRPr="00610236" w:rsidRDefault="005D02FF" w:rsidP="005D02FF">
      <w:pPr>
        <w:spacing w:before="120"/>
        <w:ind w:firstLine="567"/>
        <w:jc w:val="both"/>
      </w:pPr>
      <w:r w:rsidRPr="00610236">
        <w:t xml:space="preserve">Субъективная сторона при похищении человека выражается только в прямом умысле, когда виновный осознает, что он похищает человека, действуя вопреки его воле, и желает этого. </w:t>
      </w:r>
    </w:p>
    <w:p w:rsidR="005D02FF" w:rsidRPr="00610236" w:rsidRDefault="005D02FF" w:rsidP="005D02FF">
      <w:pPr>
        <w:spacing w:before="120"/>
        <w:ind w:firstLine="567"/>
        <w:jc w:val="both"/>
      </w:pPr>
      <w:r w:rsidRPr="00610236">
        <w:t xml:space="preserve">Прямой умысел характеризуется основной целью - похищение человека, достаточной для признания наличия состава данного преступления, и конечной целью - совершения потерпевшим каких-либо действий, в которых заинтересован виновный. </w:t>
      </w:r>
    </w:p>
    <w:p w:rsidR="005D02FF" w:rsidRPr="00610236" w:rsidRDefault="005D02FF" w:rsidP="005D02FF">
      <w:pPr>
        <w:spacing w:before="120"/>
        <w:ind w:firstLine="567"/>
        <w:jc w:val="both"/>
      </w:pPr>
      <w:r w:rsidRPr="00610236">
        <w:t>Цель характеризует мотив этого преступления. Чаще всего оно совершается по конкретному мотиву, но могут быть и другие мотивы: месть, карьеристские или хулиганские побуждения, способствование совершению другого преступления и др.</w:t>
      </w:r>
    </w:p>
    <w:p w:rsidR="005D02FF" w:rsidRPr="00610236" w:rsidRDefault="005D02FF" w:rsidP="005D02FF">
      <w:pPr>
        <w:spacing w:before="120"/>
        <w:ind w:firstLine="567"/>
        <w:jc w:val="both"/>
      </w:pPr>
      <w:r w:rsidRPr="00610236">
        <w:t>Анализ судебной практики показывает, что при похищении человека преобладающим является корыстный мотив, хотя нередко имеют место случаи, когда похищение человека является способом разрешения между гражданами конфликтов имущественного характера (возврат ранее выданного кредита, оплата проданного имущества, похищение против похищения и т.д.).</w:t>
      </w:r>
    </w:p>
    <w:p w:rsidR="005D02FF" w:rsidRPr="00610236" w:rsidRDefault="005D02FF" w:rsidP="005D02FF">
      <w:pPr>
        <w:spacing w:before="120"/>
        <w:ind w:firstLine="567"/>
        <w:jc w:val="both"/>
      </w:pPr>
      <w:r w:rsidRPr="00610236">
        <w:t>Под похищением человека, совершенным из корыстных побуждений, закон предусматривает случаи, когда мотивом похищения является стремление виновного извлечь материальную выгоду из преступления для себя лично или для других лиц.</w:t>
      </w:r>
    </w:p>
    <w:p w:rsidR="005D02FF" w:rsidRPr="00610236" w:rsidRDefault="005D02FF" w:rsidP="005D02FF">
      <w:pPr>
        <w:spacing w:before="120"/>
        <w:ind w:firstLine="567"/>
        <w:jc w:val="both"/>
      </w:pPr>
      <w:r w:rsidRPr="00610236">
        <w:t>Субъектом «похищения человека» является лицо, достигшее шестнадцати лет. Однако, по мнению большинства исследователей (А.В. Наумов, Д.А. Ситников), субъектом данного преступления не могут быть: один из родителей (усыновитель) малолетнего при похищении его у другого родителя или из любого иного места, где он находится на законном основании; родитель, лишенный родительских прав; близкий родственник (брат, сестра, дед, бабка), при условии, что все эти лица действовали, по их мнению, в интересах малолетнего, а не в интересах третьих лиц, не состоящих в кровном родстве с малолетним и не являющихся его усыновителями.</w:t>
      </w:r>
    </w:p>
    <w:p w:rsidR="005D02FF" w:rsidRPr="00610236" w:rsidRDefault="005D02FF" w:rsidP="005D02FF">
      <w:pPr>
        <w:spacing w:before="120"/>
        <w:ind w:firstLine="567"/>
        <w:jc w:val="both"/>
      </w:pPr>
      <w:r w:rsidRPr="00610236">
        <w:t>Можно выделить два специальных критерия для субъекта преступления, исключающими возможность привлечения его к уголовной ответственности за похищение человека. К первому, объективному, относится наличие родственных или законных связей с похищенным, позволяющих определить конкретное лицо как близкого родственника. Второй - субъективный критерий, характеризующийся отсутствием у виновного различных низменных мотивов (требование выкупа, оказание физического или психического давления на малолетнего, получение льгот и т.д.).</w:t>
      </w:r>
    </w:p>
    <w:p w:rsidR="005D02FF" w:rsidRPr="00610236" w:rsidRDefault="005D02FF" w:rsidP="005D02FF">
      <w:pPr>
        <w:spacing w:before="120"/>
        <w:ind w:firstLine="567"/>
        <w:jc w:val="both"/>
      </w:pPr>
      <w:r w:rsidRPr="00610236">
        <w:t>Характеризуя субъектов рассматриваемого преступления и выделяя их основные черты (демографические, возрастные) эксперты отмечают:</w:t>
      </w:r>
    </w:p>
    <w:p w:rsidR="005D02FF" w:rsidRPr="00610236" w:rsidRDefault="005D02FF" w:rsidP="005D02FF">
      <w:pPr>
        <w:spacing w:before="120"/>
        <w:ind w:firstLine="567"/>
        <w:jc w:val="both"/>
      </w:pPr>
      <w:r w:rsidRPr="00610236">
        <w:t>а) среди лиц, совершивших данное преступление, преобладают лица мужского пола, при этом значительную долю лиц, привлеченных к уголовной ответственности по ст.126 УК РФ, составляют лица в возрасте до 25 до 32 лет. Такая тенденция может свидетельствовать о том, что одним из путей реализации материальных потребностей молодежи стало активное участие в совершении противоправных действий, в том числе и похищении людей;</w:t>
      </w:r>
    </w:p>
    <w:p w:rsidR="005D02FF" w:rsidRPr="00610236" w:rsidRDefault="005D02FF" w:rsidP="005D02FF">
      <w:pPr>
        <w:spacing w:before="120"/>
        <w:ind w:firstLine="567"/>
        <w:jc w:val="both"/>
      </w:pPr>
      <w:r w:rsidRPr="00610236">
        <w:t>б) примечательным является также и то, что среди преступников данной категории не были выявлены лица моложе 16 лет;</w:t>
      </w:r>
    </w:p>
    <w:p w:rsidR="005D02FF" w:rsidRPr="00610236" w:rsidRDefault="005D02FF" w:rsidP="005D02FF">
      <w:pPr>
        <w:spacing w:before="120"/>
        <w:ind w:firstLine="567"/>
        <w:jc w:val="both"/>
      </w:pPr>
      <w:r w:rsidRPr="00610236">
        <w:t>в) среди этой категории граждан весомый процент составляют лица, которые имеют на иждивении несовершеннолетних детей;</w:t>
      </w:r>
    </w:p>
    <w:p w:rsidR="005D02FF" w:rsidRPr="00610236" w:rsidRDefault="005D02FF" w:rsidP="005D02FF">
      <w:pPr>
        <w:spacing w:before="120"/>
        <w:ind w:firstLine="567"/>
        <w:jc w:val="both"/>
      </w:pPr>
      <w:r w:rsidRPr="00610236">
        <w:t>г) значительную долю лиц, совершивших похищение человека, составляют лица, прибывшие из стран ближнего зарубежья. Оставшись у себя на родине без средств к существованию вследствие массовой безработицы и бедственного положения национальной экономики, они вынуждены были искать работу на территории Российской Федерации. Но масштабность этого явления поставила их в положение дешевой, а часто и вовсе бесплатной, рабочей силы. Ввиду этого они были вынуждены заниматься похищением людей как криминальным промыслом, который стал основным или дополнительным, но весьма существенным источником доходов;</w:t>
      </w:r>
    </w:p>
    <w:p w:rsidR="005D02FF" w:rsidRPr="00610236" w:rsidRDefault="005D02FF" w:rsidP="005D02FF">
      <w:pPr>
        <w:spacing w:before="120"/>
        <w:ind w:firstLine="567"/>
        <w:jc w:val="both"/>
      </w:pPr>
      <w:r w:rsidRPr="00610236">
        <w:t>д) данную категорию лиц характеризует относительно невысокий образовательный уровень;</w:t>
      </w:r>
    </w:p>
    <w:p w:rsidR="005D02FF" w:rsidRPr="00610236" w:rsidRDefault="005D02FF" w:rsidP="005D02FF">
      <w:pPr>
        <w:spacing w:before="120"/>
        <w:ind w:firstLine="567"/>
        <w:jc w:val="both"/>
      </w:pPr>
      <w:r w:rsidRPr="00610236">
        <w:t>е) доминирующим мотивом выступала недостаточная материальная обеспеченность и корысть;</w:t>
      </w:r>
    </w:p>
    <w:p w:rsidR="005D02FF" w:rsidRPr="00610236" w:rsidRDefault="005D02FF" w:rsidP="005D02FF">
      <w:pPr>
        <w:spacing w:before="120"/>
        <w:ind w:firstLine="567"/>
        <w:jc w:val="both"/>
      </w:pPr>
      <w:r w:rsidRPr="00610236">
        <w:t>ж) значительная доля лиц на момент совершения похищения человека имела судимость или ранее совершала иное преступление;</w:t>
      </w:r>
    </w:p>
    <w:p w:rsidR="005D02FF" w:rsidRPr="00610236" w:rsidRDefault="005D02FF" w:rsidP="005D02FF">
      <w:pPr>
        <w:spacing w:before="120"/>
        <w:ind w:firstLine="567"/>
        <w:jc w:val="both"/>
      </w:pPr>
      <w:r w:rsidRPr="00610236">
        <w:t>з) большинство лиц, осужденных за похищение человека, на момент совершения преступления являлись безработными;</w:t>
      </w:r>
    </w:p>
    <w:p w:rsidR="005D02FF" w:rsidRDefault="005D02FF" w:rsidP="005D02FF">
      <w:pPr>
        <w:spacing w:before="120"/>
        <w:ind w:firstLine="567"/>
        <w:jc w:val="both"/>
      </w:pPr>
      <w:r w:rsidRPr="00610236">
        <w:t>и) основная масса преступлений совершается группой лиц по предварительному сговору либо организованной группой. При этом разброс по возрасту и национальности достаточно велик.</w:t>
      </w:r>
    </w:p>
    <w:p w:rsidR="005D02FF" w:rsidRPr="001951A0" w:rsidRDefault="005D02FF" w:rsidP="005D02FF">
      <w:pPr>
        <w:spacing w:before="120"/>
        <w:jc w:val="center"/>
        <w:rPr>
          <w:b/>
          <w:bCs/>
          <w:sz w:val="28"/>
          <w:szCs w:val="28"/>
        </w:rPr>
      </w:pPr>
      <w:r w:rsidRPr="001951A0">
        <w:rPr>
          <w:b/>
          <w:bCs/>
          <w:sz w:val="28"/>
          <w:szCs w:val="28"/>
        </w:rPr>
        <w:t>2.3 Объективные признаки похищения</w:t>
      </w:r>
    </w:p>
    <w:p w:rsidR="005D02FF" w:rsidRPr="00610236" w:rsidRDefault="005D02FF" w:rsidP="005D02FF">
      <w:pPr>
        <w:spacing w:before="120"/>
        <w:ind w:firstLine="567"/>
        <w:jc w:val="both"/>
      </w:pPr>
      <w:r w:rsidRPr="00610236">
        <w:t>Объектом похищения человека является его личная свобода. При этом под ней следует понимать не только физическую свободу (передвижения, перемещения), но и свободу поведенческого характера, лишенную физического принуждения. Таким образом, объектом похищения человека следует признать охраняемые уголовным законом общественные отношения, которые составляют содержание понятия свободы личности.</w:t>
      </w:r>
    </w:p>
    <w:p w:rsidR="005D02FF" w:rsidRPr="00610236" w:rsidRDefault="005D02FF" w:rsidP="005D02FF">
      <w:pPr>
        <w:spacing w:before="120"/>
        <w:ind w:firstLine="567"/>
        <w:jc w:val="both"/>
      </w:pPr>
      <w:r w:rsidRPr="00610236">
        <w:t xml:space="preserve">В качестве дополнительных факультативных объектов при похищении человека могут выступать отношения собственности, безопасность жизни, здоровье человека и другие. Не являясь обязательными для рассматриваемого состава преступления (так как факт причинения им вреда носит альтернативный характер), они могут приобретать существенное значение при квалификации конкретного преступления. </w:t>
      </w:r>
    </w:p>
    <w:p w:rsidR="005D02FF" w:rsidRPr="00610236" w:rsidRDefault="005D02FF" w:rsidP="005D02FF">
      <w:pPr>
        <w:spacing w:before="120"/>
        <w:ind w:firstLine="567"/>
        <w:jc w:val="both"/>
      </w:pPr>
      <w:r w:rsidRPr="00610236">
        <w:t>Потерпевшим при похищении может быть любое лицо независимо от возраста, способности осознавать по состоянию здоровья сам факт похищения, социального положения, гражданства, любых иных признаков и качеств, которые могут характеризовать человека.</w:t>
      </w:r>
    </w:p>
    <w:p w:rsidR="005D02FF" w:rsidRPr="00610236" w:rsidRDefault="005D02FF" w:rsidP="005D02FF">
      <w:pPr>
        <w:spacing w:before="120"/>
        <w:ind w:firstLine="567"/>
        <w:jc w:val="both"/>
      </w:pPr>
      <w:r w:rsidRPr="00610236">
        <w:t xml:space="preserve">С объективной стороны похищение человека заключается в его захвате (завладении) любым способом и в ограничении личной свободы путем перемещения или водворения в какое-либо другое помещение (место) на некоторое время, где он насильственно удерживается. </w:t>
      </w:r>
    </w:p>
    <w:p w:rsidR="005D02FF" w:rsidRPr="00610236" w:rsidRDefault="005D02FF" w:rsidP="005D02FF">
      <w:pPr>
        <w:spacing w:before="120"/>
        <w:ind w:firstLine="567"/>
        <w:jc w:val="both"/>
      </w:pPr>
      <w:r w:rsidRPr="00610236">
        <w:t>Похищение предполагает совокупность трех последовательно совершаемых действий. Это: захват, перемещение в другое место и последующее насильственное удержание потерпевшего там против его воли. Похищение может сопровождаться совершением других преступных действий - угроз, издевательств, физического и психического принуждения потерпевшего к совершению действий, которые направлены на достижение цели преступления (например, получение выкупа за освобождение, оформление документов на машину, дачу, квартиру на имя субъекта и т.д.).</w:t>
      </w:r>
    </w:p>
    <w:p w:rsidR="005D02FF" w:rsidRPr="00610236" w:rsidRDefault="005D02FF" w:rsidP="005D02FF">
      <w:pPr>
        <w:spacing w:before="120"/>
        <w:ind w:firstLine="567"/>
        <w:jc w:val="both"/>
      </w:pPr>
      <w:r w:rsidRPr="00610236">
        <w:t>Преступление считается оконченным после совершения определенных действий, при этом надо учитывать следующие нюансы:</w:t>
      </w:r>
    </w:p>
    <w:p w:rsidR="005D02FF" w:rsidRPr="00610236" w:rsidRDefault="005D02FF" w:rsidP="005D02FF">
      <w:pPr>
        <w:spacing w:before="120"/>
        <w:ind w:firstLine="567"/>
        <w:jc w:val="both"/>
      </w:pPr>
      <w:r w:rsidRPr="00610236">
        <w:t>- во-первых, ограничение свободы потерпевшего возникает уже в момент его захвата и в этом смысле имеет место временное совпадение и захвата, и удержания, что достаточно очевидно и не требует какой-либо аргументации. Однако, говорить о том, что указанное преступление считается оконченным с момента захвата потерпевшего было бы неточным, поскольку фактическая сторона рассматриваемого преступления свидетельствует об ином. Дальнейшее перемещение человека является обязательной частью объективной стороны похищения человека, без которого оно не может быть совершено и окончено. Это понятие - одно из ключевых моментов рассматриваемого преступления. Как результат, его отсутствие влечет частичное выполнение объективной стороны преступления и его незавершенность.</w:t>
      </w:r>
    </w:p>
    <w:p w:rsidR="005D02FF" w:rsidRPr="00610236" w:rsidRDefault="005D02FF" w:rsidP="005D02FF">
      <w:pPr>
        <w:spacing w:before="120"/>
        <w:ind w:firstLine="567"/>
        <w:jc w:val="both"/>
      </w:pPr>
      <w:r w:rsidRPr="00610236">
        <w:t>- во-вторых, длительность перемещения (от нескольких минут до нескольких часов) позволяет сказать, что понятие удержания человека, как составной части преступления, имеет довольно размытые границы. Потерпевший ограничен в свободе своих действий уже на первых стадиях совершения преступления. Поэтому задержание преступников в момент перемещения похищенного позволяет квалифицировать действия виновных лиц по ст. 126 УК РФ как оконченное преступление. По смыслу ст. 126 УК РФ похищение человека предполагает его захват и перемещение в другое место помимо воли потерпевшего, обычно связанное с последующим удержанием похищенного в неволе. На основании вышеизложенного можно сказать, что похищение человека начинается с момента захвата и является оконченным на стадии его перемещения</w:t>
      </w:r>
      <w:r w:rsidRPr="00610236">
        <w:footnoteReference w:id="21"/>
      </w:r>
      <w:r w:rsidRPr="00610236">
        <w:t>.</w:t>
      </w:r>
    </w:p>
    <w:p w:rsidR="005D02FF" w:rsidRPr="00610236" w:rsidRDefault="005D02FF" w:rsidP="005D02FF">
      <w:pPr>
        <w:spacing w:before="120"/>
        <w:ind w:firstLine="567"/>
        <w:jc w:val="both"/>
      </w:pPr>
      <w:r w:rsidRPr="00610236">
        <w:t>Важное практическое и превентивное значение имеет примечание к ст.126 УК РФ гласящее: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5D02FF" w:rsidRPr="00610236" w:rsidRDefault="005D02FF" w:rsidP="005D02FF">
      <w:pPr>
        <w:spacing w:before="120"/>
        <w:ind w:firstLine="567"/>
        <w:jc w:val="both"/>
      </w:pPr>
      <w:r w:rsidRPr="00610236">
        <w:t>Оговорку «если в его действиях не содержится иного состава преступления» следует понимать в том смысле, что при добровольном освобождении потерпевшего виновный не несет ответственности именно за похищение человека, но не за другие преступления, совершенные в связи с этим: причинение вреда здоровью, побои, истязания, угон автомобиля, незаконное завладение оружием и др. Ни в коем случае нельзя толковать названную оговорку так, что при наличии признаков иного преступления освобождение от уголовной ответственности по ст. 126 УК не наступает. Подобная трактовка перечеркивает главный смысл данного примечания - спасение похищенного путем компромисса.</w:t>
      </w:r>
    </w:p>
    <w:p w:rsidR="005D02FF" w:rsidRPr="00610236" w:rsidRDefault="005D02FF" w:rsidP="005D02FF">
      <w:pPr>
        <w:spacing w:before="120"/>
        <w:ind w:firstLine="567"/>
        <w:jc w:val="both"/>
      </w:pPr>
      <w:r w:rsidRPr="00610236">
        <w:t>Надо отметить, что если похищенный человек освобождается после достижения преступных целей, то примечание к ст. 126 УК РФ не может быть применено. Более того, даже если цели похищения носили не преступный характер, добровольное освобождение похищенного должно быть совершено ранее, чем достигнуто требование похитителей.</w:t>
      </w:r>
    </w:p>
    <w:p w:rsidR="005D02FF" w:rsidRPr="00610236" w:rsidRDefault="005D02FF" w:rsidP="005D02FF">
      <w:pPr>
        <w:spacing w:before="120"/>
        <w:ind w:firstLine="567"/>
        <w:jc w:val="both"/>
      </w:pPr>
      <w:r w:rsidRPr="00610236">
        <w:t>Еще один нюанс, на котором необходимо акцентировать внимание: по смыслу примечания к ст. 126 УК РФ под добровольным освобождением понимается такое, которое последовало в ситуации, когда виновный мог незаконно удерживать похищенное лицо, но предоставил ему свободу.</w:t>
      </w:r>
    </w:p>
    <w:p w:rsidR="005D02FF" w:rsidRDefault="005D02FF" w:rsidP="005D02FF">
      <w:pPr>
        <w:spacing w:before="120"/>
        <w:ind w:firstLine="567"/>
        <w:jc w:val="both"/>
      </w:pPr>
      <w:r w:rsidRPr="00610236">
        <w:t>Если после совершения похищения человека по предварительному сговору группой лиц, один из виновных добровольно отказался от дальнейшего незаконного удержания потерпевшего, но похищенное лицо удерживается другими соучастниками этого преступления, то это лицо не может быть освобождено от уголовной ответственности на основании примечания к ст. 126 УК РФ.</w:t>
      </w:r>
    </w:p>
    <w:p w:rsidR="005D02FF" w:rsidRPr="001951A0" w:rsidRDefault="005D02FF" w:rsidP="005D02FF">
      <w:pPr>
        <w:spacing w:before="120"/>
        <w:jc w:val="center"/>
        <w:rPr>
          <w:b/>
          <w:bCs/>
          <w:sz w:val="28"/>
          <w:szCs w:val="28"/>
        </w:rPr>
      </w:pPr>
      <w:r w:rsidRPr="001951A0">
        <w:rPr>
          <w:b/>
          <w:bCs/>
          <w:sz w:val="28"/>
          <w:szCs w:val="28"/>
        </w:rPr>
        <w:t>Глава 3. Проблемы квалификации и наказуемости похищения</w:t>
      </w:r>
    </w:p>
    <w:p w:rsidR="005D02FF" w:rsidRPr="001951A0" w:rsidRDefault="005D02FF" w:rsidP="005D02FF">
      <w:pPr>
        <w:spacing w:before="120"/>
        <w:jc w:val="center"/>
        <w:rPr>
          <w:b/>
          <w:bCs/>
          <w:sz w:val="28"/>
          <w:szCs w:val="28"/>
        </w:rPr>
      </w:pPr>
      <w:r w:rsidRPr="001951A0">
        <w:rPr>
          <w:b/>
          <w:bCs/>
          <w:sz w:val="28"/>
          <w:szCs w:val="28"/>
        </w:rPr>
        <w:t>3.1 Квалифицированные и особоквалифицированные виды похищения</w:t>
      </w:r>
    </w:p>
    <w:p w:rsidR="005D02FF" w:rsidRPr="00610236" w:rsidRDefault="005D02FF" w:rsidP="005D02FF">
      <w:pPr>
        <w:spacing w:before="120"/>
        <w:ind w:firstLine="567"/>
        <w:jc w:val="both"/>
      </w:pPr>
      <w:r w:rsidRPr="00610236">
        <w:t>Общественная опасность рассматриваемого преступления значительно повышается при наличии квалифицирующих обстоятельств. Часть 2 ст. 126 УК РФ к ним относит похищение человека, совершенное:</w:t>
      </w:r>
    </w:p>
    <w:p w:rsidR="005D02FF" w:rsidRPr="00610236" w:rsidRDefault="005D02FF" w:rsidP="005D02FF">
      <w:pPr>
        <w:spacing w:before="120"/>
        <w:ind w:firstLine="567"/>
        <w:jc w:val="both"/>
      </w:pPr>
      <w:r w:rsidRPr="00610236">
        <w:t>а) группой лиц по предварительному сговору;</w:t>
      </w:r>
    </w:p>
    <w:p w:rsidR="005D02FF" w:rsidRPr="00610236" w:rsidRDefault="005D02FF" w:rsidP="005D02FF">
      <w:pPr>
        <w:spacing w:before="120"/>
        <w:ind w:firstLine="567"/>
        <w:jc w:val="both"/>
      </w:pPr>
      <w:r w:rsidRPr="00610236">
        <w:t>в) с применением насилия, опасного для жизни и здоровья, либо с угрозой применения такого насилия;</w:t>
      </w:r>
    </w:p>
    <w:p w:rsidR="005D02FF" w:rsidRPr="00610236" w:rsidRDefault="005D02FF" w:rsidP="005D02FF">
      <w:pPr>
        <w:spacing w:before="120"/>
        <w:ind w:firstLine="567"/>
        <w:jc w:val="both"/>
      </w:pPr>
      <w:r w:rsidRPr="00610236">
        <w:t>г) с применением оружия или предметов, используемых в качестве оружия;</w:t>
      </w:r>
    </w:p>
    <w:p w:rsidR="005D02FF" w:rsidRPr="00610236" w:rsidRDefault="005D02FF" w:rsidP="005D02FF">
      <w:pPr>
        <w:spacing w:before="120"/>
        <w:ind w:firstLine="567"/>
        <w:jc w:val="both"/>
      </w:pPr>
      <w:r w:rsidRPr="00610236">
        <w:t>д) в отношении заведомо несовершеннолетнего;</w:t>
      </w:r>
    </w:p>
    <w:p w:rsidR="005D02FF" w:rsidRPr="00610236" w:rsidRDefault="005D02FF" w:rsidP="005D02FF">
      <w:pPr>
        <w:spacing w:before="120"/>
        <w:ind w:firstLine="567"/>
        <w:jc w:val="both"/>
      </w:pPr>
      <w:r w:rsidRPr="00610236">
        <w:t>е) в отношении женщины, заведомо для виновного находящейся в состоянии беременности;</w:t>
      </w:r>
    </w:p>
    <w:p w:rsidR="005D02FF" w:rsidRPr="00610236" w:rsidRDefault="005D02FF" w:rsidP="005D02FF">
      <w:pPr>
        <w:spacing w:before="120"/>
        <w:ind w:firstLine="567"/>
        <w:jc w:val="both"/>
      </w:pPr>
      <w:r w:rsidRPr="00610236">
        <w:t>ж) в отношении двух или более лиц;</w:t>
      </w:r>
    </w:p>
    <w:p w:rsidR="005D02FF" w:rsidRPr="00610236" w:rsidRDefault="005D02FF" w:rsidP="005D02FF">
      <w:pPr>
        <w:spacing w:before="120"/>
        <w:ind w:firstLine="567"/>
        <w:jc w:val="both"/>
      </w:pPr>
      <w:r w:rsidRPr="00610236">
        <w:t>з) из корыстных побуждений.</w:t>
      </w:r>
    </w:p>
    <w:p w:rsidR="005D02FF" w:rsidRPr="00610236" w:rsidRDefault="005D02FF" w:rsidP="005D02FF">
      <w:pPr>
        <w:spacing w:before="120"/>
        <w:ind w:firstLine="567"/>
        <w:jc w:val="both"/>
      </w:pPr>
      <w:r w:rsidRPr="00610236">
        <w:t xml:space="preserve">Похищение человека группой лиц по предварительному сговору означает, что в совершении этого действия участвовали двое или более лиц, заранее сговорившихся о похищении (ст. 35 УК РФ). Даже в тех случаях, когда члены группы выполняли различные роли (например, одни осуществляли захват, другие - удержание), все они являются соисполнителями одного преступления: похищения человека. Однако в определенных ситуациях необходимо отграничивать соисполнительство от иных форм соучастия. </w:t>
      </w:r>
    </w:p>
    <w:p w:rsidR="005D02FF" w:rsidRPr="00610236" w:rsidRDefault="005D02FF" w:rsidP="005D02FF">
      <w:pPr>
        <w:spacing w:before="120"/>
        <w:ind w:firstLine="567"/>
        <w:jc w:val="both"/>
      </w:pPr>
      <w:r w:rsidRPr="00610236">
        <w:t>Обратимся к следующим квалифицирующим признакам.</w:t>
      </w:r>
    </w:p>
    <w:p w:rsidR="005D02FF" w:rsidRPr="00610236" w:rsidRDefault="005D02FF" w:rsidP="005D02FF">
      <w:pPr>
        <w:spacing w:before="120"/>
        <w:ind w:firstLine="567"/>
        <w:jc w:val="both"/>
      </w:pPr>
      <w:r w:rsidRPr="00610236">
        <w:t>Насилие, опасное для жизни и здоровья, - это насилие, которое способно повлечь причинение тяжкого вреда здоровью потерпевшего; вреда средней тяжести либо легкого вреда, вызвавшего кратковременное расстройство здоровья или незначительную стойкую утрату общей трудоспособности.</w:t>
      </w:r>
    </w:p>
    <w:p w:rsidR="005D02FF" w:rsidRPr="00610236" w:rsidRDefault="005D02FF" w:rsidP="005D02FF">
      <w:pPr>
        <w:spacing w:before="120"/>
        <w:ind w:firstLine="567"/>
        <w:jc w:val="both"/>
      </w:pPr>
      <w:r w:rsidRPr="00610236">
        <w:t>Под применением оружия или предметов, используемых в качестве оружия, понимается использование огнестрельного или холодного оружия, а также предметов, специально изготовленных или приспособленных для нанесения телесных повреждений, предметов хозяйственно-бытового назначения и любых других предметов, используемых виновным для причинения насилия, опасного для жизни или здоровья.</w:t>
      </w:r>
    </w:p>
    <w:p w:rsidR="005D02FF" w:rsidRPr="00610236" w:rsidRDefault="005D02FF" w:rsidP="005D02FF">
      <w:pPr>
        <w:spacing w:before="120"/>
        <w:ind w:firstLine="567"/>
        <w:jc w:val="both"/>
      </w:pPr>
      <w:r w:rsidRPr="00610236">
        <w:t>Похищение несовершеннолетнего предполагает захват лица, не достигшего в этот момент 18-летнего возраста, при условии, что похититель достоверно знал, что похищает несовершеннолетнего.</w:t>
      </w:r>
    </w:p>
    <w:p w:rsidR="005D02FF" w:rsidRPr="00610236" w:rsidRDefault="005D02FF" w:rsidP="005D02FF">
      <w:pPr>
        <w:spacing w:before="120"/>
        <w:ind w:firstLine="567"/>
        <w:jc w:val="both"/>
      </w:pPr>
      <w:r w:rsidRPr="00610236">
        <w:t>Для применения п. "е" ч. 2 ст. 126 УК РФ закон выдвигает обязательное условие - заведомую осведомленность виновного о том, что он похищает беременную женщину. При этом для квалификации не имеет значения срок беременности, важна достоверная осведомленность об этом субъекта.</w:t>
      </w:r>
    </w:p>
    <w:p w:rsidR="005D02FF" w:rsidRPr="00610236" w:rsidRDefault="005D02FF" w:rsidP="005D02FF">
      <w:pPr>
        <w:spacing w:before="120"/>
        <w:ind w:firstLine="567"/>
        <w:jc w:val="both"/>
      </w:pPr>
      <w:r w:rsidRPr="00610236">
        <w:t>Похищение двух или более лиц квалифицируется по п. "ж" ч. 2 ст. 126 УК РФ в том случае, когда их похищение происходило одновременно и охватывалось единством умысла виновного.</w:t>
      </w:r>
    </w:p>
    <w:p w:rsidR="005D02FF" w:rsidRPr="00610236" w:rsidRDefault="005D02FF" w:rsidP="005D02FF">
      <w:pPr>
        <w:spacing w:before="120"/>
        <w:ind w:firstLine="567"/>
        <w:jc w:val="both"/>
      </w:pPr>
      <w:r w:rsidRPr="00610236">
        <w:t>Корыстные побуждения предполагают стремление получить материальную выгоду в результате похищения человека. О наличии корыстных побуждений свидетельствует требование от потерпевших или его близких денег, имущества или права на имущество, например, передачи документов на квартиру, дом, машину. Чаще всего похищение человека совершается по корыстным мотивам. Поэтому квалификация содеянного осуществляется по совокупности преступлений - похищение человека (ст. 126) и вымогательство (ст. 163), так как деяния посягают на различные объекты.</w:t>
      </w:r>
    </w:p>
    <w:p w:rsidR="005D02FF" w:rsidRPr="00610236" w:rsidRDefault="005D02FF" w:rsidP="005D02FF">
      <w:pPr>
        <w:spacing w:before="120"/>
        <w:ind w:firstLine="567"/>
        <w:jc w:val="both"/>
      </w:pPr>
      <w:r w:rsidRPr="00610236">
        <w:t>Законодатель предусмотрел в ч. 3 ст. 126 УК РФ и особо квалифицирующие обстоятельства, к числу которых относятся деяния, предусмотренные ч. 1 и ч. 2 данной статьи, если они:</w:t>
      </w:r>
    </w:p>
    <w:p w:rsidR="005D02FF" w:rsidRPr="00610236" w:rsidRDefault="005D02FF" w:rsidP="005D02FF">
      <w:pPr>
        <w:spacing w:before="120"/>
        <w:ind w:firstLine="567"/>
        <w:jc w:val="both"/>
      </w:pPr>
      <w:r w:rsidRPr="00610236">
        <w:t>а) совершены организованной группой;</w:t>
      </w:r>
    </w:p>
    <w:p w:rsidR="005D02FF" w:rsidRPr="00610236" w:rsidRDefault="005D02FF" w:rsidP="005D02FF">
      <w:pPr>
        <w:spacing w:before="120"/>
        <w:ind w:firstLine="567"/>
        <w:jc w:val="both"/>
      </w:pPr>
      <w:r w:rsidRPr="00610236">
        <w:t>в) повлекли по неосторожности смерть потерпевшего или иные тяжкие последствия.</w:t>
      </w:r>
    </w:p>
    <w:p w:rsidR="005D02FF" w:rsidRPr="00610236" w:rsidRDefault="005D02FF" w:rsidP="005D02FF">
      <w:pPr>
        <w:spacing w:before="120"/>
        <w:ind w:firstLine="567"/>
        <w:jc w:val="both"/>
      </w:pPr>
      <w:r w:rsidRPr="00610236">
        <w:t>Понятие организованной группы дается в ст. 35 УК РФ, согласно которой такой группой признается устойчивая группа лиц, заранее объединившихся для совершения одного или нескольких преступлений.</w:t>
      </w:r>
    </w:p>
    <w:p w:rsidR="005D02FF" w:rsidRPr="00610236" w:rsidRDefault="005D02FF" w:rsidP="005D02FF">
      <w:pPr>
        <w:spacing w:before="120"/>
        <w:ind w:firstLine="567"/>
        <w:jc w:val="both"/>
      </w:pPr>
      <w:r w:rsidRPr="00610236">
        <w:t>К иным тяжким последствиям при похищении человека относятся причинение по неосторожности тяжкого вреда здоровью, самоубийство потерпевшего, наступление психического заболевания, материального ущерба в крупном размере и др.</w:t>
      </w:r>
    </w:p>
    <w:p w:rsidR="005D02FF" w:rsidRPr="00610236" w:rsidRDefault="005D02FF" w:rsidP="005D02FF">
      <w:pPr>
        <w:spacing w:before="120"/>
        <w:ind w:firstLine="567"/>
        <w:jc w:val="both"/>
      </w:pPr>
      <w:r w:rsidRPr="00610236">
        <w:t>Неосторожное же причинение смерти потерпевшему при похищении его не требует квалификации по совокупности, так как оно полностью охватывается диспозицией ч. 3 ст. 126 УК РФ. Если же смерть потерпевшего наступила в результате причинения тяжкого вреда здоровью, действия виновного должны квалифицироваться по совокупности преступлений, предусмотренных ч. 3 ст. 126 и ч. 4 ст. 111 УК РФ. Убийство похищаемого человека квалифицируется по совокупности п. "в" ч. 2 ст. 105 и ч. 3 ст. 126 УК РФ. Совокупность в указанных случаях необходима, поскольку субъект посягает на два объекта и совершает два совершенно разных юридически значимых действия.</w:t>
      </w:r>
    </w:p>
    <w:p w:rsidR="005D02FF" w:rsidRPr="00610236" w:rsidRDefault="005D02FF" w:rsidP="005D02FF">
      <w:pPr>
        <w:spacing w:before="120"/>
        <w:ind w:firstLine="567"/>
        <w:jc w:val="both"/>
      </w:pPr>
      <w:r w:rsidRPr="00610236">
        <w:t>По статистике, до 90% данных преступлений совершаются организованными группами по предварительному сговору.</w:t>
      </w:r>
    </w:p>
    <w:p w:rsidR="005D02FF" w:rsidRDefault="005D02FF" w:rsidP="005D02FF">
      <w:pPr>
        <w:spacing w:before="120"/>
        <w:ind w:firstLine="567"/>
        <w:jc w:val="both"/>
      </w:pPr>
      <w:r w:rsidRPr="00610236">
        <w:t>При квалификации похищения человека по пп.в ч.2 ст.126 УК РФ необходимо учитывать, что насилие, опасное для жизни или здоровья потерпевшего, примененное виновными не в момент похищения потерпевшего, а после и с другой целью, не может считаться квалифицирующим признаком состава преступления - похищение человека.</w:t>
      </w:r>
    </w:p>
    <w:p w:rsidR="005D02FF" w:rsidRPr="001951A0" w:rsidRDefault="005D02FF" w:rsidP="005D02FF">
      <w:pPr>
        <w:spacing w:before="120"/>
        <w:jc w:val="center"/>
        <w:rPr>
          <w:b/>
          <w:bCs/>
          <w:sz w:val="28"/>
          <w:szCs w:val="28"/>
        </w:rPr>
      </w:pPr>
      <w:r w:rsidRPr="001951A0">
        <w:rPr>
          <w:b/>
          <w:bCs/>
          <w:sz w:val="28"/>
          <w:szCs w:val="28"/>
        </w:rPr>
        <w:t>3.2 Отграничение похищения от смежных составов преступления</w:t>
      </w:r>
    </w:p>
    <w:p w:rsidR="005D02FF" w:rsidRPr="00610236" w:rsidRDefault="005D02FF" w:rsidP="005D02FF">
      <w:pPr>
        <w:spacing w:before="120"/>
        <w:ind w:firstLine="567"/>
        <w:jc w:val="both"/>
      </w:pPr>
      <w:r w:rsidRPr="00610236">
        <w:t>Отграничение похищения от иных составов преступления происходит еще в уголовном праве России 19 века. Однако трудности на практике (да и в теории) в вопросе отграничения похищения от смежных составов преступления есть и в настоящее время.</w:t>
      </w:r>
    </w:p>
    <w:p w:rsidR="005D02FF" w:rsidRPr="00610236" w:rsidRDefault="005D02FF" w:rsidP="005D02FF">
      <w:pPr>
        <w:spacing w:before="120"/>
        <w:ind w:firstLine="567"/>
        <w:jc w:val="both"/>
      </w:pPr>
      <w:r w:rsidRPr="00610236">
        <w:t>Преступление «похищение человека» следует отличать от: незаконного лишения свободы; вымогательства, взятия заложников; самоуправства и др. составов преступлений.</w:t>
      </w:r>
    </w:p>
    <w:p w:rsidR="005D02FF" w:rsidRPr="00610236" w:rsidRDefault="005D02FF" w:rsidP="005D02FF">
      <w:pPr>
        <w:spacing w:before="120"/>
        <w:ind w:firstLine="567"/>
        <w:jc w:val="both"/>
      </w:pPr>
      <w:r w:rsidRPr="00610236">
        <w:t>Рассмотрим более детально основания и способы отграничения «похищения человека» от названных составов преступлений.</w:t>
      </w:r>
    </w:p>
    <w:p w:rsidR="005D02FF" w:rsidRPr="00610236" w:rsidRDefault="005D02FF" w:rsidP="005D02FF">
      <w:pPr>
        <w:spacing w:before="120"/>
        <w:ind w:firstLine="567"/>
        <w:jc w:val="both"/>
      </w:pPr>
      <w:r w:rsidRPr="00610236">
        <w:t>1) отграничение от «незаконного лишения свободы»;</w:t>
      </w:r>
    </w:p>
    <w:p w:rsidR="005D02FF" w:rsidRPr="00610236" w:rsidRDefault="005D02FF" w:rsidP="005D02FF">
      <w:pPr>
        <w:spacing w:before="120"/>
        <w:ind w:firstLine="567"/>
        <w:jc w:val="both"/>
      </w:pPr>
      <w:r w:rsidRPr="00610236">
        <w:t>Основное отличие похищения человека от незаконного лишения свободы (ст.127 УК РФ) состоит в способе посягательства на свободу потерпевшего, похищение всегда сопряжено с захватом (насильственным или без такового) и последующим его изъятием из места постоянного нахождения, противоправным перемещением в другое место и удержанием помимо его воли в изоляции. Одно лишь удержание потерпевшего в неволе, если этому не предшествовало завладение (захват), перемещение, состава похищения человека не образует и рассматривается как незаконное лишение свободы.</w:t>
      </w:r>
    </w:p>
    <w:p w:rsidR="005D02FF" w:rsidRPr="00610236" w:rsidRDefault="005D02FF" w:rsidP="005D02FF">
      <w:pPr>
        <w:spacing w:before="120"/>
        <w:ind w:firstLine="567"/>
        <w:jc w:val="both"/>
      </w:pPr>
      <w:r w:rsidRPr="00610236">
        <w:t>Исключением являются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в другую страну. Представляется, что сообщение таких ложных сведений следует рассматривать как один из признаков похищения человека, если это подтверждается при анализе субъективной стороны состава преступления</w:t>
      </w:r>
      <w:r w:rsidRPr="00610236">
        <w:footnoteReference w:id="22"/>
      </w:r>
      <w:r w:rsidRPr="00610236">
        <w:t>.</w:t>
      </w:r>
    </w:p>
    <w:p w:rsidR="005D02FF" w:rsidRPr="00610236" w:rsidRDefault="005D02FF" w:rsidP="005D02FF">
      <w:pPr>
        <w:spacing w:before="120"/>
        <w:ind w:firstLine="567"/>
        <w:jc w:val="both"/>
      </w:pPr>
      <w:r w:rsidRPr="00610236">
        <w:t>2) отграничение от «торговли людьми»;</w:t>
      </w:r>
    </w:p>
    <w:p w:rsidR="005D02FF" w:rsidRPr="00610236" w:rsidRDefault="005D02FF" w:rsidP="005D02FF">
      <w:pPr>
        <w:spacing w:before="120"/>
        <w:ind w:firstLine="567"/>
        <w:jc w:val="both"/>
      </w:pPr>
      <w:r w:rsidRPr="00610236">
        <w:t>Торговля людьми (ст.127.1 УК РФ) – это есть купля-продажа человека либо его вербовка, перевозка, передача, укрывательство или получение, совершенные в целях его эксплуатации. Объект преступления схож с похищением, но направлен именно на продажу человека.</w:t>
      </w:r>
    </w:p>
    <w:p w:rsidR="005D02FF" w:rsidRPr="00610236" w:rsidRDefault="005D02FF" w:rsidP="005D02FF">
      <w:pPr>
        <w:spacing w:before="120"/>
        <w:ind w:firstLine="567"/>
        <w:jc w:val="both"/>
      </w:pPr>
      <w:r w:rsidRPr="00610236">
        <w:t>3) отграничение от «вымогательства»;</w:t>
      </w:r>
    </w:p>
    <w:p w:rsidR="005D02FF" w:rsidRPr="00610236" w:rsidRDefault="005D02FF" w:rsidP="005D02FF">
      <w:pPr>
        <w:spacing w:before="120"/>
        <w:ind w:firstLine="567"/>
        <w:jc w:val="both"/>
      </w:pPr>
      <w:r w:rsidRPr="00610236">
        <w:t>Похищение человека может быть сопряжено с вымогательством (ст.163 УК РФ). Содеянное в таких случаях квалифицируется по совокупности этих преступлений.</w:t>
      </w:r>
    </w:p>
    <w:p w:rsidR="005D02FF" w:rsidRPr="00610236" w:rsidRDefault="005D02FF" w:rsidP="005D02FF">
      <w:pPr>
        <w:spacing w:before="120"/>
        <w:ind w:firstLine="567"/>
        <w:jc w:val="both"/>
      </w:pPr>
      <w:r w:rsidRPr="00610236">
        <w:t xml:space="preserve">4) отграничение от «взятия заложников»; </w:t>
      </w:r>
    </w:p>
    <w:p w:rsidR="005D02FF" w:rsidRPr="00610236" w:rsidRDefault="005D02FF" w:rsidP="005D02FF">
      <w:pPr>
        <w:spacing w:before="120"/>
        <w:ind w:firstLine="567"/>
        <w:jc w:val="both"/>
      </w:pPr>
      <w:r w:rsidRPr="00610236">
        <w:t xml:space="preserve">Похищение человека, сопровождаемое требованием передачи денег или имущества либо права на имущество, должно расцениваться как захват заложника (ст.206 УК РФ). </w:t>
      </w:r>
    </w:p>
    <w:p w:rsidR="005D02FF" w:rsidRPr="00610236" w:rsidRDefault="005D02FF" w:rsidP="005D02FF">
      <w:pPr>
        <w:spacing w:before="120"/>
        <w:ind w:firstLine="567"/>
        <w:jc w:val="both"/>
      </w:pPr>
      <w:r w:rsidRPr="00610236">
        <w:t>На практике крайне сложно разграничить «похищения человека в корыстных целях» и «захват заложников». Если обратиться к диспозициям п. «з» ч.2 ст.126 и п. «з» ч.2 ст.206 УК РФ, то мы увидим, что оба преступления характеризуются корыстной мотивацией и состоят в противоправном, тайном или открытом завладении человеком, совершенном с насилием или без такового, сопряженным с удержанием потерпевшего в определенном месте помимо его воли.</w:t>
      </w:r>
    </w:p>
    <w:p w:rsidR="005D02FF" w:rsidRPr="00610236" w:rsidRDefault="005D02FF" w:rsidP="005D02FF">
      <w:pPr>
        <w:spacing w:before="120"/>
        <w:ind w:firstLine="567"/>
        <w:jc w:val="both"/>
      </w:pPr>
      <w:r w:rsidRPr="00610236">
        <w:t>Однако при захвате заложника целью действия виновных лиц является не захват заложника сам по себе, а выполнение или невыполнение определенных действий со стороны государства, организации или гражданина.</w:t>
      </w:r>
    </w:p>
    <w:p w:rsidR="005D02FF" w:rsidRPr="00610236" w:rsidRDefault="005D02FF" w:rsidP="005D02FF">
      <w:pPr>
        <w:spacing w:before="120"/>
        <w:ind w:firstLine="567"/>
        <w:jc w:val="both"/>
      </w:pPr>
      <w:r w:rsidRPr="00610236">
        <w:t>Иными словами, лишение свободы при захвате заложника выступает не целью, а средством достижения цели преступника. В связи с этим можно сделать вывод, что захват заложника отличается от насильственного похищения человека по направленности преступления (объекту).</w:t>
      </w:r>
    </w:p>
    <w:p w:rsidR="005D02FF" w:rsidRPr="00610236" w:rsidRDefault="005D02FF" w:rsidP="005D02FF">
      <w:pPr>
        <w:spacing w:before="120"/>
        <w:ind w:firstLine="567"/>
        <w:jc w:val="both"/>
      </w:pPr>
      <w:r w:rsidRPr="00610236">
        <w:t>Следующим критерием разграничения рассматриваемых составов преступлений является объективная сторона их совершения. Так, под захватом заложника понимается такое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субъекта, обращенных к государству, организации, физическим или юридическим лицам. Захват может осуществляться тайно или открыто, без насилия или с насилием, не опасным (ч. 1 ст. 206 УК РФ) либо опасным (ч. 2. ст. 206 УК РФ) для жизни или здоровья.</w:t>
      </w:r>
    </w:p>
    <w:p w:rsidR="005D02FF" w:rsidRPr="00610236" w:rsidRDefault="005D02FF" w:rsidP="005D02FF">
      <w:pPr>
        <w:spacing w:before="120"/>
        <w:ind w:firstLine="567"/>
        <w:jc w:val="both"/>
      </w:pPr>
      <w:r w:rsidRPr="00610236">
        <w:t>В настоящее время, практической основой для отграничения похищения человека от иных составов преступления выступают объект и объективная сторона преступления.</w:t>
      </w:r>
    </w:p>
    <w:p w:rsidR="005D02FF" w:rsidRPr="00610236" w:rsidRDefault="005D02FF" w:rsidP="005D02FF">
      <w:pPr>
        <w:spacing w:before="120"/>
        <w:ind w:firstLine="567"/>
        <w:jc w:val="both"/>
      </w:pPr>
      <w:r w:rsidRPr="00610236">
        <w:t>5) отграничение от «самоуправства».</w:t>
      </w:r>
    </w:p>
    <w:p w:rsidR="005D02FF" w:rsidRPr="00610236" w:rsidRDefault="005D02FF" w:rsidP="005D02FF">
      <w:pPr>
        <w:spacing w:before="120"/>
        <w:ind w:firstLine="567"/>
        <w:jc w:val="both"/>
      </w:pPr>
      <w:r w:rsidRPr="00610236">
        <w:t>На практике происходит «смешение» составов похищения человека и самоуправства.</w:t>
      </w:r>
    </w:p>
    <w:p w:rsidR="005D02FF" w:rsidRPr="00610236" w:rsidRDefault="005D02FF" w:rsidP="005D02FF">
      <w:pPr>
        <w:spacing w:before="120"/>
        <w:ind w:firstLine="567"/>
        <w:jc w:val="both"/>
      </w:pPr>
      <w:r w:rsidRPr="00610236">
        <w:t>Объектом самоуправства является установленный порядок управления, и суть самоуправства заключается в нарушении данного порядка.</w:t>
      </w:r>
    </w:p>
    <w:p w:rsidR="005D02FF" w:rsidRDefault="005D02FF" w:rsidP="005D02FF">
      <w:pPr>
        <w:spacing w:before="120"/>
        <w:ind w:firstLine="567"/>
        <w:jc w:val="both"/>
      </w:pPr>
      <w:r w:rsidRPr="00610236">
        <w:t>В заключение надо отметить, что похищение человека также необходимо отграничивать от торговли детьми и подмены ребенка.</w:t>
      </w:r>
    </w:p>
    <w:p w:rsidR="005D02FF" w:rsidRPr="001951A0" w:rsidRDefault="005D02FF" w:rsidP="005D02FF">
      <w:pPr>
        <w:spacing w:before="120"/>
        <w:jc w:val="center"/>
        <w:rPr>
          <w:b/>
          <w:bCs/>
          <w:sz w:val="28"/>
          <w:szCs w:val="28"/>
        </w:rPr>
      </w:pPr>
      <w:r w:rsidRPr="001951A0">
        <w:rPr>
          <w:b/>
          <w:bCs/>
          <w:sz w:val="28"/>
          <w:szCs w:val="28"/>
        </w:rPr>
        <w:t>Заключение</w:t>
      </w:r>
    </w:p>
    <w:p w:rsidR="005D02FF" w:rsidRPr="00610236" w:rsidRDefault="005D02FF" w:rsidP="005D02FF">
      <w:pPr>
        <w:spacing w:before="120"/>
        <w:ind w:firstLine="567"/>
        <w:jc w:val="both"/>
      </w:pPr>
      <w:r w:rsidRPr="00610236">
        <w:t>1. Как показывает проделанное исследование и статистические данные, похищение людей на современном этапе развития нашего общества характеризуется значительным приростом, преобладанием корыстного мотива, существенным увеличением доли данного преступления в общей структуре преступлений против свободы, повышением уровня организованности преступников и масштабов распространения.</w:t>
      </w:r>
    </w:p>
    <w:p w:rsidR="005D02FF" w:rsidRPr="00610236" w:rsidRDefault="005D02FF" w:rsidP="005D02FF">
      <w:pPr>
        <w:spacing w:before="120"/>
        <w:ind w:firstLine="567"/>
        <w:jc w:val="both"/>
      </w:pPr>
      <w:r w:rsidRPr="00610236">
        <w:t>Жертвами преступников становятся, как правило, частные предприниматели и их близкие родственники. Основной мотив совершения похищений - получение денежных средств у граждан под надуманным предлогом возврата долгов и отказов от законных прав владения недвижимостью.</w:t>
      </w:r>
    </w:p>
    <w:p w:rsidR="005D02FF" w:rsidRPr="00610236" w:rsidRDefault="005D02FF" w:rsidP="005D02FF">
      <w:pPr>
        <w:spacing w:before="120"/>
        <w:ind w:firstLine="567"/>
        <w:jc w:val="both"/>
      </w:pPr>
      <w:r w:rsidRPr="00610236">
        <w:t xml:space="preserve">2. Подведем общие итоги проделанному исследованию. </w:t>
      </w:r>
    </w:p>
    <w:p w:rsidR="005D02FF" w:rsidRPr="00610236" w:rsidRDefault="005D02FF" w:rsidP="005D02FF">
      <w:pPr>
        <w:spacing w:before="120"/>
        <w:ind w:firstLine="567"/>
        <w:jc w:val="both"/>
      </w:pPr>
      <w:r w:rsidRPr="00610236">
        <w:t>Похищения человека - это общественно-опасные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p>
    <w:p w:rsidR="005D02FF" w:rsidRPr="00610236" w:rsidRDefault="005D02FF" w:rsidP="005D02FF">
      <w:pPr>
        <w:spacing w:before="120"/>
        <w:ind w:firstLine="567"/>
        <w:jc w:val="both"/>
      </w:pPr>
      <w:r w:rsidRPr="00610236">
        <w:t>Субъективная сторона при похищении человека выражается только в прямом умысле, когда виновный осознает, что он похищает человека, действуя вопреки его воле, и желает этого.</w:t>
      </w:r>
    </w:p>
    <w:p w:rsidR="005D02FF" w:rsidRPr="00610236" w:rsidRDefault="005D02FF" w:rsidP="005D02FF">
      <w:pPr>
        <w:spacing w:before="120"/>
        <w:ind w:firstLine="567"/>
        <w:jc w:val="both"/>
      </w:pPr>
      <w:r w:rsidRPr="00610236">
        <w:t>Субъект преступления - лицо, достигшее шестнадцати лет. Однако, субъектом данного преступления не могут быть: один из родителей (усыновитель) малолетнего при похищении его у другого родителя или из любого иного места, где он находится на законном основании; родитель, лишенный родительских прав; близкий родственник (брат, сестра, дед, бабка), при условии, что все эти лица действовали, по их мнению, в интересах малолетнего, а не в интересах третьих лиц, не состоящих в кровном родстве с малолетним и не являющихся его усыновителями.</w:t>
      </w:r>
    </w:p>
    <w:p w:rsidR="005D02FF" w:rsidRPr="00610236" w:rsidRDefault="005D02FF" w:rsidP="005D02FF">
      <w:pPr>
        <w:spacing w:before="120"/>
        <w:ind w:firstLine="567"/>
        <w:jc w:val="both"/>
      </w:pPr>
      <w:r w:rsidRPr="00610236">
        <w:t>Объектом похищения человека является его личная свобода. При этом под ней следует понимать не только физическую свободу (передвижения, перемещения), но и свободу поведенческого характера, лишенную физического принуждения.</w:t>
      </w:r>
    </w:p>
    <w:p w:rsidR="005D02FF" w:rsidRPr="00610236" w:rsidRDefault="005D02FF" w:rsidP="005D02FF">
      <w:pPr>
        <w:spacing w:before="120"/>
        <w:ind w:firstLine="567"/>
        <w:jc w:val="both"/>
      </w:pPr>
      <w:r w:rsidRPr="00610236">
        <w:t>С объективной стороны похищение человека заключается в его захвате (завладении) любым способом (тайно, открыто, путем обмана) и в ограничении личной свободы путем перемещения или водворения в какое-либо другое помещение (место) на некоторое время, где он насильственно удерживается.</w:t>
      </w:r>
    </w:p>
    <w:p w:rsidR="005D02FF" w:rsidRPr="00610236" w:rsidRDefault="005D02FF" w:rsidP="005D02FF">
      <w:pPr>
        <w:spacing w:before="120"/>
        <w:ind w:firstLine="567"/>
        <w:jc w:val="both"/>
      </w:pPr>
      <w:r w:rsidRPr="00610236">
        <w:t>3. Преступление «похищение человека» следует отличать от: незаконного лишения свободы; вымогательства, взятия заложников; самоуправства и др. составов преступлений. Основные критерии – объект и объективная сторона преступления.</w:t>
      </w:r>
    </w:p>
    <w:p w:rsidR="005D02FF" w:rsidRPr="00610236" w:rsidRDefault="005D02FF" w:rsidP="005D02FF">
      <w:pPr>
        <w:spacing w:before="120"/>
        <w:ind w:firstLine="567"/>
        <w:jc w:val="both"/>
      </w:pPr>
      <w:r w:rsidRPr="00610236">
        <w:t>4. Специалисты выделяют ряд специально-криминологических мероприятий, реализуемых органами государства в целях предотвращения похищения людей. К ним относятся:</w:t>
      </w:r>
    </w:p>
    <w:p w:rsidR="005D02FF" w:rsidRPr="00610236" w:rsidRDefault="005D02FF" w:rsidP="005D02FF">
      <w:pPr>
        <w:spacing w:before="120"/>
        <w:ind w:firstLine="567"/>
        <w:jc w:val="both"/>
      </w:pPr>
      <w:r w:rsidRPr="00610236">
        <w:t>- повышение уголовной ответственности за похищение людей (особенно за квалифицированные виды);</w:t>
      </w:r>
    </w:p>
    <w:p w:rsidR="005D02FF" w:rsidRPr="00610236" w:rsidRDefault="005D02FF" w:rsidP="005D02FF">
      <w:pPr>
        <w:spacing w:before="120"/>
        <w:ind w:firstLine="567"/>
        <w:jc w:val="both"/>
      </w:pPr>
      <w:r w:rsidRPr="00610236">
        <w:t>- проведение комплексных мероприятий, направленных на выявление граждан, проживающих с нарушением правил регистрации;</w:t>
      </w:r>
    </w:p>
    <w:p w:rsidR="005D02FF" w:rsidRPr="00610236" w:rsidRDefault="005D02FF" w:rsidP="005D02FF">
      <w:pPr>
        <w:spacing w:before="120"/>
        <w:ind w:firstLine="567"/>
        <w:jc w:val="both"/>
      </w:pPr>
      <w:r w:rsidRPr="00610236">
        <w:t>- выявление преступных групп, занимающихся похищением людей;</w:t>
      </w:r>
    </w:p>
    <w:p w:rsidR="005D02FF" w:rsidRPr="00610236" w:rsidRDefault="005D02FF" w:rsidP="005D02FF">
      <w:pPr>
        <w:spacing w:before="120"/>
        <w:ind w:firstLine="567"/>
        <w:jc w:val="both"/>
      </w:pPr>
      <w:r w:rsidRPr="00610236">
        <w:t>- изучение материалов уголовных дел, возбужденных по ст. 126 УК РФ, и выявление характерных недостатков в раскрытии рассматриваемого преступления, включая подготовку методических рекомендаций по их устранению;</w:t>
      </w:r>
    </w:p>
    <w:p w:rsidR="005D02FF" w:rsidRPr="00610236" w:rsidRDefault="005D02FF" w:rsidP="005D02FF">
      <w:pPr>
        <w:spacing w:before="120"/>
        <w:ind w:firstLine="567"/>
        <w:jc w:val="both"/>
      </w:pPr>
      <w:r w:rsidRPr="00610236">
        <w:t>- введение в муниципальных органах и жилищно-строительных кооперативах учета граждан, подпадающих в группу риска;</w:t>
      </w:r>
    </w:p>
    <w:p w:rsidR="005D02FF" w:rsidRDefault="005D02FF" w:rsidP="005D02FF">
      <w:pPr>
        <w:spacing w:before="120"/>
        <w:ind w:firstLine="567"/>
        <w:jc w:val="both"/>
      </w:pPr>
      <w:r w:rsidRPr="00610236">
        <w:t xml:space="preserve">- создание информационного банка данных о лицах, проходящих по оперативным материалам и уголовным делам о похищении людей. </w:t>
      </w:r>
    </w:p>
    <w:p w:rsidR="005D02FF" w:rsidRPr="001951A0" w:rsidRDefault="005D02FF" w:rsidP="005D02FF">
      <w:pPr>
        <w:spacing w:before="120"/>
        <w:jc w:val="center"/>
        <w:rPr>
          <w:b/>
          <w:bCs/>
          <w:sz w:val="28"/>
          <w:szCs w:val="28"/>
        </w:rPr>
      </w:pPr>
      <w:r w:rsidRPr="001951A0">
        <w:rPr>
          <w:b/>
          <w:bCs/>
          <w:sz w:val="28"/>
          <w:szCs w:val="28"/>
        </w:rPr>
        <w:t>Список литературы</w:t>
      </w:r>
    </w:p>
    <w:p w:rsidR="005D02FF" w:rsidRPr="00610236" w:rsidRDefault="005D02FF" w:rsidP="005D02FF">
      <w:pPr>
        <w:spacing w:before="120"/>
        <w:ind w:firstLine="567"/>
        <w:jc w:val="both"/>
      </w:pPr>
      <w:r w:rsidRPr="00610236">
        <w:t>Нормативные акты:</w:t>
      </w:r>
    </w:p>
    <w:p w:rsidR="005D02FF" w:rsidRPr="00610236" w:rsidRDefault="005D02FF" w:rsidP="005D02FF">
      <w:pPr>
        <w:spacing w:before="120"/>
        <w:ind w:firstLine="567"/>
        <w:jc w:val="both"/>
      </w:pPr>
      <w:r w:rsidRPr="00610236">
        <w:t>Конституция Российской Федерации 1993г.</w:t>
      </w:r>
    </w:p>
    <w:p w:rsidR="005D02FF" w:rsidRPr="00610236" w:rsidRDefault="005D02FF" w:rsidP="005D02FF">
      <w:pPr>
        <w:spacing w:before="120"/>
        <w:ind w:firstLine="567"/>
        <w:jc w:val="both"/>
      </w:pPr>
      <w:r w:rsidRPr="00610236">
        <w:t>Международный пакт о гражданских и политических правах (Нью-Йорк, 19 декабря 1966г.) // Библиотечка Российской газеты. - выпуск №22-23. - 1999г.</w:t>
      </w:r>
    </w:p>
    <w:p w:rsidR="005D02FF" w:rsidRPr="00610236" w:rsidRDefault="005D02FF" w:rsidP="005D02FF">
      <w:pPr>
        <w:spacing w:before="120"/>
        <w:ind w:firstLine="567"/>
        <w:jc w:val="both"/>
      </w:pPr>
      <w:r w:rsidRPr="00610236">
        <w:t>Уголовный кодекс РФ от 13.06.1996г. №63-ФЗ в редакции от 10.05.2007г.</w:t>
      </w:r>
    </w:p>
    <w:p w:rsidR="005D02FF" w:rsidRPr="00610236" w:rsidRDefault="005D02FF" w:rsidP="005D02FF">
      <w:pPr>
        <w:spacing w:before="120"/>
        <w:ind w:firstLine="567"/>
        <w:jc w:val="both"/>
      </w:pPr>
      <w:r w:rsidRPr="00610236">
        <w:t>Уголовный кодекс РСФСР от 27 октября 1960г</w:t>
      </w:r>
    </w:p>
    <w:p w:rsidR="005D02FF" w:rsidRPr="00610236" w:rsidRDefault="005D02FF" w:rsidP="005D02FF">
      <w:pPr>
        <w:spacing w:before="120"/>
        <w:ind w:firstLine="567"/>
        <w:jc w:val="both"/>
      </w:pPr>
      <w:r w:rsidRPr="00610236">
        <w:t>Уголовный кодекс РСФСР с изм. на 1 июня 1937г.</w:t>
      </w:r>
    </w:p>
    <w:p w:rsidR="005D02FF" w:rsidRPr="00610236" w:rsidRDefault="005D02FF" w:rsidP="005D02FF">
      <w:pPr>
        <w:spacing w:before="120"/>
        <w:ind w:firstLine="567"/>
        <w:jc w:val="both"/>
      </w:pPr>
      <w:r w:rsidRPr="00610236">
        <w:t>Федеральный закон от 30.06.2003 № 86-ФЗ "О борьбе с терроризмом"</w:t>
      </w:r>
    </w:p>
    <w:p w:rsidR="005D02FF" w:rsidRPr="00610236" w:rsidRDefault="005D02FF" w:rsidP="005D02FF">
      <w:pPr>
        <w:spacing w:before="120"/>
        <w:ind w:firstLine="567"/>
        <w:jc w:val="both"/>
      </w:pPr>
      <w:r w:rsidRPr="00610236">
        <w:t>Федеральный закон от 9 февраля 1999г. N 24-ФЗ "О внесении изменений и дополнения в статью 126 Уголовного кодекса Российской Федерации"</w:t>
      </w:r>
    </w:p>
    <w:p w:rsidR="005D02FF" w:rsidRPr="00610236" w:rsidRDefault="005D02FF" w:rsidP="005D02FF">
      <w:pPr>
        <w:spacing w:before="120"/>
        <w:ind w:firstLine="567"/>
        <w:jc w:val="both"/>
      </w:pPr>
      <w:r w:rsidRPr="00610236">
        <w:t>Федеральный закон от 8 декабря 2003г. №162-ФЗ "О внесении изменений и дополнений в Уголовный кодекс Российской Федерации"</w:t>
      </w:r>
    </w:p>
    <w:p w:rsidR="005D02FF" w:rsidRPr="00610236" w:rsidRDefault="005D02FF" w:rsidP="005D02FF">
      <w:pPr>
        <w:spacing w:before="120"/>
        <w:ind w:firstLine="567"/>
        <w:jc w:val="both"/>
      </w:pPr>
      <w:r w:rsidRPr="00610236">
        <w:t>Постановление Президиума Верховного Суда РФ от 17 мая 2000г.</w:t>
      </w:r>
    </w:p>
    <w:p w:rsidR="005D02FF" w:rsidRPr="00610236" w:rsidRDefault="005D02FF" w:rsidP="005D02FF">
      <w:pPr>
        <w:spacing w:before="120"/>
        <w:ind w:firstLine="567"/>
        <w:jc w:val="both"/>
      </w:pPr>
      <w:r w:rsidRPr="00610236">
        <w:t>Научная и специальная литература:</w:t>
      </w:r>
    </w:p>
    <w:p w:rsidR="005D02FF" w:rsidRPr="00610236" w:rsidRDefault="005D02FF" w:rsidP="005D02FF">
      <w:pPr>
        <w:spacing w:before="120"/>
        <w:ind w:firstLine="567"/>
        <w:jc w:val="both"/>
      </w:pPr>
      <w:r w:rsidRPr="00610236">
        <w:t>Даль В. Толковый словарь живого русского языка. М. 1996. - Т.3.</w:t>
      </w:r>
    </w:p>
    <w:p w:rsidR="005D02FF" w:rsidRPr="00610236" w:rsidRDefault="005D02FF" w:rsidP="005D02FF">
      <w:pPr>
        <w:spacing w:before="120"/>
        <w:ind w:firstLine="567"/>
        <w:jc w:val="both"/>
      </w:pPr>
      <w:r w:rsidRPr="00610236">
        <w:t xml:space="preserve">Долгова А.И. Преступность, ее организованность и криминальное общество. – М., 2003. </w:t>
      </w:r>
    </w:p>
    <w:p w:rsidR="005D02FF" w:rsidRPr="00610236" w:rsidRDefault="005D02FF" w:rsidP="005D02FF">
      <w:pPr>
        <w:spacing w:before="120"/>
        <w:ind w:firstLine="567"/>
        <w:jc w:val="both"/>
      </w:pPr>
      <w:r w:rsidRPr="00610236">
        <w:t>Комментарий к Уголовному кодексу Российской Федерации: Научно-практический комментарий / Отв. ред. В.М. Лебедев. - М.: Юрайт-М, 2001.</w:t>
      </w:r>
    </w:p>
    <w:p w:rsidR="005D02FF" w:rsidRPr="00610236" w:rsidRDefault="005D02FF" w:rsidP="005D02FF">
      <w:pPr>
        <w:spacing w:before="120"/>
        <w:ind w:firstLine="567"/>
        <w:jc w:val="both"/>
      </w:pPr>
      <w:r w:rsidRPr="00610236">
        <w:t>Народная энциклопедия. Общественно-юридический том. (т.4). – М.: 1906.</w:t>
      </w:r>
    </w:p>
    <w:p w:rsidR="005D02FF" w:rsidRPr="00610236" w:rsidRDefault="005D02FF" w:rsidP="005D02FF">
      <w:pPr>
        <w:spacing w:before="120"/>
        <w:ind w:firstLine="567"/>
        <w:jc w:val="both"/>
      </w:pPr>
      <w:r w:rsidRPr="00610236">
        <w:t>Постатейный Комментарий к Уголовному кодексу РФ 1996г. / Под ред. Наумова А.В. – М.: Правовая культура. – 1998.</w:t>
      </w:r>
    </w:p>
    <w:p w:rsidR="005D02FF" w:rsidRPr="00610236" w:rsidRDefault="005D02FF" w:rsidP="005D02FF">
      <w:pPr>
        <w:spacing w:before="120"/>
        <w:ind w:firstLine="567"/>
        <w:jc w:val="both"/>
      </w:pPr>
      <w:r w:rsidRPr="00610236">
        <w:t>Ситников Д.А. Уголовно-правовая и криминологическая характеристика похищения человека. Автореферат диссертации. – М.: 2001.</w:t>
      </w:r>
    </w:p>
    <w:p w:rsidR="005D02FF" w:rsidRPr="00610236" w:rsidRDefault="005D02FF" w:rsidP="005D02FF">
      <w:pPr>
        <w:spacing w:before="120"/>
        <w:ind w:firstLine="567"/>
        <w:jc w:val="both"/>
      </w:pPr>
      <w:r w:rsidRPr="00610236">
        <w:t xml:space="preserve">Уголовное право. Особенная часть: Учебник / Под ред. В.Н. Петрашева. – М.: Приор, 1999.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2FF" w:rsidRDefault="005D02FF">
      <w:r>
        <w:separator/>
      </w:r>
    </w:p>
  </w:endnote>
  <w:endnote w:type="continuationSeparator" w:id="0">
    <w:p w:rsidR="005D02FF" w:rsidRDefault="005D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2FF" w:rsidRDefault="005D02FF">
      <w:r>
        <w:separator/>
      </w:r>
    </w:p>
  </w:footnote>
  <w:footnote w:type="continuationSeparator" w:id="0">
    <w:p w:rsidR="005D02FF" w:rsidRDefault="005D02FF">
      <w:r>
        <w:continuationSeparator/>
      </w:r>
    </w:p>
  </w:footnote>
  <w:footnote w:id="1">
    <w:p w:rsidR="00255F5B" w:rsidRDefault="005D02FF" w:rsidP="005D02FF">
      <w:pPr>
        <w:pStyle w:val="a4"/>
      </w:pPr>
      <w:r w:rsidRPr="00E90C52">
        <w:rPr>
          <w:rStyle w:val="a6"/>
        </w:rPr>
        <w:footnoteRef/>
      </w:r>
      <w:r w:rsidRPr="00E90C52">
        <w:t xml:space="preserve"> Конституция Российской Федерации 1993г.</w:t>
      </w:r>
    </w:p>
  </w:footnote>
  <w:footnote w:id="2">
    <w:p w:rsidR="00255F5B" w:rsidRDefault="005D02FF" w:rsidP="005D02FF">
      <w:pPr>
        <w:pStyle w:val="a4"/>
      </w:pPr>
      <w:r w:rsidRPr="00E90C52">
        <w:rPr>
          <w:rStyle w:val="a6"/>
        </w:rPr>
        <w:footnoteRef/>
      </w:r>
      <w:r w:rsidRPr="00E90C52">
        <w:t xml:space="preserve"> Федеральный закон от  30.06.2003 № 86-ФЗ "О борьбе с терроризмом"</w:t>
      </w:r>
    </w:p>
  </w:footnote>
  <w:footnote w:id="3">
    <w:p w:rsidR="00255F5B" w:rsidRDefault="005D02FF" w:rsidP="005D02FF">
      <w:pPr>
        <w:pStyle w:val="a4"/>
      </w:pPr>
      <w:r w:rsidRPr="00E90C52">
        <w:rPr>
          <w:rStyle w:val="a6"/>
        </w:rPr>
        <w:footnoteRef/>
      </w:r>
      <w:r w:rsidRPr="00E90C52">
        <w:t xml:space="preserve"> Федеральный закон от 9 февраля 1999г. N 24-ФЗ "О внесении изменений и дополнения в статью 126 Уголовного кодекса Российской Федерации"</w:t>
      </w:r>
    </w:p>
  </w:footnote>
  <w:footnote w:id="4">
    <w:p w:rsidR="00255F5B" w:rsidRDefault="005D02FF" w:rsidP="005D02FF">
      <w:pPr>
        <w:pStyle w:val="a4"/>
      </w:pPr>
      <w:r w:rsidRPr="00E90C52">
        <w:rPr>
          <w:rStyle w:val="a6"/>
        </w:rPr>
        <w:footnoteRef/>
      </w:r>
      <w:r w:rsidRPr="00E90C52">
        <w:t xml:space="preserve"> Федеральный закон от 8 декабря 2003г. №162-ФЗ "О внесении изменений и дополнений в Уголовный кодекс Российской Федерации"</w:t>
      </w:r>
    </w:p>
  </w:footnote>
  <w:footnote w:id="5">
    <w:p w:rsidR="00255F5B" w:rsidRDefault="005D02FF" w:rsidP="005D02FF">
      <w:pPr>
        <w:pStyle w:val="a4"/>
      </w:pPr>
      <w:r w:rsidRPr="00E90C52">
        <w:rPr>
          <w:rStyle w:val="a6"/>
        </w:rPr>
        <w:footnoteRef/>
      </w:r>
      <w:r w:rsidRPr="00E90C52">
        <w:t xml:space="preserve"> Международный пакт о гражданских и политических правах (Нью-Йорк, 19 декабря 1966г.) // Библиотечка Российской газеты. - выпуск №22-23. - 1999г.</w:t>
      </w:r>
    </w:p>
  </w:footnote>
  <w:footnote w:id="6">
    <w:p w:rsidR="00255F5B" w:rsidRDefault="005D02FF" w:rsidP="005D02FF">
      <w:pPr>
        <w:pStyle w:val="a4"/>
      </w:pPr>
      <w:r w:rsidRPr="00E90C52">
        <w:rPr>
          <w:rStyle w:val="a6"/>
        </w:rPr>
        <w:footnoteRef/>
      </w:r>
      <w:r w:rsidRPr="00E90C52">
        <w:t xml:space="preserve"> Даль В. Толковый словарь живого русского языка. М. 1996. - Т.3. – с.251.</w:t>
      </w:r>
    </w:p>
  </w:footnote>
  <w:footnote w:id="7">
    <w:p w:rsidR="00255F5B" w:rsidRDefault="005D02FF" w:rsidP="005D02FF">
      <w:r w:rsidRPr="00E90C52">
        <w:rPr>
          <w:rStyle w:val="a6"/>
          <w:sz w:val="20"/>
          <w:szCs w:val="20"/>
        </w:rPr>
        <w:footnoteRef/>
      </w:r>
      <w:r w:rsidRPr="00E90C52">
        <w:rPr>
          <w:sz w:val="20"/>
          <w:szCs w:val="20"/>
        </w:rPr>
        <w:t xml:space="preserve"> Уголовный кодекс РСФСР с изм. на 1 июня 1937г. – М.: Юридическое издательство НКЮ СССР. – 1937.</w:t>
      </w:r>
    </w:p>
  </w:footnote>
  <w:footnote w:id="8">
    <w:p w:rsidR="00255F5B" w:rsidRDefault="005D02FF" w:rsidP="005D02FF">
      <w:r w:rsidRPr="00E90C52">
        <w:rPr>
          <w:rStyle w:val="a6"/>
          <w:sz w:val="20"/>
          <w:szCs w:val="20"/>
        </w:rPr>
        <w:footnoteRef/>
      </w:r>
      <w:r w:rsidRPr="00E90C52">
        <w:rPr>
          <w:sz w:val="20"/>
          <w:szCs w:val="20"/>
        </w:rPr>
        <w:t xml:space="preserve"> Долгова А.И. Преступность, ее организованность и криминальное общество. – М., 2003. С. 545, 552.</w:t>
      </w:r>
    </w:p>
  </w:footnote>
  <w:footnote w:id="9">
    <w:p w:rsidR="00255F5B" w:rsidRDefault="005D02FF" w:rsidP="005D02FF">
      <w:pPr>
        <w:pStyle w:val="a4"/>
      </w:pPr>
      <w:r w:rsidRPr="00E90C52">
        <w:rPr>
          <w:rStyle w:val="a6"/>
        </w:rPr>
        <w:footnoteRef/>
      </w:r>
      <w:r w:rsidRPr="00E90C52">
        <w:t xml:space="preserve">  Там же.</w:t>
      </w:r>
    </w:p>
  </w:footnote>
  <w:footnote w:id="10">
    <w:p w:rsidR="00255F5B" w:rsidRDefault="005D02FF" w:rsidP="005D02FF">
      <w:r w:rsidRPr="00E90C52">
        <w:rPr>
          <w:rStyle w:val="a6"/>
          <w:sz w:val="20"/>
          <w:szCs w:val="20"/>
        </w:rPr>
        <w:footnoteRef/>
      </w:r>
      <w:r w:rsidRPr="00E90C52">
        <w:rPr>
          <w:sz w:val="20"/>
          <w:szCs w:val="20"/>
        </w:rPr>
        <w:t xml:space="preserve"> Ситников Д.А. Уголовно-правовая и криминологическая характеристика похищения человека. Автореферат диссертации. – М.: 2001.</w:t>
      </w:r>
    </w:p>
  </w:footnote>
  <w:footnote w:id="11">
    <w:p w:rsidR="00255F5B" w:rsidRDefault="005D02FF" w:rsidP="005D02FF">
      <w:r w:rsidRPr="00E90C52">
        <w:rPr>
          <w:rStyle w:val="a6"/>
          <w:sz w:val="20"/>
          <w:szCs w:val="20"/>
        </w:rPr>
        <w:footnoteRef/>
      </w:r>
      <w:r w:rsidRPr="00E90C52">
        <w:rPr>
          <w:sz w:val="20"/>
          <w:szCs w:val="20"/>
        </w:rPr>
        <w:t xml:space="preserve"> Долгова А.И. Преступность, ее организованность и криминальное общество. – М., 2003. - С. 552.</w:t>
      </w:r>
    </w:p>
  </w:footnote>
  <w:footnote w:id="12">
    <w:p w:rsidR="00255F5B" w:rsidRDefault="005D02FF" w:rsidP="005D02FF">
      <w:pPr>
        <w:pStyle w:val="a4"/>
      </w:pPr>
      <w:r>
        <w:rPr>
          <w:rStyle w:val="a6"/>
        </w:rPr>
        <w:footnoteRef/>
      </w:r>
      <w:r>
        <w:t xml:space="preserve"> Федеральный закон от 9 февраля 1999г. N 24-ФЗ "О внесении изменений и дополнения в статью 126 Уголовного кодекса Российской Федерации"</w:t>
      </w:r>
    </w:p>
  </w:footnote>
  <w:footnote w:id="13">
    <w:p w:rsidR="00255F5B" w:rsidRDefault="005D02FF" w:rsidP="005D02FF">
      <w:pPr>
        <w:pStyle w:val="a4"/>
      </w:pPr>
      <w:r>
        <w:rPr>
          <w:rStyle w:val="a6"/>
        </w:rPr>
        <w:footnoteRef/>
      </w:r>
      <w:r>
        <w:t xml:space="preserve"> Федеральный закон от 8 декабря 2003г. №162-ФЗ "О внесении изменений и дополнений в Уголовный кодекс Российской Федерации"</w:t>
      </w:r>
    </w:p>
  </w:footnote>
  <w:footnote w:id="14">
    <w:p w:rsidR="00255F5B" w:rsidRDefault="005D02FF" w:rsidP="005D02FF">
      <w:pPr>
        <w:pStyle w:val="a4"/>
      </w:pPr>
      <w:r>
        <w:rPr>
          <w:rStyle w:val="a6"/>
        </w:rPr>
        <w:footnoteRef/>
      </w:r>
      <w:r>
        <w:t xml:space="preserve"> Уголовный кодекс РСФСР от 27 октября 1960г.</w:t>
      </w:r>
    </w:p>
  </w:footnote>
  <w:footnote w:id="15">
    <w:p w:rsidR="00255F5B" w:rsidRDefault="005D02FF" w:rsidP="005D02FF">
      <w:r w:rsidRPr="00DE6120">
        <w:rPr>
          <w:rStyle w:val="a6"/>
          <w:sz w:val="20"/>
          <w:szCs w:val="20"/>
        </w:rPr>
        <w:footnoteRef/>
      </w:r>
      <w:r w:rsidRPr="00DE6120">
        <w:rPr>
          <w:sz w:val="20"/>
          <w:szCs w:val="20"/>
        </w:rPr>
        <w:t xml:space="preserve"> Народная энциклопедия. Общественно-юридический том. (т.4). – М.: 1906.</w:t>
      </w:r>
    </w:p>
  </w:footnote>
  <w:footnote w:id="16">
    <w:p w:rsidR="00255F5B" w:rsidRDefault="005D02FF" w:rsidP="005D02FF">
      <w:pPr>
        <w:pStyle w:val="a4"/>
      </w:pPr>
      <w:r w:rsidRPr="00DE6120">
        <w:rPr>
          <w:rStyle w:val="a6"/>
        </w:rPr>
        <w:footnoteRef/>
      </w:r>
      <w:r w:rsidRPr="00DE6120">
        <w:t xml:space="preserve"> Комментарий к Уголовному кодексу Российской Федерации: Научно-практический комментарий / Отв. ред. В.М. Лебедев. - М.: Юрайт-М, 2001. - с.436.</w:t>
      </w:r>
    </w:p>
  </w:footnote>
  <w:footnote w:id="17">
    <w:p w:rsidR="00255F5B" w:rsidRDefault="005D02FF" w:rsidP="005D02FF">
      <w:pPr>
        <w:pStyle w:val="a4"/>
      </w:pPr>
      <w:r>
        <w:rPr>
          <w:rStyle w:val="a6"/>
        </w:rPr>
        <w:footnoteRef/>
      </w:r>
      <w:r>
        <w:t xml:space="preserve"> Постатейный Комментарий к Уголовному кодексу РФ 1996г. / Под ред. Наумова А.В. – М.: Правовая культура. – 1998</w:t>
      </w:r>
    </w:p>
  </w:footnote>
  <w:footnote w:id="18">
    <w:p w:rsidR="00255F5B" w:rsidRDefault="005D02FF" w:rsidP="005D02FF">
      <w:r w:rsidRPr="00DE6120">
        <w:rPr>
          <w:rStyle w:val="a6"/>
          <w:sz w:val="20"/>
          <w:szCs w:val="20"/>
        </w:rPr>
        <w:footnoteRef/>
      </w:r>
      <w:r w:rsidRPr="00DE6120">
        <w:rPr>
          <w:sz w:val="20"/>
          <w:szCs w:val="20"/>
        </w:rPr>
        <w:t xml:space="preserve"> Ситников Д.А. Уголовно-правовая и криминологическая характеристика похищения человека. Автореферат диссертации. – М.: 2001.</w:t>
      </w:r>
    </w:p>
  </w:footnote>
  <w:footnote w:id="19">
    <w:p w:rsidR="00255F5B" w:rsidRDefault="005D02FF" w:rsidP="005D02FF">
      <w:r w:rsidRPr="00CF1915">
        <w:rPr>
          <w:rStyle w:val="a6"/>
          <w:sz w:val="20"/>
          <w:szCs w:val="20"/>
        </w:rPr>
        <w:footnoteRef/>
      </w:r>
      <w:r w:rsidRPr="00CF1915">
        <w:rPr>
          <w:sz w:val="20"/>
          <w:szCs w:val="20"/>
        </w:rPr>
        <w:t xml:space="preserve"> Уголовное право. Особенная часть: Учебник / Под ред. В.Н. Петрашева. – М.: Приор, 1999. - С. 71.</w:t>
      </w:r>
    </w:p>
  </w:footnote>
  <w:footnote w:id="20">
    <w:p w:rsidR="00255F5B" w:rsidRDefault="005D02FF" w:rsidP="005D02FF">
      <w:r w:rsidRPr="00CF1915">
        <w:rPr>
          <w:rStyle w:val="a6"/>
          <w:sz w:val="20"/>
          <w:szCs w:val="20"/>
        </w:rPr>
        <w:footnoteRef/>
      </w:r>
      <w:r w:rsidRPr="00CF1915">
        <w:rPr>
          <w:sz w:val="20"/>
          <w:szCs w:val="20"/>
        </w:rPr>
        <w:t xml:space="preserve"> Постановление Президиума Верховного Суда РФ от 17 мая 2000г.</w:t>
      </w:r>
    </w:p>
  </w:footnote>
  <w:footnote w:id="21">
    <w:p w:rsidR="00255F5B" w:rsidRDefault="005D02FF" w:rsidP="005D02FF">
      <w:r w:rsidRPr="00FE5A33">
        <w:rPr>
          <w:rStyle w:val="a6"/>
          <w:sz w:val="20"/>
          <w:szCs w:val="20"/>
        </w:rPr>
        <w:footnoteRef/>
      </w:r>
      <w:r w:rsidRPr="00FE5A33">
        <w:rPr>
          <w:sz w:val="20"/>
          <w:szCs w:val="20"/>
        </w:rPr>
        <w:t xml:space="preserve"> Ситников Д.А. Уголовно-правовая и криминологическая характеристика похищения человека. Автореферат диссертации. – М.: 2001.</w:t>
      </w:r>
    </w:p>
  </w:footnote>
  <w:footnote w:id="22">
    <w:p w:rsidR="00255F5B" w:rsidRDefault="005D02FF" w:rsidP="005D02FF">
      <w:r w:rsidRPr="00FD54BE">
        <w:rPr>
          <w:rStyle w:val="a6"/>
          <w:sz w:val="20"/>
          <w:szCs w:val="20"/>
        </w:rPr>
        <w:footnoteRef/>
      </w:r>
      <w:r w:rsidRPr="00FD54BE">
        <w:rPr>
          <w:sz w:val="20"/>
          <w:szCs w:val="20"/>
        </w:rPr>
        <w:t xml:space="preserve"> Постатейный Комментарий к Уголовному кодексу РФ 1996 г. / Под ред. Наумова А.В. – М.: Правовая культура. – 1998.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2FF"/>
    <w:rsid w:val="00051FB8"/>
    <w:rsid w:val="00095BA6"/>
    <w:rsid w:val="001951A0"/>
    <w:rsid w:val="00210DB3"/>
    <w:rsid w:val="00255F5B"/>
    <w:rsid w:val="0031418A"/>
    <w:rsid w:val="00350B15"/>
    <w:rsid w:val="00377A3D"/>
    <w:rsid w:val="0052086C"/>
    <w:rsid w:val="005A2562"/>
    <w:rsid w:val="005D02FF"/>
    <w:rsid w:val="00610236"/>
    <w:rsid w:val="00755964"/>
    <w:rsid w:val="008A64AC"/>
    <w:rsid w:val="008C19D7"/>
    <w:rsid w:val="008D37F5"/>
    <w:rsid w:val="009B5139"/>
    <w:rsid w:val="00A051B6"/>
    <w:rsid w:val="00A44D32"/>
    <w:rsid w:val="00CF1915"/>
    <w:rsid w:val="00DE6120"/>
    <w:rsid w:val="00E12572"/>
    <w:rsid w:val="00E90C52"/>
    <w:rsid w:val="00FD54BE"/>
    <w:rsid w:val="00FE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41D1E-162B-4636-92C1-D76953C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2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02FF"/>
    <w:rPr>
      <w:color w:val="0000FF"/>
      <w:u w:val="single"/>
    </w:rPr>
  </w:style>
  <w:style w:type="paragraph" w:styleId="a4">
    <w:name w:val="footnote text"/>
    <w:basedOn w:val="a"/>
    <w:link w:val="a5"/>
    <w:uiPriority w:val="99"/>
    <w:semiHidden/>
    <w:rsid w:val="005D02FF"/>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5D0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6041</Words>
  <Characters>34434</Characters>
  <Application>Microsoft Office Word</Application>
  <DocSecurity>0</DocSecurity>
  <Lines>286</Lines>
  <Paragraphs>80</Paragraphs>
  <ScaleCrop>false</ScaleCrop>
  <Company>Home</Company>
  <LinksUpToDate>false</LinksUpToDate>
  <CharactersWithSpaces>40395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Ответственость за похищение человека</dc:title>
  <dc:subject/>
  <dc:creator>Alena</dc:creator>
  <cp:keywords/>
  <dc:description/>
  <cp:lastModifiedBy>admin</cp:lastModifiedBy>
  <cp:revision>2</cp:revision>
  <dcterms:created xsi:type="dcterms:W3CDTF">2014-02-19T04:19:00Z</dcterms:created>
  <dcterms:modified xsi:type="dcterms:W3CDTF">2014-02-19T04:19:00Z</dcterms:modified>
</cp:coreProperties>
</file>