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B2" w:rsidRPr="007F42B2" w:rsidRDefault="007F42B2">
      <w:pPr>
        <w:rPr>
          <w:rFonts w:ascii="Arial Narrow" w:hAnsi="Arial Narrow" w:cs="Arial Narrow"/>
          <w:b/>
          <w:bCs/>
          <w:i/>
          <w:iCs/>
          <w:sz w:val="24"/>
          <w:szCs w:val="24"/>
          <w:u w:val="single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                 </w:t>
      </w:r>
      <w:r w:rsidRPr="007F42B2">
        <w:rPr>
          <w:rFonts w:ascii="Arial Narrow" w:hAnsi="Arial Narrow" w:cs="Arial Narrow"/>
          <w:b/>
          <w:bCs/>
          <w:i/>
          <w:iCs/>
          <w:sz w:val="24"/>
          <w:szCs w:val="24"/>
          <w:u w:val="single"/>
          <w:lang w:val="ru-RU"/>
        </w:rPr>
        <w:t>Банковское право как раздел финансового права. Законодательство, регламентирующее банковскую деятельность</w:t>
      </w:r>
    </w:p>
    <w:p w:rsidR="007F42B2" w:rsidRPr="007F42B2" w:rsidRDefault="007F42B2">
      <w:pPr>
        <w:pStyle w:val="a3"/>
        <w:rPr>
          <w:sz w:val="24"/>
          <w:szCs w:val="24"/>
        </w:rPr>
      </w:pPr>
      <w:r w:rsidRPr="007F42B2">
        <w:rPr>
          <w:sz w:val="24"/>
          <w:szCs w:val="24"/>
        </w:rPr>
        <w:t xml:space="preserve">             Организация и деятельность банков регулируются при помощи совокупности юридических норм, которые и составляют банковское право. К образованию и деятельности кредитных организаций имеют применения нормы, регулирующие имущественный оборот вообще – например, нормы ГК, и нормы, непосредственной целью которых является урегулирование тех или иных вопросов банковской деятельности. Правовое регулирование банковской деятельности осуществляется К РФ, фед законами «О банках и банковской деятельности», «ЦБ РФ», др ФЗ, а также н/а Банка России.</w:t>
      </w:r>
    </w:p>
    <w:p w:rsidR="007F42B2" w:rsidRPr="007F42B2" w:rsidRDefault="007F42B2">
      <w:pPr>
        <w:rPr>
          <w:rFonts w:ascii="Arial Narrow" w:hAnsi="Arial Narrow" w:cs="Arial Narrow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          Таким образом, под банковским правом понимается совокупность норм права, содержащих предписания, относящиеся к банковской деятельности, то есть устанавливающих правовое положение самих банков и иных КО, регулирующих публичные отношения банков, а также их частно-правовые отношения с клиентами. Другими словами, банковское право включает нормы, в той или иной степени соотносимые с банковской деятельностью.</w:t>
      </w:r>
    </w:p>
    <w:p w:rsidR="007F42B2" w:rsidRPr="007F42B2" w:rsidRDefault="007F42B2">
      <w:pPr>
        <w:rPr>
          <w:rFonts w:ascii="Arial Narrow" w:hAnsi="Arial Narrow" w:cs="Arial Narrow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         В России условиями возникновения и формирования понятия «банковское право» выступили следующие экономико-управленческие основания: </w:t>
      </w:r>
    </w:p>
    <w:p w:rsidR="007F42B2" w:rsidRPr="007F42B2" w:rsidRDefault="007F42B2">
      <w:pPr>
        <w:numPr>
          <w:ilvl w:val="0"/>
          <w:numId w:val="1"/>
        </w:numPr>
        <w:rPr>
          <w:rFonts w:ascii="Arial Narrow" w:hAnsi="Arial Narrow" w:cs="Arial Narrow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>создание новых кред организаций или коммерциализация уже действующих банков, целью которых является получение прибыли при помощи используемых на свой риск финансовых институтов;</w:t>
      </w:r>
    </w:p>
    <w:p w:rsidR="007F42B2" w:rsidRPr="007F42B2" w:rsidRDefault="007F42B2">
      <w:pPr>
        <w:numPr>
          <w:ilvl w:val="0"/>
          <w:numId w:val="1"/>
        </w:numPr>
        <w:rPr>
          <w:rFonts w:ascii="Arial Narrow" w:hAnsi="Arial Narrow" w:cs="Arial Narrow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>преобразование одноуровневой банковской системы в 2-х уровневую, что вызвало к жизни деятельность  ком кредитных организаций, являющихся основными посредниками в совершении денежных операций общества, для чего необходимо банковское право;</w:t>
      </w:r>
    </w:p>
    <w:p w:rsidR="007F42B2" w:rsidRPr="007F42B2" w:rsidRDefault="007F42B2">
      <w:pPr>
        <w:numPr>
          <w:ilvl w:val="0"/>
          <w:numId w:val="1"/>
        </w:numPr>
        <w:rPr>
          <w:rFonts w:ascii="Arial Narrow" w:hAnsi="Arial Narrow" w:cs="Arial Narrow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>развитие денежного рынка и рынка финансовых услуг.</w:t>
      </w:r>
    </w:p>
    <w:p w:rsidR="007F42B2" w:rsidRPr="007F42B2" w:rsidRDefault="007F42B2">
      <w:pPr>
        <w:ind w:firstLine="709"/>
        <w:jc w:val="both"/>
        <w:rPr>
          <w:rFonts w:ascii="Arial Narrow" w:hAnsi="Arial Narrow" w:cs="Arial Narrow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 </w:t>
      </w:r>
    </w:p>
    <w:p w:rsidR="007F42B2" w:rsidRPr="007F42B2" w:rsidRDefault="007F42B2">
      <w:pPr>
        <w:ind w:firstLine="709"/>
        <w:jc w:val="both"/>
        <w:rPr>
          <w:rFonts w:ascii="Arial Narrow" w:hAnsi="Arial Narrow" w:cs="Arial Narrow"/>
          <w:b/>
          <w:bCs/>
          <w:i/>
          <w:iCs/>
          <w:sz w:val="24"/>
          <w:szCs w:val="24"/>
          <w:u w:val="single"/>
          <w:lang w:val="ru-RU"/>
        </w:rPr>
      </w:pPr>
      <w:r w:rsidRPr="007F42B2">
        <w:rPr>
          <w:rFonts w:ascii="Arial Narrow" w:hAnsi="Arial Narrow" w:cs="Arial Narrow"/>
          <w:b/>
          <w:bCs/>
          <w:i/>
          <w:iCs/>
          <w:sz w:val="24"/>
          <w:szCs w:val="24"/>
          <w:u w:val="single"/>
          <w:lang w:val="ru-RU"/>
        </w:rPr>
        <w:t>Понятие банковского права. Предмет, метод, концепция банковского права.</w:t>
      </w:r>
    </w:p>
    <w:p w:rsidR="007F42B2" w:rsidRPr="007F42B2" w:rsidRDefault="007F42B2">
      <w:pPr>
        <w:ind w:firstLine="709"/>
        <w:jc w:val="both"/>
        <w:rPr>
          <w:rFonts w:ascii="Arial Narrow" w:hAnsi="Arial Narrow" w:cs="Arial Narrow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>БП - совокупность норм, регулирующих отношения, возникающие в процессе построения, функционирования и развития банковской системы РФ, в том числе в процессе регулирования банковской деятельности со стороны БР и др органов гос власти, а также союзов и ассоциаций кредитных организаций. Кроме того это совокупность не только правовых норм, но и правовых идей, институтов, понятий, а также принципов банковского права, которые, взаимодействуя, исполняют роль системообразующего фактора, занимая центральное место и обеспечивая связи между банковским правом в целом и его отдельными компонентами, а также банковским правом как системой и др. социальными системами. Объектами, в отношении которых возникают банковские отношения, являются вещи, деньги, ценные бумаги, валютные ценности, а также информация, подпадающая под действие режима банковской тайны.</w:t>
      </w:r>
    </w:p>
    <w:p w:rsidR="007F42B2" w:rsidRPr="007F42B2" w:rsidRDefault="007F42B2">
      <w:pPr>
        <w:ind w:firstLine="709"/>
        <w:jc w:val="both"/>
        <w:rPr>
          <w:rFonts w:ascii="Arial Narrow" w:hAnsi="Arial Narrow" w:cs="Arial Narrow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>Предметом банковского права являются, общественные отношения, возникающие в процессе построения, функционирования и развития банковской системы РФ, в частности в процессе осуществления Банком Р и кредитными организациями банковской деятельности, а также общественные отношения, возникающие в процессе регулирования банковской системы России со стороны государственных органов в интересах граждан, организаций и государства.</w:t>
      </w:r>
    </w:p>
    <w:p w:rsidR="007F42B2" w:rsidRPr="007F42B2" w:rsidRDefault="007F42B2">
      <w:pPr>
        <w:jc w:val="both"/>
        <w:rPr>
          <w:rFonts w:ascii="Arial Narrow" w:hAnsi="Arial Narrow" w:cs="Arial Narrow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   МЕТОДЫ БАНКОВСКОГО ПРАВА: Гражданско-правовой метод - равноправие участников правоотношения, автономия этих участников, свободны осуществлять свои права в своем интересе, свободно распоряжаются своим имуществом. Публично-правовой метод - формирование и использование правоотношений по принципу команда-исполнение, субъекты, выполняющие властные, управленческие функции, действуют по своему усмотрению в пределах предоставленных им полномочий.</w:t>
      </w:r>
    </w:p>
    <w:p w:rsidR="007F42B2" w:rsidRPr="007F42B2" w:rsidRDefault="007F42B2">
      <w:pPr>
        <w:jc w:val="both"/>
        <w:rPr>
          <w:rFonts w:ascii="Arial Narrow" w:hAnsi="Arial Narrow" w:cs="Arial Narrow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          Банковская деятельность является одним из видов предпринимательской деятельности, в связи с этим право, регулирующее эту деятельность, детерминируется принципами двух типов: Во-первых, являющимися общими для предпринимательской деятельности в целом; Во-вторых, являющимися специфичными для банковской деятельности.</w:t>
      </w:r>
    </w:p>
    <w:p w:rsidR="007F42B2" w:rsidRPr="007F42B2" w:rsidRDefault="007F42B2">
      <w:pPr>
        <w:ind w:firstLine="709"/>
        <w:jc w:val="both"/>
        <w:rPr>
          <w:rFonts w:ascii="Arial Narrow" w:hAnsi="Arial Narrow" w:cs="Arial Narrow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>Принципы первой группы определяют конституционный статус субъектов предпринимательской (банковской) деятельности, к ним относятся: а) пр неприкосновенности собственности; б) пр свободы банковской деятельност; в) пр поощрения конкуренции и запрещения монополизации . Вторая группа принципов определяет порядок построения, функционирования и развития банковской системы РФ. Они подразделяются на 2 подгруппы:</w:t>
      </w:r>
    </w:p>
    <w:p w:rsidR="007F42B2" w:rsidRPr="007F42B2" w:rsidRDefault="007F42B2">
      <w:pPr>
        <w:jc w:val="both"/>
        <w:rPr>
          <w:rFonts w:ascii="Arial Narrow" w:hAnsi="Arial Narrow" w:cs="Arial Narrow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     1) Принципы организационно-правового построения и развития банковской системы РФ, к ним относятся – а) Принцип 2-хуровневого построения банковской системы РФ - это БР и КО, филиалы и представительства иностранных банков; б) Принцип экономического районирования - один и тот же орган не может сочетать нормотворческую, контрольную и надзорную функции, выполнять роль кредитора последней инстанции и одновременно выступать как хозяйствующий субъект.</w:t>
      </w:r>
    </w:p>
    <w:p w:rsidR="007F42B2" w:rsidRPr="007F42B2" w:rsidRDefault="007F42B2">
      <w:pPr>
        <w:jc w:val="both"/>
        <w:rPr>
          <w:rFonts w:ascii="Arial Narrow" w:hAnsi="Arial Narrow" w:cs="Arial Narrow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     2) Принципы, определяющие порядок осуществления банковской деятельности в процессе функционирования банковской системы: а) Принцип ответственности БР за осуществление законодательно закрепленных за ним функций  - защита и обеспечение устойчивости рубля, развитие и укрепление банковской системы РФ; б) Принцип монопольного осуществления БР эмиссии наличных денег и организации их обращения; в) Принцип сочетания гос управления банковской системой и ее самоуправляемости; г) Принцип недопустимости вмешательства органов гос и местного самоуправления в оперативную деятельность КО.</w:t>
      </w:r>
    </w:p>
    <w:p w:rsidR="007F42B2" w:rsidRPr="007F42B2" w:rsidRDefault="007F42B2">
      <w:pPr>
        <w:ind w:firstLine="709"/>
        <w:jc w:val="both"/>
        <w:rPr>
          <w:rFonts w:ascii="Arial Narrow" w:hAnsi="Arial Narrow" w:cs="Arial Narrow"/>
          <w:sz w:val="24"/>
          <w:szCs w:val="24"/>
          <w:lang w:val="ru-RU"/>
        </w:rPr>
      </w:pPr>
    </w:p>
    <w:p w:rsidR="007F42B2" w:rsidRPr="007F42B2" w:rsidRDefault="007F42B2">
      <w:pPr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7F42B2"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lang w:val="ru-RU"/>
        </w:rPr>
        <w:t xml:space="preserve">           </w:t>
      </w:r>
      <w:r w:rsidRPr="007F42B2"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u w:val="single"/>
          <w:lang w:val="ru-RU"/>
        </w:rPr>
        <w:t>Понятие банка. Типы банков. Правовое регулирование деятельности банков.</w:t>
      </w:r>
    </w:p>
    <w:p w:rsidR="007F42B2" w:rsidRPr="007F42B2" w:rsidRDefault="007F42B2">
      <w:pPr>
        <w:pStyle w:val="2"/>
        <w:rPr>
          <w:rFonts w:ascii="Arial Narrow" w:hAnsi="Arial Narrow" w:cs="Arial Narrow"/>
        </w:rPr>
      </w:pPr>
      <w:r w:rsidRPr="007F42B2">
        <w:rPr>
          <w:rFonts w:ascii="Arial Narrow" w:hAnsi="Arial Narrow" w:cs="Arial Narrow"/>
        </w:rPr>
        <w:t>Банк - КО, которая имеет исключительное право осуществлять в совокупности следующие банковские операции: привлечение во вклады денежных средств физ и юр лиц, размещение указанных средств от своего имени и за свой счет на условиях возвратности, платности, срочности, открытие и ведение банковских счетов физ и юр лиц. Банковская система РФ включает в себя БР, кредитные организации, а также филиалы и представительства иностранных банков. Правовое регулирование банковской деятельности осуществляется Конституцией РФ, ФЗ «О банках и банковской деятельности», ФЗ "О ЦБ РФ", др ФЗ, н/а БР.</w:t>
      </w:r>
    </w:p>
    <w:p w:rsidR="007F42B2" w:rsidRPr="007F42B2" w:rsidRDefault="007F42B2">
      <w:pPr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В РФ действует 2-хуровневая банковская система: ЦБ РФ и кредитные организации. </w:t>
      </w: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Центральный Банк – это банк, возглавляющий кредитную систему страны, имеющий монопольное право эмиссии банкнот и осуществляющий кредитно-денежную политику в интересах национальной экономики. Деятельность ЦБ РФ определяется К РФ, ФЗ «О ЦБ РФ» и др ФЗ. 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КО - юр лицо, которое для извлечения прибыли как основной цели своей деятельности на основании лицензии ЦБРФ имеет право осуществлять банковские операции. Банк - КО, которая имеет исключительное право осуществлять в совокупности следующие банковские операции: привлечение во вклады денежных средств физических и юридических лиц, размещение указанных средств от своего имени и за свой счет на условиях возвратности, платности, срочности, открытие и ведение банковских счетов физических и юридических лиц. В зависимости от:  а) формы собственности – банки бывают государственные, частные, кооперативные и смешанные; б) в зав от страны принадлежности – российские, иностранные, смешанные; в) от территориальной принадлежности – региональные и общероссийские; г) от орг-правовой формы – паевые, ООО, ЗАО; д) от степени независимости – самостоятельные, дочерние, уполномоченные; е) по характеру деятельности – специализированные, инновационные, инвестиционные, сберегательные; ж) от масштабов деятельности – крупные, средние, мелкие.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Правовое регулирование деятельности банков осуществляется на основании К РФ,  ГК РФ ч.1-2, Федеральных законов «О банках и банк-деятельности», «О ЦБ РФ», Закон «О валютном регулировании», «О несостоятельности и банкротстве КО», «О реструктуризации КО», н/а БР, и др ФЗ и н/а.</w:t>
      </w:r>
    </w:p>
    <w:p w:rsidR="007F42B2" w:rsidRPr="007F42B2" w:rsidRDefault="007F42B2">
      <w:pPr>
        <w:ind w:firstLine="709"/>
        <w:jc w:val="both"/>
        <w:rPr>
          <w:rFonts w:ascii="Arial Narrow" w:hAnsi="Arial Narrow" w:cs="Arial Narrow"/>
          <w:sz w:val="24"/>
          <w:szCs w:val="24"/>
          <w:lang w:val="ru-RU"/>
        </w:rPr>
      </w:pPr>
    </w:p>
    <w:p w:rsidR="007F42B2" w:rsidRPr="007F42B2" w:rsidRDefault="007F42B2">
      <w:pPr>
        <w:rPr>
          <w:rFonts w:ascii="Arial Narrow" w:hAnsi="Arial Narrow" w:cs="Arial Narrow"/>
          <w:b/>
          <w:bCs/>
          <w:i/>
          <w:iCs/>
          <w:sz w:val="24"/>
          <w:szCs w:val="24"/>
          <w:u w:val="single"/>
          <w:lang w:val="ru-RU"/>
        </w:rPr>
      </w:pPr>
      <w:r w:rsidRPr="007F42B2">
        <w:rPr>
          <w:rFonts w:ascii="Arial Narrow" w:hAnsi="Arial Narrow" w:cs="Arial Narrow"/>
          <w:b/>
          <w:bCs/>
          <w:i/>
          <w:iCs/>
          <w:sz w:val="24"/>
          <w:szCs w:val="24"/>
          <w:lang w:val="ru-RU"/>
        </w:rPr>
        <w:t xml:space="preserve">           </w:t>
      </w:r>
      <w:r w:rsidRPr="007F42B2">
        <w:rPr>
          <w:rFonts w:ascii="Arial Narrow" w:hAnsi="Arial Narrow" w:cs="Arial Narrow"/>
          <w:b/>
          <w:bCs/>
          <w:i/>
          <w:iCs/>
          <w:sz w:val="24"/>
          <w:szCs w:val="24"/>
          <w:u w:val="single"/>
          <w:lang w:val="ru-RU"/>
        </w:rPr>
        <w:t>Центральный банк Российской Федерации. Понятие. Общая характеристика правового положения ЦБ РФ.</w:t>
      </w:r>
    </w:p>
    <w:p w:rsidR="007F42B2" w:rsidRPr="007F42B2" w:rsidRDefault="007F42B2">
      <w:pPr>
        <w:pStyle w:val="a3"/>
        <w:rPr>
          <w:sz w:val="24"/>
          <w:szCs w:val="24"/>
        </w:rPr>
      </w:pPr>
      <w:r w:rsidRPr="007F42B2">
        <w:rPr>
          <w:sz w:val="24"/>
          <w:szCs w:val="24"/>
        </w:rPr>
        <w:t xml:space="preserve">            Центральный Банк – это банк, возглавляющий кредитную систему страны, имеющий монопольное право эмиссии банкнот и осуществляющий кредитно-денежную политику в интересах национальной экономики. Деятельность ЦБ РФ определяется К РФ, ФЗ «О ЦБ РФ» и др ФЗ.</w:t>
      </w:r>
    </w:p>
    <w:p w:rsidR="007F42B2" w:rsidRPr="007F42B2" w:rsidRDefault="007F42B2">
      <w:pPr>
        <w:jc w:val="both"/>
        <w:rPr>
          <w:rFonts w:ascii="Arial Narrow" w:hAnsi="Arial Narrow" w:cs="Arial Narrow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           БР подотчетен Гос Думе – это означает, что назначение на должность и освобождение его Председателя осуществляется ГД по представлению Президента РФ. Кроме того, ГД назначает и освобождает от должности членов Совета директоров БР. Банк России представляет Гос Думе на рассмотрение годовой отчет и аудиторское заключение. Гос Дума определяет аудиторскую фирму для проведения аудиторской проверки Банка России. Помимо этого она проводит Парламентские слушания о деятельности БР и заслушивает доклады его Председателя. БР независим в пределах выполнения своих полномочий, поэтому федеральные органы гос власти, органы власти субъектов РФ и органы местного самоуправления не имеют права вмешиваться в его деятельность. В противном случае БР информирует об этом Гос Думу и Президента РФ.</w:t>
      </w:r>
    </w:p>
    <w:p w:rsidR="007F42B2" w:rsidRPr="007F42B2" w:rsidRDefault="007F42B2">
      <w:pPr>
        <w:pStyle w:val="a3"/>
        <w:rPr>
          <w:sz w:val="24"/>
          <w:szCs w:val="24"/>
        </w:rPr>
      </w:pPr>
      <w:r w:rsidRPr="007F42B2">
        <w:rPr>
          <w:sz w:val="24"/>
          <w:szCs w:val="24"/>
        </w:rPr>
        <w:t xml:space="preserve">           БР имеет право обращаться в суды с исками о признании недействительными правовых актов фед орг госвласти РФ, органов власти субъектов РФ и органов местного самоуправления. Центральный Банк РФ имеет двойственную правовую природу: с одной стороны, он является органом государственного управления специальной компетенции, осуществляя управление денежно-кредитной системой, а с другой – юридическим лицом и может совершать гражданско-правовые сделки с российскими и иностранными кредитными организациями, с государством в лице правительства РФ.</w:t>
      </w:r>
    </w:p>
    <w:p w:rsidR="007F42B2" w:rsidRPr="007F42B2" w:rsidRDefault="007F42B2">
      <w:pPr>
        <w:pStyle w:val="a3"/>
        <w:rPr>
          <w:b/>
          <w:bCs/>
          <w:i/>
          <w:iCs/>
          <w:sz w:val="24"/>
          <w:szCs w:val="24"/>
          <w:u w:val="single"/>
        </w:rPr>
      </w:pPr>
    </w:p>
    <w:p w:rsidR="007F42B2" w:rsidRPr="007F42B2" w:rsidRDefault="007F42B2">
      <w:pPr>
        <w:pStyle w:val="a3"/>
        <w:rPr>
          <w:b/>
          <w:bCs/>
          <w:i/>
          <w:iCs/>
          <w:sz w:val="24"/>
          <w:szCs w:val="24"/>
          <w:u w:val="single"/>
        </w:rPr>
      </w:pPr>
      <w:r w:rsidRPr="007F42B2">
        <w:rPr>
          <w:b/>
          <w:bCs/>
          <w:i/>
          <w:iCs/>
          <w:sz w:val="24"/>
          <w:szCs w:val="24"/>
        </w:rPr>
        <w:t xml:space="preserve">         </w:t>
      </w:r>
      <w:r w:rsidRPr="007F42B2">
        <w:rPr>
          <w:b/>
          <w:bCs/>
          <w:i/>
          <w:iCs/>
          <w:sz w:val="24"/>
          <w:szCs w:val="24"/>
          <w:u w:val="single"/>
        </w:rPr>
        <w:t xml:space="preserve"> Статус ЦБ РФ и его задачи. Компетенция. Функции ЦБ РФ.</w:t>
      </w:r>
    </w:p>
    <w:p w:rsidR="007F42B2" w:rsidRPr="007F42B2" w:rsidRDefault="007F42B2">
      <w:pPr>
        <w:pStyle w:val="a3"/>
        <w:rPr>
          <w:sz w:val="24"/>
          <w:szCs w:val="24"/>
        </w:rPr>
      </w:pPr>
      <w:r w:rsidRPr="007F42B2">
        <w:rPr>
          <w:sz w:val="24"/>
          <w:szCs w:val="24"/>
        </w:rPr>
        <w:t>Центральный Банк – это банк, возглавляющий кредитную систему страны, имеющий монопольное право эмиссии банкнот и осуществляющий кредитно-денежную политику в интересах национальной экономики. Деятельность ЦБ РФ определяется К РФ, ФЗ «О ЦБ РФ» и др ФЗ.</w:t>
      </w:r>
    </w:p>
    <w:p w:rsidR="007F42B2" w:rsidRPr="007F42B2" w:rsidRDefault="007F42B2">
      <w:pPr>
        <w:pStyle w:val="a3"/>
        <w:rPr>
          <w:sz w:val="24"/>
          <w:szCs w:val="24"/>
        </w:rPr>
      </w:pPr>
      <w:r w:rsidRPr="007F42B2">
        <w:rPr>
          <w:sz w:val="24"/>
          <w:szCs w:val="24"/>
        </w:rPr>
        <w:t xml:space="preserve">     Целями деятельности БР как органа управления кредитно-денежной системы являются: а) защита и обеспечение устойчивости рубля, в том числе его покупательной способности по отношению к иностранным валютам; б) развитие и укрепление банковской системы РФ; в) обеспечение эффективного и бесперебойного функционирования системы расчетов. В соответствии с целями, поставленными перед ЦБ РФ, его основными задачами являются: 1) активное участие в разработке денежно-кредитной и фин-бюджетной политики Правительства РФ; 2) всемерное сдерживание инфляционных процессов в стране; 3) сокращение бюджетного дефицита; 4) поддерживание стабильного денежного обращения; 5) обеспечение устойчивости курса рубля как государственной валюты 5) максимальное использование методов денежно-кредитного управления банковской системой и др задачи. Исходя из поставленнных целей и задач БР выполняет сл функции: 1) во взаимодействии с Правительством РФ разрабатывает и проводит единую гос-ную денежно-кредитную политику, направленную на защиту и обеспечение устойчивости рубля; 2) монопольно осуществляет эмиссию наличных денег и организует их обращение; 3) является кредитором последней инстанции для кредитных организаций, организует систему рефенансирования; 4) устанавливает правила осуществления расчетов в РФ; 5) устанавливает правила проведения банковских операций, бух учета и отчетности ждя банковской системы;  6) осуществляет гос регистрацию кредитных организаций; выдает и отзывает лицензии; 7) регистрирует эмиссию ценных бумаг кредитными организациями; 8) осуществляет валютное регулирование, включая операции по покупке и продаже иностранной валюты; 9) определяет порядок расчетов с иностранными государствами; 10) участвует в разработке прогноза платежного баланса РФ.</w:t>
      </w:r>
    </w:p>
    <w:p w:rsidR="007F42B2" w:rsidRPr="007F42B2" w:rsidRDefault="007F42B2">
      <w:pPr>
        <w:jc w:val="both"/>
        <w:rPr>
          <w:rFonts w:ascii="Arial Narrow" w:hAnsi="Arial Narrow" w:cs="Arial Narrow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      Банк России выполняет функцию «банка банков» и является органом банковского регулирования и надзора за деятельностью кредитных организаций. Для кредитных организаций Банк России устанавливает правила проведения банковских операций, ведения бух учета, составление и представление бух и статистической отчетности. В целях обеспечения устойчивости кред организаций ЦБ устанавливает для них обязательные экономич нормативы: мин размер уставного капитала, мин размер обязательных резервов и т.п. Осуществляет постоянный надзор за соблюдением КО  банковского законодательства  и установленных им н/а. В этих полномочиях Банка России проявляются его координирующие и контрольные функции за деятельностью КО. На местах эти полномочия осуществляются через главные территориальные управления БР, являющиеся его филиалами.</w:t>
      </w:r>
    </w:p>
    <w:p w:rsidR="007F42B2" w:rsidRPr="007F42B2" w:rsidRDefault="007F42B2">
      <w:pPr>
        <w:jc w:val="both"/>
        <w:rPr>
          <w:rFonts w:ascii="Arial Narrow" w:hAnsi="Arial Narrow" w:cs="Arial Narrow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           Кроме того необходимо отметить, что ЦБ РФ не имеет права заниматься торговой,  производственной и страховой деятельностью, осуществлять операции с недвижимостью, за исключением случаев обеспечения деятельности БР, его предприятий, организаций и учреждений, приобретать доли кредитных и иных организаций, осуществлять банковские операции с юр лицами, не имеющим лицензии на проведение банковских операций.</w:t>
      </w:r>
    </w:p>
    <w:p w:rsidR="007F42B2" w:rsidRPr="007F42B2" w:rsidRDefault="007F42B2">
      <w:pPr>
        <w:rPr>
          <w:rFonts w:ascii="Arial Narrow" w:hAnsi="Arial Narrow" w:cs="Arial Narrow"/>
          <w:sz w:val="24"/>
          <w:szCs w:val="24"/>
          <w:lang w:val="ru-RU"/>
        </w:rPr>
      </w:pPr>
    </w:p>
    <w:p w:rsidR="007F42B2" w:rsidRPr="007F42B2" w:rsidRDefault="007F42B2">
      <w:pPr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7F42B2"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lang w:val="ru-RU"/>
        </w:rPr>
        <w:t xml:space="preserve">             </w:t>
      </w:r>
      <w:r w:rsidRPr="007F42B2"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u w:val="single"/>
          <w:lang w:val="ru-RU"/>
        </w:rPr>
        <w:t>Внешнеэкономическая деятельность ЦБ РФ. Правовое регулирование внешнеэкономической деятельности ЦБ РФ</w:t>
      </w:r>
    </w:p>
    <w:p w:rsidR="007F42B2" w:rsidRPr="007F42B2" w:rsidRDefault="007F42B2">
      <w:pPr>
        <w:pStyle w:val="21"/>
        <w:rPr>
          <w:sz w:val="24"/>
          <w:szCs w:val="24"/>
        </w:rPr>
      </w:pPr>
      <w:r w:rsidRPr="007F42B2">
        <w:rPr>
          <w:sz w:val="24"/>
          <w:szCs w:val="24"/>
        </w:rPr>
        <w:t>ЦБР представляет интересы РФ во взаимоотношениях с центральными банками иностранных государств, а также в международных банках, других международных валютно-финансовых организациях.</w:t>
      </w:r>
    </w:p>
    <w:p w:rsidR="007F42B2" w:rsidRPr="007F42B2" w:rsidRDefault="007F42B2">
      <w:pPr>
        <w:pStyle w:val="2"/>
        <w:rPr>
          <w:rFonts w:ascii="Arial Narrow" w:hAnsi="Arial Narrow" w:cs="Arial Narrow"/>
        </w:rPr>
      </w:pPr>
      <w:r w:rsidRPr="007F42B2">
        <w:rPr>
          <w:rFonts w:ascii="Arial Narrow" w:hAnsi="Arial Narrow" w:cs="Arial Narrow"/>
        </w:rPr>
        <w:t>БР выдает разрешения на создание банков с участием иностранного капитала и филиалов иностранных банков, а также осуществляет аккредитацию представительств кредитных организаций иностранных государств на территории РФ в соответствии с фед законами. Банк России является органом государственного валютного регулирования и валютного контроля и осуществляет эту функцию в соответствии с Законом Российской Федерации "О валютном регулировании и валютном контроле" и федеральными законами. БР устанавливает и публикует официальные котировки иностранных валют по отношению к рублю. Для осуществления этих функций БР может открывать представительства в иностранных государствах.</w:t>
      </w:r>
    </w:p>
    <w:p w:rsidR="007F42B2" w:rsidRPr="007F42B2" w:rsidRDefault="007F42B2">
      <w:pPr>
        <w:jc w:val="both"/>
        <w:rPr>
          <w:rFonts w:ascii="Arial Narrow" w:hAnsi="Arial Narrow" w:cs="Arial Narrow"/>
          <w:b/>
          <w:bCs/>
          <w:i/>
          <w:iCs/>
          <w:snapToGrid w:val="0"/>
          <w:color w:val="00000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b/>
          <w:bCs/>
          <w:i/>
          <w:iCs/>
          <w:snapToGrid w:val="0"/>
          <w:color w:val="000000"/>
          <w:sz w:val="24"/>
          <w:szCs w:val="24"/>
          <w:lang w:val="ru-RU"/>
        </w:rPr>
        <w:t xml:space="preserve">           </w:t>
      </w:r>
    </w:p>
    <w:p w:rsidR="007F42B2" w:rsidRPr="007F42B2" w:rsidRDefault="007F42B2">
      <w:pPr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b/>
          <w:bCs/>
          <w:i/>
          <w:iCs/>
          <w:snapToGrid w:val="0"/>
          <w:color w:val="000000"/>
          <w:sz w:val="24"/>
          <w:szCs w:val="24"/>
          <w:lang w:val="ru-RU"/>
        </w:rPr>
        <w:t xml:space="preserve">          </w:t>
      </w:r>
      <w:r w:rsidRPr="007F42B2">
        <w:rPr>
          <w:rFonts w:ascii="Arial Narrow" w:hAnsi="Arial Narrow" w:cs="Arial Narrow"/>
          <w:b/>
          <w:bCs/>
          <w:i/>
          <w:iCs/>
          <w:snapToGrid w:val="0"/>
          <w:color w:val="000000"/>
          <w:sz w:val="24"/>
          <w:szCs w:val="24"/>
          <w:u w:val="single"/>
          <w:lang w:val="ru-RU"/>
        </w:rPr>
        <w:t xml:space="preserve">Правовое регулирование ЦБ РФ деятельности банков. Полномочия ЦБ РФ по надзору за деятельностью банков. </w:t>
      </w: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Банк России является органом банковского регулирования и надзора за деятельностью кредитных организаций.</w:t>
      </w:r>
    </w:p>
    <w:p w:rsidR="007F42B2" w:rsidRPr="007F42B2" w:rsidRDefault="007F42B2">
      <w:pPr>
        <w:pStyle w:val="2"/>
        <w:ind w:firstLine="0"/>
        <w:rPr>
          <w:rFonts w:ascii="Arial Narrow" w:hAnsi="Arial Narrow" w:cs="Arial Narrow"/>
        </w:rPr>
      </w:pPr>
      <w:r w:rsidRPr="007F42B2">
        <w:rPr>
          <w:rFonts w:ascii="Arial Narrow" w:hAnsi="Arial Narrow" w:cs="Arial Narrow"/>
        </w:rPr>
        <w:t xml:space="preserve">      Главная цель банковского регулирования и надзора - поддержание стабильности банковской системы, защита интересов вкладчиков и кредиторов. БР не вмешивается в оперативную деятельность кредитных организаций, за исключением случаев, предусмотренных фз. Надзорные и регулирующие функции БР могут осуществляться им непосредственно или через создаваемый при нем орган банковского надзора решением Советом директоров.</w:t>
      </w:r>
    </w:p>
    <w:p w:rsidR="007F42B2" w:rsidRPr="007F42B2" w:rsidRDefault="007F42B2">
      <w:pPr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    БР устанавливает обязательные для кредитных организаций правила проведения банковских операций, ведения бухучета, составления и представления бух и статистической отчетности.</w:t>
      </w:r>
    </w:p>
    <w:p w:rsidR="007F42B2" w:rsidRPr="007F42B2" w:rsidRDefault="007F42B2">
      <w:pPr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   БР регистрирует кредитные организации в Книге государственной регистрации кредитных организаций, выдает кредитным организациям лицензии на осуществление банковских операций и отзывает их.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Кроме того приобретение юр или физ лицом более 5 % долей (акций) кредитной организации требует уведомления БР, а более 20 % - предварительного согласия БР.</w:t>
      </w:r>
    </w:p>
    <w:p w:rsidR="007F42B2" w:rsidRPr="007F42B2" w:rsidRDefault="007F42B2">
      <w:pPr>
        <w:ind w:left="97" w:right="97" w:firstLine="97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В целях обеспечения устойчивости кредитных организаций Банк России может устанавливать им обязательные нормативы: 1) минимальный размер уставного капитала для вновь создаваемых или действующих кредитных организаций;  2) предельный размер неденежной части уставного капитала; 3) максимальный размер риска на одного заемщика или группу связанных заемщиков; 4) максимальный размер крупных кредитных рисков; 5) максимальный размер риска на одного кредитора (вкладчика); 6) нормативы ликвидности кредитной организации; 7) максимальный размер привлеченных денежных вкладов (депозитов) населения; 8) размеры валютного, процентного и иных рисков; 9) минимальный размер резервов, создаваемых под высокорисковые активы; 10) нормативы использования собственных средств банков для приобретения долей (акций) других юридических лиц.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Для осуществления своих функций в области банковского надзора и регулирования БР проводит проверки кредитных организаций и их филиалов, направляет им обязательные для исполнения предписания об устранении выявленных в их деятельности нарушений и применяет санкции по отношению к нарушителям (например: в случае нарушения кредитной организацией фз-ов, н/а и предписаний БР, непредставления информации, представления неполной или недостоверной информации БР имеет право требовать от кредитной организации устранения выявленных нарушений, взыскивать штраф в размере до 0,1 от размера минимального уставного капитала либо ограничивать проведение отдельных операций на срок до 6 месяцев).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Проверки могут осуществляться уполномоченными Советом директоров представителями Банка России и по его поручению - аудиторскими фирмами.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Банк России вправе отозвать у кредитной организации лицензию на осуществление банковских операций по основаниям, предусмотренным ФЗ "О банках и банковской деятельности". Порядок отзыва лицензии на осуществление банковских операций устанавливается нормативными актами БР.</w:t>
      </w:r>
    </w:p>
    <w:p w:rsidR="007F42B2" w:rsidRPr="007F42B2" w:rsidRDefault="007F42B2">
      <w:pPr>
        <w:pStyle w:val="2"/>
        <w:rPr>
          <w:rFonts w:ascii="Arial Narrow" w:hAnsi="Arial Narrow" w:cs="Arial Narrow"/>
          <w:b/>
          <w:bCs/>
          <w:i/>
          <w:iCs/>
          <w:u w:val="single"/>
        </w:rPr>
      </w:pPr>
    </w:p>
    <w:p w:rsidR="007F42B2" w:rsidRPr="007F42B2" w:rsidRDefault="007F42B2">
      <w:pPr>
        <w:pStyle w:val="2"/>
        <w:rPr>
          <w:rFonts w:ascii="Arial Narrow" w:hAnsi="Arial Narrow" w:cs="Arial Narrow"/>
        </w:rPr>
      </w:pPr>
      <w:r w:rsidRPr="007F42B2">
        <w:rPr>
          <w:rFonts w:ascii="Arial Narrow" w:hAnsi="Arial Narrow" w:cs="Arial Narrow"/>
          <w:b/>
          <w:bCs/>
          <w:i/>
          <w:iCs/>
          <w:u w:val="single"/>
        </w:rPr>
        <w:t>Структура ЦБ РФ. Органы управления и главные территориальные управления ЦБ РФ, РКЦ</w:t>
      </w:r>
      <w:r w:rsidRPr="007F42B2">
        <w:rPr>
          <w:rFonts w:ascii="Arial Narrow" w:hAnsi="Arial Narrow" w:cs="Arial Narrow"/>
        </w:rPr>
        <w:t xml:space="preserve">. Структура ЦБ РФ: Высшим органом является Совет директоров - коллегиальный орган, определяющий основные направления деятельности БР, осуществляющий руководство и управление БР. В Совет директоров входят Председатель БР (назначается на должность ГД сроком на 4 года по представлению президента) и 12 членов Совета директоров (назначаются на должность на 4 года ГД по представлению Председателя БР, согласованному с Президентом РФ). 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Банк России образует единую централизованную систему с вертикальной структурой управления.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В систему БР входят центральный аппарат, территориальные учреждения, расчетно-кассовые центры, вычислительные центры, полевые учреждения, подразделения безопасности и Российское объединение инкассации. Национальные банки республик являются территориальными учреждениями БР - они не имеют статуса юридического лица и не имеют права принимать решения, носящие нормативный характер, выдавать гарантии и поручительства, вексельные и другие обязательства без разрешения Совета директоров (Положение о них).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Полевые учреждения БР являются воинскими учреждениями и  предназначены для банковского обслуживания воинских частей, учреждений и организаций Мин обороны РФ, др. государственных органов и юридических лиц, обеспечивающих безопасность РФ, и физических лиц, проживающих на территориях объектов, обслуживаемых полевыми учреждениями, в тех случаях, когда создание и функционирование территориальных учреждений БР невозможно (воинскими уставами,  Положением о полевых учреждениях ЦБР, утверждаемым совместным решением ЦБР и Мин обороны РФ).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В составе территориального учреждения БР действует расчетно-кассовый центр: головной РКЦ, межрайонный РКЦ, районный РКЦ. Создание РКЦ, реорганизация и ликвидация осуществляется решением Совета директоров БР в порядке, установленном </w:t>
      </w:r>
      <w:r w:rsidRPr="007F42B2">
        <w:rPr>
          <w:rFonts w:ascii="Arial Narrow" w:hAnsi="Arial Narrow" w:cs="Arial Narrow"/>
          <w:snapToGrid w:val="0"/>
          <w:sz w:val="24"/>
          <w:szCs w:val="24"/>
          <w:u w:val="single"/>
          <w:lang w:val="ru-RU"/>
        </w:rPr>
        <w:t>ФЗ</w:t>
      </w: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"О ЦБ РФ", Положением об РКЦ и др. н/а БР.  Основной целью деятельности РКЦ является обеспечение эффективного, надежного и безопасного функционирования платежной системы РФ.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РКЦ выполняют сл. функции: а) осуществление кассового обслуживания и расчетов между кредитными организациями; б) Хранение наличных денег и других ценностей, совершение операций с ними и обеспечение их сохранности; в) обеспечение учета и контроля осуществления расчетных операций и выверки взаимных расчетов через корреспондентские счета (субсчета), открываемые кред. орг-ям; г) участие в реализации функциональных задач территориального учреждения БР и др.</w:t>
      </w:r>
    </w:p>
    <w:p w:rsidR="007F42B2" w:rsidRPr="007F42B2" w:rsidRDefault="007F42B2">
      <w:pPr>
        <w:ind w:left="1649" w:firstLine="485"/>
        <w:jc w:val="both"/>
        <w:rPr>
          <w:rFonts w:ascii="a_FuturaOrto" w:hAnsi="a_FuturaOrto" w:cs="a_FuturaOrto"/>
          <w:snapToGrid w:val="0"/>
          <w:sz w:val="24"/>
          <w:szCs w:val="24"/>
          <w:lang w:val="ru-RU"/>
        </w:rPr>
      </w:pPr>
    </w:p>
    <w:p w:rsidR="007F42B2" w:rsidRPr="007F42B2" w:rsidRDefault="007F42B2">
      <w:pPr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             </w:t>
      </w:r>
      <w:r w:rsidRPr="007F42B2"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u w:val="single"/>
          <w:lang w:val="ru-RU"/>
        </w:rPr>
        <w:t xml:space="preserve">Договор о лизинге. Понятие, прав. Регулирование договора. Формы лизинга: финансовый, оперативный, возвратный, по остаточной стоимости  </w:t>
      </w: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По договору лизинга (финансовой аренды)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целей. Арендодатель в этом случае не несет ответственности за выбор предмета аренды и продавца. Договором финансовой аренды может быть предусмотрено, что выбор продавца и приобретаемого имущества осуществляется арендодателем. Лизинг имущества, относящегося к непотребляемым вещам (кроме зем участков и др. природных объектов), регулируется ФЗ "О лизинге".  Лизинг в сфере агропромышленного производства ФЗ «О государственном регулировании агропромышленного производства» и ГК РФ.</w:t>
      </w:r>
    </w:p>
    <w:p w:rsidR="007F42B2" w:rsidRPr="007F42B2" w:rsidRDefault="007F42B2">
      <w:pPr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Содержание договора лизинга: 1. Договор лизинга заключается в письменной форме. 2. Договором лизинга обязательства сторон, которые исполняются сторонами других договоров, образуются путем заключения с другими субъектами лизинга обязательных и сопутствующих договоров (договор купли-продажи).</w:t>
      </w:r>
    </w:p>
    <w:p w:rsidR="007F42B2" w:rsidRPr="007F42B2" w:rsidRDefault="007F42B2">
      <w:pPr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    Договор лизинга должен содержать следующие существенные положения: точное описание предмета лизинга; объем передаваемых прав собственности; наименование места и указание порядка передачи предмета лизинга; указание срока действия договора лизинга; порядок балансового учета предмета лизинга; порядок содержания и ремонта предмета лизинга; перечень дополнительных услуг, предоставленных лизингодателем на основании договора комплексного лизинга; указание общей суммы договора лизинга и размера вознаграждения лизингодателя; порядок расчетов (график платежей); определение обязанности лизингодателя или лизингополучателя застраховать предмет лизинга от связанных с договором лизинга рисков, если иное не предусмотрено договором. В договоре лизинга в обязательном порядке должны быть оговорены обстоятельства, которые стороны считают бесспорным и очевидным нарушением обязательств и которые ведут к прекращению действия договора лизинга и имущественному расчету, а также процедура изъятия (возврата) предмета лизинга.</w:t>
      </w:r>
    </w:p>
    <w:p w:rsidR="007F42B2" w:rsidRPr="007F42B2" w:rsidRDefault="007F42B2">
      <w:pPr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  Предметом лизинга могут быть любые непотребляемые вещи, в т.ч. предприятия, здания, сооружения, оборудование, транспортные средства и другое движимое и недвижимое имущество, которое может использоваться для предпринимательской деятельности. Не могут быть земельные участки и другие природные объекты, а также имущество, которое федеральными законами запрещено для свободного обращения или для которого установлен особый порядок обращения.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Субъектами лизинга являются: лизингодатель – физ или юр лицо, которое за счет привлеченных или собственных денежных средств приобретает в ходе реализации </w:t>
      </w:r>
      <w:r w:rsidRPr="007F42B2">
        <w:rPr>
          <w:rFonts w:ascii="Arial Narrow" w:hAnsi="Arial Narrow" w:cs="Arial Narrow"/>
          <w:snapToGrid w:val="0"/>
          <w:sz w:val="24"/>
          <w:szCs w:val="24"/>
          <w:u w:val="single"/>
          <w:lang w:val="ru-RU"/>
        </w:rPr>
        <w:t>лизинговой сделки</w:t>
      </w: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в собственность имущество и предоставляет его в качестве предмета лизинга лизингополучателю за определенную плату,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лизинга; лизингополучатель - физ или юр лицо, которое в соответствии с договором лизинга обязано принять предмет лизинга за определенную плату, на определенный срок и на определенных условиях во временное владение и в пользование в соответствии с договором лизинга; продавец (поставщик) – физ или юр лицо, которое в соответствии с договором купли-продажи с лизингодателем продает лизингодателю в обусловленный срок производимое (закупаемое) им имущество, являющееся предметом лизинга. </w:t>
      </w:r>
    </w:p>
    <w:p w:rsidR="007F42B2" w:rsidRPr="007F42B2" w:rsidRDefault="007F42B2">
      <w:pPr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Любой из субъектов лизинга может быть резидентом РФ, нерезидентом РФ, а также субъектом предпринимательской деятельности с участием иностранного инвестора, осуществляющим свою деятельность в соответствии с законодательством РФ.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Основные типы лизинга: долгосрочный лизинг -  осуществляемый в течение 3 и &gt; лет; среднесрочный лизинг - от 1,5 до 3 лет; краткосрочный лизинг - в течение менее 1,5 лет.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К основным видам лизинга относятся: </w:t>
      </w:r>
      <w:r w:rsidRPr="007F42B2">
        <w:rPr>
          <w:rFonts w:ascii="Arial Narrow" w:hAnsi="Arial Narrow" w:cs="Arial Narrow"/>
          <w:snapToGrid w:val="0"/>
          <w:sz w:val="24"/>
          <w:szCs w:val="24"/>
          <w:u w:val="single"/>
          <w:lang w:val="ru-RU"/>
        </w:rPr>
        <w:t>Финансовый лизинг</w:t>
      </w: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- срок, на который предмет лизинга передается лизингополучателю = сроку полной амортизации предмета лизинга или &gt; его. </w:t>
      </w:r>
      <w:r w:rsidRPr="007F42B2">
        <w:rPr>
          <w:rFonts w:ascii="Arial Narrow" w:hAnsi="Arial Narrow" w:cs="Arial Narrow"/>
          <w:snapToGrid w:val="0"/>
          <w:sz w:val="24"/>
          <w:szCs w:val="24"/>
          <w:u w:val="single"/>
          <w:lang w:val="ru-RU"/>
        </w:rPr>
        <w:t>Возвратный лизинг</w:t>
      </w: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- разновидность финансового лизинга, при котором продавец (поставщик) предмета лизинга одновременно выступает и как лизингополучатель. </w:t>
      </w:r>
      <w:r w:rsidRPr="007F42B2">
        <w:rPr>
          <w:rFonts w:ascii="Arial Narrow" w:hAnsi="Arial Narrow" w:cs="Arial Narrow"/>
          <w:snapToGrid w:val="0"/>
          <w:sz w:val="24"/>
          <w:szCs w:val="24"/>
          <w:u w:val="single"/>
          <w:lang w:val="ru-RU"/>
        </w:rPr>
        <w:t>Оперативный лизинг</w:t>
      </w: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– срок аренды меньше срока амортизации, лизингодатель страхует имущество, т.к. имеет риск утраты. </w:t>
      </w:r>
      <w:r w:rsidRPr="007F42B2">
        <w:rPr>
          <w:rFonts w:ascii="Arial Narrow" w:hAnsi="Arial Narrow" w:cs="Arial Narrow"/>
          <w:snapToGrid w:val="0"/>
          <w:sz w:val="24"/>
          <w:szCs w:val="24"/>
          <w:u w:val="single"/>
          <w:lang w:val="ru-RU"/>
        </w:rPr>
        <w:t>Лизинг по остаточной стоимости</w:t>
      </w: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– в аренду сдается б/у оборудование по сниженной цене.</w:t>
      </w:r>
    </w:p>
    <w:p w:rsidR="007F42B2" w:rsidRPr="007F42B2" w:rsidRDefault="007F42B2">
      <w:pPr>
        <w:rPr>
          <w:rFonts w:ascii="Arial Narrow" w:hAnsi="Arial Narrow" w:cs="Arial Narrow"/>
          <w:sz w:val="24"/>
          <w:szCs w:val="24"/>
          <w:lang w:val="ru-RU"/>
        </w:rPr>
      </w:pPr>
    </w:p>
    <w:p w:rsidR="007F42B2" w:rsidRPr="007F42B2" w:rsidRDefault="007F42B2">
      <w:pPr>
        <w:jc w:val="both"/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7F42B2"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lang w:val="ru-RU"/>
        </w:rPr>
        <w:t xml:space="preserve">          </w:t>
      </w:r>
      <w:r w:rsidRPr="007F42B2"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u w:val="single"/>
          <w:lang w:val="ru-RU"/>
        </w:rPr>
        <w:t>Банковская тайна. Понятие. Порядок представления сведений, являющихся банк тайной. Ответственность за разглашение  тайны.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    КО, БР гарантируют тайну об операциях, о счетах и вкладах своих клиентов и корреспондентов. Все служащие кредитной организации обязаны хранить тайну об операциях, счетах и вкладах ее клиентов и корреспондентов, а также о др сведениях, устанавливаемых кредитной организацией. Справки по операциям и счетам юр и физ лиц и граждан, осуществляющих предпринимательскую деятельность без образования юр лица, выдаются кредитной организацией им самим. Судам, Счетной палате РФ, органам налоговой службы и налоговой полиции, таможенным органам  в случаях, предусмотренных законодательными актами об их деятельности, а при наличии согласия прокурора сведения предоставляются органам предварительного следствия по делам, находящимся в их производстве. Справки по счетам и вкладам в случае смерти их владельцев выдаются кредитной организацией лицам, указанным владельцем счета или вклада в сделанном кредитной организации завещательном распоряжении, нотариальным конторам по находящимся в их производстве наследственным делам о вкладах умерших вкладчиков, а в отношении счетов иностранных граждан - иностранным консульским учреждениям.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Банк России не вправе разглашать сведения о счетах, вкладах, а также сведения о конкретных сделках и об операциях из отчетов кредитных организаций, полученные им в результате исполнения лицензионных, надзорных и контрольных функций.</w:t>
      </w:r>
    </w:p>
    <w:p w:rsidR="007F42B2" w:rsidRPr="007F42B2" w:rsidRDefault="007F42B2">
      <w:pPr>
        <w:ind w:left="97" w:right="97" w:firstLine="97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За разглашение банковской тайны Банк России, кредитные, аудиторские и иные организации, а также их должностные лица и их работники несут ответственность, включая возмещение нанесенного ущерба, </w:t>
      </w: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ab/>
        <w:t>а клиент, права которого нарушены, вправе потребовать от банка возмещения причиненных убытков.</w:t>
      </w:r>
    </w:p>
    <w:p w:rsidR="007F42B2" w:rsidRPr="007F42B2" w:rsidRDefault="007F42B2">
      <w:pPr>
        <w:pStyle w:val="21"/>
        <w:rPr>
          <w:sz w:val="24"/>
          <w:szCs w:val="24"/>
        </w:rPr>
      </w:pPr>
      <w:r w:rsidRPr="007F42B2">
        <w:rPr>
          <w:sz w:val="24"/>
          <w:szCs w:val="24"/>
        </w:rPr>
        <w:t>По УК РФ: собирание сведений, составляющих банковскую тайну, путем похищения документов, подкупа или угроз, др незаконным способом в целях разглашения либо незаконного использования этих сведений - наказывается штрафом в размере от 100 до 200 МРОТ или в размере зарплаты или иного дохода осужденного за период от 1 до 2 месяцев либо лишением свободы на срок до 2 лет. Незаконные разглашение или использование сведений, составляющих  банковскую тайну, без согласия их владельца, совершенные из корыстной или иной личной заинтересованности и причинившие крупный ущерб, - наказываются штрафом  от 200 до 500 МРОТ или в размере зарплаты или иного дохода осужденного за период от 2 до 5 месяцев либо лишением свободы на срок до 3 лет со штрафом в размере до 50 МРОТ.</w:t>
      </w:r>
    </w:p>
    <w:p w:rsidR="007F42B2" w:rsidRPr="007F42B2" w:rsidRDefault="007F42B2">
      <w:pPr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u w:val="single"/>
          <w:lang w:val="ru-RU"/>
        </w:rPr>
      </w:pPr>
    </w:p>
    <w:p w:rsidR="007F42B2" w:rsidRPr="007F42B2" w:rsidRDefault="007F42B2">
      <w:pPr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7F42B2"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lang w:val="ru-RU"/>
        </w:rPr>
        <w:t xml:space="preserve">             </w:t>
      </w:r>
      <w:r w:rsidRPr="007F42B2"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u w:val="single"/>
          <w:lang w:val="ru-RU"/>
        </w:rPr>
        <w:t>Порядок создания кредитных организаций. Устав и уставный капитал. Гос регистрация КО и лицензирование банк-операций</w:t>
      </w:r>
    </w:p>
    <w:p w:rsidR="007F42B2" w:rsidRPr="007F42B2" w:rsidRDefault="007F42B2">
      <w:pPr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        КО имеет право существования с момента ее государственной регистрации. КО подлежат государственной регистрации в БР, который осуществляет гос регистрацию КО и ведет Книгу гос регистрации КО. Лицензия на осуществление банк-операций КО выдается после ее гос регистрации. С момента получения лицензии, КО получают право осуществления банк-операций. 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Для гос регистрации  и получения лицензии представляются следующие документы: 1) заявление с ходатайством о гос регистрации КО и выдаче лицензии; 2) учредительный договор, если есть необходимость; 3) устав; 4) протокол собрания учредителей о принятии устава и об утверждении кандидатур для назначения на должности руководителей исполнительных органов и главбуха; 5) свидетельство об уплате госпошлины; 6) копии свидетельств о гос регистрации учредителей - юридических лиц, аудиторские заключения о достоверности их финансовой отчетности; 7) декларации о доходах учредителей - физ лиц, заверенные органами ГНС РФ, подтверждающие источники происхождения средств, вносимых в уставный капитал кредитной организации; 8) анкеты кандидатов на должности руководителей исполнительных органов и главбуха КО. 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Устав КО должен содержать: 1) полное официальное наименование, сокращенное наименование; 2) указание на организационно-правовую форму; 3) сведения о месте нахождения органов управления и обособленных подразделений; 4) перечень осуществляемых банковских операций и сделок; 5) сведения о размере уставного капитала; 6) сведения о системе органов управления, в том числе исполнительных, и органов внутреннего контроля, о порядке их образования и их полномочиях; 7) др сведения, предусмотренные федеральными законами для уставов юридических лиц указанной организационно-правовой формы.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Уставный капитал кредитной организации составляется из величины вкладов ее участников и определяет минимальный размер имущества, гарантирующего интересы ее кредиторов. Банк России устанавливает предельный размер неденежной части в уставном капитале кредитных организаций (не более 20%), а также минимальный размер уставного капитала вновь регистрируемых кредитных организаций (в зависимости от вида кредитных организаций). Не могут быть использованы для формирования уставного капитала КО привлеченные денежные средства, средства фед бюджета и государственных внебюджетных фондов, свободные денежные средства и иные объекты собственности, находящиеся в ведении федеральных органов гос власти.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Принятие решения о гос регистрации  и выдаче лицензии или об отказе в этом производится в срок, не превышающий 6 месяцев с даты представления всех документов. После принятия БР решения о госрегистрации и выдаче лицензии БР в 3-дневный срок уведомляет об этом учредителей кредитной организации с требованием произвести в месячный срок оплату 100 % ее объявленного уставного капитала и выдает учредителям свидетельство о государственной регистрации кредитной организации. Для оплаты уставного капитала Банк России открывает зарегистрированному банку корреспондентский счет в Банке России. При предъявлении документов, подтверждающих оплату 100 % объявленного уставного капитала кредитной организации, Банк России в трехдневный срок выдает кредитной организации лицензию на осуществление банковских операций, которая учитывается в реестре выданных лицензий. И подлежит опубликованию в официальном издании Банка России ("Вестнике Банка России") В лицензии на осуществление банковских операций указываются банковские операции, на осуществление которых данная кредитная организация имеет право, а также валюта, в которой эти банковские операции могут осуществляться.</w:t>
      </w:r>
    </w:p>
    <w:p w:rsidR="007F42B2" w:rsidRPr="007F42B2" w:rsidRDefault="007F42B2">
      <w:pPr>
        <w:rPr>
          <w:rFonts w:ascii="Arial Narrow" w:hAnsi="Arial Narrow" w:cs="Arial Narrow"/>
          <w:sz w:val="24"/>
          <w:szCs w:val="24"/>
          <w:lang w:val="ru-RU"/>
        </w:rPr>
      </w:pPr>
    </w:p>
    <w:p w:rsidR="007F42B2" w:rsidRPr="007F42B2" w:rsidRDefault="007F42B2">
      <w:pPr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                </w:t>
      </w:r>
      <w:r w:rsidRPr="007F42B2"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u w:val="single"/>
          <w:lang w:val="ru-RU"/>
        </w:rPr>
        <w:t>Открытие филиалов и представительств, их правовое положение.</w:t>
      </w:r>
    </w:p>
    <w:p w:rsidR="007F42B2" w:rsidRPr="007F42B2" w:rsidRDefault="007F42B2">
      <w:pPr>
        <w:ind w:left="97" w:right="97" w:firstLine="97"/>
        <w:jc w:val="both"/>
        <w:rPr>
          <w:rFonts w:ascii="Arial Narrow" w:hAnsi="Arial Narrow" w:cs="Arial Narrow"/>
          <w:snapToGrid w:val="0"/>
          <w:color w:val="00000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color w:val="000000"/>
          <w:sz w:val="24"/>
          <w:szCs w:val="24"/>
          <w:u w:val="single"/>
          <w:lang w:val="ru-RU"/>
        </w:rPr>
        <w:t>Филиалом</w:t>
      </w:r>
      <w:r w:rsidRPr="007F42B2">
        <w:rPr>
          <w:rFonts w:ascii="Arial Narrow" w:hAnsi="Arial Narrow" w:cs="Arial Narrow"/>
          <w:snapToGrid w:val="0"/>
          <w:color w:val="000000"/>
          <w:sz w:val="24"/>
          <w:szCs w:val="24"/>
          <w:lang w:val="ru-RU"/>
        </w:rPr>
        <w:t xml:space="preserve"> кредитной организации является ее обособленное подразделение, расположенное вне места нахождения кред организации и осуществляющее от ее имени все или часть банковских операций, предусмотренных лицензией ЦБР, выданной кред организации. </w:t>
      </w:r>
      <w:r w:rsidRPr="007F42B2">
        <w:rPr>
          <w:rFonts w:ascii="Arial Narrow" w:hAnsi="Arial Narrow" w:cs="Arial Narrow"/>
          <w:snapToGrid w:val="0"/>
          <w:color w:val="000000"/>
          <w:sz w:val="24"/>
          <w:szCs w:val="24"/>
          <w:u w:val="single"/>
          <w:lang w:val="ru-RU"/>
        </w:rPr>
        <w:t>Представительством</w:t>
      </w:r>
      <w:r w:rsidRPr="007F42B2">
        <w:rPr>
          <w:rFonts w:ascii="Arial Narrow" w:hAnsi="Arial Narrow" w:cs="Arial Narrow"/>
          <w:snapToGrid w:val="0"/>
          <w:color w:val="000000"/>
          <w:sz w:val="24"/>
          <w:szCs w:val="24"/>
          <w:lang w:val="ru-RU"/>
        </w:rPr>
        <w:t xml:space="preserve">  является обособленное подразделение кред организации, расположенное вне места нахождения ее, представляющее ее интересы и осуществляющее их защиту. Представительство не имеет права осуществлять банковские операции. Филиалы и представительства кред организации не являются юр лицами и осуществляют свою деятельность на основании положений, утверждаемых создавшей их кред организацией. Руководители филиалов и представительств назначаются руководителем создавшей их кредитной организации и действуют на основании доверенности. За открытие филиалов кредитных организаций взимается сбор в размере, определяемом ЦБР, но не более 1000-кратного МРОТ, который поступает в доход фед бюджета.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color w:val="00000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color w:val="000000"/>
          <w:sz w:val="24"/>
          <w:szCs w:val="24"/>
          <w:lang w:val="ru-RU"/>
        </w:rPr>
        <w:t xml:space="preserve">Кредитная организация вправе открыть филиал, письменно уведомив об этом территориальное учреждение БР. Кредитные организации, открывающие филиалы, должны: а) соблюдать требования фед законодательства и н/а БР; </w:t>
      </w:r>
    </w:p>
    <w:p w:rsidR="007F42B2" w:rsidRPr="007F42B2" w:rsidRDefault="007F42B2">
      <w:pPr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color w:val="000000"/>
          <w:sz w:val="24"/>
          <w:szCs w:val="24"/>
          <w:lang w:val="ru-RU"/>
        </w:rPr>
        <w:t>б) являться в течение последних 6 месяцев финансово устойчивыми; в) располагать помещением для размещения филиала; г) представить для согласования на должности руководителей и главных бухгалтеров филиалов кандидатуры. Филиал КО должен иметь печать с полным официальным наименованием, местонахождением КО и наименование филиала и его местонахождение.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color w:val="000000"/>
          <w:sz w:val="24"/>
          <w:szCs w:val="24"/>
          <w:lang w:val="ru-RU"/>
        </w:rPr>
        <w:t>КО направляет уведомление об открытии филиала  в территориальное учреждение БР по месту открытия филиала и территориальное учреждение БР, осуществляющее надзор за деятельностью кредитной организации. Вместе с  этим  КО направляет  подлинные экземпляры: а) положения о филиале, содержащего полное и сокращенное наименования филиала, а также перечень тех банковских операций и сделок, право на осуществление которых делегировано филиалу; б) анкеты кандидатов на должности руководителей и главного бухгалтера филиала с приложением копий диплома.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color w:val="00000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color w:val="000000"/>
          <w:sz w:val="24"/>
          <w:szCs w:val="24"/>
          <w:lang w:val="ru-RU"/>
        </w:rPr>
        <w:t xml:space="preserve">Территориальное учреждение Банка России по месту открытия филиала в двухнедельный срок с момента получения уведомления рассматривает представленные документы, согласовывает кандидатуры руководителей и главного бухгалтера филиала, дает заключение о соответствии помещения, в котором располагается филиал, требованиям Банка России. По результатам рассмотрения указанных документов территориальное учреждение Банка России по месту открытия филиала направляет свое заключение в территориальное учреждение Банка России, осуществляющее надзор за деятельностью КО. 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color w:val="000000"/>
          <w:sz w:val="24"/>
          <w:szCs w:val="24"/>
          <w:lang w:val="ru-RU"/>
        </w:rPr>
        <w:t>После получения положительного заключения от территориального учреждения БР по месту открытия филиала территориальное учреждение Банка России, осуществляющее надзор за деятельностью кредитной организации направляет в БР заключение об открытии КО филиала. К заключению прилагается копия платежного документа об оплате сбора за открытие филиала.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color w:val="000000"/>
          <w:sz w:val="24"/>
          <w:szCs w:val="24"/>
          <w:lang w:val="ru-RU"/>
        </w:rPr>
        <w:t>После БР (Департамент лицензирования банковской и аудиторской деят-ти) в течение 10 раб дней присваивает филиалу порядковый №, вносит сведения о филиале в Книгу государственной регистрации кредитных организаций и сообщает об этом кредитной организации и территориальным учреждениям БР. После этого филиал КО вправе начать осуществление деятельности.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color w:val="000000"/>
          <w:sz w:val="24"/>
          <w:szCs w:val="24"/>
          <w:lang w:val="ru-RU"/>
        </w:rPr>
        <w:t>В течение трех рабочих дней после фактического назначения согласованных кандидатов на должности руководителей и главного бухгалтера филиала кредитная организация должна в письменном виде уведомить об этом территориальное учреждение Банка России, осуществляющее надзор за деятельностью филиала, с указанием номера и даты соответствующего решения уполномоченного органа управления кредитной организации. К уведомлению прилагается копия указанного решения, заверенная кредитной организацией.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color w:val="000000"/>
          <w:sz w:val="24"/>
          <w:szCs w:val="24"/>
          <w:lang w:val="ru-RU"/>
        </w:rPr>
        <w:t>Решение о закрытии филиала КО принимается органом управления кредитной организации, которому это право предоставлено уставом кредитной организации. Не позднее 30 дней с даты принятия решения о закрытии филиала кредитная организация в письменной форме уведомляет об этом всех известных кредиторов закрываемого филиала. Датой закрытия филиала КО является дата внесения соответствующей записи в Книгу госрегистрации кредитных организаций.</w:t>
      </w:r>
    </w:p>
    <w:p w:rsidR="007F42B2" w:rsidRPr="007F42B2" w:rsidRDefault="007F42B2">
      <w:pPr>
        <w:rPr>
          <w:rFonts w:ascii="Arial Narrow" w:hAnsi="Arial Narrow" w:cs="Arial Narrow"/>
          <w:sz w:val="24"/>
          <w:szCs w:val="24"/>
          <w:lang w:val="ru-RU"/>
        </w:rPr>
      </w:pPr>
    </w:p>
    <w:p w:rsidR="007F42B2" w:rsidRPr="007F42B2" w:rsidRDefault="007F42B2">
      <w:pPr>
        <w:pStyle w:val="a3"/>
        <w:rPr>
          <w:b/>
          <w:bCs/>
          <w:i/>
          <w:iCs/>
          <w:sz w:val="24"/>
          <w:szCs w:val="24"/>
          <w:u w:val="single"/>
        </w:rPr>
      </w:pPr>
      <w:r w:rsidRPr="007F42B2">
        <w:rPr>
          <w:b/>
          <w:bCs/>
          <w:i/>
          <w:iCs/>
          <w:sz w:val="24"/>
          <w:szCs w:val="24"/>
        </w:rPr>
        <w:t xml:space="preserve">            </w:t>
      </w:r>
      <w:r w:rsidRPr="007F42B2">
        <w:rPr>
          <w:b/>
          <w:bCs/>
          <w:i/>
          <w:iCs/>
          <w:sz w:val="24"/>
          <w:szCs w:val="24"/>
          <w:u w:val="single"/>
        </w:rPr>
        <w:t>Документы, необходимые для регистрации и лицензирования кредитных организаций. Основания отказа в регистрации.</w:t>
      </w:r>
    </w:p>
    <w:p w:rsidR="007F42B2" w:rsidRPr="007F42B2" w:rsidRDefault="007F42B2">
      <w:pPr>
        <w:jc w:val="both"/>
        <w:rPr>
          <w:rFonts w:ascii="Arial Narrow" w:hAnsi="Arial Narrow" w:cs="Arial Narrow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Для гос регистрации КО и выдачи лицензии на осуществление банк операций ее учредители не позднее чем ч/з месяц после подписания учредительного договора ООО или договора о создании АО представляют в территориальное учреждение БР по месту предполагаемого нахождения КО подленные документы в 2 экземплярах: </w:t>
      </w:r>
      <w:r w:rsidRPr="007F42B2">
        <w:rPr>
          <w:rFonts w:ascii="Arial Narrow" w:hAnsi="Arial Narrow" w:cs="Arial Narrow"/>
          <w:b/>
          <w:bCs/>
          <w:sz w:val="24"/>
          <w:szCs w:val="24"/>
          <w:lang w:val="ru-RU"/>
        </w:rPr>
        <w:t>1. Ходатайство о гос регистрации КО и выдачи лицензии на осуществление банк операций</w:t>
      </w: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, в котором содержится: экономическое обоснование технической способности и квалифицированной готовности КО совершать банковские операции; информацию об учредителях, сфере их деятельности, финансовом состоянии, перспективах их развития;  цель создания КО; приоритетные направления ее деятельности. К этому прилагается расчетный баланс и план доходов, расходов и прибыли КО на первые три года деятельности. </w:t>
      </w:r>
      <w:r w:rsidRPr="007F42B2">
        <w:rPr>
          <w:rFonts w:ascii="Arial Narrow" w:hAnsi="Arial Narrow" w:cs="Arial Narrow"/>
          <w:b/>
          <w:bCs/>
          <w:sz w:val="24"/>
          <w:szCs w:val="24"/>
          <w:lang w:val="ru-RU"/>
        </w:rPr>
        <w:t>2. Учредительный договор</w:t>
      </w: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, содержащий: перечень обязанностей учредителей по созданию КО и порядк их совместной деятельности;  указание на организационно-правовую форму КО; условия и порядок распределения м/д участниками прибыли и покрытие убытков; порядок управления деятельностью КО; размер уставного капитала; условия и порядок выхода учредителей из ее состава; долю каждого учредителя в уставном капитале; сведения о составе и компетенции органов управления кредитной организации. </w:t>
      </w:r>
      <w:r w:rsidRPr="007F42B2">
        <w:rPr>
          <w:rFonts w:ascii="Arial Narrow" w:hAnsi="Arial Narrow" w:cs="Arial Narrow"/>
          <w:b/>
          <w:bCs/>
          <w:sz w:val="24"/>
          <w:szCs w:val="24"/>
          <w:lang w:val="ru-RU"/>
        </w:rPr>
        <w:t xml:space="preserve">3. Устав КО </w:t>
      </w: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содержащий сл данные: а) фирменное наименование – полное официальное, сокращенное с указанием на организационно правовую форму КО; б) место нахождения; в) перечень банк-операций и сделок, которые предполагает осуществлять КО; г) сведения о размере уставного капитала и размере резервного фонда; д) порядок управления деятельностью КО: состав, компетенция ее органов управления; е) размер вклада каждого из участников;  ж) положения, касающиеся учета и сохранности документов; з) порядок ликвидации и реорганизации КО; и) др положения, не противоречащие законодательству. </w:t>
      </w:r>
      <w:r w:rsidRPr="007F42B2">
        <w:rPr>
          <w:rFonts w:ascii="Arial Narrow" w:hAnsi="Arial Narrow" w:cs="Arial Narrow"/>
          <w:b/>
          <w:bCs/>
          <w:sz w:val="24"/>
          <w:szCs w:val="24"/>
          <w:lang w:val="ru-RU"/>
        </w:rPr>
        <w:t xml:space="preserve">4. Протокол общего собрания учредителей, </w:t>
      </w:r>
      <w:r w:rsidRPr="007F42B2">
        <w:rPr>
          <w:rFonts w:ascii="Arial Narrow" w:hAnsi="Arial Narrow" w:cs="Arial Narrow"/>
          <w:sz w:val="24"/>
          <w:szCs w:val="24"/>
          <w:lang w:val="ru-RU"/>
        </w:rPr>
        <w:t>содержащий решения о создании КО, утверждении ее наименования, устава, кандидатур для назначения на должности руководителей исполнительных органов и главбуха, решения об утверждении расчетного баланса и плана доходов, расходов и прибыли. Кроме этого к протоколу прилагаются: 1) свидетельство об уплате гос пошлины за регистрацию КО (1% от объявленного уставного капитала); 2) Нотариально установленные копии свидетельств о гос регистрации учредителей – юр лиц., аудиторские заключения о достоверности их фин отчетности; 3) Декларация о доходах учредителей – физ лиц, заверенные органами ГНС РФ.</w:t>
      </w:r>
    </w:p>
    <w:p w:rsidR="007F42B2" w:rsidRPr="007F42B2" w:rsidRDefault="007F42B2">
      <w:pPr>
        <w:jc w:val="both"/>
        <w:rPr>
          <w:rFonts w:ascii="Arial Narrow" w:hAnsi="Arial Narrow" w:cs="Arial Narrow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           Основаниями для отказа в гос регистрации КО и выдачи лицензии на осуществление банк-операций является: 1) несоответствие кандидатов на должности руководителей исполнительных органов и глав буха существующим квалификационным требованиям (отсутствие высшего юридич или эконом образования, опыта работы, наличие судимости и др) 2) неудовлетворительное финансовое положение  ее учредителей или не выполнение ими своих обязательств перед федер бюджетом, другими бюджетами за последние 3 года. 3) несоответсвие документов, поданных для регистрации и получения лицензии; 4) несоответствие требованиям федеральных законов.</w:t>
      </w:r>
    </w:p>
    <w:p w:rsidR="007F42B2" w:rsidRPr="007F42B2" w:rsidRDefault="007F42B2">
      <w:pPr>
        <w:rPr>
          <w:rFonts w:ascii="Arial Narrow" w:hAnsi="Arial Narrow" w:cs="Arial Narrow"/>
          <w:sz w:val="24"/>
          <w:szCs w:val="24"/>
          <w:lang w:val="ru-RU"/>
        </w:rPr>
      </w:pPr>
    </w:p>
    <w:p w:rsidR="007F42B2" w:rsidRPr="007F42B2" w:rsidRDefault="007F42B2">
      <w:pPr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                </w:t>
      </w:r>
      <w:r w:rsidRPr="007F42B2"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u w:val="single"/>
          <w:lang w:val="ru-RU"/>
        </w:rPr>
        <w:t>Кредитные организации с иностранными инвестициями. Филиалы иностранных банков: порядок гос регистрации и лицензирования</w:t>
      </w:r>
    </w:p>
    <w:p w:rsidR="007F42B2" w:rsidRPr="007F42B2" w:rsidRDefault="007F42B2">
      <w:pPr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        Под КО с иностранными инвестициями понимаются КО - резиденты, уставный капитал которых сформирован с участием средств нерезидентов независимо от их доли в уставном капитале.</w:t>
      </w:r>
    </w:p>
    <w:p w:rsidR="007F42B2" w:rsidRPr="007F42B2" w:rsidRDefault="007F42B2">
      <w:pPr>
        <w:pStyle w:val="2"/>
        <w:rPr>
          <w:rFonts w:ascii="Arial Narrow" w:hAnsi="Arial Narrow" w:cs="Arial Narrow"/>
        </w:rPr>
      </w:pPr>
      <w:r w:rsidRPr="007F42B2">
        <w:rPr>
          <w:rFonts w:ascii="Arial Narrow" w:hAnsi="Arial Narrow" w:cs="Arial Narrow"/>
        </w:rPr>
        <w:t>Для гос регистрации КО с иностранными инвестициями и филиала иностранного банка и получения ими лицензии на осуществление банковских операций помимо документов для регистрации обычной КО (заявление с ходатайством о гос регистрации КО;  учредительный договор; устав; протокол собрания учредителей о принятии устава и об утверждении кандидатур для назначения на должности руководителей исполнительных органов и главбуха; свидетельство об уплате госпошлины; декларации о доходах учредителей) иностранное юр лицо представляет: 1) решение о его участии в создании КО на тер-рии РФ или об открытии филиала банка; 2) документ, подтверждающий регистрацию юр лица, и балансы за 3 предыдущих года, подтвержденные аудиторским заключением; 3) письменное согласие соответствующего контрольного органа страны его местопребывания на участие в создании КО на территории РФ в тех случаях, когда такое разрешение требуется по законодательству страны его местопребывания. Иностранное физическое лицо представляет подтверждение первоклассным иностранным банком платежеспособности этого лица.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БР выдает предварительные разрешения на создание КО с иностранными инвестициями, под ним понимается принципиальное согласие БР на участие конкретного нерезидента в создании КО - резидента.  При рассмотрении вопроса о выдаче разрешения учитывается: - уровень использования квоты участия иностранного капитала в банковской системе России; - финансовое положение и деловая репутация учредителей-нерезидентов; - очередность подачи заявлений. БР может принимать во внимание размер иностранных инвестиций в банковской системе РФ из государств места нахождения учредителей, а также характер двусторонних отношений между РФ и государством места нахождения каждого из учредителей.</w:t>
      </w:r>
    </w:p>
    <w:p w:rsidR="007F42B2" w:rsidRPr="007F42B2" w:rsidRDefault="007F42B2">
      <w:pPr>
        <w:rPr>
          <w:rFonts w:ascii="Arial Narrow" w:hAnsi="Arial Narrow" w:cs="Arial Narrow"/>
          <w:sz w:val="24"/>
          <w:szCs w:val="24"/>
          <w:lang w:val="ru-RU"/>
        </w:rPr>
      </w:pPr>
    </w:p>
    <w:p w:rsidR="007F42B2" w:rsidRPr="007F42B2" w:rsidRDefault="007F42B2">
      <w:pPr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7F42B2"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lang w:val="ru-RU"/>
        </w:rPr>
        <w:t xml:space="preserve">                </w:t>
      </w:r>
      <w:r w:rsidRPr="007F42B2"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u w:val="single"/>
          <w:lang w:val="ru-RU"/>
        </w:rPr>
        <w:t>Отзыв лицензии на осуществление банк операций: основания, порядок, прав последствия</w:t>
      </w:r>
    </w:p>
    <w:p w:rsidR="007F42B2" w:rsidRPr="007F42B2" w:rsidRDefault="007F42B2">
      <w:pPr>
        <w:pStyle w:val="2"/>
        <w:rPr>
          <w:rFonts w:ascii="Arial Narrow" w:hAnsi="Arial Narrow" w:cs="Arial Narrow"/>
        </w:rPr>
      </w:pPr>
      <w:r w:rsidRPr="007F42B2">
        <w:rPr>
          <w:rFonts w:ascii="Arial Narrow" w:hAnsi="Arial Narrow" w:cs="Arial Narrow"/>
        </w:rPr>
        <w:t>Банк России может отозвать лицензию на осуществление банковских операций в случаях: 1) установления недостоверности сведений, на основании которых выдана лицензия; 2) задержки начала осуществления банковских операций, предусмотренных лицензией, более чем на год со дня ее выдачи; 3) установления фактов недостоверности отчетных данных, задержки более чем на 15 дней представления ежемесячной отчетности; 4) осуществления, в том числе однократного, банковских операций, не предусмотренных лицензией БР; 5) неисполнения требований федеральных законов, регулирующих банковскую деятельность, а также нормативных актов Банка России, если в течение года к кредитной организации неоднократно применялись меры, предусмотренные ФЗ "О ЦБ РФ"; 6) неспособности кредитной организации удовлетворить требования кредиторов по денежным обязательствам и (или) исполнить обязанность по уплате обязательных платежей в течение одного месяца с наступления даты их исполнения, если требования к кредитной организации в совокупности составляют не менее 1тысячи МРОТ; 7) неоднократного в течение года виновного неисполнения содержащихся в исполнительных документах судов, арбитражных судов требований о взыскании денежных средств со счетов (вкладов) клиентов кредитной организации при наличии денежных средств на счете (во вкладе) указанных лиц.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Отзыв лицензии на осуществление банковских операций по другим основаниям, кроме предусмотренных настоящим ФЗ «О банках и банк деятельности», не допускается. Сообщение об отзыве лицензии на осуществление банковских операций публикуется Банком России в официальном издании БР ("Вестнике Банка России") в недельный срок со дня принятия соответствующего решения. 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С момента отзыва у кредитной организации лицензии на осуществление банковских операций: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1) срок исполнения обязательств кредитной организации считается наступившим;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2) прекращается начисление %%, а также неустоек (штрафов, пени) и иных финансовых (экономических) санкций по обязательствам кредитной организации;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3) приостанавливается исполнение исполнительных документов по имущественным взысканиям, за исключением исполнения исполнительных документов, выданных на основании судебных решений о взыскании задолженности по заработной плате, выплате вознаграждений по авторским договорам, алиментов, а также о возмещении вреда, причиненного жизни и здоровью, и морального вреда, вступивших в законную силу до момента отзыва у кредитной организации лицензии на осуществление банковских операций;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4) до момента создания ликвидационной комиссии (ликвидатора) или назначения арбитражным судом конкурсного управляющего запрещаются заключение сделок кредитной организации и исполнение обязательств по сделкам кредитной организации (за исключением сделок, связанных с текущими коммунальными и эксплуатационными платежами кредитной организации, а также с выплатой выходных пособий и оплатой труда лиц, работающих по трудовому договору (контракту), в пределах сметы расходов, согласуемой с Банком России либо с уполномоченным представителем Банка России в случае его назначения).</w:t>
      </w:r>
    </w:p>
    <w:p w:rsidR="007F42B2" w:rsidRPr="007F42B2" w:rsidRDefault="007F42B2">
      <w:pPr>
        <w:rPr>
          <w:rFonts w:ascii="Arial Narrow" w:hAnsi="Arial Narrow" w:cs="Arial Narrow"/>
          <w:snapToGrid w:val="0"/>
          <w:sz w:val="24"/>
          <w:szCs w:val="24"/>
          <w:lang w:val="ru-RU"/>
        </w:rPr>
      </w:pPr>
    </w:p>
    <w:p w:rsidR="007F42B2" w:rsidRPr="007F42B2" w:rsidRDefault="007F42B2">
      <w:pPr>
        <w:jc w:val="both"/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7F42B2"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lang w:val="ru-RU"/>
        </w:rPr>
        <w:t xml:space="preserve">                   </w:t>
      </w:r>
      <w:r w:rsidRPr="007F42B2"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u w:val="single"/>
          <w:lang w:val="ru-RU"/>
        </w:rPr>
        <w:t>Банкротство банков: правовое регулирование, процедура. Ликвидация и реорганизация кредитных организаций</w:t>
      </w:r>
    </w:p>
    <w:p w:rsidR="007F42B2" w:rsidRPr="007F42B2" w:rsidRDefault="007F42B2">
      <w:pPr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Под несостоятельностью (банкротством) кредитной организации понимается признанная арбитражным судом ее неспособность удовлетворить требования кредиторов по денежным обязательствам и (или) исполнить обязанность по уплате обязательных платежей, т. е. неисполнение соответствующих обязанностей в течении 1 месяца с момента наступления даты их исполнения. 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Порядок и условия осуществления мер по предупреждению банкротства КО, а также особенности оснований и процедур признания КО несостоятельными (банкротами) и их ликвидации в порядке конкурсного производства устанавливаются ФЗ «О несостоятельности (банкротстве) КО» и др. ФЗ и принимаемыми в соответствии с ними нормативными актами ЦБ РФ, ФЗ "О несостоятельности (банкротстве)".</w:t>
      </w:r>
    </w:p>
    <w:p w:rsidR="007F42B2" w:rsidRPr="007F42B2" w:rsidRDefault="007F42B2">
      <w:pPr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Для предупреждению банкротства КО принимаются сл меры: 1) финансовое оздоровление КО: а) оказание финансовой помощи кредитной организации ее учредителями (участниками) и иными лицами; б) изменение структуры активов и структуры пассивов кредитной организации; б)изменение организационной структуры кредитной организации; 2) назначение временной администрации (специальный орган управления кредитной организацией, назначаемым БР) по управлению КО; 3) реорганизация кредитной организации  в форме слияния или присоединения. При рассмотрении арбитражным судом дела о банкротстве кредитной организации применяются процедуры: 1) наблюдение; 2) конкурсное производство.  Правом на обращение в арбитражный суд с заявлением о признании кредитной организации банкротом обладают: 1) кредитная организация - должник; 2) кредитор кредитной организации, включая граждан, имеющих право требования к кредитной организации по договору банковского вклада; 3) ЦБ РФ; 4) прокурор; 5) налоговый или иной уполномоченный в соответствии с федеральным законом орган - по уплате обязательных платежей в бюджет и во внебюджетные фонды.</w:t>
      </w:r>
    </w:p>
    <w:p w:rsidR="007F42B2" w:rsidRPr="007F42B2" w:rsidRDefault="007F42B2">
      <w:pPr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   Реорганизация кредитной организации осуществляется в форме слияния или присоединения в порядке, установленном ФЗ  и принимаемыми в соответствии с ними н/а БР. </w:t>
      </w:r>
    </w:p>
    <w:p w:rsidR="007F42B2" w:rsidRPr="007F42B2" w:rsidRDefault="007F42B2">
      <w:pPr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 Добровольная ликвидация банка призводится на основании решения общего собрания учредителей. Решение о добровольной ликвидации не может быть принято в случае, если банк фактически является не платежеспособным. Если банк у которого отозвана лицензия не в состоянии полностью удовлетворить требования кредиторов, его ликвидация производится только в порядке, предусмотренном ГК. (ст 65 Не состоятельность (банкротство) юр лица). При внесудебной процедуре ликвидации банка учредители назначают ликвидационную комиссию, предварительно соглосовав ее состав с территориальным Глав управлением ЦБ РФ или ЦОУ при ЦБ РФ, а также устанавливают порядок и сроки ликвидации банка. При судебной процедуре ликвидации несостоятельной КО (банкрота) состав ликвидационной комиссии формирует конкурсный управляющий , назначаемый арбитражным судом. Состав ликвидационной комиссии также согласовывается с территориальным Глав управлением  ЦБ. В состав ликвидационной комиссии должны входить учредители КО, кредиторы, должностные лица исполнительной КО и др. Работники ЦБ не могут являться членами ликвидационной комиссии банка.</w:t>
      </w:r>
    </w:p>
    <w:p w:rsidR="007F42B2" w:rsidRPr="007F42B2" w:rsidRDefault="007F42B2">
      <w:pPr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u w:val="single"/>
          <w:lang w:val="ru-RU"/>
        </w:rPr>
      </w:pPr>
    </w:p>
    <w:p w:rsidR="007F42B2" w:rsidRPr="007F42B2" w:rsidRDefault="007F42B2">
      <w:pPr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7F42B2"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u w:val="single"/>
          <w:lang w:val="ru-RU"/>
        </w:rPr>
        <w:t xml:space="preserve">                Виды банковских операций, в том числе кредитные, консультационные, посреднические и др.</w:t>
      </w:r>
    </w:p>
    <w:p w:rsidR="007F42B2" w:rsidRPr="007F42B2" w:rsidRDefault="007F42B2">
      <w:pPr>
        <w:ind w:left="97" w:right="97" w:firstLine="97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К банковским операциям относятся: 1) привлечение ден средств физ и юр лиц во вклады (до востребования и на определенный срок),  размещать  эти привлеченные средства от своего имени и за свой счет; 3) открытие и ведение банк счетов физ и юр лиц; 4) осуществление расчетов по поручению физ и юр лиц, в том числе банков-корреспондентов, по их банк счетам; 5) инкассация денежных средств, векселей, платежных и расчетных документов и кассовое обслуживание физических и юридических лиц; 6) купля-продажа иностранной валюты в наличной и безналичной формах; 7) привлечение во вклады и размещение драгоценных металлов; 8) выдача банковских гарантий; 9) осуществление переводов ден средств по поручению физ лиц без открытия банковских счетов. Кроме того КО вправе осуществлять следующие сделки: 1) выдачу поручительств за третьих лиц, предусматривающих исполнение обязательств в денежной форме; 2) приобретение права требования от третьих лиц исполнения обязательств в денежной форме; 3) доверительное управление ден средствами и иным имуществом по договору с физ и юр лицами; 4) осуществление операций с драгоценными металлами и камнями; 5) предоставление в аренду специальных помещений или находящихся в них сейфов для хранения документов и ценностей; 6) лизинговые операции; 7) оказание консультационных и информационных услуг. Др сделки не противоречащие действующему законодательству. Все банковские операции и другие сделки осуществляются в рублях, а при наличии соответствующей лицензии БР - и в иностранной валюте. Кредитной организации запрещается заниматься производственной, торговой и страховой деятельностью.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Предоставление (размещение) банком денсредств осуществляется в следующем порядке: юр лицам - только в безнал порядке путем зачисления денсредств на расчетный, текущий или корсчет; физ лицам - в безналпорядке путем зачисления на счет его в банке либо наличными через кассу банка;</w:t>
      </w:r>
    </w:p>
    <w:p w:rsidR="007F42B2" w:rsidRPr="007F42B2" w:rsidRDefault="007F42B2">
      <w:pPr>
        <w:pStyle w:val="a3"/>
        <w:rPr>
          <w:snapToGrid w:val="0"/>
          <w:sz w:val="24"/>
          <w:szCs w:val="24"/>
        </w:rPr>
      </w:pPr>
      <w:r w:rsidRPr="007F42B2">
        <w:rPr>
          <w:snapToGrid w:val="0"/>
          <w:sz w:val="24"/>
          <w:szCs w:val="24"/>
        </w:rPr>
        <w:t>Это осуществляется следующими способами: 1) разовым зачислением д/средств на счета, либо выдачей наличных денег  - физ лицу; 2) открытием кредитной линии, т.е. заключением соглашения/договора о максимальной сумме кредита, которую заемщик сможет использовать в течение обусловленного срока и при соблюдении определенных условий соглашения; 3) кредитованием банком счета клиента банка (при недостаточности или отсутствии на нем денежных средств) и оплаты расчетных документов со счета клиента банка; 4) участием банка в предоставлении (размещении) денежных средств клиенту банка на синдицированной (консорциальной) основе; 5) другими способами. Банки-кредиторы обязаны создавать резервы на возможные потери по предоставленным (размещенным) денежным средствам в целях покрытия возможных потерь, связанных с невозвратом заемщиками полученных д/средств.  Погашение (возврат) размещенных банком д/средств и уплата %% по ним производится в следующем порядке: 1) путем списания д/средств с расчетного (текущего), корреспондентского счета клиента-заемщика по его платежке; 2) путем списания в порядке очередности, установленной законодательством, со заемщика (обслуживающегося в другом банке) на основании платежного требования банка-кредитора; 3) путем списания со счета клиента-заемщика (юридического лица), обслуживающегося в банке-кредиторе, на основании платежного требования банка-кредитора; др путями. Погашение (возврат) д/средств в иностранной валюте осуществляется только в безналпорядке.</w:t>
      </w:r>
    </w:p>
    <w:p w:rsidR="007F42B2" w:rsidRPr="007F42B2" w:rsidRDefault="007F42B2">
      <w:pPr>
        <w:jc w:val="both"/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lang w:val="ru-RU"/>
        </w:rPr>
      </w:pPr>
    </w:p>
    <w:p w:rsidR="007F42B2" w:rsidRPr="007F42B2" w:rsidRDefault="007F42B2">
      <w:pPr>
        <w:jc w:val="both"/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7F42B2"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lang w:val="ru-RU"/>
        </w:rPr>
        <w:t xml:space="preserve">                </w:t>
      </w:r>
      <w:r w:rsidRPr="007F42B2">
        <w:rPr>
          <w:rFonts w:ascii="Arial Narrow" w:hAnsi="Arial Narrow" w:cs="Arial Narrow"/>
          <w:b/>
          <w:bCs/>
          <w:i/>
          <w:iCs/>
          <w:snapToGrid w:val="0"/>
          <w:sz w:val="24"/>
          <w:szCs w:val="24"/>
          <w:u w:val="single"/>
          <w:lang w:val="ru-RU"/>
        </w:rPr>
        <w:t>Понятие, содержание и стороны договора банковского счета и банковского вклада. Правовая природа договора</w:t>
      </w:r>
    </w:p>
    <w:p w:rsidR="007F42B2" w:rsidRPr="007F42B2" w:rsidRDefault="007F42B2">
      <w:pPr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           Производство наличных и безналичных расчетов ч/з банк осуществляется на основании договора банковского счета.  При заключении договора банковского счета клиенту открывается счет в банке на условиях, определенных сторонами договора. При этом банк берет на себя обязательства принимать и зачислять на счет, открытый клиенту (владельцу счета), поступающие денежные средства, выполнять распоряжения клиента о перечислении и выдаче денежных сумм (по указанию клиента) со счета и проведения по нему других банковских операций. Заключив договор банковского счета, банк, гарантируя право клиента беспрепятственно распоряжаться денежными средствами, имеющимися на его счете, сам может использовать эти средства.Субъектами этого договора являются с одной стороны, предприниматель – юр лицо или гражданин, с другой банк. Этот договор относится к публичным договорам, ибо банк обязан заключать договоры банковского счета с любым клиентом на основе установленных правил, а клиент вправе открывать несколько счетов, в том числе одинаковых – одного вида в разных банках. И имеет право выбирать любой банк для своего кредитно-расчетного и кассового обслуживания. На основании договора открываются: расчетные счета – ком организациям и гражданам, имеющим статус предпринимателя, и текущие – бюджетным организациям, а также обычно филиалам, представительствам, отделениям и др обособленным подразделениям юр лиц на основании их ходотайств и с указанием, какого рода операции будут производиться по этим счетам. Заключение договора оформляется соответствующими действиями сторон. Клиент предоставляет в КО все документы, необходимые для открытия счета, в соответствии с действующим законодательством и банковскими правилами, в том числе: а) копия устава, учредит договора, протокола № 1 общего собрания, свидетельство о регистрации предприятия, приказ о назначении главбуха; б) заявление на открытие р/счета; в) 2 карточки с образцами подписей и оттиска печати г) справка о присвоении кодов и постановке на учет в ГНИ д) копии документов, подтверждающих регистрацию в фондах (занятости, пенс, соцстрахе, медстрахе). При необоснованном уклонении КО от заключения договора  банковского счета клиент вправе обратиться в суд с требованием о понуждении заключить договор. Днем открытия счета является день его оформления и занесения учреждениями БР и КО в книгу регистрации балансовых счетов второго порядка. Номер счета сообщается клиенту в письменной форме. Договор банковского счета является бессрочным.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Банк гарантирует тайну банковского счета и банковского вклада, операций по счету и сведений о своем клиенте. Сведения, составляющие банковскую тайну могут быть предоставлены банком государственным органам и их должностным лицам исключительно в случаях и в порядке, предусмотренном законом. Клиент, права которого нарушены в результате разглашения банком сведений, составляющих банковскую тайну, вправе требовать от банка возмещения причиненных убытков.</w:t>
      </w:r>
    </w:p>
    <w:p w:rsidR="007F42B2" w:rsidRPr="007F42B2" w:rsidRDefault="007F42B2">
      <w:pPr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Клиент имеет право в любое время отказаться от услуг банка и расторгнуть договор банковского счета. По требованию банка договор банковского счета может быть расторгнут судом в случаях, когда сумма денежных средств, имеющихся на счете клиента, окажется ниже минимально возможного размера и не будет восстановлена клиентом в течение месяца со дня предупреждения банка об этом, а также при условии отсутствия операций по счету в течение года (если иное не предусмотрено договором банковского счета). Расторжение договора банковского счета является основанием для закрытия счета клиента банком.</w:t>
      </w:r>
    </w:p>
    <w:p w:rsidR="007F42B2" w:rsidRPr="007F42B2" w:rsidRDefault="007F42B2">
      <w:pPr>
        <w:rPr>
          <w:rFonts w:ascii="Arial Narrow" w:hAnsi="Arial Narrow" w:cs="Arial Narrow"/>
          <w:sz w:val="24"/>
          <w:szCs w:val="24"/>
          <w:lang w:val="ru-RU"/>
        </w:rPr>
      </w:pPr>
    </w:p>
    <w:p w:rsidR="007F42B2" w:rsidRPr="007F42B2" w:rsidRDefault="007F42B2">
      <w:pPr>
        <w:rPr>
          <w:rFonts w:ascii="a_FuturaOrto" w:hAnsi="a_FuturaOrto" w:cs="a_FuturaOrto"/>
          <w:b/>
          <w:bCs/>
          <w:i/>
          <w:iCs/>
          <w:snapToGrid w:val="0"/>
          <w:sz w:val="24"/>
          <w:szCs w:val="24"/>
          <w:u w:val="single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                       </w:t>
      </w:r>
      <w:r w:rsidRPr="007F42B2">
        <w:rPr>
          <w:rFonts w:ascii="a_FuturaOrto" w:hAnsi="a_FuturaOrto" w:cs="a_FuturaOrto"/>
          <w:b/>
          <w:bCs/>
          <w:i/>
          <w:iCs/>
          <w:snapToGrid w:val="0"/>
          <w:sz w:val="24"/>
          <w:szCs w:val="24"/>
          <w:u w:val="single"/>
          <w:lang w:val="ru-RU"/>
        </w:rPr>
        <w:t>Размещение, доверительное управление, хранение продажа, купля ценных бумаг. Договоры.</w:t>
      </w:r>
    </w:p>
    <w:p w:rsidR="007F42B2" w:rsidRPr="007F42B2" w:rsidRDefault="007F42B2">
      <w:pPr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_FuturaOrto" w:hAnsi="a_FuturaOrto" w:cs="a_FuturaOrto"/>
          <w:snapToGrid w:val="0"/>
          <w:color w:val="000000"/>
          <w:sz w:val="24"/>
          <w:szCs w:val="24"/>
          <w:lang w:val="ru-RU"/>
        </w:rPr>
        <w:t xml:space="preserve">   </w:t>
      </w: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Кредитные организации, осуществляющие операции доверительного управления, действуют на основании лицензии на осуществление банковских операций и в соответствии со статьей 6 Федерального закона "О банках и банковской деятельности".</w:t>
      </w:r>
    </w:p>
    <w:p w:rsidR="007F42B2" w:rsidRPr="007F42B2" w:rsidRDefault="007F42B2">
      <w:pPr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Правовые нормы, регулирующие правоотношения, связанные с доверительным управлением имуществом и ц/б отражаются в Инструкция ЦБР "О порядке осуществления операций доверительного управления и бухгалтерском учете этих операций кредитными организациями РФ", которая разработана на основе ГК РФ (часть 2), ФЗ "О ЦБ РФ",  ФЗ "О банках и банк-деятельности",  ФЗ "О рынке ц/б".</w:t>
      </w:r>
    </w:p>
    <w:p w:rsidR="007F42B2" w:rsidRPr="007F42B2" w:rsidRDefault="007F42B2">
      <w:pPr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По договору доверительного управления имуществом одна сторона (учредитель управления) передает другой стороне (доверительному управляющему) на определенный срок имущество в доверительное управление, а другая сторона обязуется осуществлять управление этим имуществом в интересах учредителя управления или указанного им лица (выгодоприобретателя). Этот договор может предусматривать управление имуществом в интересах учредителя управления или указанного им лица без объединения имущества данного учредителя в единый имущественный комплекс с имуществом других лиц (Индивидуальный договор доверительного управления) или с объединением имущества данного учредителя в единый имущественный комплекс - Общий фонд банковского управления - наряду с имуществом других лиц. Документ, содержащий информацию о доле каждого вида ценных бумаг (акций, облигаций, векселей и т.д.), входящих в портфель инвестиций ОФБУ, доле средств, размещаемых в валютные ценности, об отраслевой диверсификации вложений (по видам отраслей эмитентов ценных бумаг) обзывается инвестиционной декларацией. В договоре о доверительном управлении ц/б должны быть отражены следующие пункты: а) предмет договора б) имущество передаваемое в доверительное управление в) права и обязанности сторон г)срок действия договора д) сроки исполнения договора е) отчетность и вознаграждение доверительного управляющего ж)порядок выплаты доходов (прибыли) учредителю доверительного управления (выгодоприобретателю)з) основания прекращения договора и др условия, а также юридические адреса сторон.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Депозитарной деятельностью признается оказание услуг по хранению сертификатов ценных бумаг и учету и переходу прав на ценные бумаги. Профессиональный участник рынка ц/бумаг, осуществляющий депозитарную деятельность, именуется депозитарием (только юр лицо). Лицо, пользующееся услугами депозитария по хранению ц/бумаг и учету прав на ц/бумаги, именуется депонентом.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Договор между депозитарием и депонентом, регулирующий их отношения в процессе депозитарной деятельности, именуется депозитарным договором (договором о счете депо). Депозитарный договор должен быть заключен в письменной форме. Депозитарий обязан утвердить условия осуществления им депозитарной деятельности, являющиеся неотъемлемой составной частью заключенного депозитарного договора. Заключение депозитарного договора не влечет за собой переход к депозитарию права собственности на ценные бумаги депонента. Депозитарий не имеет права распоряжаться ц/бумагами депонента, управлять ими или осуществлять от имени депонента любые действия с ц/бумагами, кроме осуществляемых по поручению депонента в случаях, предусмотренных депозитарным договором. Депозитарий не имеет права обусловливать заключение депозитарного договора с депонентом отказом последнего хотя бы от одного из прав, закрепленных ценными бумагами. Депозитарий несет гражданско-правовую ответственность за сохранность депонированных у него сертификатов ценных бумаг. На ценные бумаги депонентов не может быть обращено взыскание по обязательствам депозитария. Депозитарий имеет право на основании соглашений с другими депозитариями привлекать их к исполнению своих обязанностей по хранению сертификатов ценных бумаг и/или учету прав на ценные бумаги депонентов (т.е. становиться депонентом другого депозитария или принимать в качестве депонента другой депозитарий), если это прямо не запрещено депозитарным договором.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Депозитарный договор должен содержать следующие существенные условия: а) однозначное определение предмета договора: предоставление услуг по хранению сертификатов ценных бумаг и/или учету прав на ценные бумаги; б) порядок передачи депонентом депозитарию информации о распоряжении депонированными в депозитарии ценными бумагами депонента; в) срок действия договора; г) размер и порядок оплаты услуг депозитария, предусмотренных договором; д) форму и периодичность отчетности депозитария перед депонентом; е) обязанности депозитария.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. После регистрации выпуска ценных бумаг, кредитная организация - эмитент вправе начать кампанию по размещению выпускаемых ц/бумаг.  Размещение акций может происходить путем: а) приема от инвесторов взносов в уставный капитал КО принадлежащими им материальными активами (банковскими зданиями) путем заключения кредитной организацией с инвесторами договоров мены на оговоренное число акций, доля которых при создании кредитной организации не должна превышать 20 процентов и 10 процентов при каждом последующем увеличении уставного капитала кредитной организации в процессе ее функционирования; б) продажи акций (заключения кредитной организацией - эмитентом с покупателями договоров купли-продажи) за валюту РФ и иностранную валюту; в) переоформления внесенных ранее долей в акции - при преобразовании кредитной организации из ООО в акционерное; г) капитализации прочих собственных средств кредитных организаций в установленном законодательством порядке и начисленных, но не выплаченных дивидендов. Размещение облигаций может происходить путем: а) продажи облигаций (заключения кредитной организацией - эмитентом с покупателями договоров купли-продажи на оговоренное число облигаций); б) замены на ранее выпущенные кредитной организацией конвертируемые облигации и другие ц/бумаги - в соответствии с условиями их выпуска и действующим законодательством.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 Размещение ценных бумаг должно быть закончено: - акций при учреждении кредитной организации в форме акционерного общества или преобразовании КО из ООО в АО - не позднее чем через 30 дней после регистрации кредитной организации; - акций при реорганизации кредитной организации (кроме реорганизации путем преобразования) - в день регистрации выпуска ценных бумаг; - в остальных случаях - по истечении одного года с даты начала эмиссии.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Количество размещаемых ценных бумаг не должно превышать числа, указанного в зарегистрированных эмиссионных документах. </w:t>
      </w:r>
    </w:p>
    <w:p w:rsidR="007F42B2" w:rsidRPr="007F42B2" w:rsidRDefault="007F42B2">
      <w:pPr>
        <w:rPr>
          <w:rFonts w:ascii="Arial Narrow" w:hAnsi="Arial Narrow" w:cs="Arial Narrow"/>
          <w:sz w:val="24"/>
          <w:szCs w:val="24"/>
          <w:lang w:val="ru-RU"/>
        </w:rPr>
      </w:pPr>
    </w:p>
    <w:p w:rsidR="007F42B2" w:rsidRPr="007F42B2" w:rsidRDefault="007F42B2">
      <w:pPr>
        <w:pStyle w:val="a3"/>
        <w:rPr>
          <w:b/>
          <w:bCs/>
          <w:i/>
          <w:iCs/>
          <w:sz w:val="24"/>
          <w:szCs w:val="24"/>
          <w:u w:val="single"/>
        </w:rPr>
      </w:pPr>
      <w:r w:rsidRPr="007F42B2">
        <w:rPr>
          <w:b/>
          <w:bCs/>
          <w:i/>
          <w:iCs/>
          <w:sz w:val="24"/>
          <w:szCs w:val="24"/>
        </w:rPr>
        <w:t xml:space="preserve">             </w:t>
      </w:r>
      <w:r w:rsidRPr="007F42B2">
        <w:rPr>
          <w:b/>
          <w:bCs/>
          <w:i/>
          <w:iCs/>
          <w:sz w:val="24"/>
          <w:szCs w:val="24"/>
          <w:u w:val="single"/>
        </w:rPr>
        <w:t>Субъекты вал отношений. Валютные опреации резидентов и нерезидентов.</w:t>
      </w:r>
    </w:p>
    <w:p w:rsidR="007F42B2" w:rsidRPr="007F42B2" w:rsidRDefault="007F42B2">
      <w:pPr>
        <w:pStyle w:val="a3"/>
        <w:rPr>
          <w:sz w:val="24"/>
          <w:szCs w:val="24"/>
        </w:rPr>
      </w:pPr>
      <w:r w:rsidRPr="007F42B2">
        <w:rPr>
          <w:sz w:val="24"/>
          <w:szCs w:val="24"/>
        </w:rPr>
        <w:t xml:space="preserve">              Закон РФ «О банках и банковской деятельности» делит субъектов валютных правоотношений на 2 категории: резиденты – физ лица, имеющие постоянное место жительства РФ и юр лица, созданные в соответствии с законодательством РФ с местонахождением в РФ; нерезиденты - физ лица, имеющие ПМЖ за пределами РФ и юр лица, созданные в соответствии с законодательством иностранных гос-в с местонахождением за пределами РФ. Обязательной принадлежностью любого юр или физ лица, осуществляющих валютные операции, является наличие счета в иностранной валюте, кот орый может быть открыт только в уполномоченном банке на территории РФ и только с разрешения ЦБ РФ и в установленном им порядке. Для открытия счета резиденту – юр лицу необходимо представить в банк: 1) заявление на открытие счета 2) нотариально заверенную копию документов о госрегистрации юр лица, копии учредительных документов 3) справку ГНИ о постановке на учет 4) нотариально заверенную карточку с образцами подписей и оттиском печати. В настоящее время резидентам открываются вал счета 2 категорий: а) текущий вал счет – открывается и ведется тольео в тех ино валютах, в которых могут осуществляться международные расчеты. б) транзитный вал счет, который является распределительным, т.е. предназначен только для операций по осуществлению обязательной продажи части валютной выручки. Особый порядок открытия и режим ведения установлен для счетов нерезидентов в российской валюте и закреплен в Инструкции ЦБР «О порядке открытия и ведения уполномоченными банками счетов нерезидентов в валюте РФ»: - нерезиденты открывают счета в валюте РФ только на свое имя либо от имени и по поручению своих учредителей; - расчеты по рублевым счетам нерезидентов осуществляются в соответствии с действующими правилами безнал расчетов в РФ; - все рублевые счета открываются в следующем порядке: предприятия, организации-нерезиденты для открытия счета должны представить документы: а) легализованные в посольстве РФ копии документов, определяющие юр статус нерезидента (копии учредительных документов, выписка из торгового реестра). Для представительств и филиалов – документ подтверждающий согласование вопроса о размещении;  б) нотариально-заверенную карточку с образцами подписей, уполномоченных распоряжаться счетом, и оттиском печати; в) справку  нал органа о постановке на учет в качестве налогоплательщика; г) легализованную копию разрешения национального (центрального) банка. Фиц лицо-нерезидент обязано при личной явке предъявить паспорт и представить документы: справку нал органа о постановке на учет и нотариальнозаверенную карточку с образцом подписи.</w:t>
      </w:r>
    </w:p>
    <w:p w:rsidR="007F42B2" w:rsidRPr="007F42B2" w:rsidRDefault="007F42B2">
      <w:pPr>
        <w:jc w:val="both"/>
        <w:rPr>
          <w:rFonts w:ascii="Arial Narrow" w:hAnsi="Arial Narrow" w:cs="Arial Narrow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                </w:t>
      </w:r>
      <w:r w:rsidRPr="007F42B2">
        <w:rPr>
          <w:rFonts w:ascii="Arial Narrow" w:hAnsi="Arial Narrow" w:cs="Arial Narrow"/>
          <w:i/>
          <w:iCs/>
          <w:sz w:val="24"/>
          <w:szCs w:val="24"/>
          <w:lang w:val="ru-RU"/>
        </w:rPr>
        <w:t>Рублевые счета типа «Т» («текущие»)</w:t>
      </w: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 открываются нерезидентам для обслуживания их экспортно-импортных операций, а также для целей содержания в РФ их представительств и филиалов. На эти счета могут зачисляться средства, полученные от реализации товаров-услуг, покупки их за иновалюту на внутреннем рынке, полученных кредитов; средства от неторговых операций, депозитных операций. </w:t>
      </w:r>
      <w:r w:rsidRPr="007F42B2">
        <w:rPr>
          <w:rFonts w:ascii="Arial Narrow" w:hAnsi="Arial Narrow" w:cs="Arial Narrow"/>
          <w:i/>
          <w:iCs/>
          <w:sz w:val="24"/>
          <w:szCs w:val="24"/>
          <w:lang w:val="ru-RU"/>
        </w:rPr>
        <w:t>Рублевые счета типа «И» («инвестиционные»)</w:t>
      </w: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 открываются на имя предприятий, организаций, банков, междунар организаций, а также физ лиц для осуществления инвестиционной деятельности в РФ. Нерезидент вправе иметь только 1 счет типа «И» в отличии от счета типа «Т», кот может быть несколько. Источники средств, за счет кот открываются счета типа «И», связаны с инвестиционной деятельностью, приватизацией, операциями с фондовыми ценностями. Средства данных счетов не допускается использовать для кредитных операций, их нельзя переводить на все иные руьлевые счета др нерезидентов, размещать в банковские депозиты, нельзя снимать наличные деньги и %% по остатку средств не начисляются. </w:t>
      </w:r>
      <w:r w:rsidRPr="007F42B2">
        <w:rPr>
          <w:rFonts w:ascii="Arial Narrow" w:hAnsi="Arial Narrow" w:cs="Arial Narrow"/>
          <w:i/>
          <w:iCs/>
          <w:sz w:val="24"/>
          <w:szCs w:val="24"/>
          <w:lang w:val="ru-RU"/>
        </w:rPr>
        <w:t>Рублевые счета физ лиц-нерезидентов</w:t>
      </w: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 – открываются для физ лиц-нерезидентов и предназначены для зачисления личных доходов в рублях и оплаты текущих рублевых расходов.</w:t>
      </w:r>
    </w:p>
    <w:p w:rsidR="007F42B2" w:rsidRPr="007F42B2" w:rsidRDefault="007F42B2">
      <w:pPr>
        <w:rPr>
          <w:rFonts w:ascii="Arial Narrow" w:hAnsi="Arial Narrow" w:cs="Arial Narrow"/>
          <w:sz w:val="24"/>
          <w:szCs w:val="24"/>
          <w:lang w:val="ru-RU"/>
        </w:rPr>
      </w:pPr>
    </w:p>
    <w:p w:rsidR="007F42B2" w:rsidRPr="007F42B2" w:rsidRDefault="007F42B2">
      <w:pPr>
        <w:pStyle w:val="a3"/>
        <w:rPr>
          <w:b/>
          <w:bCs/>
          <w:i/>
          <w:iCs/>
          <w:sz w:val="24"/>
          <w:szCs w:val="24"/>
          <w:u w:val="single"/>
        </w:rPr>
      </w:pPr>
      <w:r w:rsidRPr="007F42B2">
        <w:rPr>
          <w:b/>
          <w:bCs/>
          <w:i/>
          <w:iCs/>
          <w:sz w:val="24"/>
          <w:szCs w:val="24"/>
        </w:rPr>
        <w:t xml:space="preserve">               </w:t>
      </w:r>
      <w:r w:rsidRPr="007F42B2">
        <w:rPr>
          <w:b/>
          <w:bCs/>
          <w:i/>
          <w:iCs/>
          <w:sz w:val="24"/>
          <w:szCs w:val="24"/>
          <w:u w:val="single"/>
        </w:rPr>
        <w:t>Правительство как орган валютного контроля, его функции. Агенты валютного контроля.</w:t>
      </w:r>
    </w:p>
    <w:p w:rsidR="007F42B2" w:rsidRPr="007F42B2" w:rsidRDefault="007F42B2">
      <w:pPr>
        <w:jc w:val="both"/>
        <w:rPr>
          <w:rFonts w:ascii="Arial Narrow" w:hAnsi="Arial Narrow" w:cs="Arial Narrow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z w:val="24"/>
          <w:szCs w:val="24"/>
          <w:lang w:val="ru-RU"/>
        </w:rPr>
        <w:t xml:space="preserve">          </w:t>
      </w: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Валютный контроль в РФ осуществляется в соответствии с ФЗ "О валютном регулировании и валютном контроле", органами валютного контроля и их агентами. Органами вал контроля являются ЦБ РФ, а также Правительство РФ. Агентами валютного контроля являются организации, которые в соответствии с законодательными актами Российской Федерации могут осуществлять функции валютного контроля, в частности Федеральная служба РФ по валютному и экспортному контролю, Федеральная служба налоговой полиции и уполномоченные банки, подотчетные ЦБ РФ. Правительство как органы вал контроля в пределах своей компетенции издает н/а, обязательные к исполнению всеми резидентами и нерезидентами в РФ, кроме того: а) осуществляют контроль за проводимыми в РФ резидентами и нерезидентами валютными операциями, за соответствием этих операций законодательству, условиям лицензий и разрешений, а также за соблюдением ими актов органов валютного контроля; б) проводят проверки валютных операций резидентов и нерезидентов.  Правительство РФ определяет порядок и формы учета, отчетности и документации по валютным операциям. Правительством РФ устанавливается порядок совершения сделок с драгоценными металлами, природными драгоценными камнями, а также жемчугом в РФ, правила совершения банками сделок купли-продажи мерных слитков драгоценных металлов с физическими лицами, порядок обязательного ввоза и пересылки в РФ драг металлов, природных драг камней, а также жемчуга, принадлежащих резидентам. Должностные лица Правительства РФ и агентов валютного контроля в пределах компетенции этих органов имеют право: а) проверять все документы, связанные с осуществлением ими функций валютного контроля, получать необходимые объяснения, справки и сведения по вопросам, возникающим при проверках, а также изымать документы, свидетельствующие о нарушениях в сфере валютного законодательства; б) приостанавливать операции по счетам в уполномоченных банках в случае непредставления документов и информации; в)  приостанавливать действие или лишать резидентов, включая уполномоченные банки, а также нерезидентов лицензий и разрешений на право осуществления валютных операций; г) на другие права.  Органы и агенты валютного контроля и их должностные лица обязаны сохранять ставшую им известной при выполнении функций валютного контроля коммерческую тайну резидентов и нерезидентов. А в случае ненадлежащего осуществления возложенных на них обязанностей могут привлекаться к ответственности. </w:t>
      </w:r>
    </w:p>
    <w:p w:rsidR="007F42B2" w:rsidRPr="007F42B2" w:rsidRDefault="007F42B2">
      <w:pPr>
        <w:rPr>
          <w:rFonts w:ascii="a_FuturaOrto" w:hAnsi="a_FuturaOrto" w:cs="a_FuturaOrto"/>
          <w:snapToGrid w:val="0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 xml:space="preserve">Функции Правительства РФ по осуществлению валютного контроля делегированы специально созданному для этой цели федеральному органу исполнительной власти - ВЭК России. </w:t>
      </w:r>
    </w:p>
    <w:p w:rsidR="007F42B2" w:rsidRPr="007F42B2" w:rsidRDefault="007F42B2">
      <w:pPr>
        <w:ind w:firstLine="485"/>
        <w:jc w:val="both"/>
        <w:rPr>
          <w:rFonts w:ascii="Arial Narrow" w:hAnsi="Arial Narrow" w:cs="Arial Narrow"/>
          <w:sz w:val="24"/>
          <w:szCs w:val="24"/>
          <w:lang w:val="ru-RU"/>
        </w:rPr>
      </w:pPr>
      <w:r w:rsidRPr="007F42B2">
        <w:rPr>
          <w:rFonts w:ascii="Arial Narrow" w:hAnsi="Arial Narrow" w:cs="Arial Narrow"/>
          <w:snapToGrid w:val="0"/>
          <w:sz w:val="24"/>
          <w:szCs w:val="24"/>
          <w:lang w:val="ru-RU"/>
        </w:rPr>
        <w:t>"Уполномоченные банки" - банки и иные кредитные учреждения, получившие лицензии Центрального банка Российской Федерации на проведение валютных операций.</w:t>
      </w:r>
    </w:p>
    <w:p w:rsidR="007F42B2" w:rsidRPr="007F42B2" w:rsidRDefault="007F42B2">
      <w:pPr>
        <w:rPr>
          <w:rFonts w:ascii="Arial Narrow" w:hAnsi="Arial Narrow" w:cs="Arial Narrow"/>
          <w:sz w:val="24"/>
          <w:szCs w:val="24"/>
          <w:lang w:val="ru-RU"/>
        </w:rPr>
      </w:pPr>
      <w:bookmarkStart w:id="0" w:name="_GoBack"/>
      <w:bookmarkEnd w:id="0"/>
    </w:p>
    <w:sectPr w:rsidR="007F42B2" w:rsidRPr="007F42B2" w:rsidSect="007F42B2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5203C"/>
    <w:multiLevelType w:val="singleLevel"/>
    <w:tmpl w:val="9FFACEF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2B2"/>
    <w:rsid w:val="000E6D98"/>
    <w:rsid w:val="0019035A"/>
    <w:rsid w:val="006F7DB3"/>
    <w:rsid w:val="007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0012E1-E48F-4C1A-A86E-E5674633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Arial Narrow" w:hAnsi="Arial Narrow" w:cs="Arial Narrow"/>
      <w:sz w:val="16"/>
      <w:szCs w:val="16"/>
      <w:lang w:val="ru-RU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  <w:lang w:val="en-US"/>
    </w:rPr>
  </w:style>
  <w:style w:type="paragraph" w:styleId="2">
    <w:name w:val="Body Text 2"/>
    <w:basedOn w:val="a"/>
    <w:link w:val="20"/>
    <w:uiPriority w:val="99"/>
    <w:pPr>
      <w:ind w:firstLine="485"/>
      <w:jc w:val="both"/>
    </w:pPr>
    <w:rPr>
      <w:rFonts w:ascii="a_FuturaOrto" w:hAnsi="a_FuturaOrto" w:cs="a_FuturaOrto"/>
      <w:sz w:val="24"/>
      <w:szCs w:val="24"/>
      <w:lang w:val="ru-RU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pPr>
      <w:ind w:firstLine="485"/>
      <w:jc w:val="both"/>
    </w:pPr>
    <w:rPr>
      <w:rFonts w:ascii="Arial Narrow" w:hAnsi="Arial Narrow" w:cs="Arial Narrow"/>
      <w:sz w:val="16"/>
      <w:szCs w:val="16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9918</Words>
  <Characters>56534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Билеты к экзамену по курсу Банковское право</vt:lpstr>
    </vt:vector>
  </TitlesOfParts>
  <Company>Уральский институт коммерции и права г. Новоуральск</Company>
  <LinksUpToDate>false</LinksUpToDate>
  <CharactersWithSpaces>66320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Билеты к экзамену по курсу Банковское право</dc:title>
  <dc:subject>Банковское право</dc:subject>
  <dc:creator>DolphinArtius (dolphinart@mail.ru)</dc:creator>
  <cp:keywords/>
  <dc:description>Основные ответы на экзаменационные билеты по курсу Банковское право</dc:description>
  <cp:lastModifiedBy>admin</cp:lastModifiedBy>
  <cp:revision>2</cp:revision>
  <dcterms:created xsi:type="dcterms:W3CDTF">2014-02-17T16:06:00Z</dcterms:created>
  <dcterms:modified xsi:type="dcterms:W3CDTF">2014-02-17T16:06:00Z</dcterms:modified>
  <cp:category>IV курс</cp:category>
</cp:coreProperties>
</file>