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65" w:rsidRDefault="00742B65" w:rsidP="000533F1">
      <w:pPr>
        <w:rPr>
          <w:b/>
          <w:sz w:val="28"/>
          <w:szCs w:val="28"/>
        </w:rPr>
      </w:pPr>
    </w:p>
    <w:p w:rsidR="000533F1" w:rsidRPr="000533F1" w:rsidRDefault="000533F1" w:rsidP="000533F1">
      <w:pPr>
        <w:rPr>
          <w:b/>
          <w:sz w:val="28"/>
          <w:szCs w:val="28"/>
        </w:rPr>
      </w:pPr>
    </w:p>
    <w:p w:rsidR="000533F1" w:rsidRPr="000533F1" w:rsidRDefault="000533F1" w:rsidP="000533F1">
      <w:pPr>
        <w:rPr>
          <w:b/>
          <w:sz w:val="28"/>
          <w:szCs w:val="28"/>
        </w:rPr>
      </w:pPr>
      <w:r w:rsidRPr="000533F1">
        <w:rPr>
          <w:b/>
          <w:sz w:val="28"/>
          <w:szCs w:val="28"/>
        </w:rPr>
        <w:t>Перед началом занятия нужно подсчитать исходный пульс (1), затем максимальный пульс после последней большой нагрузки (2) и через пять минут после второго пульса (3). Если величина пульса исходного и конечного одинакова (1=3). нагрузку в занятии можно считать нормальной. Если же пульс конечный больше пульса исходного - нагрузка чрезмерная. Снизить ее можно путем регуляции скорости и частоты повторений составляющих процесса тренировки.</w:t>
      </w:r>
    </w:p>
    <w:p w:rsidR="000533F1" w:rsidRPr="000533F1" w:rsidRDefault="000533F1" w:rsidP="000533F1">
      <w:pPr>
        <w:rPr>
          <w:b/>
          <w:sz w:val="28"/>
          <w:szCs w:val="28"/>
        </w:rPr>
      </w:pPr>
    </w:p>
    <w:p w:rsidR="00AD1302" w:rsidRDefault="000533F1" w:rsidP="000533F1">
      <w:pPr>
        <w:rPr>
          <w:b/>
          <w:sz w:val="28"/>
          <w:szCs w:val="28"/>
        </w:rPr>
      </w:pPr>
      <w:r w:rsidRPr="000533F1">
        <w:rPr>
          <w:b/>
          <w:sz w:val="28"/>
          <w:szCs w:val="28"/>
        </w:rPr>
        <w:t>При заболеваниях позвоночника у детей - нарушениях осанки и сколиозе - можно применять также упражнения типа ходьбы с небольшим грузом на голове (например, маленькой подушечкой с песком) или приседание с этим грузом на голове.</w:t>
      </w:r>
    </w:p>
    <w:p w:rsidR="003E1C19" w:rsidRDefault="003E1C19" w:rsidP="009270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</w:t>
      </w:r>
      <w:r w:rsidRPr="00495641">
        <w:rPr>
          <w:b/>
          <w:sz w:val="28"/>
          <w:szCs w:val="28"/>
        </w:rPr>
        <w:t>Физиотерапия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Физиотерапия не препятствует прогрессированию сколиоза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9270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Консервативное лечение обычно состоит из динамического наблюдения и физиотерапии для деформаций не более 25°. В литературе и на личном опыте мы не нашли доказательств того, что физические упражнения и физиотерапия уменьшают деформацию и препятствует прогрессированию сколиоза. Тем не менее, физиотерапия является полезным дополнением для уменьшения симптомов связанных с мышечным дисбалансом и улучшения функции внутренних органов. Больные, получающие физиотерапию ОБЯЗАТЕЛЬНО должны оставаться под наблюдением ортопеда.</w:t>
      </w:r>
    </w:p>
    <w:p w:rsidR="00472258" w:rsidRDefault="00472258" w:rsidP="00495641">
      <w:pPr>
        <w:rPr>
          <w:b/>
          <w:sz w:val="28"/>
          <w:szCs w:val="28"/>
        </w:rPr>
      </w:pP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Физиотерапия - область медицины, приоритетным направлением которой является изучение воздействия физических факторов на организм человека и использование их в лечебных и профилактических целях. Для лечения заболеваний в физиотерапии применяются как естественные физические факторы, так и созданные искусственным путем.</w:t>
      </w:r>
    </w:p>
    <w:p w:rsidR="00472258" w:rsidRPr="00472258" w:rsidRDefault="00472258" w:rsidP="00472258">
      <w:pPr>
        <w:rPr>
          <w:b/>
          <w:sz w:val="28"/>
          <w:szCs w:val="28"/>
        </w:rPr>
      </w:pP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Физиотерапия оказывает ряд положительных воздействий на организм, укрепляя и оздоравливая его. К числу основных лечебных свойств физиотерапевтических процедур относятся общеукрепляющее и иммуностимулирующее, антибактериальное и п</w:t>
      </w:r>
      <w:r>
        <w:rPr>
          <w:b/>
          <w:sz w:val="28"/>
          <w:szCs w:val="28"/>
        </w:rPr>
        <w:t xml:space="preserve">ротивовоспалительное, </w:t>
      </w:r>
      <w:r w:rsidRPr="00472258">
        <w:rPr>
          <w:b/>
          <w:sz w:val="28"/>
          <w:szCs w:val="28"/>
        </w:rPr>
        <w:t>обезболивающее и заживляющее.</w:t>
      </w:r>
    </w:p>
    <w:p w:rsidR="00472258" w:rsidRPr="00472258" w:rsidRDefault="00472258" w:rsidP="00472258">
      <w:pPr>
        <w:rPr>
          <w:b/>
          <w:sz w:val="28"/>
          <w:szCs w:val="28"/>
        </w:rPr>
      </w:pP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Лечение заболеваний в физиотерапии осуществляется с помощью физических в</w:t>
      </w:r>
      <w:r>
        <w:rPr>
          <w:b/>
          <w:sz w:val="28"/>
          <w:szCs w:val="28"/>
        </w:rPr>
        <w:t>оздействий и различных процедур:</w:t>
      </w:r>
    </w:p>
    <w:p w:rsidR="00495641" w:rsidRDefault="00495641" w:rsidP="00495641">
      <w:pPr>
        <w:rPr>
          <w:b/>
          <w:sz w:val="28"/>
          <w:szCs w:val="28"/>
        </w:rPr>
      </w:pP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вакуум-терапию,</w:t>
      </w:r>
    </w:p>
    <w:p w:rsid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электрофорез,</w:t>
      </w: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магнитолазерную терапию,</w:t>
      </w: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вибротерапию,</w:t>
      </w:r>
    </w:p>
    <w:p w:rsidR="00472258" w:rsidRPr="00472258" w:rsidRDefault="00482FC8" w:rsidP="004722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термотерапию,</w:t>
      </w:r>
    </w:p>
    <w:p w:rsidR="00472258" w:rsidRPr="00472258" w:rsidRDefault="00482FC8" w:rsidP="004722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дарсонвализация.</w:t>
      </w: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Вакуум-терапия - воздействие на мягкие (кожные и мышечные ткани) с помощью воздуха, давление которого ниже атмосферного. Вакуум благотворно действует на глубинные слои тканей, улучшая их эластические свойства и кровос</w:t>
      </w:r>
      <w:r>
        <w:rPr>
          <w:b/>
          <w:sz w:val="28"/>
          <w:szCs w:val="28"/>
        </w:rPr>
        <w:t>набжение, снимая напряжение и о</w:t>
      </w:r>
      <w:r w:rsidRPr="00472258">
        <w:rPr>
          <w:b/>
          <w:sz w:val="28"/>
          <w:szCs w:val="28"/>
        </w:rPr>
        <w:t>казывая омолаживающее влияние.</w:t>
      </w:r>
    </w:p>
    <w:p w:rsidR="00472258" w:rsidRPr="00472258" w:rsidRDefault="00472258" w:rsidP="00472258">
      <w:pPr>
        <w:rPr>
          <w:b/>
          <w:sz w:val="28"/>
          <w:szCs w:val="28"/>
        </w:rPr>
      </w:pPr>
    </w:p>
    <w:p w:rsid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Электрофорез - метод физиотерапии, влияние которого основано на проникновении лечебных веществ в организм через кожный покров, осуществляемом под действием импульсного тока.</w:t>
      </w: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Магнитолазерная терапия - физиотерапия, сочетающая эффект воздействия магнитного поля постоянной величины и лазерного света. Магнитолазерная терапия улучшает кровообращение, успокаивает боль и способствует восстановлению поврежденных клеток.</w:t>
      </w:r>
    </w:p>
    <w:p w:rsidR="00472258" w:rsidRPr="00472258" w:rsidRDefault="00472258" w:rsidP="00472258">
      <w:pPr>
        <w:rPr>
          <w:b/>
          <w:sz w:val="28"/>
          <w:szCs w:val="28"/>
        </w:rPr>
      </w:pP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Вибротерапия - вид физиотерапии, основанной на применении вибрационного массажа кожных покровов и мышечных тканей, и направленной на улучшение обмена веществ, кровообращения и общего самочувствия.</w:t>
      </w:r>
    </w:p>
    <w:p w:rsidR="00472258" w:rsidRPr="00472258" w:rsidRDefault="00472258" w:rsidP="00472258">
      <w:pPr>
        <w:rPr>
          <w:b/>
          <w:sz w:val="28"/>
          <w:szCs w:val="28"/>
        </w:rPr>
      </w:pP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Термотерапия - физиотерапия, использующая лечебный эффект тепла для оказания успокаивающего, болеутоляющего, расслабляющего и оздоравливающего эффекта на организм.</w:t>
      </w:r>
    </w:p>
    <w:p w:rsidR="00472258" w:rsidRPr="00472258" w:rsidRDefault="00472258" w:rsidP="00472258">
      <w:pPr>
        <w:rPr>
          <w:b/>
          <w:sz w:val="28"/>
          <w:szCs w:val="28"/>
        </w:rPr>
      </w:pPr>
    </w:p>
    <w:p w:rsidR="00472258" w:rsidRPr="00472258" w:rsidRDefault="00472258" w:rsidP="00472258">
      <w:pPr>
        <w:rPr>
          <w:b/>
          <w:sz w:val="28"/>
          <w:szCs w:val="28"/>
        </w:rPr>
      </w:pPr>
      <w:r w:rsidRPr="00472258">
        <w:rPr>
          <w:b/>
          <w:sz w:val="28"/>
          <w:szCs w:val="28"/>
        </w:rPr>
        <w:t>Физиотерапия в современной медицине часто используется в составе комплексного лечения заболеваний различной этиологии. Главным преимуществом физиотерапевтического лечения является отстутствие побочных эффектов, безболезненность и безопасность для организма. Грамотное сочетание физиопроцедур с другими методиками позволяет добиться отличных результатов в терапии многих болезней.</w:t>
      </w:r>
    </w:p>
    <w:p w:rsidR="00482FC8" w:rsidRDefault="00495641" w:rsidP="0049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2FC8" w:rsidRDefault="00482FC8" w:rsidP="0049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Дарсонвализация – этот метод включает в себя 2 самостоятельных метода: местную и общую дарсонвализацию.</w:t>
      </w:r>
    </w:p>
    <w:p w:rsidR="00482FC8" w:rsidRDefault="00495641" w:rsidP="0049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82FC8">
        <w:rPr>
          <w:b/>
          <w:sz w:val="28"/>
          <w:szCs w:val="28"/>
        </w:rPr>
        <w:t>Различают 2 методики: контактную и дистанционную. При контактной методике – электроды накладывают непосредственно на кожу или слизистую. Процедура сопровождается образованием тихого разряда, не вызывающего у больного субъективных ощущений.</w:t>
      </w:r>
    </w:p>
    <w:p w:rsidR="00472258" w:rsidRDefault="00482FC8" w:rsidP="0049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Вакуумный электрод плавно передвигают по области воздействия или фиксируют в определённом положении. При дистанционной методике – электрод размещают с воздушным зазором, что приводит к образованию искры. Чем больше искра, тем больше прижигающий эффект. Продолжительность ежедневных процедур составляет 5 – 10 минут.  </w:t>
      </w:r>
      <w:r w:rsidR="00495641">
        <w:rPr>
          <w:b/>
          <w:sz w:val="28"/>
          <w:szCs w:val="28"/>
        </w:rPr>
        <w:t xml:space="preserve">                                       </w:t>
      </w:r>
    </w:p>
    <w:p w:rsidR="00482FC8" w:rsidRDefault="00472258" w:rsidP="0049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495641" w:rsidRPr="00495641" w:rsidRDefault="00482FC8" w:rsidP="0049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95641" w:rsidRPr="00495641">
        <w:rPr>
          <w:b/>
          <w:sz w:val="28"/>
          <w:szCs w:val="28"/>
        </w:rPr>
        <w:t xml:space="preserve">Лечение камнями 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В древности лечение камнями считалось чуть ли не панацеей от всех болезней. В настоящее время лечебные свойства камней практически забыты. Однако нефритовое кольцо на пальце пациентки с почечной недостаточностью может значительно облегчить протекание болезни…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 xml:space="preserve">Лечение камнями зародилось в Индии, оттуда перешло в Китай и страны Месопотамии, где учение о целебных свойствах камней было пополнено целым рядом новых знаний. Но наивысшего мастерства в лечение камнями-самоцветами достигли тибетские ламы. Средневековый трактат «Чжуд-ши» описывает 404 болезни, которые можно полностью вылечить, используя драгоценные камни. </w:t>
      </w: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 xml:space="preserve">Виды лечения камнями 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Существует три главных направления лечения камнями: каменная цветотерапия, контактная литотерапия и энергетическая кристаллотерапия.</w:t>
      </w: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 xml:space="preserve">Каменная цветотерапия 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Каменная цветотерапия основана на воздействии цветовых колебаний камней на психофизическое состояние здорового и больного организма. Истоки этого направления пришли из Индии. Все тело человека было разделено на так называемые чакры, а им соответствовали определенные цвета камней.</w:t>
      </w: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 xml:space="preserve">Литотерапия 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Физико-магнитные свойства минералов – электромагнитные излучения в диапазоне ультрафиолетовых и инфракрасных волн, радиоактивная энергия ничтожной силы, элементарный состав и прочее – лежат в основе контактной литотерапии.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 xml:space="preserve">Иногда для лучшего воздействия минералы измельчают, делают мази. При лечении недугов учитывалась форма камней, которая должна соответствовать конфигурации больного органа. Это очень сложный метод, он требует от врача многих знаний и большого умения. </w:t>
      </w: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 xml:space="preserve">Кристаллотерапия 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Кристаллотерапия – это бесконтактный способ лечения камнями. Считается, что естественной энергией обладают не все кристаллы. Основными «лекарями» являются кварц и его разновидности, турмалин, топаз, благородные корунды, берилл и др. установить физический смысл кристаллотерапии ученым пока не удалось. И совсем уже за пределами научных знаний лежат представления о мистической силе камней.</w:t>
      </w:r>
    </w:p>
    <w:p w:rsidR="00371334" w:rsidRDefault="00371334" w:rsidP="00927041">
      <w:pPr>
        <w:rPr>
          <w:b/>
          <w:sz w:val="28"/>
          <w:szCs w:val="28"/>
        </w:rPr>
      </w:pPr>
    </w:p>
    <w:p w:rsidR="00495641" w:rsidRDefault="00495641" w:rsidP="0049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495641">
        <w:rPr>
          <w:b/>
          <w:sz w:val="28"/>
          <w:szCs w:val="28"/>
        </w:rPr>
        <w:t>Закаливание организма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Закаливание организма – это система процедур, которые повышают сопротивляемость организма неблагоприятны</w:t>
      </w:r>
      <w:r w:rsidR="002530A5">
        <w:rPr>
          <w:b/>
          <w:sz w:val="28"/>
          <w:szCs w:val="28"/>
        </w:rPr>
        <w:t>м воздействиям внешней среды</w:t>
      </w:r>
      <w:r w:rsidRPr="00495641">
        <w:rPr>
          <w:b/>
          <w:sz w:val="28"/>
          <w:szCs w:val="28"/>
        </w:rPr>
        <w:t>. Закаливание – это своего рода тренировка защитных сил организма, их подготовка к своевременной мобилизации.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P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В процессе закаливания нормализуется состояние эмоциональной сферы, человек становится более сдержанным, уравновешенным, также закаливающие процедуры улучшают настроение, придают бодрость, повышают работоспособность и выносливость организма. Закаленный человек легко переносит жару и холод, резкие перемены внешней температуры, способные ослабить защитные силы организма.</w:t>
      </w:r>
    </w:p>
    <w:p w:rsidR="00495641" w:rsidRPr="00495641" w:rsidRDefault="00495641" w:rsidP="00495641">
      <w:pPr>
        <w:rPr>
          <w:b/>
          <w:sz w:val="28"/>
          <w:szCs w:val="28"/>
        </w:rPr>
      </w:pPr>
    </w:p>
    <w:p w:rsidR="00495641" w:rsidRDefault="00495641" w:rsidP="00495641">
      <w:pPr>
        <w:rPr>
          <w:b/>
          <w:sz w:val="28"/>
          <w:szCs w:val="28"/>
        </w:rPr>
      </w:pPr>
      <w:r w:rsidRPr="00495641">
        <w:rPr>
          <w:b/>
          <w:sz w:val="28"/>
          <w:szCs w:val="28"/>
        </w:rPr>
        <w:t>Закаливание организма необходимо проводить изо дня в день, без длительных перерывов и вне зависимости от погодных условий. Положительный результат будет лишь в том случае, если длительность и сила действия закаливающих процедур будет постепенно наращиваться. Переход к более сильным воздействиям нужно осуществлять постепенно, исходя из учета состояния организма, характера его ответных реакций на воздействие.</w:t>
      </w:r>
    </w:p>
    <w:p w:rsidR="00FD74D2" w:rsidRDefault="00FD74D2" w:rsidP="00495641">
      <w:pPr>
        <w:rPr>
          <w:b/>
          <w:sz w:val="28"/>
          <w:szCs w:val="28"/>
        </w:rPr>
      </w:pPr>
    </w:p>
    <w:p w:rsidR="00FD74D2" w:rsidRPr="00FD74D2" w:rsidRDefault="00FD74D2" w:rsidP="00FD74D2">
      <w:pPr>
        <w:rPr>
          <w:b/>
          <w:sz w:val="28"/>
          <w:szCs w:val="28"/>
        </w:rPr>
      </w:pPr>
      <w:r w:rsidRPr="00FD74D2">
        <w:rPr>
          <w:b/>
          <w:sz w:val="28"/>
          <w:szCs w:val="28"/>
        </w:rPr>
        <w:t>В весенне-летний период закаливание организма можно проводить более интенсивно, в осенне-зимний период температуру воды и воздуха снижают со значительными интервалами.</w:t>
      </w:r>
    </w:p>
    <w:p w:rsidR="00FD74D2" w:rsidRPr="00FD74D2" w:rsidRDefault="00FD74D2" w:rsidP="00FD74D2">
      <w:pPr>
        <w:rPr>
          <w:b/>
          <w:sz w:val="28"/>
          <w:szCs w:val="28"/>
        </w:rPr>
      </w:pPr>
    </w:p>
    <w:p w:rsidR="00FD74D2" w:rsidRPr="00FD74D2" w:rsidRDefault="00FD74D2" w:rsidP="00FD74D2">
      <w:pPr>
        <w:rPr>
          <w:b/>
          <w:sz w:val="28"/>
          <w:szCs w:val="28"/>
        </w:rPr>
      </w:pPr>
      <w:r w:rsidRPr="00FD74D2">
        <w:rPr>
          <w:b/>
          <w:sz w:val="28"/>
          <w:szCs w:val="28"/>
        </w:rPr>
        <w:t>Перед закаливанием организма необходима его предварительная тренировка более щадящими процедурами. Можно начать ножных ванн, обтирания, а затем приступить к обливаниям, при этом соблюдая принцип постепенного снижения температуры.</w:t>
      </w:r>
    </w:p>
    <w:p w:rsidR="00FD74D2" w:rsidRPr="00FD74D2" w:rsidRDefault="00FD74D2" w:rsidP="00FD74D2">
      <w:pPr>
        <w:rPr>
          <w:b/>
          <w:sz w:val="28"/>
          <w:szCs w:val="28"/>
        </w:rPr>
      </w:pPr>
    </w:p>
    <w:p w:rsidR="00FD74D2" w:rsidRPr="00FD74D2" w:rsidRDefault="00FD74D2" w:rsidP="00FD74D2">
      <w:pPr>
        <w:rPr>
          <w:b/>
          <w:sz w:val="28"/>
          <w:szCs w:val="28"/>
        </w:rPr>
      </w:pPr>
      <w:r w:rsidRPr="00FD74D2">
        <w:rPr>
          <w:b/>
          <w:sz w:val="28"/>
          <w:szCs w:val="28"/>
        </w:rPr>
        <w:t>Прежде чем начать закаливающие процедуры, нужно обратиться к врачу, потому что закаливание оказывает сильное воздействие на организм, особенно на людей, которые приступают к нему в первый раз. Врач поможет правильно подобрать закаливающее средство и посоветует, как его применять для предупреждения нежелательных последствий. Наблюдение врача в процессе закаливания организма поможет выявить эффективность процедур или обнаружить нежелательные отклонения в здоровье, позволить планировать характер закаливания в дальнейшем. Также важен самоконтроль при оценке эффективности закаливающих процедур. Он проводится с учетом массы тела, пульса, сна, аппетита и общего самочувствия.</w:t>
      </w:r>
    </w:p>
    <w:p w:rsidR="00FD74D2" w:rsidRPr="00FD74D2" w:rsidRDefault="00FD74D2" w:rsidP="00FD74D2">
      <w:pPr>
        <w:rPr>
          <w:b/>
          <w:sz w:val="28"/>
          <w:szCs w:val="28"/>
        </w:rPr>
      </w:pPr>
    </w:p>
    <w:p w:rsidR="00FD74D2" w:rsidRPr="00FD74D2" w:rsidRDefault="00FD74D2" w:rsidP="00FD74D2">
      <w:pPr>
        <w:rPr>
          <w:b/>
          <w:sz w:val="28"/>
          <w:szCs w:val="28"/>
        </w:rPr>
      </w:pPr>
      <w:r w:rsidRPr="00FD74D2">
        <w:rPr>
          <w:b/>
          <w:sz w:val="28"/>
          <w:szCs w:val="28"/>
        </w:rPr>
        <w:t>К основным средствам закаливания относятся вода, воздух, солнечные лучи. В сочетании с физическими упражнениями эффективность закаливающих процедур повышается.</w:t>
      </w:r>
      <w:r>
        <w:rPr>
          <w:b/>
          <w:sz w:val="28"/>
          <w:szCs w:val="28"/>
        </w:rPr>
        <w:t xml:space="preserve"> </w:t>
      </w:r>
      <w:r w:rsidRPr="00FD74D2">
        <w:rPr>
          <w:b/>
          <w:sz w:val="28"/>
          <w:szCs w:val="28"/>
        </w:rPr>
        <w:t>Выбор процедур зависит от состояния здоровья</w:t>
      </w:r>
      <w:r>
        <w:rPr>
          <w:b/>
          <w:sz w:val="28"/>
          <w:szCs w:val="28"/>
        </w:rPr>
        <w:t>.</w:t>
      </w:r>
    </w:p>
    <w:p w:rsidR="00C928F1" w:rsidRDefault="00C928F1" w:rsidP="00927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371334" w:rsidRDefault="00C928F1" w:rsidP="00927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FD74D2">
        <w:rPr>
          <w:b/>
          <w:sz w:val="28"/>
          <w:szCs w:val="28"/>
        </w:rPr>
        <w:t>Режим труда и отдыха</w:t>
      </w:r>
    </w:p>
    <w:p w:rsidR="00C928F1" w:rsidRDefault="00C928F1" w:rsidP="00927041">
      <w:pPr>
        <w:rPr>
          <w:b/>
          <w:sz w:val="28"/>
          <w:szCs w:val="28"/>
        </w:rPr>
      </w:pPr>
    </w:p>
    <w:p w:rsidR="00FD74D2" w:rsidRPr="00FD74D2" w:rsidRDefault="00FD74D2" w:rsidP="00927041">
      <w:pPr>
        <w:rPr>
          <w:b/>
          <w:sz w:val="28"/>
          <w:szCs w:val="28"/>
        </w:rPr>
      </w:pPr>
      <w:r w:rsidRPr="00FD74D2">
        <w:rPr>
          <w:b/>
          <w:sz w:val="28"/>
          <w:szCs w:val="28"/>
        </w:rPr>
        <w:t>Режим труда и отдыха - это устанавливаемые для каждого вида работ порядок чередования периодов работы и отдыха и их продолжительность. Рациональный режим - такое соотношение и содержание периодов работы и отдыха, при которых высокая производительность труда сочетается с высокой и устойчивой работоспособностью человека без признаков чрезмерного утомления в течение длительного времени. Такое чередование периодов труда и отдыха соблюдается в различные отрезки времени: в течение рабочей смены, суток, недели, года в соответствии с режимом работы предприятия.</w:t>
      </w:r>
    </w:p>
    <w:p w:rsidR="00371334" w:rsidRDefault="00371334" w:rsidP="00927041">
      <w:pPr>
        <w:rPr>
          <w:b/>
          <w:sz w:val="28"/>
          <w:szCs w:val="28"/>
        </w:rPr>
      </w:pPr>
    </w:p>
    <w:p w:rsidR="00C928F1" w:rsidRDefault="00074C47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Питание</w:t>
      </w:r>
    </w:p>
    <w:p w:rsidR="00E13C66" w:rsidRDefault="00074C47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Человеку ведущему активный  образ</w:t>
      </w:r>
      <w:r w:rsidR="00E13C66">
        <w:rPr>
          <w:b/>
          <w:sz w:val="28"/>
          <w:szCs w:val="28"/>
        </w:rPr>
        <w:t xml:space="preserve"> жизни необходимо придерживаться   закона природы:</w:t>
      </w:r>
    </w:p>
    <w:p w:rsidR="00E13C66" w:rsidRDefault="00E13C66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физическая нагрузка</w:t>
      </w:r>
    </w:p>
    <w:p w:rsidR="00E13C66" w:rsidRDefault="00E13C66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питание</w:t>
      </w:r>
    </w:p>
    <w:p w:rsidR="00E13C66" w:rsidRDefault="00E13C66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отдых</w:t>
      </w:r>
    </w:p>
    <w:p w:rsidR="00E13C66" w:rsidRDefault="00E13C66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Только соблюдая равновесия между 3 звеньями можно уберечь свой организм от перенагрузки.</w:t>
      </w:r>
    </w:p>
    <w:p w:rsidR="002530A5" w:rsidRDefault="00E13C66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Правильное питание – это фундамент</w:t>
      </w:r>
      <w:r w:rsidR="002530A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которой строиться поля физическое и эмоциональное состояние. Питание подбирается индивидуально с учётом его телосложения, а также его образа жизни. Режим питания – сбалансированное питание это не только качество</w:t>
      </w:r>
      <w:r w:rsidR="00253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количество продуктов</w:t>
      </w:r>
      <w:r w:rsidR="002530A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но и режим их потребления.</w:t>
      </w:r>
    </w:p>
    <w:p w:rsidR="00C928F1" w:rsidRPr="00C928F1" w:rsidRDefault="002530A5" w:rsidP="00C92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 сколиозе необходимо употреблять продукты содержащие много кальция и витаминов. </w:t>
      </w:r>
      <w:r w:rsidR="00E13C66">
        <w:rPr>
          <w:b/>
          <w:sz w:val="28"/>
          <w:szCs w:val="28"/>
        </w:rPr>
        <w:t xml:space="preserve">    </w:t>
      </w:r>
    </w:p>
    <w:p w:rsidR="00FD74D2" w:rsidRDefault="00FD74D2" w:rsidP="00371334">
      <w:pPr>
        <w:rPr>
          <w:b/>
          <w:sz w:val="28"/>
          <w:szCs w:val="28"/>
        </w:rPr>
      </w:pPr>
    </w:p>
    <w:p w:rsidR="002530A5" w:rsidRDefault="00FD74D2" w:rsidP="00371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2530A5" w:rsidRDefault="002530A5" w:rsidP="00371334">
      <w:pPr>
        <w:rPr>
          <w:b/>
          <w:sz w:val="28"/>
          <w:szCs w:val="28"/>
        </w:rPr>
      </w:pPr>
    </w:p>
    <w:p w:rsidR="00927041" w:rsidRPr="00927041" w:rsidRDefault="00927041" w:rsidP="00927041">
      <w:pPr>
        <w:rPr>
          <w:b/>
          <w:sz w:val="28"/>
          <w:szCs w:val="28"/>
        </w:rPr>
      </w:pPr>
      <w:bookmarkStart w:id="0" w:name="_GoBack"/>
      <w:bookmarkEnd w:id="0"/>
    </w:p>
    <w:sectPr w:rsidR="00927041" w:rsidRPr="00927041" w:rsidSect="00E36318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4578E"/>
    <w:multiLevelType w:val="hybridMultilevel"/>
    <w:tmpl w:val="EB943628"/>
    <w:lvl w:ilvl="0" w:tplc="C6CAB394">
      <w:start w:val="1"/>
      <w:numFmt w:val="decimal"/>
      <w:lvlText w:val="%1."/>
      <w:lvlJc w:val="left"/>
      <w:pPr>
        <w:tabs>
          <w:tab w:val="num" w:pos="3150"/>
        </w:tabs>
        <w:ind w:left="31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302"/>
    <w:rsid w:val="000533F1"/>
    <w:rsid w:val="00074C47"/>
    <w:rsid w:val="000A04DE"/>
    <w:rsid w:val="001113BD"/>
    <w:rsid w:val="002530A5"/>
    <w:rsid w:val="002F1607"/>
    <w:rsid w:val="00370770"/>
    <w:rsid w:val="00371334"/>
    <w:rsid w:val="003E1C19"/>
    <w:rsid w:val="00470FAF"/>
    <w:rsid w:val="00472258"/>
    <w:rsid w:val="00482FC8"/>
    <w:rsid w:val="00495641"/>
    <w:rsid w:val="004A1762"/>
    <w:rsid w:val="004E217E"/>
    <w:rsid w:val="00504B92"/>
    <w:rsid w:val="0059255F"/>
    <w:rsid w:val="0064642E"/>
    <w:rsid w:val="0070216C"/>
    <w:rsid w:val="00742B65"/>
    <w:rsid w:val="00753FE5"/>
    <w:rsid w:val="008074E1"/>
    <w:rsid w:val="008967E5"/>
    <w:rsid w:val="00927041"/>
    <w:rsid w:val="00AD1302"/>
    <w:rsid w:val="00B80637"/>
    <w:rsid w:val="00B91F2A"/>
    <w:rsid w:val="00BC2FF9"/>
    <w:rsid w:val="00C55FCC"/>
    <w:rsid w:val="00C928F1"/>
    <w:rsid w:val="00D17EA5"/>
    <w:rsid w:val="00D95ABD"/>
    <w:rsid w:val="00E13C66"/>
    <w:rsid w:val="00E36318"/>
    <w:rsid w:val="00F33A8D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021F4-8BF5-48E3-89C4-F41E5309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Лечебная физкультура при сколиозе</vt:lpstr>
    </vt:vector>
  </TitlesOfParts>
  <Company>Организация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Лечебная физкультура при сколиозе</dc:title>
  <dc:subject/>
  <dc:creator>Customer</dc:creator>
  <cp:keywords/>
  <dc:description/>
  <cp:lastModifiedBy>admin</cp:lastModifiedBy>
  <cp:revision>2</cp:revision>
  <dcterms:created xsi:type="dcterms:W3CDTF">2014-04-15T16:30:00Z</dcterms:created>
  <dcterms:modified xsi:type="dcterms:W3CDTF">2014-04-15T16:30:00Z</dcterms:modified>
</cp:coreProperties>
</file>