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C0" w:rsidRPr="00A511B3" w:rsidRDefault="005463C0" w:rsidP="005463C0">
      <w:pPr>
        <w:spacing w:before="120"/>
        <w:jc w:val="center"/>
        <w:rPr>
          <w:b/>
          <w:bCs/>
          <w:sz w:val="32"/>
          <w:szCs w:val="32"/>
        </w:rPr>
      </w:pPr>
      <w:r w:rsidRPr="00A511B3">
        <w:rPr>
          <w:b/>
          <w:bCs/>
          <w:sz w:val="32"/>
          <w:szCs w:val="32"/>
        </w:rPr>
        <w:t xml:space="preserve">Папоротник мужской (щитовник мужской) </w:t>
      </w:r>
    </w:p>
    <w:p w:rsidR="005463C0" w:rsidRPr="008807B0" w:rsidRDefault="005463C0" w:rsidP="005463C0">
      <w:pPr>
        <w:spacing w:before="120"/>
        <w:ind w:firstLine="567"/>
        <w:jc w:val="both"/>
      </w:pPr>
      <w:r w:rsidRPr="008807B0">
        <w:t>Dryopteris filix-mas (L.) Schott.</w:t>
      </w:r>
    </w:p>
    <w:p w:rsidR="005463C0" w:rsidRDefault="00560D51" w:rsidP="005463C0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69.5pt;mso-wrap-distance-left:0;mso-wrap-distance-right:0;mso-position-horizontal:left;mso-position-vertical-relative:line" o:allowoverlap="f">
            <v:imagedata r:id="rId4" o:title=""/>
          </v:shape>
        </w:pict>
      </w:r>
    </w:p>
    <w:p w:rsidR="005463C0" w:rsidRPr="008807B0" w:rsidRDefault="005463C0" w:rsidP="005463C0">
      <w:pPr>
        <w:spacing w:before="120"/>
        <w:ind w:firstLine="567"/>
        <w:jc w:val="both"/>
      </w:pPr>
      <w:r w:rsidRPr="008807B0">
        <w:t>Название рода происходит от греческих слов “drys” — дуб, “pteris” — папоротник. Древние греки так называли папоротники, растущие в дубравах. Латинское filix — папоротник; mas — мужчина.</w:t>
      </w:r>
    </w:p>
    <w:p w:rsidR="005463C0" w:rsidRPr="008807B0" w:rsidRDefault="005463C0" w:rsidP="005463C0">
      <w:pPr>
        <w:spacing w:before="120"/>
        <w:ind w:firstLine="567"/>
        <w:jc w:val="both"/>
      </w:pPr>
      <w:r w:rsidRPr="008807B0">
        <w:t>Папоротник на Руси часто называли разрыв-травой и верили, что одного прикосновения его цветка достаточно, чтобы открыть любой замок, разорвать железные кандалы или путы. Вот только как он цветет, не мог установить никто. И вокруг загадочного папоротника начали возникать легенды.</w:t>
      </w:r>
    </w:p>
    <w:p w:rsidR="005463C0" w:rsidRPr="008807B0" w:rsidRDefault="005463C0" w:rsidP="005463C0">
      <w:pPr>
        <w:spacing w:before="120"/>
        <w:ind w:firstLine="567"/>
        <w:jc w:val="both"/>
      </w:pPr>
      <w:r w:rsidRPr="008807B0">
        <w:t>Согласно одной из них, бог Солнца — Ярило — облагодетельствовал людей, даровав им огонь. Каждый год, в ночь с 23 на 24 июня, он посылает на землю огонь, который разгорается в цветке папоротника. Человек, нашедший и сорвавший в</w:t>
      </w:r>
    </w:p>
    <w:p w:rsidR="005463C0" w:rsidRPr="008807B0" w:rsidRDefault="005463C0" w:rsidP="005463C0">
      <w:pPr>
        <w:spacing w:before="120"/>
        <w:ind w:firstLine="567"/>
        <w:jc w:val="both"/>
      </w:pPr>
      <w:r w:rsidRPr="008807B0">
        <w:t>Иванову ночь (ночь на Ивана Купала) “цвет-огонь папоротника” (“царь-огонь”), сам становится невидимым и приобретает способность видеть сокрытые в земле клады, понимать язык всякого дерева и всякой травы, речь зверей и домашних животных. Однако сорвать, судя по преданиям, цветок папоротника трудно и опасно. Во-первых, распускался цветок в полночь лишь на одно мгновение и его тотчас обрывала рука невидимого злого духа. Во-вторых, духи мрака, хлада и смерти напускали ужасы на смельчака и могли увлечь его за собой в страну мрака и смерти...</w:t>
      </w:r>
    </w:p>
    <w:p w:rsidR="005463C0" w:rsidRPr="008807B0" w:rsidRDefault="005463C0" w:rsidP="005463C0">
      <w:pPr>
        <w:spacing w:before="120"/>
        <w:ind w:firstLine="567"/>
        <w:jc w:val="both"/>
      </w:pPr>
      <w:r w:rsidRPr="008807B0">
        <w:t>В Древней Греции и Римской империи папоротник мужской считали лекарственным растением. Его упоминали в своих сочинениях Плиний, Диоскорид, Теофраст, на Востоке Авиценна. В средние века об этом растении забыли. Причина была в том, что использовали все виды папоротников, среди которых были и нелекарственные виды. Не всегда получая желаемый эффект, врачеватели пришли к выводу, что папоротники пользы не приносят.</w:t>
      </w:r>
    </w:p>
    <w:p w:rsidR="005463C0" w:rsidRPr="008807B0" w:rsidRDefault="005463C0" w:rsidP="005463C0">
      <w:pPr>
        <w:spacing w:before="120"/>
        <w:ind w:firstLine="567"/>
        <w:jc w:val="both"/>
      </w:pPr>
      <w:r w:rsidRPr="008807B0">
        <w:t>В средневековой Франции достаточно долго шли поиски средств, обладающих глистогонным действием. Прошел слух, что в Швейцарии известен секрет такого лекарства и тайна находится в руках хирурга Нуффера. По приказу короля Людовика XVI отправились за рецептом, однако не успели — хирург умер. Вдова запросила за рецепт 18 тысяч ливров. Когда же придворные медики посмотрели рецепт, они были удивлены: его главным компонентом был экстракт корневищ мужского папоротника. Так в 1775 г. папоротник вернулся в строй лекарственных растений и с тех пор занимает среди них прочное место.</w:t>
      </w:r>
    </w:p>
    <w:p w:rsidR="005463C0" w:rsidRPr="008807B0" w:rsidRDefault="005463C0" w:rsidP="005463C0">
      <w:pPr>
        <w:spacing w:before="120"/>
        <w:ind w:firstLine="567"/>
        <w:jc w:val="both"/>
      </w:pPr>
      <w:r w:rsidRPr="008807B0">
        <w:t>Папоротник мужской — многолетнее травянистое споровое растение с толстым, мощным, довольно коротким корневищем, косовосходящим или горизонтальным, с обильными остатками прошлогодних листовых черешков и тонкими ржаво-бурыми перепончатыми чешуйками. Многочисленные корни тонкие, слабоветвистые, жесткие, буроватые. От верхушек и боковых ответвлений корневищ отходят пучки крупных листьев (называемых ваями) длиной до 1,2 м, шириной 25 см. Пластинка листа темно-зеленая, в очертании продолговато-эллиптическая (отличие от других видов), дваждыперисторассеченная; дольки второго порядка несут тупые зубчики (никогда не игольчатые — отличие от папоротника игольчатого). Черешок листа густо покрыт ржаво-бурыми чешуйками, вздут у подземного основания, после отмирания листа остается на корневище. На нижней стороне листа расположены округлые спорангии (сорусы), сближенные в 2 ряда около центральной жилки листа, прикрыты почковидным покрывальцем (отличие от женского папоротника, имеющего продолговатые покрывальца).</w:t>
      </w:r>
    </w:p>
    <w:p w:rsidR="005463C0" w:rsidRPr="008807B0" w:rsidRDefault="005463C0" w:rsidP="005463C0">
      <w:pPr>
        <w:spacing w:before="120"/>
        <w:ind w:firstLine="567"/>
        <w:jc w:val="both"/>
      </w:pPr>
      <w:r w:rsidRPr="008807B0">
        <w:t>Растет в лесной зоне европейской части России, на юге Дальнего Востока, в горно-лесном поясе Кавказа, Алтая, Кузнецкого Алатау, Тянь-Шаня, в Саянах.</w:t>
      </w:r>
    </w:p>
    <w:p w:rsidR="005463C0" w:rsidRPr="008807B0" w:rsidRDefault="005463C0" w:rsidP="005463C0">
      <w:pPr>
        <w:spacing w:before="120"/>
        <w:ind w:firstLine="567"/>
        <w:jc w:val="both"/>
      </w:pPr>
      <w:r w:rsidRPr="008807B0">
        <w:t>Заготавливают корневища мужского папоротника в августе — октябре, выкапывая их ножом или лопатой и отряхивая землю. Листья, корни и отмершие части корневища обрезают. Сушат на воздухе или в сушилках при температуре 40°С.</w:t>
      </w:r>
    </w:p>
    <w:p w:rsidR="005463C0" w:rsidRPr="008807B0" w:rsidRDefault="005463C0" w:rsidP="005463C0">
      <w:pPr>
        <w:spacing w:before="120"/>
        <w:ind w:firstLine="567"/>
        <w:jc w:val="both"/>
      </w:pPr>
      <w:r w:rsidRPr="008807B0">
        <w:t>Запасы корневищ возобновляют ежегодно, так как при хранении действующие вещества разлагаются.</w:t>
      </w:r>
    </w:p>
    <w:p w:rsidR="005463C0" w:rsidRPr="008807B0" w:rsidRDefault="005463C0" w:rsidP="005463C0">
      <w:pPr>
        <w:spacing w:before="120"/>
        <w:ind w:firstLine="567"/>
        <w:jc w:val="both"/>
      </w:pPr>
      <w:r w:rsidRPr="008807B0">
        <w:t>В корневищах растения содержатся производные флороглюцина (фильмарона): филиксовая кислота — филицин (до 3,5%), флаваспидовая кислота (до 2,5%), аспидинол, албаспидин (0,05%). Кроме того, эфирное масло, жирные масла, жир, флавоноиды, дубильные вещества, горечи, крахмал.</w:t>
      </w:r>
    </w:p>
    <w:p w:rsidR="005463C0" w:rsidRPr="008807B0" w:rsidRDefault="005463C0" w:rsidP="005463C0">
      <w:pPr>
        <w:spacing w:before="120"/>
        <w:ind w:firstLine="567"/>
        <w:jc w:val="both"/>
      </w:pPr>
      <w:r w:rsidRPr="008807B0">
        <w:t>Производные флороглюцина и продукты их распада достаточно ядовиты, но они особенно токсичны по отношению к мышечным клеткам червей и моллюсков. Филиксовая кислота парализует мышечные ткани глистов.</w:t>
      </w:r>
    </w:p>
    <w:p w:rsidR="005463C0" w:rsidRPr="008807B0" w:rsidRDefault="005463C0" w:rsidP="005463C0">
      <w:pPr>
        <w:spacing w:before="120"/>
        <w:ind w:firstLine="567"/>
        <w:jc w:val="both"/>
      </w:pPr>
      <w:r w:rsidRPr="008807B0">
        <w:t>В медицине используется экстракт мужского папоротника густой (список Б). Это густая малоподвижная масса зеленого или буро-зеленого цвета неприятного запаха. Применяется против ленточных глистов и остриц. Особенно эффективны препараты папоротника при инвазиях бычьим и свиным цепнем, широким лентецом. Препарат “Филиксан” выпускается в таблетках по 0,5 г.</w:t>
      </w:r>
    </w:p>
    <w:p w:rsidR="005463C0" w:rsidRPr="008807B0" w:rsidRDefault="005463C0" w:rsidP="005463C0">
      <w:pPr>
        <w:spacing w:before="120"/>
        <w:ind w:firstLine="567"/>
        <w:jc w:val="both"/>
      </w:pPr>
      <w:r w:rsidRPr="008807B0">
        <w:t>Лечение препаратами папоротника ввиду их ядовитости проводят лишь по рекомендациям и под наблюдением врача, под его тщательным контролем.</w:t>
      </w:r>
    </w:p>
    <w:p w:rsidR="005463C0" w:rsidRPr="008807B0" w:rsidRDefault="005463C0" w:rsidP="005463C0">
      <w:pPr>
        <w:spacing w:before="120"/>
        <w:ind w:firstLine="567"/>
        <w:jc w:val="both"/>
      </w:pPr>
      <w:r w:rsidRPr="008807B0">
        <w:t>В народной медицине настой корневищ употребляют для ванн при ревматизме и судорожном сокращении мышц ног.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3C0"/>
    <w:rsid w:val="00002B5A"/>
    <w:rsid w:val="0010437E"/>
    <w:rsid w:val="00316F32"/>
    <w:rsid w:val="004F0A6B"/>
    <w:rsid w:val="005463C0"/>
    <w:rsid w:val="00560D51"/>
    <w:rsid w:val="00616072"/>
    <w:rsid w:val="006A5004"/>
    <w:rsid w:val="00710178"/>
    <w:rsid w:val="0081563E"/>
    <w:rsid w:val="008807B0"/>
    <w:rsid w:val="008B35EE"/>
    <w:rsid w:val="00905CC1"/>
    <w:rsid w:val="009C64B0"/>
    <w:rsid w:val="00A511B3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DD5B14E-8383-40D8-9033-45BD3EBC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3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46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Папоротник мужской (щитовник мужской) </vt:lpstr>
    </vt:vector>
  </TitlesOfParts>
  <Company>Home</Company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Папоротник мужской (щитовник мужской) </dc:title>
  <dc:subject/>
  <dc:creator>User</dc:creator>
  <cp:keywords/>
  <dc:description/>
  <cp:lastModifiedBy>admin</cp:lastModifiedBy>
  <cp:revision>2</cp:revision>
  <dcterms:created xsi:type="dcterms:W3CDTF">2014-02-14T18:56:00Z</dcterms:created>
  <dcterms:modified xsi:type="dcterms:W3CDTF">2014-02-14T18:56:00Z</dcterms:modified>
</cp:coreProperties>
</file>