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2E" w:rsidRDefault="0018542E" w:rsidP="003D195C">
      <w:pPr>
        <w:pStyle w:val="2"/>
        <w:spacing w:after="240" w:line="288" w:lineRule="auto"/>
        <w:rPr>
          <w:rFonts w:ascii="Arial" w:hAnsi="Arial"/>
          <w:spacing w:val="40"/>
        </w:rPr>
      </w:pPr>
    </w:p>
    <w:p w:rsidR="003D195C" w:rsidRDefault="003D195C" w:rsidP="003D195C">
      <w:pPr>
        <w:pStyle w:val="2"/>
        <w:spacing w:after="240" w:line="288" w:lineRule="auto"/>
        <w:rPr>
          <w:rFonts w:ascii="Arial" w:hAnsi="Arial"/>
          <w:spacing w:val="40"/>
        </w:rPr>
      </w:pPr>
      <w:r>
        <w:rPr>
          <w:rFonts w:ascii="Arial" w:hAnsi="Arial"/>
          <w:spacing w:val="40"/>
        </w:rPr>
        <w:t>ОГЛАВЛЕНИЕ</w:t>
      </w:r>
    </w:p>
    <w:p w:rsidR="003D195C" w:rsidRPr="00FD3C5E" w:rsidRDefault="003D195C" w:rsidP="003D195C">
      <w:pPr>
        <w:pStyle w:val="10"/>
        <w:widowControl w:val="0"/>
        <w:spacing w:before="0" w:after="0"/>
        <w:rPr>
          <w:b/>
          <w:szCs w:val="24"/>
        </w:rPr>
      </w:pPr>
    </w:p>
    <w:p w:rsidR="003D195C" w:rsidRDefault="003D195C" w:rsidP="003D195C">
      <w:pPr>
        <w:pStyle w:val="10"/>
        <w:widowControl w:val="0"/>
        <w:spacing w:before="0" w:after="0"/>
        <w:jc w:val="center"/>
        <w:rPr>
          <w:b/>
          <w:szCs w:val="24"/>
        </w:rPr>
      </w:pPr>
    </w:p>
    <w:p w:rsidR="003D195C" w:rsidRPr="003D195C" w:rsidRDefault="003D195C" w:rsidP="003D195C">
      <w:pPr>
        <w:pStyle w:val="10"/>
        <w:widowControl w:val="0"/>
        <w:spacing w:before="0" w:after="0" w:line="360" w:lineRule="auto"/>
        <w:jc w:val="both"/>
        <w:rPr>
          <w:sz w:val="28"/>
          <w:szCs w:val="24"/>
        </w:rPr>
      </w:pPr>
      <w:r w:rsidRPr="003D195C">
        <w:rPr>
          <w:sz w:val="28"/>
          <w:szCs w:val="24"/>
        </w:rPr>
        <w:t>Введение</w:t>
      </w:r>
      <w:r w:rsidR="00FD3C5E">
        <w:rPr>
          <w:sz w:val="28"/>
          <w:szCs w:val="24"/>
        </w:rPr>
        <w:t>…………………………………………………………………………...2</w:t>
      </w:r>
      <w:r w:rsidRPr="003D195C">
        <w:rPr>
          <w:sz w:val="28"/>
          <w:szCs w:val="24"/>
        </w:rPr>
        <w:t xml:space="preserve">                                                                                                          </w:t>
      </w:r>
    </w:p>
    <w:p w:rsidR="003D195C" w:rsidRPr="003D195C" w:rsidRDefault="003D195C" w:rsidP="003D195C">
      <w:pPr>
        <w:pStyle w:val="10"/>
        <w:widowControl w:val="0"/>
        <w:spacing w:before="0" w:after="0" w:line="360" w:lineRule="auto"/>
        <w:jc w:val="both"/>
        <w:rPr>
          <w:sz w:val="28"/>
          <w:szCs w:val="24"/>
        </w:rPr>
      </w:pPr>
      <w:r w:rsidRPr="003D195C">
        <w:rPr>
          <w:sz w:val="28"/>
          <w:szCs w:val="24"/>
        </w:rPr>
        <w:t xml:space="preserve">Глава </w:t>
      </w:r>
      <w:r w:rsidR="00FD3C5E">
        <w:rPr>
          <w:sz w:val="28"/>
          <w:szCs w:val="24"/>
        </w:rPr>
        <w:t>1</w:t>
      </w:r>
      <w:r w:rsidR="002923F4">
        <w:rPr>
          <w:sz w:val="28"/>
          <w:szCs w:val="24"/>
        </w:rPr>
        <w:t>. Система</w:t>
      </w:r>
      <w:r w:rsidRPr="003D195C">
        <w:rPr>
          <w:sz w:val="28"/>
          <w:szCs w:val="24"/>
        </w:rPr>
        <w:t xml:space="preserve"> </w:t>
      </w:r>
      <w:r w:rsidR="002923F4">
        <w:rPr>
          <w:sz w:val="28"/>
          <w:szCs w:val="24"/>
        </w:rPr>
        <w:t xml:space="preserve">государственной власти в </w:t>
      </w:r>
      <w:r w:rsidRPr="003D195C">
        <w:rPr>
          <w:sz w:val="28"/>
          <w:szCs w:val="24"/>
        </w:rPr>
        <w:t>Великобритании</w:t>
      </w:r>
      <w:r w:rsidR="002923F4">
        <w:rPr>
          <w:sz w:val="28"/>
          <w:szCs w:val="24"/>
        </w:rPr>
        <w:t>………………</w:t>
      </w:r>
      <w:r w:rsidR="00252EC0">
        <w:rPr>
          <w:sz w:val="28"/>
          <w:szCs w:val="24"/>
        </w:rPr>
        <w:t>4</w:t>
      </w:r>
      <w:r w:rsidRPr="003D195C">
        <w:rPr>
          <w:sz w:val="28"/>
          <w:szCs w:val="24"/>
        </w:rPr>
        <w:t xml:space="preserve">                                             </w:t>
      </w:r>
    </w:p>
    <w:p w:rsidR="003D195C" w:rsidRPr="00FD3C5E" w:rsidRDefault="003D195C" w:rsidP="003D195C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D195C">
        <w:rPr>
          <w:rFonts w:ascii="Times New Roman" w:hAnsi="Times New Roman"/>
          <w:sz w:val="28"/>
        </w:rPr>
        <w:t xml:space="preserve">Глава </w:t>
      </w:r>
      <w:r w:rsidR="00FD3C5E">
        <w:rPr>
          <w:rFonts w:ascii="Times New Roman" w:hAnsi="Times New Roman"/>
          <w:sz w:val="28"/>
        </w:rPr>
        <w:t>2</w:t>
      </w:r>
      <w:r w:rsidRPr="003D195C">
        <w:rPr>
          <w:rFonts w:ascii="Times New Roman" w:hAnsi="Times New Roman"/>
          <w:sz w:val="28"/>
        </w:rPr>
        <w:t>. Британский парламент</w:t>
      </w:r>
      <w:r w:rsidR="00FD3C5E">
        <w:rPr>
          <w:rFonts w:ascii="Times New Roman" w:hAnsi="Times New Roman"/>
          <w:sz w:val="28"/>
        </w:rPr>
        <w:t>………………………………………………….</w:t>
      </w:r>
      <w:r w:rsidR="00252EC0">
        <w:rPr>
          <w:rFonts w:ascii="Times New Roman" w:hAnsi="Times New Roman"/>
          <w:sz w:val="28"/>
        </w:rPr>
        <w:t>6</w:t>
      </w:r>
      <w:r w:rsidRPr="003D195C">
        <w:rPr>
          <w:rFonts w:ascii="Times New Roman" w:hAnsi="Times New Roman"/>
          <w:sz w:val="28"/>
        </w:rPr>
        <w:t xml:space="preserve">                                                           </w:t>
      </w:r>
    </w:p>
    <w:p w:rsidR="00FD3C5E" w:rsidRDefault="003D195C" w:rsidP="003D195C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D195C">
        <w:rPr>
          <w:rFonts w:ascii="Times New Roman" w:hAnsi="Times New Roman"/>
          <w:sz w:val="28"/>
        </w:rPr>
        <w:t xml:space="preserve">Глава </w:t>
      </w:r>
      <w:r w:rsidR="00FD3C5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Палата общин. </w:t>
      </w:r>
    </w:p>
    <w:p w:rsidR="003D195C" w:rsidRPr="003D195C" w:rsidRDefault="00FD3C5E" w:rsidP="003D195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 </w:t>
      </w:r>
      <w:r w:rsidR="003D195C" w:rsidRPr="003D195C">
        <w:rPr>
          <w:rFonts w:ascii="Times New Roman" w:hAnsi="Times New Roman"/>
          <w:sz w:val="28"/>
        </w:rPr>
        <w:t>Формирование  и состав членов</w:t>
      </w:r>
      <w:r w:rsidR="003D195C" w:rsidRPr="003D195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……………………………………………..</w:t>
      </w:r>
      <w:r w:rsidR="00252EC0">
        <w:rPr>
          <w:rFonts w:ascii="Times New Roman" w:hAnsi="Times New Roman"/>
          <w:sz w:val="28"/>
        </w:rPr>
        <w:t>8</w:t>
      </w:r>
    </w:p>
    <w:p w:rsidR="003D195C" w:rsidRPr="003D195C" w:rsidRDefault="00FD3C5E" w:rsidP="003D195C">
      <w:pPr>
        <w:tabs>
          <w:tab w:val="left" w:pos="7367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3D195C" w:rsidRPr="003D195C">
        <w:rPr>
          <w:rFonts w:ascii="Times New Roman" w:hAnsi="Times New Roman"/>
          <w:sz w:val="28"/>
        </w:rPr>
        <w:t xml:space="preserve"> Парламентская процедура и внутренняя организация палаты общин</w:t>
      </w:r>
      <w:r>
        <w:rPr>
          <w:rFonts w:ascii="Times New Roman" w:hAnsi="Times New Roman"/>
          <w:sz w:val="28"/>
        </w:rPr>
        <w:t>…..1</w:t>
      </w:r>
      <w:r w:rsidR="00252EC0">
        <w:rPr>
          <w:rFonts w:ascii="Times New Roman" w:hAnsi="Times New Roman"/>
          <w:sz w:val="28"/>
        </w:rPr>
        <w:t>4</w:t>
      </w:r>
    </w:p>
    <w:p w:rsidR="003D195C" w:rsidRPr="003D195C" w:rsidRDefault="00FD3C5E" w:rsidP="003D195C">
      <w:pPr>
        <w:tabs>
          <w:tab w:val="left" w:pos="741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</w:t>
      </w:r>
      <w:r w:rsidR="003D195C" w:rsidRPr="003D195C">
        <w:rPr>
          <w:rFonts w:ascii="Times New Roman" w:hAnsi="Times New Roman"/>
          <w:sz w:val="28"/>
        </w:rPr>
        <w:t xml:space="preserve"> Законодательные и контрольные полномочия палаты общин</w:t>
      </w:r>
      <w:r>
        <w:rPr>
          <w:rFonts w:ascii="Times New Roman" w:hAnsi="Times New Roman"/>
          <w:sz w:val="28"/>
        </w:rPr>
        <w:t>……………</w:t>
      </w:r>
      <w:r w:rsidR="00252EC0">
        <w:rPr>
          <w:rFonts w:ascii="Times New Roman" w:hAnsi="Times New Roman"/>
          <w:sz w:val="28"/>
        </w:rPr>
        <w:t>20</w:t>
      </w:r>
    </w:p>
    <w:p w:rsidR="003D195C" w:rsidRPr="003D195C" w:rsidRDefault="003D195C" w:rsidP="003D195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3D195C">
        <w:rPr>
          <w:rFonts w:ascii="Times New Roman" w:hAnsi="Times New Roman"/>
          <w:sz w:val="28"/>
        </w:rPr>
        <w:t xml:space="preserve">Глава </w:t>
      </w:r>
      <w:r w:rsidR="00FD3C5E">
        <w:rPr>
          <w:rFonts w:ascii="Times New Roman" w:hAnsi="Times New Roman"/>
          <w:sz w:val="28"/>
        </w:rPr>
        <w:t>4</w:t>
      </w:r>
      <w:r w:rsidRPr="003D195C">
        <w:rPr>
          <w:rFonts w:ascii="Times New Roman" w:hAnsi="Times New Roman"/>
          <w:sz w:val="28"/>
        </w:rPr>
        <w:t>. Палата лордов</w:t>
      </w:r>
      <w:r w:rsidR="00FD3C5E">
        <w:rPr>
          <w:rFonts w:ascii="Times New Roman" w:hAnsi="Times New Roman"/>
          <w:sz w:val="28"/>
        </w:rPr>
        <w:t>…………………………………………………………</w:t>
      </w:r>
      <w:r w:rsidR="0022219C">
        <w:rPr>
          <w:rFonts w:ascii="Times New Roman" w:hAnsi="Times New Roman"/>
          <w:sz w:val="28"/>
        </w:rPr>
        <w:t>..2</w:t>
      </w:r>
      <w:r w:rsidR="00252EC0">
        <w:rPr>
          <w:rFonts w:ascii="Times New Roman" w:hAnsi="Times New Roman"/>
          <w:sz w:val="28"/>
        </w:rPr>
        <w:t>5</w:t>
      </w:r>
      <w:r w:rsidRPr="003D195C">
        <w:rPr>
          <w:rFonts w:ascii="Times New Roman" w:hAnsi="Times New Roman"/>
          <w:sz w:val="28"/>
        </w:rPr>
        <w:t xml:space="preserve">                                                                             </w:t>
      </w:r>
    </w:p>
    <w:p w:rsidR="003D195C" w:rsidRPr="003D195C" w:rsidRDefault="003D195C" w:rsidP="003D195C">
      <w:pPr>
        <w:tabs>
          <w:tab w:val="left" w:pos="7496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3D195C">
        <w:rPr>
          <w:rFonts w:ascii="Times New Roman" w:hAnsi="Times New Roman"/>
          <w:sz w:val="28"/>
        </w:rPr>
        <w:t>Заключение</w:t>
      </w:r>
      <w:r w:rsidR="00FD3C5E">
        <w:rPr>
          <w:rFonts w:ascii="Times New Roman" w:hAnsi="Times New Roman"/>
          <w:sz w:val="28"/>
        </w:rPr>
        <w:t>……………………………………………………………………….2</w:t>
      </w:r>
      <w:r w:rsidR="00252EC0">
        <w:rPr>
          <w:rFonts w:ascii="Times New Roman" w:hAnsi="Times New Roman"/>
          <w:sz w:val="28"/>
        </w:rPr>
        <w:t>9</w:t>
      </w:r>
    </w:p>
    <w:p w:rsidR="003D195C" w:rsidRPr="003D195C" w:rsidRDefault="003D195C" w:rsidP="003D195C">
      <w:pPr>
        <w:tabs>
          <w:tab w:val="left" w:pos="7496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3D195C">
        <w:rPr>
          <w:rFonts w:ascii="Times New Roman" w:hAnsi="Times New Roman"/>
          <w:sz w:val="28"/>
          <w:szCs w:val="32"/>
        </w:rPr>
        <w:t>С</w:t>
      </w:r>
      <w:r>
        <w:rPr>
          <w:rFonts w:ascii="Times New Roman" w:hAnsi="Times New Roman"/>
          <w:sz w:val="28"/>
          <w:szCs w:val="32"/>
        </w:rPr>
        <w:t>писок использованных источников</w:t>
      </w:r>
      <w:r w:rsidR="00FD3C5E">
        <w:rPr>
          <w:rFonts w:ascii="Times New Roman" w:hAnsi="Times New Roman"/>
          <w:sz w:val="28"/>
        </w:rPr>
        <w:t>…………………………………………...</w:t>
      </w:r>
      <w:r w:rsidR="00252EC0">
        <w:rPr>
          <w:rFonts w:ascii="Times New Roman" w:hAnsi="Times New Roman"/>
          <w:sz w:val="28"/>
        </w:rPr>
        <w:t>30</w:t>
      </w:r>
      <w:r w:rsidRPr="003D195C"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</w:p>
    <w:p w:rsidR="003D195C" w:rsidRDefault="003D195C" w:rsidP="003D195C">
      <w:pPr>
        <w:tabs>
          <w:tab w:val="left" w:pos="7496"/>
        </w:tabs>
        <w:spacing w:line="220" w:lineRule="atLeast"/>
      </w:pPr>
    </w:p>
    <w:p w:rsidR="003D195C" w:rsidRPr="00CB1148" w:rsidRDefault="003D195C" w:rsidP="003D195C">
      <w:pPr>
        <w:tabs>
          <w:tab w:val="left" w:pos="7496"/>
        </w:tabs>
        <w:spacing w:line="220" w:lineRule="atLeast"/>
      </w:pPr>
      <w:r>
        <w:t xml:space="preserve">                                                                                                </w:t>
      </w:r>
    </w:p>
    <w:p w:rsidR="003D195C" w:rsidRPr="003D195C" w:rsidRDefault="003D195C" w:rsidP="003D195C">
      <w:pPr>
        <w:pStyle w:val="1"/>
        <w:widowControl w:val="0"/>
        <w:tabs>
          <w:tab w:val="left" w:pos="4035"/>
        </w:tabs>
        <w:spacing w:before="0" w:after="0" w:line="360" w:lineRule="auto"/>
        <w:ind w:firstLine="709"/>
        <w:rPr>
          <w:b/>
          <w:sz w:val="28"/>
          <w:szCs w:val="32"/>
        </w:rPr>
      </w:pPr>
    </w:p>
    <w:p w:rsidR="003D195C" w:rsidRPr="003D195C" w:rsidRDefault="003D195C" w:rsidP="00605A16">
      <w:pPr>
        <w:pStyle w:val="1"/>
        <w:widowControl w:val="0"/>
        <w:spacing w:before="0" w:after="0" w:line="360" w:lineRule="auto"/>
        <w:ind w:firstLine="709"/>
        <w:jc w:val="center"/>
        <w:rPr>
          <w:b/>
          <w:sz w:val="28"/>
          <w:szCs w:val="32"/>
        </w:rPr>
      </w:pPr>
    </w:p>
    <w:p w:rsidR="003D195C" w:rsidRPr="003D195C" w:rsidRDefault="003D195C" w:rsidP="00605A16">
      <w:pPr>
        <w:pStyle w:val="1"/>
        <w:widowControl w:val="0"/>
        <w:spacing w:before="0" w:after="0" w:line="360" w:lineRule="auto"/>
        <w:ind w:firstLine="709"/>
        <w:jc w:val="center"/>
        <w:rPr>
          <w:b/>
          <w:sz w:val="28"/>
          <w:szCs w:val="32"/>
        </w:rPr>
      </w:pPr>
    </w:p>
    <w:p w:rsidR="003D195C" w:rsidRPr="003D195C" w:rsidRDefault="003D195C" w:rsidP="00605A16">
      <w:pPr>
        <w:pStyle w:val="1"/>
        <w:widowControl w:val="0"/>
        <w:spacing w:before="0" w:after="0" w:line="360" w:lineRule="auto"/>
        <w:ind w:firstLine="709"/>
        <w:jc w:val="center"/>
        <w:rPr>
          <w:b/>
          <w:sz w:val="28"/>
          <w:szCs w:val="32"/>
        </w:rPr>
      </w:pPr>
    </w:p>
    <w:p w:rsidR="003D195C" w:rsidRPr="003D195C" w:rsidRDefault="003D195C" w:rsidP="00605A16">
      <w:pPr>
        <w:pStyle w:val="1"/>
        <w:widowControl w:val="0"/>
        <w:spacing w:before="0" w:after="0" w:line="360" w:lineRule="auto"/>
        <w:ind w:firstLine="709"/>
        <w:jc w:val="center"/>
        <w:rPr>
          <w:b/>
          <w:sz w:val="28"/>
          <w:szCs w:val="32"/>
        </w:rPr>
      </w:pPr>
    </w:p>
    <w:p w:rsidR="003D195C" w:rsidRPr="003D195C" w:rsidRDefault="003D195C" w:rsidP="00605A16">
      <w:pPr>
        <w:pStyle w:val="1"/>
        <w:widowControl w:val="0"/>
        <w:spacing w:before="0" w:after="0" w:line="360" w:lineRule="auto"/>
        <w:ind w:firstLine="709"/>
        <w:jc w:val="center"/>
        <w:rPr>
          <w:b/>
          <w:sz w:val="28"/>
          <w:szCs w:val="32"/>
        </w:rPr>
      </w:pPr>
    </w:p>
    <w:p w:rsidR="003D195C" w:rsidRPr="003D195C" w:rsidRDefault="003D195C" w:rsidP="00605A16">
      <w:pPr>
        <w:pStyle w:val="1"/>
        <w:widowControl w:val="0"/>
        <w:spacing w:before="0" w:after="0" w:line="360" w:lineRule="auto"/>
        <w:ind w:firstLine="709"/>
        <w:jc w:val="center"/>
        <w:rPr>
          <w:b/>
          <w:sz w:val="28"/>
          <w:szCs w:val="32"/>
        </w:rPr>
      </w:pPr>
    </w:p>
    <w:p w:rsidR="003D195C" w:rsidRPr="003D195C" w:rsidRDefault="003D195C" w:rsidP="00605A16">
      <w:pPr>
        <w:pStyle w:val="1"/>
        <w:widowControl w:val="0"/>
        <w:spacing w:before="0" w:after="0" w:line="360" w:lineRule="auto"/>
        <w:ind w:firstLine="709"/>
        <w:jc w:val="center"/>
        <w:rPr>
          <w:b/>
          <w:sz w:val="28"/>
          <w:szCs w:val="32"/>
        </w:rPr>
      </w:pPr>
    </w:p>
    <w:p w:rsidR="003D195C" w:rsidRPr="003D195C" w:rsidRDefault="003D195C" w:rsidP="00605A16">
      <w:pPr>
        <w:pStyle w:val="1"/>
        <w:widowControl w:val="0"/>
        <w:spacing w:before="0" w:after="0" w:line="360" w:lineRule="auto"/>
        <w:ind w:firstLine="709"/>
        <w:jc w:val="center"/>
        <w:rPr>
          <w:b/>
          <w:sz w:val="28"/>
          <w:szCs w:val="32"/>
        </w:rPr>
      </w:pPr>
    </w:p>
    <w:p w:rsidR="003D195C" w:rsidRPr="003D195C" w:rsidRDefault="003D195C" w:rsidP="00605A16">
      <w:pPr>
        <w:pStyle w:val="1"/>
        <w:widowControl w:val="0"/>
        <w:spacing w:before="0" w:after="0" w:line="360" w:lineRule="auto"/>
        <w:ind w:firstLine="709"/>
        <w:jc w:val="center"/>
        <w:rPr>
          <w:b/>
          <w:sz w:val="28"/>
          <w:szCs w:val="32"/>
        </w:rPr>
      </w:pPr>
    </w:p>
    <w:p w:rsidR="003D195C" w:rsidRPr="003D195C" w:rsidRDefault="003D195C" w:rsidP="00605A16">
      <w:pPr>
        <w:pStyle w:val="1"/>
        <w:widowControl w:val="0"/>
        <w:spacing w:before="0" w:after="0" w:line="360" w:lineRule="auto"/>
        <w:ind w:firstLine="709"/>
        <w:jc w:val="center"/>
        <w:rPr>
          <w:b/>
          <w:sz w:val="28"/>
          <w:szCs w:val="32"/>
        </w:rPr>
      </w:pPr>
    </w:p>
    <w:p w:rsidR="003D195C" w:rsidRDefault="003D195C" w:rsidP="003D195C">
      <w:pPr>
        <w:pStyle w:val="1"/>
        <w:widowControl w:val="0"/>
        <w:spacing w:before="0" w:after="0" w:line="360" w:lineRule="auto"/>
        <w:rPr>
          <w:b/>
          <w:sz w:val="28"/>
          <w:szCs w:val="32"/>
        </w:rPr>
      </w:pPr>
    </w:p>
    <w:p w:rsidR="00196C61" w:rsidRPr="003D195C" w:rsidRDefault="00196C61" w:rsidP="003D195C">
      <w:pPr>
        <w:pStyle w:val="1"/>
        <w:widowControl w:val="0"/>
        <w:spacing w:before="0" w:after="0" w:line="360" w:lineRule="auto"/>
        <w:rPr>
          <w:b/>
          <w:sz w:val="28"/>
          <w:szCs w:val="32"/>
        </w:rPr>
      </w:pPr>
    </w:p>
    <w:p w:rsidR="003D195C" w:rsidRDefault="003D195C" w:rsidP="00605A16">
      <w:pPr>
        <w:pStyle w:val="1"/>
        <w:widowControl w:val="0"/>
        <w:spacing w:before="0" w:after="0" w:line="360" w:lineRule="auto"/>
        <w:ind w:firstLine="709"/>
        <w:jc w:val="center"/>
        <w:rPr>
          <w:b/>
          <w:sz w:val="28"/>
          <w:szCs w:val="32"/>
        </w:rPr>
      </w:pPr>
    </w:p>
    <w:p w:rsidR="002923F4" w:rsidRPr="003D195C" w:rsidRDefault="002923F4" w:rsidP="00605A16">
      <w:pPr>
        <w:pStyle w:val="1"/>
        <w:widowControl w:val="0"/>
        <w:spacing w:before="0" w:after="0" w:line="360" w:lineRule="auto"/>
        <w:ind w:firstLine="709"/>
        <w:jc w:val="center"/>
        <w:rPr>
          <w:b/>
          <w:sz w:val="28"/>
          <w:szCs w:val="32"/>
        </w:rPr>
      </w:pPr>
    </w:p>
    <w:p w:rsidR="003E3CF4" w:rsidRDefault="003E3CF4" w:rsidP="003E3CF4">
      <w:pPr>
        <w:pStyle w:val="1"/>
        <w:widowControl w:val="0"/>
        <w:spacing w:before="0" w:after="0" w:line="360" w:lineRule="auto"/>
        <w:ind w:firstLine="709"/>
        <w:jc w:val="center"/>
        <w:rPr>
          <w:b/>
          <w:sz w:val="28"/>
          <w:szCs w:val="32"/>
        </w:rPr>
      </w:pPr>
      <w:r w:rsidRPr="00605A16">
        <w:rPr>
          <w:b/>
          <w:sz w:val="28"/>
          <w:szCs w:val="32"/>
        </w:rPr>
        <w:t>Введение</w:t>
      </w:r>
    </w:p>
    <w:p w:rsidR="003E3CF4" w:rsidRPr="00DD534F" w:rsidRDefault="003E3CF4" w:rsidP="003E3CF4">
      <w:pPr>
        <w:pStyle w:val="1"/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605A16">
        <w:rPr>
          <w:sz w:val="28"/>
          <w:szCs w:val="24"/>
        </w:rPr>
        <w:t>Британское право состоит из общего права (common law), писаного права (</w:t>
      </w:r>
      <w:r>
        <w:rPr>
          <w:sz w:val="28"/>
          <w:szCs w:val="24"/>
        </w:rPr>
        <w:t>statute law) и конвенционных соглашений</w:t>
      </w:r>
      <w:r w:rsidRPr="00605A16">
        <w:rPr>
          <w:sz w:val="28"/>
          <w:szCs w:val="24"/>
        </w:rPr>
        <w:t>. Конвенци</w:t>
      </w:r>
      <w:r>
        <w:rPr>
          <w:sz w:val="28"/>
          <w:szCs w:val="24"/>
        </w:rPr>
        <w:t>онные соглашения</w:t>
      </w:r>
      <w:r w:rsidRPr="00605A16">
        <w:rPr>
          <w:sz w:val="28"/>
          <w:szCs w:val="24"/>
        </w:rPr>
        <w:t xml:space="preserve"> - это правила и обычаи, которые не имеют законной силы, но считаются абсолютно необходимыми в работе правительства. Многие из конвенци</w:t>
      </w:r>
      <w:r>
        <w:rPr>
          <w:sz w:val="28"/>
          <w:szCs w:val="24"/>
        </w:rPr>
        <w:t>онных соглашений</w:t>
      </w:r>
      <w:r w:rsidRPr="00605A16">
        <w:rPr>
          <w:sz w:val="28"/>
          <w:szCs w:val="24"/>
        </w:rPr>
        <w:t xml:space="preserve"> остались после исторических событий, повлиявших на формирование современной системы правительства.</w:t>
      </w:r>
    </w:p>
    <w:p w:rsidR="003E3CF4" w:rsidRDefault="003E3CF4" w:rsidP="003E3CF4">
      <w:pPr>
        <w:pStyle w:val="1"/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2D4CC3">
        <w:rPr>
          <w:b/>
          <w:i/>
          <w:sz w:val="28"/>
          <w:szCs w:val="28"/>
        </w:rPr>
        <w:t>Актуальность темы.</w:t>
      </w:r>
      <w:r w:rsidRPr="002D4CC3">
        <w:rPr>
          <w:sz w:val="28"/>
          <w:szCs w:val="28"/>
        </w:rPr>
        <w:t xml:space="preserve"> </w:t>
      </w:r>
      <w:r w:rsidRPr="00605A16">
        <w:rPr>
          <w:sz w:val="28"/>
          <w:szCs w:val="24"/>
        </w:rPr>
        <w:t xml:space="preserve">Великобритания - страна без конституции. Порядок выборов, формирования правительства, а также прав и обязанностей граждан определяется многочисленными законами и указами. Несмотря на столь сложную структуру правовых и политических институтов эта великая страна с мощной экономикой и огромным поляризующим воздействием на общемировые процессы является правовым государством с доминирующими во всей его внутренней структуре принципами законности и морали. </w:t>
      </w:r>
      <w:r>
        <w:rPr>
          <w:sz w:val="28"/>
          <w:szCs w:val="24"/>
        </w:rPr>
        <w:t xml:space="preserve">Центральное же место в политической системе Великобритании занимает парламент. </w:t>
      </w:r>
      <w:r w:rsidRPr="00605A16">
        <w:rPr>
          <w:sz w:val="28"/>
          <w:szCs w:val="24"/>
        </w:rPr>
        <w:t xml:space="preserve">Сказанное выше говорит о том, насколько </w:t>
      </w:r>
      <w:r>
        <w:rPr>
          <w:sz w:val="28"/>
          <w:szCs w:val="24"/>
        </w:rPr>
        <w:t>актуальна</w:t>
      </w:r>
      <w:r w:rsidRPr="00605A16">
        <w:rPr>
          <w:sz w:val="28"/>
          <w:szCs w:val="24"/>
        </w:rPr>
        <w:t xml:space="preserve"> и</w:t>
      </w:r>
      <w:r>
        <w:rPr>
          <w:sz w:val="28"/>
          <w:szCs w:val="24"/>
        </w:rPr>
        <w:t xml:space="preserve"> сложна</w:t>
      </w:r>
      <w:r w:rsidRPr="00605A16">
        <w:rPr>
          <w:sz w:val="28"/>
          <w:szCs w:val="24"/>
        </w:rPr>
        <w:t xml:space="preserve"> в изучении </w:t>
      </w:r>
      <w:r>
        <w:rPr>
          <w:sz w:val="28"/>
          <w:szCs w:val="24"/>
        </w:rPr>
        <w:t>данная тема</w:t>
      </w:r>
      <w:r w:rsidRPr="00605A16">
        <w:rPr>
          <w:sz w:val="28"/>
          <w:szCs w:val="24"/>
        </w:rPr>
        <w:t>.</w:t>
      </w:r>
      <w:r w:rsidRPr="00BD11D8">
        <w:rPr>
          <w:sz w:val="28"/>
          <w:szCs w:val="24"/>
        </w:rPr>
        <w:t xml:space="preserve"> </w:t>
      </w:r>
    </w:p>
    <w:p w:rsidR="003E3CF4" w:rsidRPr="00607266" w:rsidRDefault="003E3CF4" w:rsidP="003E3C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95D79">
        <w:rPr>
          <w:rFonts w:ascii="Times New Roman" w:hAnsi="Times New Roman"/>
          <w:b/>
          <w:i/>
          <w:sz w:val="28"/>
          <w:szCs w:val="24"/>
        </w:rPr>
        <w:t>Цель данной работы</w:t>
      </w:r>
      <w:r w:rsidRPr="00605A16">
        <w:rPr>
          <w:rFonts w:ascii="Times New Roman" w:hAnsi="Times New Roman"/>
          <w:sz w:val="28"/>
          <w:szCs w:val="24"/>
        </w:rPr>
        <w:t xml:space="preserve"> состоит в том, чтобы максимально широко и объективно изучить высший орган власти Великобритании - его парламент. </w:t>
      </w:r>
      <w:r w:rsidRPr="00605A16">
        <w:rPr>
          <w:rFonts w:ascii="Times New Roman" w:hAnsi="Times New Roman"/>
          <w:sz w:val="28"/>
        </w:rPr>
        <w:t>В данной работе будут рассмотрены следующие вопросы: правовой статус члена парламента, контроль над правительством, палата общин, формирование  и состав членов,</w:t>
      </w:r>
      <w:r w:rsidRPr="00605A16">
        <w:rPr>
          <w:rFonts w:ascii="Times New Roman" w:hAnsi="Times New Roman"/>
          <w:sz w:val="28"/>
        </w:rPr>
        <w:tab/>
        <w:t xml:space="preserve">парламентская процедура и внутренняя организация палаты </w:t>
      </w:r>
      <w:r w:rsidRPr="00960F48">
        <w:rPr>
          <w:rFonts w:ascii="Times New Roman" w:hAnsi="Times New Roman"/>
          <w:sz w:val="28"/>
        </w:rPr>
        <w:t xml:space="preserve">общин, законодательные и контрольные </w:t>
      </w:r>
      <w:r w:rsidRPr="00960F48">
        <w:rPr>
          <w:rFonts w:ascii="Times New Roman" w:hAnsi="Times New Roman"/>
          <w:sz w:val="28"/>
        </w:rPr>
        <w:tab/>
        <w:t xml:space="preserve">полномочия палаты общин, палата лордов и др. </w:t>
      </w:r>
    </w:p>
    <w:p w:rsidR="003E3CF4" w:rsidRDefault="003E3CF4" w:rsidP="003E3CF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95D79">
        <w:rPr>
          <w:rFonts w:ascii="Times New Roman" w:hAnsi="Times New Roman"/>
          <w:b/>
          <w:i/>
          <w:sz w:val="28"/>
        </w:rPr>
        <w:t xml:space="preserve">Задачи </w:t>
      </w:r>
      <w:r w:rsidRPr="00295D79">
        <w:rPr>
          <w:rFonts w:ascii="Times New Roman" w:hAnsi="Times New Roman"/>
          <w:b/>
          <w:i/>
          <w:sz w:val="28"/>
          <w:szCs w:val="24"/>
        </w:rPr>
        <w:t>данной работы:</w:t>
      </w:r>
      <w:r w:rsidRPr="00605A16">
        <w:rPr>
          <w:rFonts w:ascii="Times New Roman" w:hAnsi="Times New Roman"/>
          <w:sz w:val="28"/>
          <w:szCs w:val="24"/>
        </w:rPr>
        <w:t xml:space="preserve"> </w:t>
      </w:r>
      <w:r w:rsidRPr="00605A16">
        <w:rPr>
          <w:rFonts w:ascii="Times New Roman" w:hAnsi="Times New Roman"/>
          <w:sz w:val="28"/>
        </w:rPr>
        <w:t xml:space="preserve">рассмотреть особенности </w:t>
      </w:r>
      <w:r>
        <w:rPr>
          <w:rFonts w:ascii="Times New Roman" w:hAnsi="Times New Roman"/>
          <w:sz w:val="28"/>
        </w:rPr>
        <w:t xml:space="preserve">организации системы высшей </w:t>
      </w:r>
      <w:r w:rsidRPr="00605A16">
        <w:rPr>
          <w:rFonts w:ascii="Times New Roman" w:hAnsi="Times New Roman"/>
          <w:sz w:val="28"/>
        </w:rPr>
        <w:t xml:space="preserve">государственной власти в Великобритании, охарактеризовать британский парламент с применением исторической ретроспективы, </w:t>
      </w:r>
      <w:r>
        <w:rPr>
          <w:rFonts w:ascii="Times New Roman" w:hAnsi="Times New Roman"/>
          <w:sz w:val="28"/>
        </w:rPr>
        <w:t xml:space="preserve">указать </w:t>
      </w:r>
      <w:r w:rsidRPr="00605A16">
        <w:rPr>
          <w:rFonts w:ascii="Times New Roman" w:hAnsi="Times New Roman"/>
          <w:sz w:val="28"/>
        </w:rPr>
        <w:t>его рол</w:t>
      </w:r>
      <w:r>
        <w:rPr>
          <w:rFonts w:ascii="Times New Roman" w:hAnsi="Times New Roman"/>
          <w:sz w:val="28"/>
        </w:rPr>
        <w:t>ь</w:t>
      </w:r>
      <w:r w:rsidRPr="00605A16">
        <w:rPr>
          <w:rFonts w:ascii="Times New Roman" w:hAnsi="Times New Roman"/>
          <w:sz w:val="28"/>
        </w:rPr>
        <w:t xml:space="preserve"> в политической сфере, его особенности, </w:t>
      </w:r>
      <w:r w:rsidRPr="00DD534F">
        <w:rPr>
          <w:rFonts w:ascii="Times New Roman" w:hAnsi="Times New Roman"/>
          <w:sz w:val="28"/>
        </w:rPr>
        <w:t xml:space="preserve">разобрать его внутреннюю структуру. </w:t>
      </w:r>
    </w:p>
    <w:p w:rsidR="003E3CF4" w:rsidRPr="00DD534F" w:rsidRDefault="003E3CF4" w:rsidP="003E3CF4">
      <w:pPr>
        <w:pStyle w:val="ae"/>
        <w:widowControl w:val="0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2D4CC3">
        <w:rPr>
          <w:b/>
          <w:i/>
          <w:sz w:val="28"/>
          <w:szCs w:val="28"/>
        </w:rPr>
        <w:t>Проблематика данной работы.</w:t>
      </w:r>
      <w:r>
        <w:rPr>
          <w:b/>
          <w:i/>
          <w:sz w:val="28"/>
          <w:szCs w:val="28"/>
        </w:rPr>
        <w:t xml:space="preserve"> </w:t>
      </w:r>
      <w:r w:rsidRPr="00DD534F">
        <w:rPr>
          <w:sz w:val="28"/>
        </w:rPr>
        <w:t>Как говорилось выше, в Великобритании нет писанной конституции, т.е. нет такого закона или совокупности законов</w:t>
      </w:r>
      <w:r w:rsidRPr="00960F48">
        <w:rPr>
          <w:sz w:val="28"/>
        </w:rPr>
        <w:t>, которые были бы официально объявлены основными законами страны. Конституция Великобритании считается неписаной, поскольку наряду с письменными документами ее важной составной частью являются неписаные конституционные обычаи, которые регулируют иногда несущественные, обрядовые вопросы заседаний парламента (например, поиск бочек с порохом в подвалах парламента, по традиции начатые еще во времена Кромвеля, или насильственное водворение председателя нижней палаты – спикера – на его почетное место), а иногда принципиальные вопросы (право вето монарха и др.). Конституция Великобритании состоит из четырех категорий источников: статутов (законов), судебных прецедентов, конституционных обычаев, доктринальных источников.</w:t>
      </w:r>
      <w:r>
        <w:rPr>
          <w:sz w:val="28"/>
        </w:rPr>
        <w:t xml:space="preserve"> </w:t>
      </w:r>
      <w:r w:rsidRPr="00960F48">
        <w:rPr>
          <w:sz w:val="28"/>
        </w:rPr>
        <w:t>Законы, конечно, покрывают большую часть прав человека, но парламент имеет право принимать новые законы и изменять любой из уже</w:t>
      </w:r>
      <w:r w:rsidRPr="00605A16">
        <w:rPr>
          <w:sz w:val="28"/>
        </w:rPr>
        <w:t xml:space="preserve"> существующих. Ратификация договора или международной конвенции не делает их частью внутренней правовой системы. При необходимости государство изменяет государственные законы так, чтобы они соответствовали принятой конвенции.</w:t>
      </w:r>
      <w:r>
        <w:rPr>
          <w:spacing w:val="-20"/>
          <w:sz w:val="28"/>
        </w:rPr>
        <w:t xml:space="preserve"> </w:t>
      </w:r>
      <w:r w:rsidRPr="00447408">
        <w:rPr>
          <w:spacing w:val="-20"/>
          <w:sz w:val="28"/>
        </w:rPr>
        <w:t>[</w:t>
      </w:r>
      <w:r w:rsidRPr="002D0F3A">
        <w:rPr>
          <w:spacing w:val="-20"/>
          <w:sz w:val="28"/>
        </w:rPr>
        <w:t>5</w:t>
      </w:r>
      <w:r>
        <w:rPr>
          <w:spacing w:val="-20"/>
          <w:sz w:val="28"/>
        </w:rPr>
        <w:t xml:space="preserve"> </w:t>
      </w:r>
      <w:r w:rsidRPr="00447408">
        <w:rPr>
          <w:spacing w:val="-20"/>
          <w:sz w:val="28"/>
        </w:rPr>
        <w:t xml:space="preserve">, </w:t>
      </w:r>
      <w:r w:rsidRPr="00447408">
        <w:rPr>
          <w:color w:val="000000"/>
          <w:spacing w:val="-20"/>
          <w:sz w:val="28"/>
        </w:rPr>
        <w:t>с. 57</w:t>
      </w:r>
      <w:r w:rsidRPr="00447408">
        <w:rPr>
          <w:spacing w:val="-20"/>
          <w:sz w:val="28"/>
          <w:szCs w:val="28"/>
        </w:rPr>
        <w:t>]</w:t>
      </w:r>
    </w:p>
    <w:p w:rsidR="003E3CF4" w:rsidRPr="002D0F3A" w:rsidRDefault="003E3CF4" w:rsidP="003E3CF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34F">
        <w:rPr>
          <w:rFonts w:ascii="Times New Roman" w:hAnsi="Times New Roman"/>
          <w:b/>
          <w:i/>
          <w:sz w:val="28"/>
          <w:szCs w:val="28"/>
        </w:rPr>
        <w:t>Структура данной работы.</w:t>
      </w:r>
      <w:r w:rsidRPr="00DD534F">
        <w:rPr>
          <w:rFonts w:ascii="Times New Roman" w:hAnsi="Times New Roman"/>
          <w:sz w:val="28"/>
          <w:szCs w:val="28"/>
        </w:rPr>
        <w:t xml:space="preserve"> Работа состоит из введения, </w:t>
      </w:r>
      <w:r>
        <w:rPr>
          <w:rFonts w:ascii="Times New Roman" w:hAnsi="Times New Roman"/>
          <w:sz w:val="28"/>
          <w:szCs w:val="28"/>
        </w:rPr>
        <w:t>четырех</w:t>
      </w:r>
      <w:r w:rsidRPr="00DD534F">
        <w:rPr>
          <w:rFonts w:ascii="Times New Roman" w:hAnsi="Times New Roman"/>
          <w:sz w:val="28"/>
          <w:szCs w:val="28"/>
        </w:rPr>
        <w:t xml:space="preserve"> глав, </w:t>
      </w:r>
      <w:r w:rsidRPr="002D0F3A">
        <w:rPr>
          <w:rFonts w:ascii="Times New Roman" w:hAnsi="Times New Roman"/>
          <w:sz w:val="28"/>
          <w:szCs w:val="28"/>
        </w:rPr>
        <w:t>трёх параграфов, заключения и списка использованной литературы (</w:t>
      </w:r>
      <w:r w:rsidRPr="002D0F3A">
        <w:rPr>
          <w:rFonts w:ascii="Times New Roman" w:hAnsi="Times New Roman"/>
          <w:sz w:val="28"/>
        </w:rPr>
        <w:t xml:space="preserve">Огромный вклад в изучение </w:t>
      </w:r>
      <w:r>
        <w:rPr>
          <w:rFonts w:ascii="Times New Roman" w:hAnsi="Times New Roman"/>
          <w:sz w:val="28"/>
        </w:rPr>
        <w:t>данного вопроса внесли Решет</w:t>
      </w:r>
      <w:r w:rsidRPr="002D0F3A">
        <w:rPr>
          <w:rFonts w:ascii="Times New Roman" w:hAnsi="Times New Roman"/>
          <w:sz w:val="28"/>
        </w:rPr>
        <w:t xml:space="preserve">ников Ф. И. «Правовые системы стран мира», </w:t>
      </w:r>
      <w:r w:rsidRPr="002D0F3A">
        <w:rPr>
          <w:rFonts w:ascii="Times New Roman" w:hAnsi="Times New Roman"/>
          <w:sz w:val="28"/>
          <w:szCs w:val="28"/>
        </w:rPr>
        <w:t>Чиркин В. Е</w:t>
      </w:r>
      <w:r w:rsidRPr="002D0F3A">
        <w:rPr>
          <w:rFonts w:ascii="Times New Roman" w:hAnsi="Times New Roman"/>
          <w:sz w:val="28"/>
        </w:rPr>
        <w:t>. “</w:t>
      </w:r>
      <w:r w:rsidRPr="002D0F3A">
        <w:rPr>
          <w:rFonts w:ascii="Times New Roman" w:hAnsi="Times New Roman"/>
          <w:sz w:val="28"/>
          <w:szCs w:val="28"/>
        </w:rPr>
        <w:t>Конституционное право зарубежных государств”</w:t>
      </w:r>
      <w:r w:rsidRPr="002D0F3A">
        <w:rPr>
          <w:rFonts w:ascii="Times New Roman" w:hAnsi="Times New Roman"/>
          <w:sz w:val="28"/>
        </w:rPr>
        <w:t xml:space="preserve"> и др.</w:t>
      </w:r>
      <w:r w:rsidRPr="002D0F3A">
        <w:rPr>
          <w:rFonts w:ascii="Times New Roman" w:hAnsi="Times New Roman"/>
          <w:sz w:val="28"/>
          <w:szCs w:val="28"/>
        </w:rPr>
        <w:t xml:space="preserve">). Общий объём составляет </w:t>
      </w:r>
      <w:r w:rsidR="006341B7">
        <w:rPr>
          <w:rFonts w:ascii="Times New Roman" w:hAnsi="Times New Roman"/>
          <w:sz w:val="28"/>
          <w:szCs w:val="28"/>
        </w:rPr>
        <w:t>30</w:t>
      </w:r>
      <w:r w:rsidRPr="002D0F3A">
        <w:rPr>
          <w:rFonts w:ascii="Times New Roman" w:hAnsi="Times New Roman"/>
          <w:sz w:val="28"/>
          <w:szCs w:val="28"/>
        </w:rPr>
        <w:t xml:space="preserve"> страниц машинописного текста.</w:t>
      </w:r>
    </w:p>
    <w:p w:rsidR="00AF2F4C" w:rsidRDefault="00AF2F4C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F4D4A" w:rsidRDefault="00EF4D4A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F4D4A" w:rsidRDefault="00EF4D4A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F4D4A" w:rsidRDefault="00EF4D4A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F4D4A" w:rsidRDefault="00EF4D4A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F4D4A" w:rsidRPr="00FD3C5E" w:rsidRDefault="00EF4D4A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34EC" w:rsidRPr="00605A16" w:rsidRDefault="000234EC" w:rsidP="002923F4">
      <w:pPr>
        <w:pStyle w:val="1"/>
        <w:widowControl w:val="0"/>
        <w:spacing w:before="0" w:after="0" w:line="360" w:lineRule="auto"/>
        <w:ind w:firstLine="709"/>
        <w:jc w:val="center"/>
        <w:rPr>
          <w:b/>
          <w:sz w:val="28"/>
          <w:szCs w:val="24"/>
        </w:rPr>
      </w:pPr>
      <w:r w:rsidRPr="00605A16">
        <w:rPr>
          <w:b/>
          <w:sz w:val="28"/>
          <w:szCs w:val="24"/>
        </w:rPr>
        <w:t xml:space="preserve">Глава </w:t>
      </w:r>
      <w:r w:rsidR="00FD3C5E">
        <w:rPr>
          <w:b/>
          <w:sz w:val="28"/>
          <w:szCs w:val="24"/>
        </w:rPr>
        <w:t>1</w:t>
      </w:r>
      <w:r w:rsidRPr="00605A16">
        <w:rPr>
          <w:b/>
          <w:sz w:val="28"/>
          <w:szCs w:val="24"/>
        </w:rPr>
        <w:t xml:space="preserve">. </w:t>
      </w:r>
      <w:r w:rsidR="002923F4">
        <w:rPr>
          <w:b/>
          <w:sz w:val="28"/>
          <w:szCs w:val="24"/>
        </w:rPr>
        <w:t>С</w:t>
      </w:r>
      <w:r w:rsidRPr="00605A16">
        <w:rPr>
          <w:b/>
          <w:sz w:val="28"/>
          <w:szCs w:val="24"/>
        </w:rPr>
        <w:t>истем</w:t>
      </w:r>
      <w:r w:rsidR="002923F4">
        <w:rPr>
          <w:b/>
          <w:sz w:val="28"/>
          <w:szCs w:val="24"/>
        </w:rPr>
        <w:t>а</w:t>
      </w:r>
      <w:r w:rsidRPr="00605A16">
        <w:rPr>
          <w:b/>
          <w:sz w:val="28"/>
          <w:szCs w:val="24"/>
        </w:rPr>
        <w:t xml:space="preserve"> государственной власти в Великобритании</w:t>
      </w:r>
    </w:p>
    <w:p w:rsidR="000234EC" w:rsidRPr="00605A16" w:rsidRDefault="000234EC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A16">
        <w:rPr>
          <w:rFonts w:ascii="Times New Roman" w:hAnsi="Times New Roman"/>
          <w:sz w:val="28"/>
          <w:szCs w:val="28"/>
        </w:rPr>
        <w:t>Великобритания – островное государство, большая часть территории которого расположена на двух крупных островах, разделенных водами Ирландского моря. Общая площадь  Великобритании составляет 244 017 кв. км. Население Великобритании – 58 395 тысяч человек.</w:t>
      </w:r>
    </w:p>
    <w:p w:rsidR="000234EC" w:rsidRPr="00605A16" w:rsidRDefault="000234EC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A16">
        <w:rPr>
          <w:rFonts w:ascii="Times New Roman" w:hAnsi="Times New Roman"/>
          <w:sz w:val="28"/>
          <w:szCs w:val="28"/>
        </w:rPr>
        <w:t xml:space="preserve"> Официально страна называется Объединенное Королевство Великобритании и Северной Ирландии. В его состав  входят че</w:t>
      </w:r>
      <w:r w:rsidR="009B5DDC">
        <w:rPr>
          <w:rFonts w:ascii="Times New Roman" w:hAnsi="Times New Roman"/>
          <w:sz w:val="28"/>
          <w:szCs w:val="28"/>
        </w:rPr>
        <w:t>тыре страны: Англия, Шотландия,</w:t>
      </w:r>
      <w:r w:rsidRPr="00605A16">
        <w:rPr>
          <w:rFonts w:ascii="Times New Roman" w:hAnsi="Times New Roman"/>
          <w:sz w:val="28"/>
          <w:szCs w:val="28"/>
        </w:rPr>
        <w:t xml:space="preserve">  Уэльс</w:t>
      </w:r>
      <w:r w:rsidR="009B5DDC">
        <w:rPr>
          <w:rFonts w:ascii="Times New Roman" w:hAnsi="Times New Roman"/>
          <w:sz w:val="28"/>
          <w:szCs w:val="28"/>
        </w:rPr>
        <w:t xml:space="preserve"> </w:t>
      </w:r>
      <w:r w:rsidRPr="00605A16">
        <w:rPr>
          <w:rFonts w:ascii="Times New Roman" w:hAnsi="Times New Roman"/>
          <w:sz w:val="28"/>
          <w:szCs w:val="28"/>
        </w:rPr>
        <w:t>и Северная Ирландия. Последняя расположена на одном острове с Независимой Республикой Ирландия</w:t>
      </w:r>
      <w:r w:rsidRPr="000779FD">
        <w:rPr>
          <w:rFonts w:ascii="Times New Roman" w:hAnsi="Times New Roman"/>
          <w:sz w:val="28"/>
          <w:szCs w:val="28"/>
        </w:rPr>
        <w:t>. [</w:t>
      </w:r>
      <w:r w:rsidR="000779FD" w:rsidRPr="000779FD">
        <w:rPr>
          <w:rFonts w:ascii="Times New Roman" w:hAnsi="Times New Roman"/>
          <w:sz w:val="28"/>
          <w:szCs w:val="28"/>
        </w:rPr>
        <w:t>11, с. 1</w:t>
      </w:r>
      <w:r w:rsidRPr="000779FD">
        <w:rPr>
          <w:rFonts w:ascii="Times New Roman" w:hAnsi="Times New Roman"/>
          <w:sz w:val="28"/>
          <w:szCs w:val="28"/>
        </w:rPr>
        <w:t>]</w:t>
      </w:r>
    </w:p>
    <w:p w:rsidR="000234EC" w:rsidRPr="00605A16" w:rsidRDefault="000234EC" w:rsidP="00605A16">
      <w:pPr>
        <w:pStyle w:val="1"/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605A16">
        <w:rPr>
          <w:sz w:val="28"/>
          <w:szCs w:val="24"/>
        </w:rPr>
        <w:t>Орган высшей законодательной власти Великобритании</w:t>
      </w:r>
      <w:r w:rsidR="009B5DDC">
        <w:rPr>
          <w:sz w:val="28"/>
          <w:szCs w:val="24"/>
        </w:rPr>
        <w:t xml:space="preserve"> – Парламент.</w:t>
      </w:r>
      <w:r w:rsidRPr="00605A16">
        <w:rPr>
          <w:sz w:val="28"/>
          <w:szCs w:val="24"/>
        </w:rPr>
        <w:t xml:space="preserve"> </w:t>
      </w:r>
      <w:r w:rsidR="009B5DDC">
        <w:rPr>
          <w:sz w:val="28"/>
          <w:szCs w:val="24"/>
        </w:rPr>
        <w:t xml:space="preserve">Он </w:t>
      </w:r>
      <w:r w:rsidRPr="00605A16">
        <w:rPr>
          <w:sz w:val="28"/>
          <w:szCs w:val="24"/>
        </w:rPr>
        <w:t xml:space="preserve">состоит из трех частей - королевы, Палаты Лордов и выборной Палаты Общин. Для прохождения закона необходимо согласие всех трех сторон. </w:t>
      </w:r>
      <w:r w:rsidR="003A40BD">
        <w:rPr>
          <w:sz w:val="28"/>
          <w:szCs w:val="24"/>
        </w:rPr>
        <w:t>П</w:t>
      </w:r>
      <w:r w:rsidR="003A40BD" w:rsidRPr="00605A16">
        <w:rPr>
          <w:sz w:val="28"/>
          <w:szCs w:val="24"/>
        </w:rPr>
        <w:t>арламент</w:t>
      </w:r>
      <w:r w:rsidRPr="00605A16">
        <w:rPr>
          <w:sz w:val="28"/>
          <w:szCs w:val="24"/>
        </w:rPr>
        <w:t xml:space="preserve"> может продлить свой срок действия за пределы обычного (5 лет) без согласия народа. Однако на практике парламент так не поступает. Срок действия парламента был продлен лишь дважды - в Первую и Вторую Мировую Войны.</w:t>
      </w:r>
    </w:p>
    <w:p w:rsidR="00FA4EE6" w:rsidRPr="009B5DDC" w:rsidRDefault="00FA4EE6" w:rsidP="009B5DD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605A16">
        <w:rPr>
          <w:rFonts w:ascii="Times New Roman" w:hAnsi="Times New Roman"/>
          <w:sz w:val="28"/>
        </w:rPr>
        <w:t xml:space="preserve">В Великобритании </w:t>
      </w:r>
      <w:r w:rsidR="00415F87">
        <w:rPr>
          <w:rFonts w:ascii="Times New Roman" w:hAnsi="Times New Roman"/>
          <w:sz w:val="28"/>
        </w:rPr>
        <w:t>выборы проходят по мажоритарной системе</w:t>
      </w:r>
      <w:r w:rsidRPr="00605A16">
        <w:rPr>
          <w:rFonts w:ascii="Times New Roman" w:hAnsi="Times New Roman"/>
          <w:sz w:val="28"/>
        </w:rPr>
        <w:t xml:space="preserve"> относительного большинства. Избранным считается тот кандидат (или список кандидатов), который набрал голосов больше, чем </w:t>
      </w:r>
      <w:r w:rsidRPr="000779FD">
        <w:rPr>
          <w:rFonts w:ascii="Times New Roman" w:hAnsi="Times New Roman"/>
          <w:sz w:val="28"/>
        </w:rPr>
        <w:t xml:space="preserve">каждый из его противников в отдельности, даже если он набрал меньше половины. </w:t>
      </w:r>
      <w:r w:rsidR="007727C0" w:rsidRPr="000779FD">
        <w:rPr>
          <w:rFonts w:ascii="Times New Roman" w:hAnsi="Times New Roman"/>
          <w:sz w:val="28"/>
        </w:rPr>
        <w:t>[</w:t>
      </w:r>
      <w:r w:rsidR="000779FD" w:rsidRPr="000779FD">
        <w:rPr>
          <w:rFonts w:ascii="Times New Roman" w:hAnsi="Times New Roman"/>
          <w:sz w:val="28"/>
        </w:rPr>
        <w:t>1, с. 36</w:t>
      </w:r>
      <w:r w:rsidR="007727C0" w:rsidRPr="000779FD">
        <w:rPr>
          <w:rFonts w:ascii="Times New Roman" w:hAnsi="Times New Roman"/>
          <w:sz w:val="28"/>
        </w:rPr>
        <w:t>]</w:t>
      </w:r>
    </w:p>
    <w:p w:rsidR="003A40BD" w:rsidRDefault="003141F8" w:rsidP="00605A16">
      <w:pPr>
        <w:pStyle w:val="1"/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605A16">
        <w:rPr>
          <w:sz w:val="28"/>
          <w:szCs w:val="24"/>
        </w:rPr>
        <w:t xml:space="preserve">Партии не регистрируются и не признаются формально законом, но на практике многие кандидаты на выборах и почти все выигравшие кандидаты принадлежат к одной из главных партий. </w:t>
      </w:r>
    </w:p>
    <w:p w:rsidR="003141F8" w:rsidRPr="00605A16" w:rsidRDefault="003141F8" w:rsidP="00605A16">
      <w:pPr>
        <w:pStyle w:val="1"/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605A16">
        <w:rPr>
          <w:sz w:val="28"/>
          <w:szCs w:val="24"/>
        </w:rPr>
        <w:t>Премьер-министр назначается королевой, а все остальные министры назначаются королевой по рекомендации премьер-министра. Большинство министров - члены Палаты Общин, хотя и Палате Лордов достается немало портфелей. Лорд-канцлер (Lord Chancellor) всегда является членом Палаты Лордов. При формировании правительства количество министров и названия некоторых правительственных организаций может меняться. По традиции, премьер-министр назначается государственным казначеем и министром Государственной Гражданской службы. Кабинет премьер-министра находится в д.10 на Даунинг Стрит (10 Downing Street) в центре Лондона.</w:t>
      </w:r>
    </w:p>
    <w:p w:rsidR="003141F8" w:rsidRPr="00605A16" w:rsidRDefault="003141F8" w:rsidP="00605A16">
      <w:pPr>
        <w:pStyle w:val="1"/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605A16">
        <w:rPr>
          <w:sz w:val="28"/>
          <w:szCs w:val="24"/>
        </w:rPr>
        <w:t>Министерства выполняют работу с помощью разветвленной системы комитетов, которые несут на себе основную рабочую нагрузку. Доктрина коллективной ответственности означает, что кабинет министров действует согласованно даже в том случае, когда министры не соглашаются по тому или иному вопросу.</w:t>
      </w:r>
    </w:p>
    <w:p w:rsidR="007C1026" w:rsidRPr="00194F5C" w:rsidRDefault="00CB411D" w:rsidP="00CB411D">
      <w:pPr>
        <w:pStyle w:val="1"/>
        <w:widowControl w:val="0"/>
        <w:spacing w:before="0" w:after="0" w:line="360" w:lineRule="auto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        </w:t>
      </w:r>
      <w:r w:rsidR="007C1026" w:rsidRPr="00605A16">
        <w:rPr>
          <w:i/>
          <w:sz w:val="28"/>
          <w:szCs w:val="24"/>
        </w:rPr>
        <w:t xml:space="preserve"> </w:t>
      </w:r>
      <w:r w:rsidR="007C1026" w:rsidRPr="00194F5C">
        <w:rPr>
          <w:sz w:val="28"/>
          <w:szCs w:val="24"/>
        </w:rPr>
        <w:t>Тайный Совет (Privy Council)</w:t>
      </w:r>
      <w:r w:rsidR="00194F5C">
        <w:rPr>
          <w:sz w:val="28"/>
          <w:szCs w:val="24"/>
        </w:rPr>
        <w:t>. Его г</w:t>
      </w:r>
      <w:r w:rsidR="007C1026" w:rsidRPr="00194F5C">
        <w:rPr>
          <w:sz w:val="28"/>
          <w:szCs w:val="24"/>
        </w:rPr>
        <w:t>лавное</w:t>
      </w:r>
      <w:r w:rsidR="007C1026" w:rsidRPr="00605A16">
        <w:rPr>
          <w:sz w:val="28"/>
          <w:szCs w:val="24"/>
        </w:rPr>
        <w:t xml:space="preserve"> назначение - одобрять законы, издаваемые по указу королевы и прошедшие без слушания в парламенте (Orders in Council). Все министры должны быть членами Тайного Совета и приносят клятву при заступлении на должность.</w:t>
      </w:r>
    </w:p>
    <w:p w:rsidR="007C1026" w:rsidRPr="00C94BE3" w:rsidRDefault="007C1026" w:rsidP="00605A16">
      <w:pPr>
        <w:pStyle w:val="1"/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605A16">
        <w:rPr>
          <w:sz w:val="28"/>
          <w:szCs w:val="24"/>
        </w:rPr>
        <w:t xml:space="preserve">Судебная и исполнительная власть независимы друг от друга; решения суда направляются или контролируются министрами. Премьер-министр рекомендует королеве кандидатов на высшие судебные чины. Лорд-канцлер - председатель судебного ведомства и глава Верховного суда везде, кроме Шотландии. В его обязанности входит работа судов и управление </w:t>
      </w:r>
      <w:r w:rsidRPr="00C94BE3">
        <w:rPr>
          <w:spacing w:val="-20"/>
          <w:sz w:val="28"/>
          <w:szCs w:val="24"/>
        </w:rPr>
        <w:t>ими</w:t>
      </w:r>
      <w:r w:rsidRPr="00605A16">
        <w:rPr>
          <w:sz w:val="28"/>
          <w:szCs w:val="24"/>
        </w:rPr>
        <w:t>.</w:t>
      </w:r>
      <w:r w:rsidR="00C94BE3" w:rsidRPr="00C94BE3">
        <w:rPr>
          <w:sz w:val="28"/>
          <w:szCs w:val="24"/>
        </w:rPr>
        <w:t xml:space="preserve"> </w:t>
      </w:r>
      <w:r w:rsidR="00C94BE3" w:rsidRPr="00C94BE3">
        <w:rPr>
          <w:spacing w:val="-20"/>
          <w:sz w:val="28"/>
          <w:szCs w:val="24"/>
        </w:rPr>
        <w:t xml:space="preserve">[8, </w:t>
      </w:r>
      <w:r w:rsidR="00C94BE3" w:rsidRPr="00C94BE3">
        <w:rPr>
          <w:spacing w:val="-20"/>
          <w:sz w:val="28"/>
          <w:szCs w:val="24"/>
          <w:lang w:val="en-US"/>
        </w:rPr>
        <w:t>c</w:t>
      </w:r>
      <w:r w:rsidR="00C94BE3" w:rsidRPr="00C94BE3">
        <w:rPr>
          <w:spacing w:val="-20"/>
          <w:sz w:val="28"/>
          <w:szCs w:val="24"/>
        </w:rPr>
        <w:t xml:space="preserve">. </w:t>
      </w:r>
      <w:r w:rsidR="00C94BE3" w:rsidRPr="00C94BE3">
        <w:rPr>
          <w:spacing w:val="-20"/>
          <w:sz w:val="28"/>
          <w:szCs w:val="24"/>
          <w:lang w:val="en-US"/>
        </w:rPr>
        <w:t>53</w:t>
      </w:r>
      <w:r w:rsidR="00C94BE3" w:rsidRPr="00C94BE3">
        <w:rPr>
          <w:spacing w:val="-20"/>
          <w:sz w:val="28"/>
          <w:szCs w:val="24"/>
        </w:rPr>
        <w:t>]</w:t>
      </w:r>
    </w:p>
    <w:p w:rsidR="007C1026" w:rsidRDefault="007C1026" w:rsidP="00AF2F4C">
      <w:pPr>
        <w:pStyle w:val="1"/>
        <w:widowControl w:val="0"/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EF4D4A" w:rsidRPr="00605A16" w:rsidRDefault="00EF4D4A" w:rsidP="00AF2F4C">
      <w:pPr>
        <w:pStyle w:val="1"/>
        <w:widowControl w:val="0"/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7C1026" w:rsidRPr="00FD3C5E" w:rsidRDefault="007C1026" w:rsidP="00AF2F4C">
      <w:pPr>
        <w:tabs>
          <w:tab w:val="left" w:pos="2751"/>
          <w:tab w:val="center" w:pos="481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05A16">
        <w:rPr>
          <w:rFonts w:ascii="Times New Roman" w:hAnsi="Times New Roman"/>
          <w:b/>
          <w:sz w:val="28"/>
          <w:szCs w:val="36"/>
        </w:rPr>
        <w:t xml:space="preserve">Глава </w:t>
      </w:r>
      <w:r w:rsidR="00FD3C5E">
        <w:rPr>
          <w:rFonts w:ascii="Times New Roman" w:hAnsi="Times New Roman"/>
          <w:b/>
          <w:sz w:val="28"/>
          <w:szCs w:val="36"/>
        </w:rPr>
        <w:t>2</w:t>
      </w:r>
      <w:r w:rsidRPr="00605A16">
        <w:rPr>
          <w:rFonts w:ascii="Times New Roman" w:hAnsi="Times New Roman"/>
          <w:b/>
          <w:sz w:val="28"/>
          <w:szCs w:val="36"/>
        </w:rPr>
        <w:t>. Британский парламент</w:t>
      </w:r>
    </w:p>
    <w:p w:rsidR="007C1026" w:rsidRPr="00605A16" w:rsidRDefault="007C1026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Британский парламент — один из старейших парла</w:t>
      </w:r>
      <w:r w:rsidRPr="00605A16">
        <w:rPr>
          <w:rFonts w:ascii="Times New Roman" w:hAnsi="Times New Roman"/>
          <w:sz w:val="28"/>
        </w:rPr>
        <w:softHyphen/>
        <w:t>ментов мира (часто его называют праматерью”— точнее было бы говорить “праотцом” — парламен</w:t>
      </w:r>
      <w:r w:rsidRPr="00605A16">
        <w:rPr>
          <w:rFonts w:ascii="Times New Roman" w:hAnsi="Times New Roman"/>
          <w:sz w:val="28"/>
        </w:rPr>
        <w:softHyphen/>
        <w:t>тов).</w:t>
      </w:r>
      <w:r w:rsidRPr="00605A16">
        <w:rPr>
          <w:rFonts w:ascii="Times New Roman" w:hAnsi="Times New Roman"/>
          <w:b/>
          <w:sz w:val="28"/>
          <w:szCs w:val="36"/>
        </w:rPr>
        <w:t xml:space="preserve"> </w:t>
      </w:r>
      <w:r w:rsidRPr="00605A16">
        <w:rPr>
          <w:rFonts w:ascii="Times New Roman" w:hAnsi="Times New Roman"/>
          <w:sz w:val="28"/>
          <w:szCs w:val="28"/>
        </w:rPr>
        <w:t xml:space="preserve">Обратившись к истории этой страны, мы узнаем о том, что английский Парламент существует с 1265 года, когда впервые было созвано собрание, ограничившее власть короля и достаточно широко представлявшее интересы страны (наряду с баронами в нем заседали по два рыцаря от каждого графства и по два представителя от каждого города).  </w:t>
      </w:r>
      <w:r w:rsidRPr="00605A16">
        <w:rPr>
          <w:rFonts w:ascii="Times New Roman" w:hAnsi="Times New Roman"/>
          <w:sz w:val="28"/>
        </w:rPr>
        <w:t>Длительный эволюционный путь обусловил характерную для высшего представительного органа страны преемствен</w:t>
      </w:r>
      <w:r w:rsidRPr="00605A16">
        <w:rPr>
          <w:rFonts w:ascii="Times New Roman" w:hAnsi="Times New Roman"/>
          <w:sz w:val="28"/>
        </w:rPr>
        <w:softHyphen/>
        <w:t>ность. Британский парламент — удивительный пример соче</w:t>
      </w:r>
      <w:r w:rsidRPr="00605A16">
        <w:rPr>
          <w:rFonts w:ascii="Times New Roman" w:hAnsi="Times New Roman"/>
          <w:sz w:val="28"/>
        </w:rPr>
        <w:softHyphen/>
        <w:t>тания старых и новых форм, их сосущество</w:t>
      </w:r>
      <w:r w:rsidRPr="00605A16">
        <w:rPr>
          <w:rFonts w:ascii="Times New Roman" w:hAnsi="Times New Roman"/>
          <w:sz w:val="28"/>
        </w:rPr>
        <w:softHyphen/>
        <w:t xml:space="preserve">вания. </w:t>
      </w:r>
    </w:p>
    <w:p w:rsidR="007C1026" w:rsidRPr="00386BFE" w:rsidRDefault="00187071" w:rsidP="00605A16">
      <w:pPr>
        <w:tabs>
          <w:tab w:val="left" w:pos="2751"/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605A16">
        <w:rPr>
          <w:rFonts w:ascii="Times New Roman" w:hAnsi="Times New Roman"/>
          <w:sz w:val="28"/>
        </w:rPr>
        <w:t>Само понятие “парламент” употребляется здесь в разных смыслах. Когда говорят о парламенте как верховном законо</w:t>
      </w:r>
      <w:r w:rsidRPr="00605A16">
        <w:rPr>
          <w:rFonts w:ascii="Times New Roman" w:hAnsi="Times New Roman"/>
          <w:sz w:val="28"/>
        </w:rPr>
        <w:softHyphen/>
        <w:t>дательном органе, имеют в виду не только обе палаты пар</w:t>
      </w:r>
      <w:r w:rsidRPr="00605A16">
        <w:rPr>
          <w:rFonts w:ascii="Times New Roman" w:hAnsi="Times New Roman"/>
          <w:sz w:val="28"/>
        </w:rPr>
        <w:softHyphen/>
        <w:t>ламента — палату общин и палату лордов, но и монарха, ибо только единство всех названных элементов образует в правовом смысле то, что называют парламентом. Иногда термин “парламент” употребляют для обозначения обеих па</w:t>
      </w:r>
      <w:r w:rsidRPr="00605A16">
        <w:rPr>
          <w:rFonts w:ascii="Times New Roman" w:hAnsi="Times New Roman"/>
          <w:sz w:val="28"/>
        </w:rPr>
        <w:softHyphen/>
        <w:t>лат парламента, но чаще всего под парламентом подразуме</w:t>
      </w:r>
      <w:r w:rsidRPr="00605A16">
        <w:rPr>
          <w:rFonts w:ascii="Times New Roman" w:hAnsi="Times New Roman"/>
          <w:sz w:val="28"/>
        </w:rPr>
        <w:softHyphen/>
        <w:t xml:space="preserve">вают его основную часть — палату общин. </w:t>
      </w:r>
      <w:r w:rsidRPr="003D478A">
        <w:rPr>
          <w:rFonts w:ascii="Times New Roman" w:hAnsi="Times New Roman"/>
          <w:sz w:val="28"/>
        </w:rPr>
        <w:t>[</w:t>
      </w:r>
      <w:r w:rsidR="003D478A" w:rsidRPr="003D478A">
        <w:rPr>
          <w:rFonts w:ascii="Times New Roman" w:hAnsi="Times New Roman"/>
          <w:sz w:val="28"/>
        </w:rPr>
        <w:t>9, с. 69</w:t>
      </w:r>
      <w:r w:rsidRPr="003D478A">
        <w:rPr>
          <w:rFonts w:ascii="Times New Roman" w:hAnsi="Times New Roman"/>
          <w:sz w:val="28"/>
        </w:rPr>
        <w:t>]</w:t>
      </w:r>
    </w:p>
    <w:p w:rsidR="00187071" w:rsidRPr="00605A16" w:rsidRDefault="00187071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Сво</w:t>
      </w:r>
      <w:r w:rsidR="00386BFE">
        <w:rPr>
          <w:rFonts w:ascii="Times New Roman" w:hAnsi="Times New Roman"/>
          <w:sz w:val="28"/>
        </w:rPr>
        <w:t>еобразие британского парламента,</w:t>
      </w:r>
      <w:r w:rsidRPr="00605A16">
        <w:rPr>
          <w:rFonts w:ascii="Times New Roman" w:hAnsi="Times New Roman"/>
          <w:sz w:val="28"/>
        </w:rPr>
        <w:t xml:space="preserve"> весьма современ</w:t>
      </w:r>
      <w:r w:rsidRPr="00605A16">
        <w:rPr>
          <w:rFonts w:ascii="Times New Roman" w:hAnsi="Times New Roman"/>
          <w:sz w:val="28"/>
        </w:rPr>
        <w:softHyphen/>
        <w:t>ного по самой своей сути учреждения</w:t>
      </w:r>
      <w:r w:rsidR="00386BFE">
        <w:rPr>
          <w:rFonts w:ascii="Times New Roman" w:hAnsi="Times New Roman"/>
          <w:sz w:val="28"/>
        </w:rPr>
        <w:t xml:space="preserve">, </w:t>
      </w:r>
      <w:r w:rsidRPr="00605A16">
        <w:rPr>
          <w:rFonts w:ascii="Times New Roman" w:hAnsi="Times New Roman"/>
          <w:sz w:val="28"/>
        </w:rPr>
        <w:t>проявляется и в той роли, которую в организации его деятельности играют раз</w:t>
      </w:r>
      <w:r w:rsidRPr="00605A16">
        <w:rPr>
          <w:rFonts w:ascii="Times New Roman" w:hAnsi="Times New Roman"/>
          <w:sz w:val="28"/>
        </w:rPr>
        <w:softHyphen/>
        <w:t>личного рода церемонии. Пышно и торжественно, с соблю</w:t>
      </w:r>
      <w:r w:rsidRPr="00605A16">
        <w:rPr>
          <w:rFonts w:ascii="Times New Roman" w:hAnsi="Times New Roman"/>
          <w:sz w:val="28"/>
        </w:rPr>
        <w:softHyphen/>
        <w:t>дением старинных ритуалов проходит ежегодное открытие парламентских сессий. Специальное должностное лицо пала</w:t>
      </w:r>
      <w:r w:rsidRPr="00605A16">
        <w:rPr>
          <w:rFonts w:ascii="Times New Roman" w:hAnsi="Times New Roman"/>
          <w:sz w:val="28"/>
        </w:rPr>
        <w:softHyphen/>
        <w:t>ты лордов — герольдмейстер приглашает членов палаты об</w:t>
      </w:r>
      <w:r w:rsidRPr="00605A16">
        <w:rPr>
          <w:rFonts w:ascii="Times New Roman" w:hAnsi="Times New Roman"/>
          <w:sz w:val="28"/>
        </w:rPr>
        <w:softHyphen/>
        <w:t>щин в палату лордов, чтобы заслушать тронную речь коро</w:t>
      </w:r>
      <w:r w:rsidRPr="00605A16">
        <w:rPr>
          <w:rFonts w:ascii="Times New Roman" w:hAnsi="Times New Roman"/>
          <w:sz w:val="28"/>
        </w:rPr>
        <w:softHyphen/>
        <w:t>левы. Должностные лица палат проводят заседания, обла</w:t>
      </w:r>
      <w:r w:rsidRPr="00605A16">
        <w:rPr>
          <w:rFonts w:ascii="Times New Roman" w:hAnsi="Times New Roman"/>
          <w:sz w:val="28"/>
        </w:rPr>
        <w:softHyphen/>
        <w:t>ченные в судейские парики и мантии. Обе палаты имеют свои символы — черный жезл и булаву. С глубокими исто</w:t>
      </w:r>
      <w:r w:rsidRPr="00605A16">
        <w:rPr>
          <w:rFonts w:ascii="Times New Roman" w:hAnsi="Times New Roman"/>
          <w:sz w:val="28"/>
        </w:rPr>
        <w:softHyphen/>
        <w:t>рическими традициями связано и само место, где палаты проводят свои заседания. Вестминстерский дворец, возведен</w:t>
      </w:r>
      <w:r w:rsidRPr="00605A16">
        <w:rPr>
          <w:rFonts w:ascii="Times New Roman" w:hAnsi="Times New Roman"/>
          <w:sz w:val="28"/>
        </w:rPr>
        <w:softHyphen/>
        <w:t>ный еще до норманнского завоевания, в течение длительного времени служил главной резиденцией королей. В 1941 г. по</w:t>
      </w:r>
      <w:r w:rsidRPr="00605A16">
        <w:rPr>
          <w:rFonts w:ascii="Times New Roman" w:hAnsi="Times New Roman"/>
          <w:sz w:val="28"/>
        </w:rPr>
        <w:softHyphen/>
        <w:t>мещение, где заседала палата общин, было разрушено не</w:t>
      </w:r>
      <w:r w:rsidRPr="00605A16">
        <w:rPr>
          <w:rFonts w:ascii="Times New Roman" w:hAnsi="Times New Roman"/>
          <w:sz w:val="28"/>
        </w:rPr>
        <w:softHyphen/>
        <w:t>мецкой бомбой. Позднее его восстановили в прежних разме</w:t>
      </w:r>
      <w:r w:rsidRPr="00605A16">
        <w:rPr>
          <w:rFonts w:ascii="Times New Roman" w:hAnsi="Times New Roman"/>
          <w:sz w:val="28"/>
        </w:rPr>
        <w:softHyphen/>
        <w:t>рах, хотя мест на депутатских скамьях не хватало для всех членов палаты.</w:t>
      </w:r>
    </w:p>
    <w:p w:rsidR="00187071" w:rsidRPr="00605A16" w:rsidRDefault="00187071" w:rsidP="00605A16">
      <w:pPr>
        <w:tabs>
          <w:tab w:val="left" w:pos="2751"/>
          <w:tab w:val="center" w:pos="481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605A16">
        <w:rPr>
          <w:rFonts w:ascii="Times New Roman" w:hAnsi="Times New Roman"/>
          <w:sz w:val="28"/>
        </w:rPr>
        <w:t>Особенностью британского парламента является то, что он функционирует в уникальных условиях отсутствия в стране писаной конституции. Положе</w:t>
      </w:r>
      <w:r w:rsidRPr="00605A16">
        <w:rPr>
          <w:rFonts w:ascii="Times New Roman" w:hAnsi="Times New Roman"/>
          <w:sz w:val="28"/>
        </w:rPr>
        <w:softHyphen/>
        <w:t>ние парламента в конституционной системе определяется двумя фундаментальными принципами — парламентского верховенства и парламентарного (ответственного) правле</w:t>
      </w:r>
      <w:r w:rsidRPr="00605A16">
        <w:rPr>
          <w:rFonts w:ascii="Times New Roman" w:hAnsi="Times New Roman"/>
          <w:sz w:val="28"/>
        </w:rPr>
        <w:softHyphen/>
        <w:t>ния. Реальное же функционирование всего парламентского механизма основано на существовании в стране двухпартий</w:t>
      </w:r>
      <w:r w:rsidRPr="00605A16">
        <w:rPr>
          <w:rFonts w:ascii="Times New Roman" w:hAnsi="Times New Roman"/>
          <w:sz w:val="28"/>
        </w:rPr>
        <w:softHyphen/>
        <w:t>ной системы. Под ее влиянием находится вся организация избирательного процесса — начиная от выдвижения канди</w:t>
      </w:r>
      <w:r w:rsidRPr="00605A16">
        <w:rPr>
          <w:rFonts w:ascii="Times New Roman" w:hAnsi="Times New Roman"/>
          <w:sz w:val="28"/>
        </w:rPr>
        <w:softHyphen/>
        <w:t>датов, деления страны на избирательные округа и кончая способом подсчета голосов избирателей. Она оказывает оп</w:t>
      </w:r>
      <w:r w:rsidRPr="00605A16">
        <w:rPr>
          <w:rFonts w:ascii="Times New Roman" w:hAnsi="Times New Roman"/>
          <w:sz w:val="28"/>
        </w:rPr>
        <w:softHyphen/>
        <w:t>ределяющее воздействие на внутреннюю организацию и де</w:t>
      </w:r>
      <w:r w:rsidRPr="00605A16">
        <w:rPr>
          <w:rFonts w:ascii="Times New Roman" w:hAnsi="Times New Roman"/>
          <w:sz w:val="28"/>
        </w:rPr>
        <w:softHyphen/>
        <w:t>ятельность парламента. Под ее влиянием сложились наибо</w:t>
      </w:r>
      <w:r w:rsidRPr="00605A16">
        <w:rPr>
          <w:rFonts w:ascii="Times New Roman" w:hAnsi="Times New Roman"/>
          <w:sz w:val="28"/>
        </w:rPr>
        <w:softHyphen/>
        <w:t>лее существенные конституционные соглашения, обусловли</w:t>
      </w:r>
      <w:r w:rsidRPr="00605A16">
        <w:rPr>
          <w:rFonts w:ascii="Times New Roman" w:hAnsi="Times New Roman"/>
          <w:sz w:val="28"/>
        </w:rPr>
        <w:softHyphen/>
        <w:t>вающие весь комплекс отношений между парламентом и правительством.</w:t>
      </w:r>
      <w:r w:rsidRPr="003D478A">
        <w:rPr>
          <w:rFonts w:ascii="Times New Roman" w:hAnsi="Times New Roman"/>
          <w:sz w:val="28"/>
        </w:rPr>
        <w:t>[</w:t>
      </w:r>
      <w:r w:rsidR="003D478A" w:rsidRPr="003D478A">
        <w:rPr>
          <w:rFonts w:ascii="Times New Roman" w:hAnsi="Times New Roman"/>
          <w:sz w:val="28"/>
        </w:rPr>
        <w:t>1,</w:t>
      </w:r>
      <w:r w:rsidRPr="003D478A">
        <w:rPr>
          <w:rFonts w:ascii="Times New Roman" w:hAnsi="Times New Roman"/>
          <w:sz w:val="28"/>
        </w:rPr>
        <w:t xml:space="preserve"> с</w:t>
      </w:r>
      <w:r w:rsidR="003D478A" w:rsidRPr="003D478A">
        <w:rPr>
          <w:rFonts w:ascii="Times New Roman" w:hAnsi="Times New Roman"/>
          <w:sz w:val="28"/>
        </w:rPr>
        <w:t>.</w:t>
      </w:r>
      <w:r w:rsidRPr="003D478A">
        <w:rPr>
          <w:rFonts w:ascii="Times New Roman" w:hAnsi="Times New Roman"/>
          <w:sz w:val="28"/>
        </w:rPr>
        <w:t xml:space="preserve"> 203</w:t>
      </w:r>
      <w:r w:rsidR="00C94BE3" w:rsidRPr="00C94BE3">
        <w:rPr>
          <w:rFonts w:ascii="Times New Roman" w:hAnsi="Times New Roman"/>
          <w:sz w:val="28"/>
        </w:rPr>
        <w:t xml:space="preserve"> - 204</w:t>
      </w:r>
      <w:r w:rsidRPr="003D478A">
        <w:rPr>
          <w:rFonts w:ascii="Times New Roman" w:hAnsi="Times New Roman"/>
          <w:sz w:val="28"/>
        </w:rPr>
        <w:t>]</w:t>
      </w:r>
    </w:p>
    <w:p w:rsidR="00187071" w:rsidRPr="003D478A" w:rsidRDefault="00187071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05A16">
        <w:rPr>
          <w:rFonts w:ascii="Times New Roman" w:hAnsi="Times New Roman"/>
          <w:sz w:val="28"/>
          <w:szCs w:val="24"/>
        </w:rPr>
        <w:t>При двухпартийной системе обе партии попеременно</w:t>
      </w:r>
      <w:r w:rsidRPr="00605A16">
        <w:rPr>
          <w:rFonts w:ascii="Times New Roman" w:hAnsi="Times New Roman"/>
          <w:sz w:val="28"/>
        </w:rPr>
        <w:t xml:space="preserve"> сме</w:t>
      </w:r>
      <w:r w:rsidRPr="00605A16">
        <w:rPr>
          <w:rFonts w:ascii="Times New Roman" w:hAnsi="Times New Roman"/>
          <w:sz w:val="28"/>
        </w:rPr>
        <w:softHyphen/>
        <w:t>няются у власти. В таких условиях правительство, как пра</w:t>
      </w:r>
      <w:r w:rsidRPr="00605A16">
        <w:rPr>
          <w:rFonts w:ascii="Times New Roman" w:hAnsi="Times New Roman"/>
          <w:sz w:val="28"/>
        </w:rPr>
        <w:softHyphen/>
        <w:t>вило, располагает поддержкой большинства в палате общин, и это дает ему весьма сильные позиции в парламенте. Фак</w:t>
      </w:r>
      <w:r w:rsidRPr="00605A16">
        <w:rPr>
          <w:rFonts w:ascii="Times New Roman" w:hAnsi="Times New Roman"/>
          <w:sz w:val="28"/>
        </w:rPr>
        <w:softHyphen/>
        <w:t>тором усиления роли правительства стало также необычайное возрастание значения в государственном управлении по</w:t>
      </w:r>
      <w:r w:rsidRPr="00605A16">
        <w:rPr>
          <w:rFonts w:ascii="Times New Roman" w:hAnsi="Times New Roman"/>
          <w:sz w:val="28"/>
        </w:rPr>
        <w:softHyphen/>
        <w:t>стоянного, профессионального чиновничества. Оба назван</w:t>
      </w:r>
      <w:r w:rsidRPr="00605A16">
        <w:rPr>
          <w:rFonts w:ascii="Times New Roman" w:hAnsi="Times New Roman"/>
          <w:sz w:val="28"/>
        </w:rPr>
        <w:softHyphen/>
        <w:t>ных фактора содействовали вытеснению классической моде</w:t>
      </w:r>
      <w:r w:rsidRPr="00605A16">
        <w:rPr>
          <w:rFonts w:ascii="Times New Roman" w:hAnsi="Times New Roman"/>
          <w:sz w:val="28"/>
        </w:rPr>
        <w:softHyphen/>
        <w:t>ли парламентарного правления, названной “вестминстер</w:t>
      </w:r>
      <w:r w:rsidRPr="00605A16">
        <w:rPr>
          <w:rFonts w:ascii="Times New Roman" w:hAnsi="Times New Roman"/>
          <w:sz w:val="28"/>
        </w:rPr>
        <w:softHyphen/>
        <w:t>ской” (по месту расположения парламента), новой — “моделью Уайтхолла”, названной так по месту расположения правительства.</w:t>
      </w:r>
      <w:r w:rsidR="003D478A">
        <w:rPr>
          <w:rFonts w:ascii="Times New Roman" w:hAnsi="Times New Roman"/>
          <w:sz w:val="28"/>
          <w:lang w:val="en-US"/>
        </w:rPr>
        <w:t xml:space="preserve"> [9, c. 57]</w:t>
      </w:r>
    </w:p>
    <w:p w:rsidR="00AF2F4C" w:rsidRDefault="00AF2F4C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F4D4A" w:rsidRDefault="00EF4D4A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F4D4A" w:rsidRPr="00FD3C5E" w:rsidRDefault="00EF4D4A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87071" w:rsidRPr="00605A16" w:rsidRDefault="00187071" w:rsidP="00AF2F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05A16">
        <w:rPr>
          <w:rFonts w:ascii="Times New Roman" w:hAnsi="Times New Roman"/>
          <w:b/>
          <w:sz w:val="28"/>
        </w:rPr>
        <w:t xml:space="preserve">Глава </w:t>
      </w:r>
      <w:r w:rsidR="00FD3C5E">
        <w:rPr>
          <w:rFonts w:ascii="Times New Roman" w:hAnsi="Times New Roman"/>
          <w:b/>
          <w:sz w:val="28"/>
        </w:rPr>
        <w:t>3</w:t>
      </w:r>
      <w:r w:rsidRPr="00605A16">
        <w:rPr>
          <w:rFonts w:ascii="Times New Roman" w:hAnsi="Times New Roman"/>
          <w:b/>
          <w:sz w:val="28"/>
        </w:rPr>
        <w:t>.</w:t>
      </w:r>
      <w:r w:rsidR="00FD3C5E">
        <w:rPr>
          <w:rFonts w:ascii="Times New Roman" w:hAnsi="Times New Roman"/>
          <w:b/>
          <w:sz w:val="28"/>
        </w:rPr>
        <w:t xml:space="preserve"> Палата общин.</w:t>
      </w:r>
    </w:p>
    <w:p w:rsidR="00187071" w:rsidRPr="00FD3C5E" w:rsidRDefault="00FD3C5E" w:rsidP="00FD3C5E">
      <w:pPr>
        <w:tabs>
          <w:tab w:val="left" w:pos="2751"/>
          <w:tab w:val="center" w:pos="4819"/>
        </w:tabs>
        <w:spacing w:after="0" w:line="360" w:lineRule="auto"/>
        <w:ind w:firstLine="709"/>
        <w:rPr>
          <w:rFonts w:ascii="Times New Roman" w:hAnsi="Times New Roman"/>
          <w:b/>
          <w:i/>
          <w:sz w:val="28"/>
          <w:szCs w:val="36"/>
        </w:rPr>
      </w:pPr>
      <w:r>
        <w:rPr>
          <w:rFonts w:ascii="Times New Roman" w:hAnsi="Times New Roman"/>
          <w:b/>
          <w:i/>
          <w:sz w:val="28"/>
        </w:rPr>
        <w:t xml:space="preserve">3.1 </w:t>
      </w:r>
      <w:r w:rsidR="00187071" w:rsidRPr="00FD3C5E">
        <w:rPr>
          <w:rFonts w:ascii="Times New Roman" w:hAnsi="Times New Roman"/>
          <w:b/>
          <w:i/>
          <w:sz w:val="28"/>
        </w:rPr>
        <w:t>Формирование  и состав членов</w:t>
      </w:r>
    </w:p>
    <w:p w:rsidR="00187071" w:rsidRPr="00605A16" w:rsidRDefault="00187071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Одна из важнейших особенностей парламента (собствен</w:t>
      </w:r>
      <w:r w:rsidRPr="00605A16">
        <w:rPr>
          <w:rFonts w:ascii="Times New Roman" w:hAnsi="Times New Roman"/>
          <w:sz w:val="28"/>
        </w:rPr>
        <w:softHyphen/>
        <w:t>но, его основной части — палаты общин) — выборность. Это единственный выборный центральный орган государственной власти в стране.  Порядок проведения выборов определяется парламент</w:t>
      </w:r>
      <w:r w:rsidRPr="00605A16">
        <w:rPr>
          <w:rFonts w:ascii="Times New Roman" w:hAnsi="Times New Roman"/>
          <w:sz w:val="28"/>
        </w:rPr>
        <w:softHyphen/>
        <w:t>ским законодательством.</w:t>
      </w:r>
    </w:p>
    <w:p w:rsidR="00CD3AFE" w:rsidRPr="00605A16" w:rsidRDefault="00017F93" w:rsidP="00F275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 xml:space="preserve">Палата общин в составе 651 члена избирается сроком на пять лет. </w:t>
      </w:r>
      <w:r w:rsidRPr="00386BFE">
        <w:rPr>
          <w:rFonts w:ascii="Times New Roman" w:hAnsi="Times New Roman"/>
          <w:iCs/>
          <w:sz w:val="28"/>
        </w:rPr>
        <w:t>Активное избирательное право</w:t>
      </w:r>
      <w:r w:rsidRPr="00605A16">
        <w:rPr>
          <w:rFonts w:ascii="Times New Roman" w:hAnsi="Times New Roman"/>
          <w:sz w:val="28"/>
        </w:rPr>
        <w:t xml:space="preserve"> принадлежит всем гражданам Великобритании, достигшим 18 лет. Акт о народном представительстве 1983 г. расширил состав избирательного корпуса применительно к парламентским выборам, предоставив право избирать гражданам Ирландской республики и всем гражданам Содружества, проживающим в Великобритании. Лица, обладающие активным избирательным правом, осуществляют его в том избирательном округе, на территории которого они постоянно проживают на день составления регистрационного списка.</w:t>
      </w:r>
      <w:r w:rsidR="00CD3AFE" w:rsidRPr="00605A16">
        <w:rPr>
          <w:rFonts w:ascii="Times New Roman" w:hAnsi="Times New Roman"/>
          <w:sz w:val="28"/>
        </w:rPr>
        <w:t xml:space="preserve"> Военнослужащие, должностные лица государства и дол</w:t>
      </w:r>
      <w:r w:rsidR="00CD3AFE" w:rsidRPr="00605A16">
        <w:rPr>
          <w:rFonts w:ascii="Times New Roman" w:hAnsi="Times New Roman"/>
          <w:sz w:val="28"/>
        </w:rPr>
        <w:softHyphen/>
        <w:t>жностные лица Британского совета, находящиеся за гра</w:t>
      </w:r>
      <w:r w:rsidR="00CD3AFE" w:rsidRPr="00605A16">
        <w:rPr>
          <w:rFonts w:ascii="Times New Roman" w:hAnsi="Times New Roman"/>
          <w:sz w:val="28"/>
        </w:rPr>
        <w:softHyphen/>
        <w:t>ницей, их супруги, проживающие за границей вместе с ними, и моряки торгового флота рассматриваются как ли</w:t>
      </w:r>
      <w:r w:rsidR="00CD3AFE" w:rsidRPr="00605A16">
        <w:rPr>
          <w:rFonts w:ascii="Times New Roman" w:hAnsi="Times New Roman"/>
          <w:sz w:val="28"/>
        </w:rPr>
        <w:softHyphen/>
        <w:t>ца, проживающие в избирательном округе поскольку они являлись бы таковыми, если бы не их служба в другом месте.</w:t>
      </w:r>
      <w:r w:rsidR="00F27540">
        <w:rPr>
          <w:rFonts w:ascii="Times New Roman" w:hAnsi="Times New Roman"/>
          <w:sz w:val="28"/>
        </w:rPr>
        <w:t xml:space="preserve"> </w:t>
      </w:r>
      <w:r w:rsidR="00CD3AFE" w:rsidRPr="00605A16">
        <w:rPr>
          <w:rFonts w:ascii="Times New Roman" w:hAnsi="Times New Roman"/>
          <w:sz w:val="28"/>
        </w:rPr>
        <w:t>С 1985 г. право участвовать в парламентских выборах предоставлено британским гражданам, проживающим за границей на дату, установленную для составления регист</w:t>
      </w:r>
      <w:r w:rsidR="00CD3AFE" w:rsidRPr="00605A16">
        <w:rPr>
          <w:rFonts w:ascii="Times New Roman" w:hAnsi="Times New Roman"/>
          <w:sz w:val="28"/>
        </w:rPr>
        <w:softHyphen/>
        <w:t>рационного списка, и подавшим соответствующее заявле</w:t>
      </w:r>
      <w:r w:rsidR="00CD3AFE" w:rsidRPr="00605A16">
        <w:rPr>
          <w:rFonts w:ascii="Times New Roman" w:hAnsi="Times New Roman"/>
          <w:sz w:val="28"/>
        </w:rPr>
        <w:softHyphen/>
        <w:t>ние. Они имеют право голосовать в том избирательном округе, где были прежде зарегистрированы. Это право продолжает действовать в течение пяти лет после того, как британский гражданин перестал проживать в Великобри</w:t>
      </w:r>
      <w:r w:rsidR="00CD3AFE" w:rsidRPr="00605A16">
        <w:rPr>
          <w:rFonts w:ascii="Times New Roman" w:hAnsi="Times New Roman"/>
          <w:sz w:val="28"/>
        </w:rPr>
        <w:softHyphen/>
        <w:t>тании.</w:t>
      </w:r>
      <w:r w:rsidR="00F27540">
        <w:rPr>
          <w:rFonts w:ascii="Times New Roman" w:hAnsi="Times New Roman"/>
          <w:sz w:val="28"/>
        </w:rPr>
        <w:t xml:space="preserve"> </w:t>
      </w:r>
      <w:r w:rsidR="00CD3AFE" w:rsidRPr="00605A16">
        <w:rPr>
          <w:rFonts w:ascii="Times New Roman" w:hAnsi="Times New Roman"/>
          <w:sz w:val="28"/>
        </w:rPr>
        <w:t>Существует голосование по почте и по доверенности. Это право предоставляется больным; тем, кто проживает за границей или находится в отпуске; а также гражда</w:t>
      </w:r>
      <w:r w:rsidR="00CD3AFE" w:rsidRPr="00605A16">
        <w:rPr>
          <w:rFonts w:ascii="Times New Roman" w:hAnsi="Times New Roman"/>
          <w:sz w:val="28"/>
        </w:rPr>
        <w:softHyphen/>
        <w:t>нам, место работы которых находится далеко от их дома.</w:t>
      </w:r>
    </w:p>
    <w:p w:rsidR="00187071" w:rsidRPr="00605A16" w:rsidRDefault="00CD3AFE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Не могут принимать участия в выборах: 1) иностранцы (aliens); 2) лица, не достигшие 18-летнего возраста к момен</w:t>
      </w:r>
      <w:r w:rsidRPr="00605A16">
        <w:rPr>
          <w:rFonts w:ascii="Times New Roman" w:hAnsi="Times New Roman"/>
          <w:sz w:val="28"/>
        </w:rPr>
        <w:softHyphen/>
        <w:t>ту выборов; 3) душевнобольные; 4) пэры и пэрессы (за иск</w:t>
      </w:r>
      <w:r w:rsidRPr="00605A16">
        <w:rPr>
          <w:rFonts w:ascii="Times New Roman" w:hAnsi="Times New Roman"/>
          <w:sz w:val="28"/>
        </w:rPr>
        <w:softHyphen/>
        <w:t xml:space="preserve">лючением пэров Ирландии); 5) лица, осужденные за тяжкие уголовные преступления (в течение срока содержания под стражей); 6) лица, осужденные за совершение </w:t>
      </w:r>
      <w:r w:rsidRPr="003D478A">
        <w:rPr>
          <w:rFonts w:ascii="Times New Roman" w:hAnsi="Times New Roman"/>
          <w:sz w:val="28"/>
        </w:rPr>
        <w:t>правонаруше</w:t>
      </w:r>
      <w:r w:rsidRPr="003D478A">
        <w:rPr>
          <w:rFonts w:ascii="Times New Roman" w:hAnsi="Times New Roman"/>
          <w:sz w:val="28"/>
        </w:rPr>
        <w:softHyphen/>
        <w:t>ний, входящих в категорию “бесчестных и незаконных при</w:t>
      </w:r>
      <w:r w:rsidRPr="003D478A">
        <w:rPr>
          <w:rFonts w:ascii="Times New Roman" w:hAnsi="Times New Roman"/>
          <w:sz w:val="28"/>
        </w:rPr>
        <w:softHyphen/>
        <w:t>емов на выборах”.[</w:t>
      </w:r>
      <w:r w:rsidR="003D478A" w:rsidRPr="003D478A">
        <w:rPr>
          <w:rFonts w:ascii="Times New Roman" w:hAnsi="Times New Roman"/>
          <w:sz w:val="28"/>
          <w:lang w:val="en-US"/>
        </w:rPr>
        <w:t xml:space="preserve">1, </w:t>
      </w:r>
      <w:r w:rsidRPr="003D478A">
        <w:rPr>
          <w:rFonts w:ascii="Times New Roman" w:hAnsi="Times New Roman"/>
          <w:sz w:val="28"/>
        </w:rPr>
        <w:t>с</w:t>
      </w:r>
      <w:r w:rsidR="003D478A" w:rsidRPr="003D478A">
        <w:rPr>
          <w:rFonts w:ascii="Times New Roman" w:hAnsi="Times New Roman"/>
          <w:sz w:val="28"/>
          <w:lang w:val="en-US"/>
        </w:rPr>
        <w:t>.</w:t>
      </w:r>
      <w:r w:rsidRPr="003D478A">
        <w:rPr>
          <w:rFonts w:ascii="Times New Roman" w:hAnsi="Times New Roman"/>
          <w:sz w:val="28"/>
        </w:rPr>
        <w:t xml:space="preserve"> 205</w:t>
      </w:r>
      <w:r w:rsidR="00C94BE3">
        <w:rPr>
          <w:rFonts w:ascii="Times New Roman" w:hAnsi="Times New Roman"/>
          <w:sz w:val="28"/>
          <w:lang w:val="en-US"/>
        </w:rPr>
        <w:t xml:space="preserve"> - 206</w:t>
      </w:r>
      <w:r w:rsidRPr="003D478A">
        <w:rPr>
          <w:rFonts w:ascii="Times New Roman" w:hAnsi="Times New Roman"/>
          <w:sz w:val="28"/>
        </w:rPr>
        <w:t>]</w:t>
      </w:r>
    </w:p>
    <w:p w:rsidR="002740B0" w:rsidRDefault="00CD3AFE" w:rsidP="002740B0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05A16">
        <w:rPr>
          <w:rFonts w:ascii="Times New Roman" w:hAnsi="Times New Roman"/>
          <w:sz w:val="28"/>
        </w:rPr>
        <w:t xml:space="preserve">В английском праве </w:t>
      </w:r>
      <w:r w:rsidR="00B56A12">
        <w:rPr>
          <w:rFonts w:ascii="Times New Roman" w:hAnsi="Times New Roman"/>
          <w:sz w:val="28"/>
        </w:rPr>
        <w:t>и</w:t>
      </w:r>
      <w:r w:rsidRPr="00605A16">
        <w:rPr>
          <w:rFonts w:ascii="Times New Roman" w:hAnsi="Times New Roman"/>
          <w:sz w:val="28"/>
        </w:rPr>
        <w:t>меется перечень условий, ли</w:t>
      </w:r>
      <w:r w:rsidRPr="00605A16">
        <w:rPr>
          <w:rFonts w:ascii="Times New Roman" w:hAnsi="Times New Roman"/>
          <w:sz w:val="28"/>
        </w:rPr>
        <w:softHyphen/>
        <w:t>шающих права быть членом палаты общин, а следовательно, и кандидатом на выборах. Соответствующие нормы содер</w:t>
      </w:r>
      <w:r w:rsidRPr="00605A16">
        <w:rPr>
          <w:rFonts w:ascii="Times New Roman" w:hAnsi="Times New Roman"/>
          <w:sz w:val="28"/>
        </w:rPr>
        <w:softHyphen/>
        <w:t>жатся в парламентских законах и нормах общего права.</w:t>
      </w:r>
      <w:r w:rsidR="00562D5E" w:rsidRPr="00605A16">
        <w:rPr>
          <w:rFonts w:ascii="Times New Roman" w:hAnsi="Times New Roman"/>
          <w:sz w:val="28"/>
        </w:rPr>
        <w:t xml:space="preserve"> Пассивным избирательным правом наделен любой бри</w:t>
      </w:r>
      <w:r w:rsidR="00562D5E" w:rsidRPr="00605A16">
        <w:rPr>
          <w:rFonts w:ascii="Times New Roman" w:hAnsi="Times New Roman"/>
          <w:sz w:val="28"/>
        </w:rPr>
        <w:softHyphen/>
        <w:t>танский гражданин, достигший 21 года. Членами палаты об</w:t>
      </w:r>
      <w:r w:rsidR="00562D5E" w:rsidRPr="00605A16">
        <w:rPr>
          <w:rFonts w:ascii="Times New Roman" w:hAnsi="Times New Roman"/>
          <w:sz w:val="28"/>
        </w:rPr>
        <w:softHyphen/>
        <w:t>щин не могут быть иностранцы (это не относится к гр</w:t>
      </w:r>
      <w:r w:rsidR="00B56A12">
        <w:rPr>
          <w:rFonts w:ascii="Times New Roman" w:hAnsi="Times New Roman"/>
          <w:sz w:val="28"/>
        </w:rPr>
        <w:t>ажда</w:t>
      </w:r>
      <w:r w:rsidR="00B56A12">
        <w:rPr>
          <w:rFonts w:ascii="Times New Roman" w:hAnsi="Times New Roman"/>
          <w:sz w:val="28"/>
        </w:rPr>
        <w:softHyphen/>
        <w:t>нам Ирландской республики),</w:t>
      </w:r>
      <w:r w:rsidR="00562D5E" w:rsidRPr="00605A16">
        <w:rPr>
          <w:rFonts w:ascii="Times New Roman" w:hAnsi="Times New Roman"/>
          <w:sz w:val="28"/>
        </w:rPr>
        <w:t xml:space="preserve"> лица, занимающие некоторые государствен</w:t>
      </w:r>
      <w:r w:rsidR="00562D5E" w:rsidRPr="00605A16">
        <w:rPr>
          <w:rFonts w:ascii="Times New Roman" w:hAnsi="Times New Roman"/>
          <w:sz w:val="28"/>
        </w:rPr>
        <w:softHyphen/>
        <w:t>ные должности</w:t>
      </w:r>
      <w:r w:rsidR="00B56A12">
        <w:rPr>
          <w:rFonts w:ascii="Times New Roman" w:hAnsi="Times New Roman"/>
          <w:sz w:val="28"/>
        </w:rPr>
        <w:t>,</w:t>
      </w:r>
      <w:r w:rsidR="00562D5E" w:rsidRPr="00605A16">
        <w:rPr>
          <w:rFonts w:ascii="Times New Roman" w:hAnsi="Times New Roman"/>
          <w:sz w:val="28"/>
        </w:rPr>
        <w:t xml:space="preserve"> профессиональные кадровые слу</w:t>
      </w:r>
      <w:r w:rsidR="00562D5E" w:rsidRPr="00605A16">
        <w:rPr>
          <w:rFonts w:ascii="Times New Roman" w:hAnsi="Times New Roman"/>
          <w:sz w:val="28"/>
        </w:rPr>
        <w:softHyphen/>
        <w:t>жащие министерств и ц</w:t>
      </w:r>
      <w:r w:rsidR="00B56A12">
        <w:rPr>
          <w:rFonts w:ascii="Times New Roman" w:hAnsi="Times New Roman"/>
          <w:sz w:val="28"/>
        </w:rPr>
        <w:t>ентральных ведомств, а так же</w:t>
      </w:r>
      <w:r w:rsidR="00562D5E" w:rsidRPr="00605A16">
        <w:rPr>
          <w:rFonts w:ascii="Times New Roman" w:hAnsi="Times New Roman"/>
          <w:sz w:val="28"/>
        </w:rPr>
        <w:t xml:space="preserve"> лица, находящиеся на дипломатической службе. Гражданский служащий, желающий выдвинуть свою канди</w:t>
      </w:r>
      <w:r w:rsidR="00562D5E" w:rsidRPr="00605A16">
        <w:rPr>
          <w:rFonts w:ascii="Times New Roman" w:hAnsi="Times New Roman"/>
          <w:sz w:val="28"/>
        </w:rPr>
        <w:softHyphen/>
        <w:t>датуру на парламентских выборах, должен подать в отставку еще до выдвижения кандидатуры (это правило предусмотре</w:t>
      </w:r>
      <w:r w:rsidR="00562D5E" w:rsidRPr="00605A16">
        <w:rPr>
          <w:rFonts w:ascii="Times New Roman" w:hAnsi="Times New Roman"/>
          <w:sz w:val="28"/>
        </w:rPr>
        <w:softHyphen/>
        <w:t>но специальным правит</w:t>
      </w:r>
      <w:r w:rsidR="00B56A12">
        <w:rPr>
          <w:rFonts w:ascii="Times New Roman" w:hAnsi="Times New Roman"/>
          <w:sz w:val="28"/>
        </w:rPr>
        <w:t>ельственным постановлением о вы</w:t>
      </w:r>
      <w:r w:rsidR="00562D5E" w:rsidRPr="00605A16">
        <w:rPr>
          <w:rFonts w:ascii="Times New Roman" w:hAnsi="Times New Roman"/>
          <w:sz w:val="28"/>
        </w:rPr>
        <w:t>движении гражданскими служащими кандидатур на парла</w:t>
      </w:r>
      <w:r w:rsidR="00562D5E" w:rsidRPr="00605A16">
        <w:rPr>
          <w:rFonts w:ascii="Times New Roman" w:hAnsi="Times New Roman"/>
          <w:sz w:val="28"/>
        </w:rPr>
        <w:softHyphen/>
        <w:t>ментских выборах). Исключаются из числа членов палаты общин лица, находящиеся на службе в вооруженных силах. Это правило не относится к офицерам вооруженных сил, на</w:t>
      </w:r>
      <w:r w:rsidR="00562D5E" w:rsidRPr="00605A16">
        <w:rPr>
          <w:rFonts w:ascii="Times New Roman" w:hAnsi="Times New Roman"/>
          <w:sz w:val="28"/>
        </w:rPr>
        <w:softHyphen/>
        <w:t>ходящимся в отставке. Военнослужащие (так же как и граж</w:t>
      </w:r>
      <w:r w:rsidR="00562D5E" w:rsidRPr="00605A16">
        <w:rPr>
          <w:rFonts w:ascii="Times New Roman" w:hAnsi="Times New Roman"/>
          <w:sz w:val="28"/>
        </w:rPr>
        <w:softHyphen/>
        <w:t>данские служащие) должны подать в отставку прежде, чем стать кандидатами на парламентских выборах. Принцип несовместимости распространяется на лиц, зани</w:t>
      </w:r>
      <w:r w:rsidR="00562D5E" w:rsidRPr="00605A16">
        <w:rPr>
          <w:rFonts w:ascii="Times New Roman" w:hAnsi="Times New Roman"/>
          <w:sz w:val="28"/>
        </w:rPr>
        <w:softHyphen/>
        <w:t>мающих должности в целом ряде других государственных уч</w:t>
      </w:r>
      <w:r w:rsidR="00562D5E" w:rsidRPr="00605A16">
        <w:rPr>
          <w:rFonts w:ascii="Times New Roman" w:hAnsi="Times New Roman"/>
          <w:sz w:val="28"/>
        </w:rPr>
        <w:softHyphen/>
        <w:t>реждений. Перечень должностей содержится в специальном приложении к закону. В обоснование существующих ограничений приводится тот довод, что пребывание на указанных должностях требует по</w:t>
      </w:r>
      <w:r w:rsidR="00562D5E" w:rsidRPr="00605A16">
        <w:rPr>
          <w:rFonts w:ascii="Times New Roman" w:hAnsi="Times New Roman"/>
          <w:sz w:val="28"/>
        </w:rPr>
        <w:softHyphen/>
        <w:t>литической беспристрастности, судейской сдержанности и иных качеств, несовместимых с членством в палате общин. Некоторые ограничения пассивного избирательного права предусмотрены законами, принятыми в прошлом веке и дей</w:t>
      </w:r>
      <w:r w:rsidR="00562D5E" w:rsidRPr="00605A16">
        <w:rPr>
          <w:rFonts w:ascii="Times New Roman" w:hAnsi="Times New Roman"/>
          <w:sz w:val="28"/>
        </w:rPr>
        <w:softHyphen/>
        <w:t>ствующими до сих пор. В частности, лишаются права быть членами палаты общин представители духовенства англий</w:t>
      </w:r>
      <w:r w:rsidR="00562D5E" w:rsidRPr="00605A16">
        <w:rPr>
          <w:rFonts w:ascii="Times New Roman" w:hAnsi="Times New Roman"/>
          <w:sz w:val="28"/>
        </w:rPr>
        <w:softHyphen/>
        <w:t>ской, шотландской, ирландской и римской католической церквей</w:t>
      </w:r>
      <w:r w:rsidR="00B56A12">
        <w:rPr>
          <w:rFonts w:ascii="Times New Roman" w:hAnsi="Times New Roman"/>
          <w:sz w:val="28"/>
        </w:rPr>
        <w:t>,</w:t>
      </w:r>
      <w:r w:rsidR="00562D5E" w:rsidRPr="00605A16">
        <w:rPr>
          <w:rFonts w:ascii="Times New Roman" w:hAnsi="Times New Roman"/>
          <w:sz w:val="28"/>
        </w:rPr>
        <w:t xml:space="preserve"> пэров и пэресс (за исключением пэров Ирлан</w:t>
      </w:r>
      <w:r w:rsidR="00562D5E" w:rsidRPr="00605A16">
        <w:rPr>
          <w:rFonts w:ascii="Times New Roman" w:hAnsi="Times New Roman"/>
          <w:sz w:val="28"/>
        </w:rPr>
        <w:softHyphen/>
        <w:t>дии, которые не могут быть членами палаты лордов).</w:t>
      </w:r>
      <w:r w:rsidR="00F27540">
        <w:rPr>
          <w:rFonts w:ascii="Times New Roman" w:hAnsi="Times New Roman"/>
          <w:sz w:val="28"/>
        </w:rPr>
        <w:t xml:space="preserve"> </w:t>
      </w:r>
      <w:r w:rsidR="00BC4466" w:rsidRPr="00605A16">
        <w:rPr>
          <w:rFonts w:ascii="Times New Roman" w:hAnsi="Times New Roman"/>
          <w:sz w:val="28"/>
        </w:rPr>
        <w:t>Ограничения распространяются также на лиц, отбываю</w:t>
      </w:r>
      <w:r w:rsidR="00BC4466" w:rsidRPr="00605A16">
        <w:rPr>
          <w:rFonts w:ascii="Times New Roman" w:hAnsi="Times New Roman"/>
          <w:sz w:val="28"/>
        </w:rPr>
        <w:softHyphen/>
        <w:t>щих срок наказания за государственную измену; банкротов; лиц, страдающих некоторыми тяжелыми психическими за</w:t>
      </w:r>
      <w:r w:rsidR="00BC4466" w:rsidRPr="00605A16">
        <w:rPr>
          <w:rFonts w:ascii="Times New Roman" w:hAnsi="Times New Roman"/>
          <w:sz w:val="28"/>
        </w:rPr>
        <w:softHyphen/>
        <w:t>болеваниями; лиц, признанных виновными в применении “бесчестных и незаконных приемов на выборах”. В послед</w:t>
      </w:r>
      <w:r w:rsidR="00BC4466" w:rsidRPr="00605A16">
        <w:rPr>
          <w:rFonts w:ascii="Times New Roman" w:hAnsi="Times New Roman"/>
          <w:sz w:val="28"/>
        </w:rPr>
        <w:softHyphen/>
        <w:t>нем случае срок лишения права быть членом палаты общин может составлять 5—10 лет в зависимости от нарушений, до</w:t>
      </w:r>
      <w:r w:rsidR="00BC4466" w:rsidRPr="00605A16">
        <w:rPr>
          <w:rFonts w:ascii="Times New Roman" w:hAnsi="Times New Roman"/>
          <w:sz w:val="28"/>
        </w:rPr>
        <w:softHyphen/>
        <w:t>пущенных на выборах. Лишение права может касаться от</w:t>
      </w:r>
      <w:r w:rsidR="00BC4466" w:rsidRPr="00605A16">
        <w:rPr>
          <w:rFonts w:ascii="Times New Roman" w:hAnsi="Times New Roman"/>
          <w:sz w:val="28"/>
        </w:rPr>
        <w:softHyphen/>
        <w:t>дельного избирательного округа или быть универсальным. В случае избрания в палату общин лица, не отвечающего требованиям, предъявляемым к членам палаты, выборы объ</w:t>
      </w:r>
      <w:r w:rsidR="00BC4466" w:rsidRPr="00605A16">
        <w:rPr>
          <w:rFonts w:ascii="Times New Roman" w:hAnsi="Times New Roman"/>
          <w:sz w:val="28"/>
        </w:rPr>
        <w:softHyphen/>
        <w:t>являются недействительными, а место — вакантным. Назна</w:t>
      </w:r>
      <w:r w:rsidR="00BC4466" w:rsidRPr="00605A16">
        <w:rPr>
          <w:rFonts w:ascii="Times New Roman" w:hAnsi="Times New Roman"/>
          <w:sz w:val="28"/>
        </w:rPr>
        <w:softHyphen/>
        <w:t>чаются новые выборы. Правда, палата общин может издать постановление о том, что дисквалификация, существовав</w:t>
      </w:r>
      <w:r w:rsidR="00BC4466" w:rsidRPr="00605A16">
        <w:rPr>
          <w:rFonts w:ascii="Times New Roman" w:hAnsi="Times New Roman"/>
          <w:sz w:val="28"/>
        </w:rPr>
        <w:softHyphen/>
        <w:t>шая в тот момент, не принимается во внимание, если пре</w:t>
      </w:r>
      <w:r w:rsidR="00BC4466" w:rsidRPr="00605A16">
        <w:rPr>
          <w:rFonts w:ascii="Times New Roman" w:hAnsi="Times New Roman"/>
          <w:sz w:val="28"/>
        </w:rPr>
        <w:softHyphen/>
        <w:t>пятствия к занятию места в палате устранены (например, избранный депутат ушел в отставку с должности). В этом случае новые выборы становятся ненужными.</w:t>
      </w:r>
      <w:r w:rsidR="00777BE6">
        <w:rPr>
          <w:rFonts w:ascii="Times New Roman" w:hAnsi="Times New Roman"/>
          <w:sz w:val="28"/>
          <w:lang w:val="en-US"/>
        </w:rPr>
        <w:t xml:space="preserve"> [6, c. 134 - 136]</w:t>
      </w:r>
    </w:p>
    <w:p w:rsidR="00BC4466" w:rsidRPr="002740B0" w:rsidRDefault="00BC4466" w:rsidP="002740B0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05A16">
        <w:rPr>
          <w:rFonts w:ascii="Times New Roman" w:hAnsi="Times New Roman"/>
          <w:sz w:val="28"/>
        </w:rPr>
        <w:t>Общие выборы в стране проводятся после досрочного роспуска парламента или истечения максимального срока его полномочий. Помимо общих выборов в палату общин, проводящихся одновременно на территории всей страны, возможны так на</w:t>
      </w:r>
      <w:r w:rsidRPr="00605A16">
        <w:rPr>
          <w:rFonts w:ascii="Times New Roman" w:hAnsi="Times New Roman"/>
          <w:sz w:val="28"/>
        </w:rPr>
        <w:softHyphen/>
        <w:t xml:space="preserve">зываемые “промежуточные” (или дополнительные) выборы, которые проводятся в отдельных избирательных округах в </w:t>
      </w:r>
      <w:r w:rsidRPr="002740B0">
        <w:rPr>
          <w:rFonts w:ascii="Times New Roman" w:hAnsi="Times New Roman"/>
          <w:sz w:val="28"/>
        </w:rPr>
        <w:t>связи с вакансией, открывшейся в результате смерти или от</w:t>
      </w:r>
      <w:r w:rsidRPr="002740B0">
        <w:rPr>
          <w:rFonts w:ascii="Times New Roman" w:hAnsi="Times New Roman"/>
          <w:sz w:val="28"/>
        </w:rPr>
        <w:softHyphen/>
        <w:t>ставки депутата от данного округа.</w:t>
      </w:r>
    </w:p>
    <w:p w:rsidR="005A3CB9" w:rsidRPr="002740B0" w:rsidRDefault="005A3CB9" w:rsidP="002740B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40B0">
        <w:rPr>
          <w:rFonts w:ascii="Times New Roman" w:hAnsi="Times New Roman"/>
          <w:sz w:val="28"/>
        </w:rPr>
        <w:t xml:space="preserve">В соответствии с законом 2000 г. создана общегосударственная избирательная комиссия, формируемая спикером нижней палаты парламента (многие лица входят туда в соответствии с занимаемой государственной должностью, другие — от партий), свои избирательные комиссии созданы в Англии, а также во всех трех автономиях (Шотландии, Уэльсе, Северной Ирландии). На местах обязанности по организации выборов возлагаются на шерифов графств — должностных лиц, ответственных за общественный порядок (они поручают организовать выборы чиновнику по регистрации избирателей), либо на председателей местных советов; им помогают муниципальные чиновники и неоплачиваемые активисты партий. На избирательных участках создаются избирательные комиссии. [11, </w:t>
      </w:r>
      <w:r w:rsidRPr="002740B0">
        <w:rPr>
          <w:rFonts w:ascii="Times New Roman" w:hAnsi="Times New Roman"/>
          <w:sz w:val="28"/>
          <w:lang w:val="en-US"/>
        </w:rPr>
        <w:t>c</w:t>
      </w:r>
      <w:r w:rsidRPr="002740B0">
        <w:rPr>
          <w:rFonts w:ascii="Times New Roman" w:hAnsi="Times New Roman"/>
          <w:sz w:val="28"/>
        </w:rPr>
        <w:t>. 1]</w:t>
      </w:r>
    </w:p>
    <w:p w:rsidR="00C67532" w:rsidRPr="00605A16" w:rsidRDefault="00BC4466" w:rsidP="002740B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740B0">
        <w:rPr>
          <w:rFonts w:ascii="Times New Roman" w:hAnsi="Times New Roman"/>
          <w:sz w:val="28"/>
        </w:rPr>
        <w:t>Избирательная кампания начинается вручением приказа о выборах чиновникам по выборам. Изданию приказа пред</w:t>
      </w:r>
      <w:r w:rsidRPr="002740B0">
        <w:rPr>
          <w:rFonts w:ascii="Times New Roman" w:hAnsi="Times New Roman"/>
          <w:sz w:val="28"/>
        </w:rPr>
        <w:softHyphen/>
        <w:t>шествует</w:t>
      </w:r>
      <w:r w:rsidRPr="00605A16">
        <w:rPr>
          <w:rFonts w:ascii="Times New Roman" w:hAnsi="Times New Roman"/>
          <w:sz w:val="28"/>
        </w:rPr>
        <w:t xml:space="preserve"> сложная правовая процедура. О предстоящем оче</w:t>
      </w:r>
      <w:r w:rsidRPr="00605A16">
        <w:rPr>
          <w:rFonts w:ascii="Times New Roman" w:hAnsi="Times New Roman"/>
          <w:sz w:val="28"/>
        </w:rPr>
        <w:softHyphen/>
        <w:t>редном или внеочередном роспуске парламента и новых вы</w:t>
      </w:r>
      <w:r w:rsidRPr="00605A16">
        <w:rPr>
          <w:rFonts w:ascii="Times New Roman" w:hAnsi="Times New Roman"/>
          <w:sz w:val="28"/>
        </w:rPr>
        <w:softHyphen/>
        <w:t>борах объявляется за 10 дней до даты роспуска, о чем изда</w:t>
      </w:r>
      <w:r w:rsidRPr="00605A16">
        <w:rPr>
          <w:rFonts w:ascii="Times New Roman" w:hAnsi="Times New Roman"/>
          <w:sz w:val="28"/>
        </w:rPr>
        <w:softHyphen/>
        <w:t>ется королевская прокламация, в которой указана дата созыва нового парламента. Согласно парламентским прави</w:t>
      </w:r>
      <w:r w:rsidRPr="00605A16">
        <w:rPr>
          <w:rFonts w:ascii="Times New Roman" w:hAnsi="Times New Roman"/>
          <w:sz w:val="28"/>
        </w:rPr>
        <w:softHyphen/>
        <w:t>лам о выборах, созыв нового парламента должен быть про</w:t>
      </w:r>
      <w:r w:rsidRPr="00605A16">
        <w:rPr>
          <w:rFonts w:ascii="Times New Roman" w:hAnsi="Times New Roman"/>
          <w:sz w:val="28"/>
        </w:rPr>
        <w:softHyphen/>
        <w:t>изведен по истечении 20 дней после роспуска старого. Это значит, что выборы, как правило, должны состояться при</w:t>
      </w:r>
      <w:r w:rsidRPr="00605A16">
        <w:rPr>
          <w:rFonts w:ascii="Times New Roman" w:hAnsi="Times New Roman"/>
          <w:sz w:val="28"/>
        </w:rPr>
        <w:softHyphen/>
        <w:t>мерно через 30 дней после объявления премьер-министром о предстоящем роспуске парламента.</w:t>
      </w:r>
      <w:r w:rsidR="00C67532" w:rsidRPr="00605A16">
        <w:rPr>
          <w:rFonts w:ascii="Times New Roman" w:hAnsi="Times New Roman"/>
          <w:sz w:val="28"/>
        </w:rPr>
        <w:t xml:space="preserve"> </w:t>
      </w:r>
      <w:r w:rsidR="003D478A" w:rsidRPr="003D478A">
        <w:rPr>
          <w:rFonts w:ascii="Times New Roman" w:hAnsi="Times New Roman"/>
          <w:sz w:val="28"/>
        </w:rPr>
        <w:t>[</w:t>
      </w:r>
      <w:r w:rsidR="003D478A" w:rsidRPr="003D478A">
        <w:rPr>
          <w:rFonts w:ascii="Times New Roman" w:hAnsi="Times New Roman"/>
          <w:color w:val="000000"/>
          <w:sz w:val="28"/>
        </w:rPr>
        <w:t>8, с. 109</w:t>
      </w:r>
      <w:r w:rsidR="003D478A">
        <w:rPr>
          <w:rFonts w:ascii="Times New Roman" w:hAnsi="Times New Roman"/>
          <w:sz w:val="28"/>
        </w:rPr>
        <w:t>]</w:t>
      </w:r>
    </w:p>
    <w:p w:rsidR="005C6EA0" w:rsidRPr="00605A16" w:rsidRDefault="00C67532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27540">
        <w:rPr>
          <w:rFonts w:ascii="Times New Roman" w:hAnsi="Times New Roman"/>
          <w:sz w:val="28"/>
        </w:rPr>
        <w:t>С целью</w:t>
      </w:r>
      <w:r w:rsidRPr="00605A16">
        <w:rPr>
          <w:rFonts w:ascii="Times New Roman" w:hAnsi="Times New Roman"/>
          <w:sz w:val="28"/>
        </w:rPr>
        <w:t xml:space="preserve"> про</w:t>
      </w:r>
      <w:r w:rsidRPr="00605A16">
        <w:rPr>
          <w:rFonts w:ascii="Times New Roman" w:hAnsi="Times New Roman"/>
          <w:sz w:val="28"/>
        </w:rPr>
        <w:softHyphen/>
        <w:t>ведения выборов в палату общин страна разделена на 651 избирательный округ. Из 651 члена палаты общин 523 избираются от Англии, 73 — от Шотландии, 38 — от Уэльса, 17</w:t>
      </w:r>
      <w:r w:rsidR="00F27540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</w:rPr>
        <w:t>—</w:t>
      </w:r>
      <w:r w:rsidR="00F27540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</w:rPr>
        <w:t>от Северной Ирландии.</w:t>
      </w:r>
      <w:r w:rsidR="005C6EA0" w:rsidRPr="00605A16">
        <w:rPr>
          <w:rFonts w:ascii="Times New Roman" w:hAnsi="Times New Roman"/>
          <w:sz w:val="28"/>
        </w:rPr>
        <w:t xml:space="preserve"> </w:t>
      </w:r>
      <w:r w:rsidR="007A47F9">
        <w:rPr>
          <w:rFonts w:ascii="Times New Roman" w:hAnsi="Times New Roman"/>
          <w:sz w:val="28"/>
        </w:rPr>
        <w:t>П</w:t>
      </w:r>
      <w:r w:rsidR="005C6EA0" w:rsidRPr="00605A16">
        <w:rPr>
          <w:rFonts w:ascii="Times New Roman" w:hAnsi="Times New Roman"/>
          <w:sz w:val="28"/>
        </w:rPr>
        <w:t>ринципы деления страны на избирательные округа и соответственно распределения мест в палате общин определяются Законом о перераспределении мест в палате общин 1983 г.</w:t>
      </w:r>
    </w:p>
    <w:p w:rsidR="005C6EA0" w:rsidRPr="00605A16" w:rsidRDefault="005C6EA0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Пересмотром границ избирательных округов занимаются учрежденные на основе названных законов постоянно дейст</w:t>
      </w:r>
      <w:r w:rsidRPr="00605A16">
        <w:rPr>
          <w:rFonts w:ascii="Times New Roman" w:hAnsi="Times New Roman"/>
          <w:sz w:val="28"/>
        </w:rPr>
        <w:softHyphen/>
        <w:t>вующие комиссии по пересмотру границ избирательных ок</w:t>
      </w:r>
      <w:r w:rsidRPr="00605A16">
        <w:rPr>
          <w:rFonts w:ascii="Times New Roman" w:hAnsi="Times New Roman"/>
          <w:sz w:val="28"/>
        </w:rPr>
        <w:softHyphen/>
        <w:t>ругов (соответственно по одной для Англии, Шотландии, Уэльса и Северной Ирландии). Не менее чем один раз в 10 лет комиссии должны представлять министру внутренних дел доклады, либо рекомендующие корректировку, либо обосновывающие целесообразность сохранения существую</w:t>
      </w:r>
      <w:r w:rsidRPr="00605A16">
        <w:rPr>
          <w:rFonts w:ascii="Times New Roman" w:hAnsi="Times New Roman"/>
          <w:sz w:val="28"/>
        </w:rPr>
        <w:softHyphen/>
        <w:t>щих избирательных округов. Министр должен представить соответствующий доклад парламенту.</w:t>
      </w:r>
    </w:p>
    <w:p w:rsidR="005C6EA0" w:rsidRPr="00605A16" w:rsidRDefault="005C6EA0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В Великобритании не сущест</w:t>
      </w:r>
      <w:r w:rsidRPr="00605A16">
        <w:rPr>
          <w:rFonts w:ascii="Times New Roman" w:hAnsi="Times New Roman"/>
          <w:sz w:val="28"/>
        </w:rPr>
        <w:softHyphen/>
        <w:t>вует какого-либо ограничения числа кандидатов, которые могут быть выставлены в избирательном округе. Стадия выдвижения (номинации) кандидатов чрезвычайно проста. Кандидат должен представить чиновнику по выборам так называемый “документ о номинации”. Этот документ за</w:t>
      </w:r>
      <w:r w:rsidRPr="00605A16">
        <w:rPr>
          <w:rFonts w:ascii="Times New Roman" w:hAnsi="Times New Roman"/>
          <w:sz w:val="28"/>
        </w:rPr>
        <w:softHyphen/>
        <w:t>полняется кандидатом и подписывается десятью граждана</w:t>
      </w:r>
      <w:r w:rsidRPr="00605A16">
        <w:rPr>
          <w:rFonts w:ascii="Times New Roman" w:hAnsi="Times New Roman"/>
          <w:sz w:val="28"/>
        </w:rPr>
        <w:softHyphen/>
        <w:t>ми. Требуется также вручить чиновнику по выборам заяв</w:t>
      </w:r>
      <w:r w:rsidRPr="00605A16">
        <w:rPr>
          <w:rFonts w:ascii="Times New Roman" w:hAnsi="Times New Roman"/>
          <w:sz w:val="28"/>
        </w:rPr>
        <w:softHyphen/>
        <w:t>ление о согласии на номинацию и внести избирательный залог. Документ вручается в течение определенного срока: с 10 ч утра до 15 ч дня, следующего за опубликованием уведомления о выборах, но не позднее, чем через восемь дней после издания прокламации о созыве нового парла</w:t>
      </w:r>
      <w:r w:rsidRPr="00605A16">
        <w:rPr>
          <w:rFonts w:ascii="Times New Roman" w:hAnsi="Times New Roman"/>
          <w:sz w:val="28"/>
        </w:rPr>
        <w:softHyphen/>
        <w:t xml:space="preserve">мента. </w:t>
      </w:r>
    </w:p>
    <w:p w:rsidR="009D242D" w:rsidRPr="00605A16" w:rsidRDefault="009D242D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Практически кандидаты выдвигаются политическими партиями. Отбор кандидатов осуществляется партийными организациями в избирательных округах, обычно в сотруд</w:t>
      </w:r>
      <w:r w:rsidRPr="00605A16">
        <w:rPr>
          <w:rFonts w:ascii="Times New Roman" w:hAnsi="Times New Roman"/>
          <w:sz w:val="28"/>
        </w:rPr>
        <w:softHyphen/>
        <w:t>ничестве с центральными органами партий. Кандидат подби</w:t>
      </w:r>
      <w:r w:rsidRPr="00605A16">
        <w:rPr>
          <w:rFonts w:ascii="Times New Roman" w:hAnsi="Times New Roman"/>
          <w:sz w:val="28"/>
        </w:rPr>
        <w:softHyphen/>
        <w:t>рается из претендентов, предварительно одобренных цент</w:t>
      </w:r>
      <w:r w:rsidRPr="00605A16">
        <w:rPr>
          <w:rFonts w:ascii="Times New Roman" w:hAnsi="Times New Roman"/>
          <w:sz w:val="28"/>
        </w:rPr>
        <w:softHyphen/>
        <w:t>ральным руководством из внесенных в соответствующий список.</w:t>
      </w:r>
    </w:p>
    <w:p w:rsidR="00C67532" w:rsidRPr="00605A16" w:rsidRDefault="009D242D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 xml:space="preserve"> Выборы проводятся по мажоритарной системе относительного большинства. Этот метод основан на избрании одного кандидата от округа. Избранным считается кандидат, собравший большее число голосов избирателей по сравнению с каж</w:t>
      </w:r>
      <w:r w:rsidRPr="00605A16">
        <w:rPr>
          <w:rFonts w:ascii="Times New Roman" w:hAnsi="Times New Roman"/>
          <w:sz w:val="28"/>
        </w:rPr>
        <w:softHyphen/>
        <w:t>дым из других кандидатов.</w:t>
      </w:r>
    </w:p>
    <w:p w:rsidR="009D242D" w:rsidRPr="00777BE6" w:rsidRDefault="009D242D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Партийная структура — основа всей организации и дея</w:t>
      </w:r>
      <w:r w:rsidRPr="00605A16">
        <w:rPr>
          <w:rFonts w:ascii="Times New Roman" w:hAnsi="Times New Roman"/>
          <w:sz w:val="28"/>
        </w:rPr>
        <w:softHyphen/>
        <w:t>тельности палаты общин. Две главные партии образуют офи</w:t>
      </w:r>
      <w:r w:rsidRPr="00605A16">
        <w:rPr>
          <w:rFonts w:ascii="Times New Roman" w:hAnsi="Times New Roman"/>
          <w:sz w:val="28"/>
        </w:rPr>
        <w:softHyphen/>
        <w:t>циально признанные стороны в палате общин — правитель</w:t>
      </w:r>
      <w:r w:rsidRPr="00605A16">
        <w:rPr>
          <w:rFonts w:ascii="Times New Roman" w:hAnsi="Times New Roman"/>
          <w:sz w:val="28"/>
        </w:rPr>
        <w:softHyphen/>
        <w:t>ственное большинство и “официальную оппозицию Ее вели</w:t>
      </w:r>
      <w:r w:rsidRPr="00605A16">
        <w:rPr>
          <w:rFonts w:ascii="Times New Roman" w:hAnsi="Times New Roman"/>
          <w:sz w:val="28"/>
        </w:rPr>
        <w:softHyphen/>
        <w:t>чества”. Партия, победившая на выборах, располагает большинством и в силу этого формирует правительство. Ли</w:t>
      </w:r>
      <w:r w:rsidRPr="00605A16">
        <w:rPr>
          <w:rFonts w:ascii="Times New Roman" w:hAnsi="Times New Roman"/>
          <w:sz w:val="28"/>
        </w:rPr>
        <w:softHyphen/>
        <w:t>дер этой партии становится премьер-министром. Сторонники победившей партии образуют в палате правительственное большинство. Партия, вторая по количеству мест, становит</w:t>
      </w:r>
      <w:r w:rsidRPr="00605A16">
        <w:rPr>
          <w:rFonts w:ascii="Times New Roman" w:hAnsi="Times New Roman"/>
          <w:sz w:val="28"/>
        </w:rPr>
        <w:softHyphen/>
        <w:t>ся официальной оппозицией, а ее лидер — лидером оппози</w:t>
      </w:r>
      <w:r w:rsidRPr="00605A16">
        <w:rPr>
          <w:rFonts w:ascii="Times New Roman" w:hAnsi="Times New Roman"/>
          <w:sz w:val="28"/>
        </w:rPr>
        <w:softHyphen/>
        <w:t>ции. Должность лидера оппозиции получила законодатель</w:t>
      </w:r>
      <w:r w:rsidRPr="00605A16">
        <w:rPr>
          <w:rFonts w:ascii="Times New Roman" w:hAnsi="Times New Roman"/>
          <w:sz w:val="28"/>
        </w:rPr>
        <w:softHyphen/>
        <w:t>ное закрепление в 1937 г. Для оппозиции характер</w:t>
      </w:r>
      <w:r w:rsidRPr="00605A16">
        <w:rPr>
          <w:rFonts w:ascii="Times New Roman" w:hAnsi="Times New Roman"/>
          <w:sz w:val="28"/>
        </w:rPr>
        <w:softHyphen/>
        <w:t>но состояние готовности принять власть от правительствен</w:t>
      </w:r>
      <w:r w:rsidRPr="00605A16">
        <w:rPr>
          <w:rFonts w:ascii="Times New Roman" w:hAnsi="Times New Roman"/>
          <w:sz w:val="28"/>
        </w:rPr>
        <w:softHyphen/>
        <w:t>ного большинства. Лидер оппозиции формирует из руково</w:t>
      </w:r>
      <w:r w:rsidRPr="00605A16">
        <w:rPr>
          <w:rFonts w:ascii="Times New Roman" w:hAnsi="Times New Roman"/>
          <w:sz w:val="28"/>
        </w:rPr>
        <w:softHyphen/>
        <w:t>дящих членов фракции “теневой кабинет” и назначает “ми</w:t>
      </w:r>
      <w:r w:rsidRPr="00605A16">
        <w:rPr>
          <w:rFonts w:ascii="Times New Roman" w:hAnsi="Times New Roman"/>
          <w:sz w:val="28"/>
        </w:rPr>
        <w:softHyphen/>
        <w:t>нистров-теней”,   которым   поручается   выступать   в парламенте по определенным вопросам государственной по</w:t>
      </w:r>
      <w:r w:rsidRPr="00605A16">
        <w:rPr>
          <w:rFonts w:ascii="Times New Roman" w:hAnsi="Times New Roman"/>
          <w:sz w:val="28"/>
        </w:rPr>
        <w:softHyphen/>
        <w:t>литики.</w:t>
      </w:r>
      <w:r w:rsidR="00777BE6" w:rsidRPr="00777BE6">
        <w:rPr>
          <w:rFonts w:ascii="Times New Roman" w:hAnsi="Times New Roman"/>
          <w:sz w:val="28"/>
        </w:rPr>
        <w:t xml:space="preserve"> [</w:t>
      </w:r>
      <w:r w:rsidR="00777BE6">
        <w:rPr>
          <w:rFonts w:ascii="Times New Roman" w:hAnsi="Times New Roman"/>
          <w:sz w:val="28"/>
          <w:lang w:val="en-US"/>
        </w:rPr>
        <w:t>10, c. 99 - 101</w:t>
      </w:r>
      <w:r w:rsidR="00777BE6" w:rsidRPr="00777BE6">
        <w:rPr>
          <w:rFonts w:ascii="Times New Roman" w:hAnsi="Times New Roman"/>
          <w:sz w:val="28"/>
        </w:rPr>
        <w:t>]</w:t>
      </w:r>
    </w:p>
    <w:p w:rsidR="009D242D" w:rsidRPr="00605A16" w:rsidRDefault="009D242D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Даже само расположение депутатов в палате общин отра</w:t>
      </w:r>
      <w:r w:rsidRPr="00605A16">
        <w:rPr>
          <w:rFonts w:ascii="Times New Roman" w:hAnsi="Times New Roman"/>
          <w:sz w:val="28"/>
        </w:rPr>
        <w:softHyphen/>
        <w:t>жает ее разделение на правительственное большинство и партию официальной оппозиции. Справа от спикера распо</w:t>
      </w:r>
      <w:r w:rsidRPr="00605A16">
        <w:rPr>
          <w:rFonts w:ascii="Times New Roman" w:hAnsi="Times New Roman"/>
          <w:sz w:val="28"/>
        </w:rPr>
        <w:softHyphen/>
        <w:t xml:space="preserve">ложены скамьи правительственного большинства; слева — оппозиции. </w:t>
      </w:r>
    </w:p>
    <w:p w:rsidR="009A2DBB" w:rsidRPr="00605A16" w:rsidRDefault="009D242D" w:rsidP="00415F8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Отношения между партиями в палате общин подчиняют</w:t>
      </w:r>
      <w:r w:rsidRPr="00605A16">
        <w:rPr>
          <w:rFonts w:ascii="Times New Roman" w:hAnsi="Times New Roman"/>
          <w:sz w:val="28"/>
        </w:rPr>
        <w:softHyphen/>
        <w:t>ся некоторому неписаному кодексу, или правилам “честной игры” (“fair play”). Правительство, руководящее большинст</w:t>
      </w:r>
      <w:r w:rsidRPr="00605A16">
        <w:rPr>
          <w:rFonts w:ascii="Times New Roman" w:hAnsi="Times New Roman"/>
          <w:sz w:val="28"/>
        </w:rPr>
        <w:softHyphen/>
        <w:t>вом, должно действовать в соответствии с принципом ответ</w:t>
      </w:r>
      <w:r w:rsidRPr="00605A16">
        <w:rPr>
          <w:rFonts w:ascii="Times New Roman" w:hAnsi="Times New Roman"/>
          <w:sz w:val="28"/>
        </w:rPr>
        <w:softHyphen/>
        <w:t>ственного правления. Оппозиция</w:t>
      </w:r>
      <w:r w:rsidRPr="00605A16">
        <w:rPr>
          <w:rFonts w:ascii="Times New Roman" w:hAnsi="Times New Roman"/>
          <w:sz w:val="28"/>
          <w:lang w:val="en-US"/>
        </w:rPr>
        <w:t xml:space="preserve"> </w:t>
      </w:r>
      <w:r w:rsidRPr="00605A16">
        <w:rPr>
          <w:rFonts w:ascii="Times New Roman" w:hAnsi="Times New Roman"/>
          <w:sz w:val="28"/>
        </w:rPr>
        <w:t>должна</w:t>
      </w:r>
      <w:r w:rsidRPr="00605A16">
        <w:rPr>
          <w:rFonts w:ascii="Times New Roman" w:hAnsi="Times New Roman"/>
          <w:sz w:val="28"/>
          <w:lang w:val="en-US"/>
        </w:rPr>
        <w:t xml:space="preserve"> </w:t>
      </w:r>
      <w:r w:rsidRPr="00605A16">
        <w:rPr>
          <w:rFonts w:ascii="Times New Roman" w:hAnsi="Times New Roman"/>
          <w:sz w:val="28"/>
        </w:rPr>
        <w:t>быть</w:t>
      </w:r>
      <w:r w:rsidRPr="00605A16">
        <w:rPr>
          <w:rFonts w:ascii="Times New Roman" w:hAnsi="Times New Roman"/>
          <w:sz w:val="28"/>
          <w:lang w:val="en-US"/>
        </w:rPr>
        <w:t xml:space="preserve"> </w:t>
      </w:r>
      <w:r w:rsidRPr="00605A16">
        <w:rPr>
          <w:rFonts w:ascii="Times New Roman" w:hAnsi="Times New Roman"/>
          <w:sz w:val="28"/>
        </w:rPr>
        <w:t>ответственной</w:t>
      </w:r>
      <w:r w:rsidRPr="00605A16">
        <w:rPr>
          <w:rFonts w:ascii="Times New Roman" w:hAnsi="Times New Roman"/>
          <w:sz w:val="28"/>
          <w:lang w:val="en-US"/>
        </w:rPr>
        <w:t xml:space="preserve"> </w:t>
      </w:r>
      <w:r w:rsidRPr="00605A16">
        <w:rPr>
          <w:rFonts w:ascii="Times New Roman" w:hAnsi="Times New Roman"/>
          <w:sz w:val="28"/>
        </w:rPr>
        <w:t>и</w:t>
      </w:r>
      <w:r w:rsidRPr="00605A16">
        <w:rPr>
          <w:rFonts w:ascii="Times New Roman" w:hAnsi="Times New Roman"/>
          <w:sz w:val="28"/>
          <w:lang w:val="en-US"/>
        </w:rPr>
        <w:t xml:space="preserve"> </w:t>
      </w:r>
      <w:r w:rsidRPr="00605A16">
        <w:rPr>
          <w:rFonts w:ascii="Times New Roman" w:hAnsi="Times New Roman"/>
          <w:sz w:val="28"/>
        </w:rPr>
        <w:t>конструктивной</w:t>
      </w:r>
      <w:r w:rsidRPr="003D478A">
        <w:rPr>
          <w:rFonts w:ascii="Times New Roman" w:hAnsi="Times New Roman"/>
          <w:sz w:val="28"/>
          <w:lang w:val="en-US"/>
        </w:rPr>
        <w:t>. [</w:t>
      </w:r>
      <w:r w:rsidR="003D478A" w:rsidRPr="003D478A">
        <w:rPr>
          <w:rFonts w:ascii="Times New Roman" w:hAnsi="Times New Roman"/>
          <w:sz w:val="28"/>
          <w:lang w:val="en-US"/>
        </w:rPr>
        <w:t>10, c. 122</w:t>
      </w:r>
      <w:r w:rsidRPr="003D478A">
        <w:rPr>
          <w:rFonts w:ascii="Times New Roman" w:hAnsi="Times New Roman"/>
          <w:sz w:val="28"/>
        </w:rPr>
        <w:t>]</w:t>
      </w:r>
    </w:p>
    <w:p w:rsidR="00CB411D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Каждая парламентская фракция имеет в палате свои пар</w:t>
      </w:r>
      <w:r w:rsidRPr="00605A16">
        <w:rPr>
          <w:rFonts w:ascii="Times New Roman" w:hAnsi="Times New Roman"/>
          <w:sz w:val="28"/>
        </w:rPr>
        <w:softHyphen/>
        <w:t>тийные комитеты. Их организация и деятельность не регули</w:t>
      </w:r>
      <w:r w:rsidRPr="00605A16">
        <w:rPr>
          <w:rFonts w:ascii="Times New Roman" w:hAnsi="Times New Roman"/>
          <w:sz w:val="28"/>
        </w:rPr>
        <w:softHyphen/>
        <w:t xml:space="preserve">руются какими-либо документами, а определяются нормами, сложившимися в ходе деятельности фракций. 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Партийные фракции имеют особых должностных лиц в палате, роль которых чрезвычайно велика в организации всего хода парламентского производства. Это парламентские организаторы партий, официально именуемые “кнутами”. Должность “кнута” не предусмотрена правилами парламен</w:t>
      </w:r>
      <w:r w:rsidRPr="00605A16">
        <w:rPr>
          <w:rFonts w:ascii="Times New Roman" w:hAnsi="Times New Roman"/>
          <w:sz w:val="28"/>
        </w:rPr>
        <w:softHyphen/>
        <w:t>тской процедуры. Она появилась в ходе эволюции партийной организации в палате общин.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В консервативной партии “кнуты” назначаются лидером партии; в лейбористской — избираются собранием парла</w:t>
      </w:r>
      <w:r w:rsidRPr="00605A16">
        <w:rPr>
          <w:rFonts w:ascii="Times New Roman" w:hAnsi="Times New Roman"/>
          <w:sz w:val="28"/>
        </w:rPr>
        <w:softHyphen/>
        <w:t>ментской фракции путем тайного голосования.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Правительственное большинство имеет главного “кнута” правительства, его заместителей и младших “кнутов”. “Кну</w:t>
      </w:r>
      <w:r w:rsidRPr="00605A16">
        <w:rPr>
          <w:rFonts w:ascii="Times New Roman" w:hAnsi="Times New Roman"/>
          <w:sz w:val="28"/>
        </w:rPr>
        <w:softHyphen/>
        <w:t>ты” правительства являются министрами и получают жало</w:t>
      </w:r>
      <w:r w:rsidRPr="00605A16">
        <w:rPr>
          <w:rFonts w:ascii="Times New Roman" w:hAnsi="Times New Roman"/>
          <w:sz w:val="28"/>
        </w:rPr>
        <w:softHyphen/>
        <w:t>ванье из государственной казны. Оппозиция имеет главного “кнута”, его заместителей и помощников.</w:t>
      </w:r>
    </w:p>
    <w:p w:rsidR="009A2DBB" w:rsidRPr="00777BE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Главная обязанность “кнутов” — налаживать сотрудниче</w:t>
      </w:r>
      <w:r w:rsidRPr="00605A16">
        <w:rPr>
          <w:rFonts w:ascii="Times New Roman" w:hAnsi="Times New Roman"/>
          <w:sz w:val="28"/>
        </w:rPr>
        <w:softHyphen/>
        <w:t>ство фракций так, чтобы она шла без эксцессов и неожидан</w:t>
      </w:r>
      <w:r w:rsidRPr="00605A16">
        <w:rPr>
          <w:rFonts w:ascii="Times New Roman" w:hAnsi="Times New Roman"/>
          <w:sz w:val="28"/>
        </w:rPr>
        <w:softHyphen/>
        <w:t>ностей, при взаимной координации деятельности. Главный “кнут” правительства должен также следить за тем, чтобы все намеченные правительством к рассмотрению законопро</w:t>
      </w:r>
      <w:r w:rsidRPr="00605A16">
        <w:rPr>
          <w:rFonts w:ascii="Times New Roman" w:hAnsi="Times New Roman"/>
          <w:sz w:val="28"/>
        </w:rPr>
        <w:softHyphen/>
        <w:t>екты прошли через палату к концу сессии. “Кнуты” прави</w:t>
      </w:r>
      <w:r w:rsidRPr="00605A16">
        <w:rPr>
          <w:rFonts w:ascii="Times New Roman" w:hAnsi="Times New Roman"/>
          <w:sz w:val="28"/>
        </w:rPr>
        <w:softHyphen/>
        <w:t>тельства и оппозиции находятся в тесном контакте друг с другом и образуют те обычные каналы, через которые дости</w:t>
      </w:r>
      <w:r w:rsidRPr="00605A16">
        <w:rPr>
          <w:rFonts w:ascii="Times New Roman" w:hAnsi="Times New Roman"/>
          <w:sz w:val="28"/>
        </w:rPr>
        <w:softHyphen/>
        <w:t>гается компромиссное урегулирование спорных вопросов между правительством и оппозицией. Консультации между “кнутами” правительства и оппозиции стали обычной прак</w:t>
      </w:r>
      <w:r w:rsidRPr="00605A16">
        <w:rPr>
          <w:rFonts w:ascii="Times New Roman" w:hAnsi="Times New Roman"/>
          <w:sz w:val="28"/>
        </w:rPr>
        <w:softHyphen/>
        <w:t>тикой, хотя они нигде не регламентированы.</w:t>
      </w:r>
      <w:r w:rsidR="00777BE6" w:rsidRPr="00777BE6">
        <w:rPr>
          <w:rFonts w:ascii="Times New Roman" w:hAnsi="Times New Roman"/>
          <w:sz w:val="28"/>
        </w:rPr>
        <w:t xml:space="preserve"> [</w:t>
      </w:r>
      <w:r w:rsidR="00777BE6">
        <w:rPr>
          <w:rFonts w:ascii="Times New Roman" w:hAnsi="Times New Roman"/>
          <w:sz w:val="28"/>
          <w:lang w:val="en-US"/>
        </w:rPr>
        <w:t>5, c. 88 - 89</w:t>
      </w:r>
      <w:r w:rsidR="00777BE6" w:rsidRPr="00777BE6">
        <w:rPr>
          <w:rFonts w:ascii="Times New Roman" w:hAnsi="Times New Roman"/>
          <w:sz w:val="28"/>
        </w:rPr>
        <w:t>]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A2DBB" w:rsidRPr="00FD3C5E" w:rsidRDefault="00FD3C5E" w:rsidP="00FD3C5E">
      <w:pPr>
        <w:spacing w:after="0" w:line="360" w:lineRule="auto"/>
        <w:ind w:firstLine="709"/>
        <w:rPr>
          <w:rFonts w:ascii="Times New Roman" w:hAnsi="Times New Roman"/>
          <w:b/>
          <w:i/>
          <w:sz w:val="28"/>
        </w:rPr>
      </w:pPr>
      <w:r w:rsidRPr="00FD3C5E">
        <w:rPr>
          <w:rFonts w:ascii="Times New Roman" w:hAnsi="Times New Roman"/>
          <w:b/>
          <w:i/>
          <w:sz w:val="28"/>
        </w:rPr>
        <w:t>3.2</w:t>
      </w:r>
      <w:r w:rsidR="009A2DBB" w:rsidRPr="00FD3C5E">
        <w:rPr>
          <w:rFonts w:ascii="Times New Roman" w:hAnsi="Times New Roman"/>
          <w:b/>
          <w:i/>
          <w:sz w:val="28"/>
        </w:rPr>
        <w:t xml:space="preserve"> Парламентская процедура и внутренняя</w:t>
      </w:r>
      <w:r>
        <w:rPr>
          <w:rFonts w:ascii="Times New Roman" w:hAnsi="Times New Roman"/>
          <w:b/>
          <w:i/>
          <w:sz w:val="28"/>
        </w:rPr>
        <w:t xml:space="preserve"> </w:t>
      </w:r>
      <w:r w:rsidR="009A2DBB" w:rsidRPr="00FD3C5E">
        <w:rPr>
          <w:rFonts w:ascii="Times New Roman" w:hAnsi="Times New Roman"/>
          <w:b/>
          <w:i/>
          <w:sz w:val="28"/>
        </w:rPr>
        <w:t>организация палаты общин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Основной источник парламентской процедуры в настоя</w:t>
      </w:r>
      <w:r w:rsidRPr="00605A16">
        <w:rPr>
          <w:rFonts w:ascii="Times New Roman" w:hAnsi="Times New Roman"/>
          <w:sz w:val="28"/>
        </w:rPr>
        <w:softHyphen/>
        <w:t>щее время — постоянные правила. Они принимаются, изме</w:t>
      </w:r>
      <w:r w:rsidRPr="00605A16">
        <w:rPr>
          <w:rFonts w:ascii="Times New Roman" w:hAnsi="Times New Roman"/>
          <w:sz w:val="28"/>
        </w:rPr>
        <w:softHyphen/>
        <w:t>няются и отменяются палатой в обычном порядке. Их дей</w:t>
      </w:r>
      <w:r w:rsidRPr="00605A16">
        <w:rPr>
          <w:rFonts w:ascii="Times New Roman" w:hAnsi="Times New Roman"/>
          <w:sz w:val="28"/>
        </w:rPr>
        <w:softHyphen/>
        <w:t>ствие продолжается и после окончания сессии, на которой они были приняты. Действие постоянного правила может быть приостановлено палатой в любой момент в порядке обычного голосования простым большинством голосов.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Помимо постоянных палата принимает сессионные пра</w:t>
      </w:r>
      <w:r w:rsidRPr="00605A16">
        <w:rPr>
          <w:rFonts w:ascii="Times New Roman" w:hAnsi="Times New Roman"/>
          <w:sz w:val="28"/>
        </w:rPr>
        <w:softHyphen/>
        <w:t>вила, срок действия которых ограничен временем сессии, на которой они были приняты. Цель сессионных правил обычно состоит в том, чтобы предоставить преимущество какому-ли</w:t>
      </w:r>
      <w:r w:rsidRPr="00605A16">
        <w:rPr>
          <w:rFonts w:ascii="Times New Roman" w:hAnsi="Times New Roman"/>
          <w:sz w:val="28"/>
        </w:rPr>
        <w:softHyphen/>
        <w:t>бо делу, подлежащему обсуждению и решению на данной сессии. Палата может также принять правило ad hoc в связи с рассмотрением какого-либо отдельного дела.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Авторитетным сборником правил парламентской проце</w:t>
      </w:r>
      <w:r w:rsidRPr="00605A16">
        <w:rPr>
          <w:rFonts w:ascii="Times New Roman" w:hAnsi="Times New Roman"/>
          <w:sz w:val="28"/>
        </w:rPr>
        <w:softHyphen/>
        <w:t>дуры является “Трактат Эрскина Мэя о праве, производстве и обычаях парламента” (сокращенно его называют “Эрскин Мэй”). Систематическое издание правил началось в про</w:t>
      </w:r>
      <w:r w:rsidRPr="00605A16">
        <w:rPr>
          <w:rFonts w:ascii="Times New Roman" w:hAnsi="Times New Roman"/>
          <w:sz w:val="28"/>
        </w:rPr>
        <w:softHyphen/>
        <w:t>шлом веке, и с тех пор работа выдержала 20 изданий.</w:t>
      </w:r>
    </w:p>
    <w:p w:rsidR="009A2DBB" w:rsidRPr="003D478A" w:rsidRDefault="009A2DBB" w:rsidP="00FB0D6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Сессия парламента начинается осенью (обычно в конце октября или начале ноября) и продолжается почти круглый год. В течение сессии до летних каникул парламент преры</w:t>
      </w:r>
      <w:r w:rsidRPr="00605A16">
        <w:rPr>
          <w:rFonts w:ascii="Times New Roman" w:hAnsi="Times New Roman"/>
          <w:sz w:val="28"/>
        </w:rPr>
        <w:softHyphen/>
        <w:t>вает заседания в связи с рождеством, пасхой и троицей. В августе сессия прерывается на летние каникулы. Число дней, которое палата заседает в течение одной сессии, неодинако</w:t>
      </w:r>
      <w:r w:rsidRPr="00605A16">
        <w:rPr>
          <w:rFonts w:ascii="Times New Roman" w:hAnsi="Times New Roman"/>
          <w:sz w:val="28"/>
        </w:rPr>
        <w:softHyphen/>
        <w:t>во (в среднем — 160—190 дней). Заседания палаты проис</w:t>
      </w:r>
      <w:r w:rsidRPr="00605A16">
        <w:rPr>
          <w:rFonts w:ascii="Times New Roman" w:hAnsi="Times New Roman"/>
          <w:sz w:val="28"/>
        </w:rPr>
        <w:softHyphen/>
        <w:t>ходят ежедневно, кроме субботы и воскресенья.</w:t>
      </w:r>
      <w:r w:rsidR="00FB0D62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</w:rPr>
        <w:t>Заседания палаты общин, как правило, являются откры</w:t>
      </w:r>
      <w:r w:rsidRPr="00605A16">
        <w:rPr>
          <w:rFonts w:ascii="Times New Roman" w:hAnsi="Times New Roman"/>
          <w:sz w:val="28"/>
        </w:rPr>
        <w:softHyphen/>
        <w:t>тыми. Однако спикер вправе отдать распоряжение о выво</w:t>
      </w:r>
      <w:r w:rsidRPr="00605A16">
        <w:rPr>
          <w:rFonts w:ascii="Times New Roman" w:hAnsi="Times New Roman"/>
          <w:sz w:val="28"/>
        </w:rPr>
        <w:softHyphen/>
        <w:t>де посторонних, и в этом случае заседание идет при закры</w:t>
      </w:r>
      <w:r w:rsidRPr="00605A16">
        <w:rPr>
          <w:rFonts w:ascii="Times New Roman" w:hAnsi="Times New Roman"/>
          <w:sz w:val="28"/>
        </w:rPr>
        <w:softHyphen/>
        <w:t>тых дверях.</w:t>
      </w:r>
      <w:r w:rsidR="00FB0D62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</w:rPr>
        <w:t>Язык парламентского производства — английский, и вы</w:t>
      </w:r>
      <w:r w:rsidRPr="00605A16">
        <w:rPr>
          <w:rFonts w:ascii="Times New Roman" w:hAnsi="Times New Roman"/>
          <w:sz w:val="28"/>
        </w:rPr>
        <w:softHyphen/>
        <w:t>ступления на других языках не допускаются.</w:t>
      </w:r>
      <w:r w:rsidR="003D478A" w:rsidRPr="003D478A">
        <w:rPr>
          <w:rFonts w:ascii="Times New Roman" w:hAnsi="Times New Roman"/>
          <w:sz w:val="28"/>
        </w:rPr>
        <w:t xml:space="preserve">[2, </w:t>
      </w:r>
      <w:r w:rsidR="003D478A">
        <w:rPr>
          <w:rFonts w:ascii="Times New Roman" w:hAnsi="Times New Roman"/>
          <w:sz w:val="28"/>
          <w:lang w:val="en-US"/>
        </w:rPr>
        <w:t>c</w:t>
      </w:r>
      <w:r w:rsidR="003D478A" w:rsidRPr="003D478A">
        <w:rPr>
          <w:rFonts w:ascii="Times New Roman" w:hAnsi="Times New Roman"/>
          <w:sz w:val="28"/>
        </w:rPr>
        <w:t xml:space="preserve">. </w:t>
      </w:r>
      <w:r w:rsidR="003D478A" w:rsidRPr="007C28F0">
        <w:rPr>
          <w:rFonts w:ascii="Times New Roman" w:hAnsi="Times New Roman"/>
          <w:sz w:val="28"/>
        </w:rPr>
        <w:t>95</w:t>
      </w:r>
      <w:r w:rsidR="007C28F0" w:rsidRPr="007C28F0">
        <w:rPr>
          <w:rFonts w:ascii="Times New Roman" w:hAnsi="Times New Roman"/>
          <w:sz w:val="28"/>
        </w:rPr>
        <w:t xml:space="preserve"> - 96</w:t>
      </w:r>
      <w:r w:rsidR="003D478A" w:rsidRPr="003D478A">
        <w:rPr>
          <w:rFonts w:ascii="Times New Roman" w:hAnsi="Times New Roman"/>
          <w:sz w:val="28"/>
        </w:rPr>
        <w:t>]</w:t>
      </w:r>
    </w:p>
    <w:p w:rsidR="00FB0D62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Стенографический отчет о з</w:t>
      </w:r>
      <w:r w:rsidR="0092692F" w:rsidRPr="00605A16">
        <w:rPr>
          <w:rFonts w:ascii="Times New Roman" w:hAnsi="Times New Roman"/>
          <w:sz w:val="28"/>
        </w:rPr>
        <w:t>аседаниях палаты публикует</w:t>
      </w:r>
      <w:r w:rsidR="0092692F" w:rsidRPr="00605A16">
        <w:rPr>
          <w:rFonts w:ascii="Times New Roman" w:hAnsi="Times New Roman"/>
          <w:sz w:val="28"/>
        </w:rPr>
        <w:softHyphen/>
        <w:t xml:space="preserve">ся с </w:t>
      </w:r>
      <w:r w:rsidRPr="00605A16">
        <w:rPr>
          <w:rFonts w:ascii="Times New Roman" w:hAnsi="Times New Roman"/>
          <w:sz w:val="28"/>
        </w:rPr>
        <w:t>1803 г. в официальных сборниках “Парламентские де</w:t>
      </w:r>
      <w:r w:rsidRPr="00605A16">
        <w:rPr>
          <w:rFonts w:ascii="Times New Roman" w:hAnsi="Times New Roman"/>
          <w:sz w:val="28"/>
        </w:rPr>
        <w:softHyphen/>
        <w:t>баты. Официальный отчет (Ханзард)” (имя первого издате</w:t>
      </w:r>
      <w:r w:rsidRPr="00605A16">
        <w:rPr>
          <w:rFonts w:ascii="Times New Roman" w:hAnsi="Times New Roman"/>
          <w:sz w:val="28"/>
        </w:rPr>
        <w:softHyphen/>
        <w:t>ля). Ныне отчеты составляются персоналом палаты, но ста</w:t>
      </w:r>
      <w:r w:rsidRPr="00605A16">
        <w:rPr>
          <w:rFonts w:ascii="Times New Roman" w:hAnsi="Times New Roman"/>
          <w:sz w:val="28"/>
        </w:rPr>
        <w:softHyphen/>
        <w:t xml:space="preserve">рое название “Ханзард” сохранилось и стало официальным. 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Деятельность парламента широко освещается прессой. Существует так называемая “галерея прессы”, в которую входят парламентские корреспонденты газет. Сложилась особая система журналистского “лобби”. В него включено около 100 журналистов (их список составляется одним из клерков палаты по поручению спикера).</w:t>
      </w:r>
    </w:p>
    <w:p w:rsidR="0092692F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Входящие в “лобби” журналисты имеют право доступа в холл для членов палаты, расположенный возле зала ее засе</w:t>
      </w:r>
      <w:r w:rsidRPr="00605A16">
        <w:rPr>
          <w:rFonts w:ascii="Times New Roman" w:hAnsi="Times New Roman"/>
          <w:sz w:val="28"/>
        </w:rPr>
        <w:softHyphen/>
        <w:t>даний (так называемое “лобби членов палаты”), куда обыч</w:t>
      </w:r>
      <w:r w:rsidRPr="00605A16">
        <w:rPr>
          <w:rFonts w:ascii="Times New Roman" w:hAnsi="Times New Roman"/>
          <w:sz w:val="28"/>
        </w:rPr>
        <w:softHyphen/>
        <w:t>ная публика не допускается. Здесь происходят неофициаль</w:t>
      </w:r>
      <w:r w:rsidRPr="00605A16">
        <w:rPr>
          <w:rFonts w:ascii="Times New Roman" w:hAnsi="Times New Roman"/>
          <w:sz w:val="28"/>
        </w:rPr>
        <w:softHyphen/>
        <w:t xml:space="preserve">ные встречи с членами палаты и министрами. 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В прессе печатаются отчеты о заседаниях не только палат парламента, но и специальных комитетов, создаваемых для рассмотрения отдельных вопросов. С 1978 г. проводятся по</w:t>
      </w:r>
      <w:r w:rsidRPr="00605A16">
        <w:rPr>
          <w:rFonts w:ascii="Times New Roman" w:hAnsi="Times New Roman"/>
          <w:sz w:val="28"/>
        </w:rPr>
        <w:softHyphen/>
        <w:t>стоянные радиопередачи с заседаний палат и комитетов. Ве</w:t>
      </w:r>
      <w:r w:rsidRPr="00605A16">
        <w:rPr>
          <w:rFonts w:ascii="Times New Roman" w:hAnsi="Times New Roman"/>
          <w:sz w:val="28"/>
        </w:rPr>
        <w:softHyphen/>
        <w:t>дутся прямые телевизионные передачи (палата лордов нача</w:t>
      </w:r>
      <w:r w:rsidRPr="00605A16">
        <w:rPr>
          <w:rFonts w:ascii="Times New Roman" w:hAnsi="Times New Roman"/>
          <w:sz w:val="28"/>
        </w:rPr>
        <w:softHyphen/>
        <w:t>ла их в 1968 г., палата общин — в ноябре 1989 г.).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Должностными лицами палаты общин являются спикер, его заместитель, именуемый также председателем комитета путей и средств (</w:t>
      </w:r>
      <w:r w:rsidRPr="00605A16">
        <w:rPr>
          <w:rFonts w:ascii="Times New Roman" w:hAnsi="Times New Roman"/>
          <w:sz w:val="28"/>
          <w:lang w:val="en-US"/>
        </w:rPr>
        <w:t>Chairman</w:t>
      </w:r>
      <w:r w:rsidRPr="00605A16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  <w:lang w:val="en-US"/>
        </w:rPr>
        <w:t>of</w:t>
      </w:r>
      <w:r w:rsidRPr="00605A16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  <w:lang w:val="en-US"/>
        </w:rPr>
        <w:t>Ways</w:t>
      </w:r>
      <w:r w:rsidRPr="00605A16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  <w:lang w:val="en-US"/>
        </w:rPr>
        <w:t>and</w:t>
      </w:r>
      <w:r w:rsidRPr="00605A16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  <w:lang w:val="en-US"/>
        </w:rPr>
        <w:t>Means</w:t>
      </w:r>
      <w:r w:rsidRPr="00605A16">
        <w:rPr>
          <w:rFonts w:ascii="Times New Roman" w:hAnsi="Times New Roman"/>
          <w:sz w:val="28"/>
        </w:rPr>
        <w:t>) и два заместителя председателя комитета путей и средств (</w:t>
      </w:r>
      <w:r w:rsidRPr="00605A16">
        <w:rPr>
          <w:rFonts w:ascii="Times New Roman" w:hAnsi="Times New Roman"/>
          <w:sz w:val="28"/>
          <w:lang w:val="en-US"/>
        </w:rPr>
        <w:t>Deputy</w:t>
      </w:r>
      <w:r w:rsidRPr="00605A16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  <w:lang w:val="en-US"/>
        </w:rPr>
        <w:t>Chairman</w:t>
      </w:r>
      <w:r w:rsidRPr="00605A16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  <w:lang w:val="en-US"/>
        </w:rPr>
        <w:t>of</w:t>
      </w:r>
      <w:r w:rsidRPr="00605A16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  <w:lang w:val="en-US"/>
        </w:rPr>
        <w:t>Ways</w:t>
      </w:r>
      <w:r w:rsidRPr="00605A16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  <w:lang w:val="en-US"/>
        </w:rPr>
        <w:t>and</w:t>
      </w:r>
      <w:r w:rsidRPr="00605A16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  <w:lang w:val="en-US"/>
        </w:rPr>
        <w:t>Means</w:t>
      </w:r>
      <w:r w:rsidRPr="00605A16">
        <w:rPr>
          <w:rFonts w:ascii="Times New Roman" w:hAnsi="Times New Roman"/>
          <w:sz w:val="28"/>
        </w:rPr>
        <w:t>). Они избираются палатой из числа депутатов.</w:t>
      </w:r>
    </w:p>
    <w:p w:rsidR="009A2DBB" w:rsidRPr="00605A16" w:rsidRDefault="009A2DBB" w:rsidP="005F092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B0D62">
        <w:rPr>
          <w:rFonts w:ascii="Times New Roman" w:hAnsi="Times New Roman"/>
          <w:sz w:val="28"/>
        </w:rPr>
        <w:t>Спикер</w:t>
      </w:r>
      <w:r w:rsidR="00FB0D62">
        <w:rPr>
          <w:rFonts w:ascii="Times New Roman" w:hAnsi="Times New Roman"/>
          <w:i/>
          <w:sz w:val="28"/>
        </w:rPr>
        <w:t xml:space="preserve"> </w:t>
      </w:r>
      <w:r w:rsidRPr="00605A16">
        <w:rPr>
          <w:rFonts w:ascii="Times New Roman" w:hAnsi="Times New Roman"/>
          <w:i/>
          <w:sz w:val="28"/>
        </w:rPr>
        <w:t>—</w:t>
      </w:r>
      <w:r w:rsidRPr="00605A16">
        <w:rPr>
          <w:rFonts w:ascii="Times New Roman" w:hAnsi="Times New Roman"/>
          <w:sz w:val="28"/>
        </w:rPr>
        <w:t xml:space="preserve"> основное должностное лицо палаты общин (“Мистер спикер” — так обращаются к нему депутаты).</w:t>
      </w:r>
      <w:r w:rsidR="005F0924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</w:rPr>
        <w:t xml:space="preserve">Он председательствует в палате, следит за соблюдением правил парламентской процедуры, представляет палату в ее внешних сношениях с королевой, палатой лордов, другими государственными органами. 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Спикер избирается палатой общин из числа ее членов в начале срока полномочий парламента нового созыва. Он за</w:t>
      </w:r>
      <w:r w:rsidRPr="00605A16">
        <w:rPr>
          <w:rFonts w:ascii="Times New Roman" w:hAnsi="Times New Roman"/>
          <w:sz w:val="28"/>
        </w:rPr>
        <w:softHyphen/>
        <w:t xml:space="preserve">нимает должность вплоть до ухода в отставку или смерти (после отставки он получает место в палате лордов). </w:t>
      </w:r>
    </w:p>
    <w:p w:rsidR="009A2DBB" w:rsidRPr="00605A16" w:rsidRDefault="009A2DBB" w:rsidP="003E71A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Основная обязанность спикера — следить за поддержани</w:t>
      </w:r>
      <w:r w:rsidRPr="00605A16">
        <w:rPr>
          <w:rFonts w:ascii="Times New Roman" w:hAnsi="Times New Roman"/>
          <w:sz w:val="28"/>
        </w:rPr>
        <w:softHyphen/>
        <w:t>ем порядка в палате общин. Он облад</w:t>
      </w:r>
      <w:r w:rsidR="003E71A1">
        <w:rPr>
          <w:rFonts w:ascii="Times New Roman" w:hAnsi="Times New Roman"/>
          <w:sz w:val="28"/>
        </w:rPr>
        <w:t>ает широкими</w:t>
      </w:r>
      <w:r w:rsidRPr="00605A16">
        <w:rPr>
          <w:rFonts w:ascii="Times New Roman" w:hAnsi="Times New Roman"/>
          <w:sz w:val="28"/>
        </w:rPr>
        <w:t xml:space="preserve"> полномочиями, считается судьей в вопросах про</w:t>
      </w:r>
      <w:r w:rsidRPr="00605A16">
        <w:rPr>
          <w:rFonts w:ascii="Times New Roman" w:hAnsi="Times New Roman"/>
          <w:sz w:val="28"/>
        </w:rPr>
        <w:softHyphen/>
        <w:t>цедуры и вправе издавать правила, представляющие собой источник парламентской процедуры. Он имеет право толко</w:t>
      </w:r>
      <w:r w:rsidRPr="00605A16">
        <w:rPr>
          <w:rFonts w:ascii="Times New Roman" w:hAnsi="Times New Roman"/>
          <w:sz w:val="28"/>
        </w:rPr>
        <w:softHyphen/>
        <w:t>вать процедурные правила в случае возникновения спора, касающегося процедуры. Заключения, которые он дает па</w:t>
      </w:r>
      <w:r w:rsidRPr="00605A16">
        <w:rPr>
          <w:rFonts w:ascii="Times New Roman" w:hAnsi="Times New Roman"/>
          <w:sz w:val="28"/>
        </w:rPr>
        <w:softHyphen/>
        <w:t>лате по поводу применения процедурных правил, являются обязательными.</w:t>
      </w:r>
      <w:r w:rsidR="003E71A1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</w:rPr>
        <w:t>Ни одно заседание палаты общин не может происходить в отсутствие спикера. От его усмотрения зависит, присту</w:t>
      </w:r>
      <w:r w:rsidRPr="00605A16">
        <w:rPr>
          <w:rFonts w:ascii="Times New Roman" w:hAnsi="Times New Roman"/>
          <w:sz w:val="28"/>
        </w:rPr>
        <w:softHyphen/>
        <w:t>пит ли палата к заседанию. Если спикер сочтет, что в палате отсутствует кворум, он выносит решение о переры</w:t>
      </w:r>
      <w:r w:rsidRPr="00605A16">
        <w:rPr>
          <w:rFonts w:ascii="Times New Roman" w:hAnsi="Times New Roman"/>
          <w:sz w:val="28"/>
        </w:rPr>
        <w:softHyphen/>
        <w:t>ве заседания. Спикер может по своему усмотрению устро</w:t>
      </w:r>
      <w:r w:rsidRPr="00605A16">
        <w:rPr>
          <w:rFonts w:ascii="Times New Roman" w:hAnsi="Times New Roman"/>
          <w:sz w:val="28"/>
        </w:rPr>
        <w:softHyphen/>
        <w:t>ить перерыв в заседа</w:t>
      </w:r>
      <w:r w:rsidR="003E71A1">
        <w:rPr>
          <w:rFonts w:ascii="Times New Roman" w:hAnsi="Times New Roman"/>
          <w:sz w:val="28"/>
        </w:rPr>
        <w:t>нии палаты общин на любой назна</w:t>
      </w:r>
      <w:r w:rsidRPr="00605A16">
        <w:rPr>
          <w:rFonts w:ascii="Times New Roman" w:hAnsi="Times New Roman"/>
          <w:sz w:val="28"/>
        </w:rPr>
        <w:t>ченный им срок, если, по его мнению, в палате нарушает</w:t>
      </w:r>
      <w:r w:rsidRPr="00605A16">
        <w:rPr>
          <w:rFonts w:ascii="Times New Roman" w:hAnsi="Times New Roman"/>
          <w:sz w:val="28"/>
        </w:rPr>
        <w:softHyphen/>
        <w:t>ся порядок.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Все выступления в палате общин обращены к спикеру. От него зависит предоставление слова депутату в прениях. По</w:t>
      </w:r>
      <w:r w:rsidRPr="00605A16">
        <w:rPr>
          <w:rFonts w:ascii="Times New Roman" w:hAnsi="Times New Roman"/>
          <w:sz w:val="28"/>
        </w:rPr>
        <w:softHyphen/>
        <w:t>скольку в палате общин не существует предварительной за</w:t>
      </w:r>
      <w:r w:rsidRPr="00605A16">
        <w:rPr>
          <w:rFonts w:ascii="Times New Roman" w:hAnsi="Times New Roman"/>
          <w:sz w:val="28"/>
        </w:rPr>
        <w:softHyphen/>
        <w:t>писи в прениях, депутат должен постараться обратить на се</w:t>
      </w:r>
      <w:r w:rsidRPr="00605A16">
        <w:rPr>
          <w:rFonts w:ascii="Times New Roman" w:hAnsi="Times New Roman"/>
          <w:sz w:val="28"/>
        </w:rPr>
        <w:softHyphen/>
        <w:t>бя внимание спикера (“поймать глаза спикера”). Он может начать свое выступление только после обращения к нему спикера.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Спикер вправе прервать выступление депутата, если считает, что оно не относится к делу или в нем содержатся повторения. В случае нарушения порядка он вправе распо</w:t>
      </w:r>
      <w:r w:rsidRPr="00605A16">
        <w:rPr>
          <w:rFonts w:ascii="Times New Roman" w:hAnsi="Times New Roman"/>
          <w:sz w:val="28"/>
        </w:rPr>
        <w:softHyphen/>
        <w:t>рядиться о том, чтобы депутат покинул палату на весь день. За более серьезные нарушения депутат может быть лишен права принимать участие в заседаниях на более продолжительный срок</w:t>
      </w:r>
      <w:r w:rsidR="000C4A6A">
        <w:rPr>
          <w:rFonts w:ascii="Times New Roman" w:hAnsi="Times New Roman"/>
          <w:sz w:val="28"/>
        </w:rPr>
        <w:t>.</w:t>
      </w:r>
      <w:r w:rsidRPr="00605A16">
        <w:rPr>
          <w:rFonts w:ascii="Times New Roman" w:hAnsi="Times New Roman"/>
          <w:sz w:val="28"/>
        </w:rPr>
        <w:t xml:space="preserve"> </w:t>
      </w:r>
    </w:p>
    <w:p w:rsidR="009A2DBB" w:rsidRPr="00605A16" w:rsidRDefault="009A2DBB" w:rsidP="003E71A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71A1">
        <w:rPr>
          <w:rFonts w:ascii="Times New Roman" w:hAnsi="Times New Roman"/>
          <w:sz w:val="28"/>
        </w:rPr>
        <w:t>Председатель комитета путей и средств</w:t>
      </w:r>
      <w:r w:rsidRPr="00605A16">
        <w:rPr>
          <w:rFonts w:ascii="Times New Roman" w:hAnsi="Times New Roman"/>
          <w:i/>
          <w:sz w:val="28"/>
        </w:rPr>
        <w:t xml:space="preserve"> —</w:t>
      </w:r>
      <w:r w:rsidRPr="00605A16">
        <w:rPr>
          <w:rFonts w:ascii="Times New Roman" w:hAnsi="Times New Roman"/>
          <w:sz w:val="28"/>
        </w:rPr>
        <w:t xml:space="preserve"> второе дол</w:t>
      </w:r>
      <w:r w:rsidRPr="00605A16">
        <w:rPr>
          <w:rFonts w:ascii="Times New Roman" w:hAnsi="Times New Roman"/>
          <w:sz w:val="28"/>
        </w:rPr>
        <w:softHyphen/>
        <w:t>жностное лицо палаты общин. Он председательствует в па</w:t>
      </w:r>
      <w:r w:rsidRPr="00605A16">
        <w:rPr>
          <w:rFonts w:ascii="Times New Roman" w:hAnsi="Times New Roman"/>
          <w:sz w:val="28"/>
        </w:rPr>
        <w:softHyphen/>
        <w:t>лате, когда она преобразуется в комитет всей палаты.</w:t>
      </w:r>
      <w:r w:rsidR="003E71A1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</w:rPr>
        <w:t>Председатель комитета путей и средств избирается пала</w:t>
      </w:r>
      <w:r w:rsidRPr="00605A16">
        <w:rPr>
          <w:rFonts w:ascii="Times New Roman" w:hAnsi="Times New Roman"/>
          <w:sz w:val="28"/>
        </w:rPr>
        <w:softHyphen/>
        <w:t>той общин в начале созыва нового парламента. Его кандида</w:t>
      </w:r>
      <w:r w:rsidRPr="00605A16">
        <w:rPr>
          <w:rFonts w:ascii="Times New Roman" w:hAnsi="Times New Roman"/>
          <w:sz w:val="28"/>
        </w:rPr>
        <w:softHyphen/>
        <w:t>тура выдвигается партией большинства из числа ее членов. Предложение о назначении вносится лидером палаты. Как и спикер, председатель комитета путей и средств обычно оста</w:t>
      </w:r>
      <w:r w:rsidRPr="00605A16">
        <w:rPr>
          <w:rFonts w:ascii="Times New Roman" w:hAnsi="Times New Roman"/>
          <w:sz w:val="28"/>
        </w:rPr>
        <w:softHyphen/>
        <w:t>ется в должности до тех пор, пока он сам не пожелает уйти в отставку.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На председателя комитета путей и средств также распро</w:t>
      </w:r>
      <w:r w:rsidRPr="00605A16">
        <w:rPr>
          <w:rFonts w:ascii="Times New Roman" w:hAnsi="Times New Roman"/>
          <w:sz w:val="28"/>
        </w:rPr>
        <w:softHyphen/>
        <w:t>страняется правило о беспристрастности. Он не участвует в дебатах. В голосовании он принимает участие лишь в том случае, когда голоса делятся поровну.</w:t>
      </w:r>
    </w:p>
    <w:p w:rsidR="009A2DBB" w:rsidRPr="00605A16" w:rsidRDefault="000C4A6A" w:rsidP="000C4A6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        </w:t>
      </w:r>
      <w:r w:rsidR="009A2DBB" w:rsidRPr="00605A16">
        <w:rPr>
          <w:rFonts w:ascii="Times New Roman" w:hAnsi="Times New Roman"/>
          <w:i/>
          <w:sz w:val="28"/>
        </w:rPr>
        <w:t xml:space="preserve"> </w:t>
      </w:r>
      <w:r w:rsidR="009A2DBB" w:rsidRPr="00605A16">
        <w:rPr>
          <w:rFonts w:ascii="Times New Roman" w:hAnsi="Times New Roman"/>
          <w:sz w:val="28"/>
        </w:rPr>
        <w:t>Следует упомянуть еще об одном важном должностном лице палаты. Это лидер палаты общин, который выступает в палате от имени правительства. Он назначается премьер-министром из числа наиболее близких к нему политических деятелей, входящих в состав кабинета. Он отвечает за ис</w:t>
      </w:r>
      <w:r w:rsidR="009A2DBB" w:rsidRPr="00605A16">
        <w:rPr>
          <w:rFonts w:ascii="Times New Roman" w:hAnsi="Times New Roman"/>
          <w:sz w:val="28"/>
        </w:rPr>
        <w:softHyphen/>
        <w:t>полнение своих полномочий исключительно перед премьер-министром.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Лидер палаты общин обладает широкими полномочиями. Он организует работу палаты таким образом, чтобы обеспе</w:t>
      </w:r>
      <w:r w:rsidRPr="00605A16">
        <w:rPr>
          <w:rFonts w:ascii="Times New Roman" w:hAnsi="Times New Roman"/>
          <w:sz w:val="28"/>
        </w:rPr>
        <w:softHyphen/>
        <w:t xml:space="preserve">чить проведение через нее заранее намеченной правительством программы законодательства и иных мероприятий. Он определяет порядок и расписание работы палаты общин, а также порядок рассмотрения ею законопроектов. Он входит в состав комитета кабинета, который представляет кабинету рекомендации о том, какие именно законопроекты должны быть внесены в палату в течение сессии. В конце каждой недели он сообщает палате о повестке дня на следующую неделю. 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В палате общин имеются также постоянные должност</w:t>
      </w:r>
      <w:r w:rsidRPr="00605A16">
        <w:rPr>
          <w:rFonts w:ascii="Times New Roman" w:hAnsi="Times New Roman"/>
          <w:sz w:val="28"/>
        </w:rPr>
        <w:softHyphen/>
        <w:t>ные лица, назначаемые из лиц, не являющихся членами палаты, — клерк палаты, два его помощника; пристав (от</w:t>
      </w:r>
      <w:r w:rsidRPr="00605A16">
        <w:rPr>
          <w:rFonts w:ascii="Times New Roman" w:hAnsi="Times New Roman"/>
          <w:sz w:val="28"/>
        </w:rPr>
        <w:softHyphen/>
        <w:t>вечает за вопросы безопасности в помещениях палаты).</w:t>
      </w:r>
    </w:p>
    <w:p w:rsidR="009A2DBB" w:rsidRPr="00944A1B" w:rsidRDefault="009A2DBB" w:rsidP="00AF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E71A1">
        <w:rPr>
          <w:rFonts w:ascii="Times New Roman" w:hAnsi="Times New Roman"/>
          <w:sz w:val="28"/>
        </w:rPr>
        <w:t>Клерк</w:t>
      </w:r>
      <w:r w:rsidRPr="00605A16">
        <w:rPr>
          <w:rFonts w:ascii="Times New Roman" w:hAnsi="Times New Roman"/>
          <w:i/>
          <w:sz w:val="28"/>
        </w:rPr>
        <w:t xml:space="preserve"> —</w:t>
      </w:r>
      <w:r w:rsidRPr="00605A16">
        <w:rPr>
          <w:rFonts w:ascii="Times New Roman" w:hAnsi="Times New Roman"/>
          <w:sz w:val="28"/>
        </w:rPr>
        <w:t xml:space="preserve"> старшее постоянное должностное лицо палаты общин. Он является экспертом по вопросам парламентской процедуры и его основная задача — давать советы спике</w:t>
      </w:r>
      <w:r w:rsidRPr="00605A16">
        <w:rPr>
          <w:rFonts w:ascii="Times New Roman" w:hAnsi="Times New Roman"/>
          <w:sz w:val="28"/>
        </w:rPr>
        <w:softHyphen/>
        <w:t>ру, правительству, оппозиции и рядовым депутатам по по</w:t>
      </w:r>
      <w:r w:rsidRPr="00605A16">
        <w:rPr>
          <w:rFonts w:ascii="Times New Roman" w:hAnsi="Times New Roman"/>
          <w:sz w:val="28"/>
        </w:rPr>
        <w:softHyphen/>
        <w:t xml:space="preserve">воду всех вопросов, возникающих в связи с процедурными правилами. Помощь ему оказывают два помощника. </w:t>
      </w:r>
      <w:r w:rsidR="000C4A6A" w:rsidRPr="00605A16">
        <w:rPr>
          <w:rFonts w:ascii="Times New Roman" w:hAnsi="Times New Roman"/>
          <w:sz w:val="28"/>
        </w:rPr>
        <w:t>Клерк</w:t>
      </w:r>
      <w:r w:rsidRPr="00605A16">
        <w:rPr>
          <w:rFonts w:ascii="Times New Roman" w:hAnsi="Times New Roman"/>
          <w:sz w:val="28"/>
        </w:rPr>
        <w:t xml:space="preserve"> сидит за столом палаты (</w:t>
      </w:r>
      <w:r w:rsidRPr="00605A16">
        <w:rPr>
          <w:rFonts w:ascii="Times New Roman" w:hAnsi="Times New Roman"/>
          <w:sz w:val="28"/>
          <w:lang w:val="en-US"/>
        </w:rPr>
        <w:t>Table</w:t>
      </w:r>
      <w:r w:rsidRPr="00605A16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  <w:lang w:val="en-US"/>
        </w:rPr>
        <w:t>of</w:t>
      </w:r>
      <w:r w:rsidRPr="00605A16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  <w:lang w:val="en-US"/>
        </w:rPr>
        <w:t>the</w:t>
      </w:r>
      <w:r w:rsidRPr="00605A16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  <w:lang w:val="en-US"/>
        </w:rPr>
        <w:t>House</w:t>
      </w:r>
      <w:r w:rsidRPr="00605A16">
        <w:rPr>
          <w:rFonts w:ascii="Times New Roman" w:hAnsi="Times New Roman"/>
          <w:sz w:val="28"/>
        </w:rPr>
        <w:t>), расположенным сразу же перед спи</w:t>
      </w:r>
      <w:r w:rsidRPr="00605A16">
        <w:rPr>
          <w:rFonts w:ascii="Times New Roman" w:hAnsi="Times New Roman"/>
          <w:sz w:val="28"/>
        </w:rPr>
        <w:softHyphen/>
        <w:t>кером. Во время заседания он облачен в судейскую ман</w:t>
      </w:r>
      <w:r w:rsidRPr="00605A16">
        <w:rPr>
          <w:rFonts w:ascii="Times New Roman" w:hAnsi="Times New Roman"/>
          <w:sz w:val="28"/>
        </w:rPr>
        <w:softHyphen/>
        <w:t>тию и парик.</w:t>
      </w:r>
      <w:r w:rsidR="00944A1B" w:rsidRPr="00944A1B">
        <w:rPr>
          <w:rFonts w:ascii="Times New Roman" w:hAnsi="Times New Roman"/>
          <w:sz w:val="28"/>
        </w:rPr>
        <w:t xml:space="preserve"> [</w:t>
      </w:r>
      <w:r w:rsidR="00944A1B">
        <w:rPr>
          <w:rFonts w:ascii="Times New Roman" w:hAnsi="Times New Roman"/>
          <w:sz w:val="28"/>
          <w:lang w:val="en-US"/>
        </w:rPr>
        <w:t>3, c. 201 - 206</w:t>
      </w:r>
      <w:r w:rsidR="00944A1B" w:rsidRPr="00944A1B">
        <w:rPr>
          <w:rFonts w:ascii="Times New Roman" w:hAnsi="Times New Roman"/>
          <w:sz w:val="28"/>
        </w:rPr>
        <w:t>]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В палате общин имеются постоянные, специальные, сес</w:t>
      </w:r>
      <w:r w:rsidRPr="00605A16">
        <w:rPr>
          <w:rFonts w:ascii="Times New Roman" w:hAnsi="Times New Roman"/>
          <w:sz w:val="28"/>
        </w:rPr>
        <w:softHyphen/>
        <w:t>сионные комитеты. Образуются также объединенные коми</w:t>
      </w:r>
      <w:r w:rsidRPr="00605A16">
        <w:rPr>
          <w:rFonts w:ascii="Times New Roman" w:hAnsi="Times New Roman"/>
          <w:sz w:val="28"/>
        </w:rPr>
        <w:softHyphen/>
        <w:t>теты обеих палат парламента.</w:t>
      </w:r>
    </w:p>
    <w:p w:rsidR="009A2DBB" w:rsidRPr="008901CC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90D53">
        <w:rPr>
          <w:rFonts w:ascii="Times New Roman" w:hAnsi="Times New Roman"/>
          <w:sz w:val="28"/>
        </w:rPr>
        <w:t>Постоянные комитеты</w:t>
      </w:r>
      <w:r w:rsidRPr="00605A16">
        <w:rPr>
          <w:rFonts w:ascii="Times New Roman" w:hAnsi="Times New Roman"/>
          <w:sz w:val="28"/>
        </w:rPr>
        <w:t xml:space="preserve"> создаются в начале работы пар</w:t>
      </w:r>
      <w:r w:rsidRPr="00605A16">
        <w:rPr>
          <w:rFonts w:ascii="Times New Roman" w:hAnsi="Times New Roman"/>
          <w:sz w:val="28"/>
        </w:rPr>
        <w:softHyphen/>
        <w:t>ламента нового созыва на срок его полномочий. Их основное назначение — постатейное рассмотрение биллей. Обычно в палате функционирует семь-восемь таких комитетов. Назва</w:t>
      </w:r>
      <w:r w:rsidRPr="00605A16">
        <w:rPr>
          <w:rFonts w:ascii="Times New Roman" w:hAnsi="Times New Roman"/>
          <w:sz w:val="28"/>
        </w:rPr>
        <w:softHyphen/>
        <w:t>ние комитета — “постоянный” — может ввести в заблужде</w:t>
      </w:r>
      <w:r w:rsidRPr="00605A16">
        <w:rPr>
          <w:rFonts w:ascii="Times New Roman" w:hAnsi="Times New Roman"/>
          <w:sz w:val="28"/>
        </w:rPr>
        <w:softHyphen/>
        <w:t>ние, ибо эти комитеты каждый раз создаются заново для рас</w:t>
      </w:r>
      <w:r w:rsidRPr="00605A16">
        <w:rPr>
          <w:rFonts w:ascii="Times New Roman" w:hAnsi="Times New Roman"/>
          <w:sz w:val="28"/>
        </w:rPr>
        <w:softHyphen/>
        <w:t xml:space="preserve">смотрения конкретного билля и после выполнения своей задачи распускаются. Комитеты именуются условно — А, </w:t>
      </w:r>
      <w:r w:rsidR="00690D53">
        <w:rPr>
          <w:rFonts w:ascii="Times New Roman" w:hAnsi="Times New Roman"/>
          <w:sz w:val="28"/>
          <w:lang w:val="en-US"/>
        </w:rPr>
        <w:t>B</w:t>
      </w:r>
      <w:r w:rsidRPr="00605A16">
        <w:rPr>
          <w:rFonts w:ascii="Times New Roman" w:hAnsi="Times New Roman"/>
          <w:sz w:val="28"/>
        </w:rPr>
        <w:t xml:space="preserve">, С, </w:t>
      </w:r>
      <w:r w:rsidR="00690D53">
        <w:rPr>
          <w:rFonts w:ascii="Times New Roman" w:hAnsi="Times New Roman"/>
          <w:sz w:val="28"/>
          <w:lang w:val="en-US"/>
        </w:rPr>
        <w:t>D</w:t>
      </w:r>
      <w:r w:rsidRPr="00605A16">
        <w:rPr>
          <w:rFonts w:ascii="Times New Roman" w:hAnsi="Times New Roman"/>
          <w:sz w:val="28"/>
        </w:rPr>
        <w:t xml:space="preserve"> и не специализируют</w:t>
      </w:r>
      <w:r w:rsidR="00E64D86">
        <w:rPr>
          <w:rFonts w:ascii="Times New Roman" w:hAnsi="Times New Roman"/>
          <w:sz w:val="28"/>
        </w:rPr>
        <w:t>ся по каким-либо вопросам. Един</w:t>
      </w:r>
      <w:r w:rsidRPr="00605A16">
        <w:rPr>
          <w:rFonts w:ascii="Times New Roman" w:hAnsi="Times New Roman"/>
          <w:sz w:val="28"/>
        </w:rPr>
        <w:t>ственные комитеты, которым присуща специализация, но не отраслевая, а территориальная, — это Большой Шотланд</w:t>
      </w:r>
      <w:r w:rsidRPr="00605A16">
        <w:rPr>
          <w:rFonts w:ascii="Times New Roman" w:hAnsi="Times New Roman"/>
          <w:sz w:val="28"/>
        </w:rPr>
        <w:softHyphen/>
        <w:t>ский комитет, Большой Уэл</w:t>
      </w:r>
      <w:r w:rsidR="00E64D86">
        <w:rPr>
          <w:rFonts w:ascii="Times New Roman" w:hAnsi="Times New Roman"/>
          <w:sz w:val="28"/>
        </w:rPr>
        <w:t>ь</w:t>
      </w:r>
      <w:r w:rsidRPr="00605A16">
        <w:rPr>
          <w:rFonts w:ascii="Times New Roman" w:hAnsi="Times New Roman"/>
          <w:sz w:val="28"/>
        </w:rPr>
        <w:t>ский комитет, Североирланд</w:t>
      </w:r>
      <w:r w:rsidRPr="00605A16">
        <w:rPr>
          <w:rFonts w:ascii="Times New Roman" w:hAnsi="Times New Roman"/>
          <w:sz w:val="28"/>
        </w:rPr>
        <w:softHyphen/>
        <w:t xml:space="preserve">ский </w:t>
      </w:r>
      <w:r w:rsidRPr="001D01B6">
        <w:rPr>
          <w:rFonts w:ascii="Times New Roman" w:hAnsi="Times New Roman"/>
          <w:spacing w:val="-20"/>
          <w:sz w:val="28"/>
        </w:rPr>
        <w:t>комитет. Им</w:t>
      </w:r>
      <w:r w:rsidRPr="001D01B6">
        <w:rPr>
          <w:rFonts w:ascii="Times New Roman" w:hAnsi="Times New Roman"/>
          <w:sz w:val="28"/>
        </w:rPr>
        <w:t>ее</w:t>
      </w:r>
      <w:r w:rsidRPr="001D01B6">
        <w:rPr>
          <w:rFonts w:ascii="Times New Roman" w:hAnsi="Times New Roman"/>
          <w:spacing w:val="-20"/>
          <w:sz w:val="28"/>
        </w:rPr>
        <w:t>тся</w:t>
      </w:r>
      <w:r w:rsidRPr="00605A16">
        <w:rPr>
          <w:rFonts w:ascii="Times New Roman" w:hAnsi="Times New Roman"/>
          <w:sz w:val="28"/>
        </w:rPr>
        <w:t xml:space="preserve"> также комитет по рассм</w:t>
      </w:r>
      <w:r w:rsidRPr="001D01B6">
        <w:rPr>
          <w:rFonts w:ascii="Times New Roman" w:hAnsi="Times New Roman"/>
          <w:spacing w:val="-20"/>
          <w:sz w:val="28"/>
        </w:rPr>
        <w:t>отре</w:t>
      </w:r>
      <w:r w:rsidRPr="001D01B6">
        <w:rPr>
          <w:rFonts w:ascii="Times New Roman" w:hAnsi="Times New Roman"/>
          <w:sz w:val="28"/>
        </w:rPr>
        <w:t>ни</w:t>
      </w:r>
      <w:r w:rsidRPr="00605A16">
        <w:rPr>
          <w:rFonts w:ascii="Times New Roman" w:hAnsi="Times New Roman"/>
          <w:sz w:val="28"/>
        </w:rPr>
        <w:t>ю бил</w:t>
      </w:r>
      <w:r w:rsidRPr="00605A16">
        <w:rPr>
          <w:rFonts w:ascii="Times New Roman" w:hAnsi="Times New Roman"/>
          <w:sz w:val="28"/>
        </w:rPr>
        <w:softHyphen/>
        <w:t>л</w:t>
      </w:r>
      <w:r w:rsidRPr="001D01B6">
        <w:rPr>
          <w:rFonts w:ascii="Times New Roman" w:hAnsi="Times New Roman"/>
          <w:sz w:val="28"/>
        </w:rPr>
        <w:t>ей</w:t>
      </w:r>
      <w:r w:rsidRPr="001D01B6">
        <w:rPr>
          <w:rFonts w:ascii="Times New Roman" w:hAnsi="Times New Roman"/>
          <w:spacing w:val="-20"/>
          <w:sz w:val="28"/>
        </w:rPr>
        <w:t xml:space="preserve"> частных чл</w:t>
      </w:r>
      <w:r w:rsidRPr="001D01B6">
        <w:rPr>
          <w:rFonts w:ascii="Times New Roman" w:hAnsi="Times New Roman"/>
          <w:sz w:val="28"/>
        </w:rPr>
        <w:t>ен</w:t>
      </w:r>
      <w:r w:rsidRPr="001D01B6">
        <w:rPr>
          <w:rFonts w:ascii="Times New Roman" w:hAnsi="Times New Roman"/>
          <w:spacing w:val="-20"/>
          <w:sz w:val="28"/>
        </w:rPr>
        <w:t>ов</w:t>
      </w:r>
      <w:r w:rsidRPr="00605A16">
        <w:rPr>
          <w:rFonts w:ascii="Times New Roman" w:hAnsi="Times New Roman"/>
          <w:sz w:val="28"/>
        </w:rPr>
        <w:t>.</w:t>
      </w:r>
      <w:r w:rsidR="008901CC" w:rsidRPr="001D01B6">
        <w:rPr>
          <w:rFonts w:ascii="Times New Roman" w:hAnsi="Times New Roman"/>
          <w:spacing w:val="-20"/>
          <w:sz w:val="28"/>
        </w:rPr>
        <w:t>[</w:t>
      </w:r>
      <w:r w:rsidR="008901CC" w:rsidRPr="001D01B6">
        <w:rPr>
          <w:rFonts w:ascii="Times New Roman" w:hAnsi="Times New Roman"/>
          <w:spacing w:val="-20"/>
          <w:sz w:val="28"/>
          <w:lang w:val="en-US"/>
        </w:rPr>
        <w:t>4, c.</w:t>
      </w:r>
      <w:r w:rsidR="001D01B6" w:rsidRPr="001D01B6">
        <w:rPr>
          <w:rFonts w:ascii="Times New Roman" w:hAnsi="Times New Roman"/>
          <w:spacing w:val="-20"/>
          <w:sz w:val="28"/>
          <w:lang w:val="en-US"/>
        </w:rPr>
        <w:t xml:space="preserve"> 385</w:t>
      </w:r>
      <w:r w:rsidR="008901CC" w:rsidRPr="001D01B6">
        <w:rPr>
          <w:rFonts w:ascii="Times New Roman" w:hAnsi="Times New Roman"/>
          <w:spacing w:val="-20"/>
          <w:sz w:val="28"/>
          <w:lang w:val="en-US"/>
        </w:rPr>
        <w:t>]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 xml:space="preserve"> В составе постоянного комитета - от 15 до 50 депутатов. Во время заседаний они располагаются, как и в палате об</w:t>
      </w:r>
      <w:r w:rsidRPr="00605A16">
        <w:rPr>
          <w:rFonts w:ascii="Times New Roman" w:hAnsi="Times New Roman"/>
          <w:sz w:val="28"/>
        </w:rPr>
        <w:softHyphen/>
        <w:t>щин, — слева от председателя сидят члены оппозиции, спра</w:t>
      </w:r>
      <w:r w:rsidRPr="00605A16">
        <w:rPr>
          <w:rFonts w:ascii="Times New Roman" w:hAnsi="Times New Roman"/>
          <w:sz w:val="28"/>
        </w:rPr>
        <w:softHyphen/>
        <w:t>ва — члены правительства. “Кнуты” наблюдают за работой комитетов и следят, чтобы во время заседаний имелся кворум.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Процедура постоянного комитета та же, что и в комитете всей палаты. Члены комитетов вправе предлагать поправки к любой обсуждаемой статье. Председатель вправе по своему усмотрению отбирать для обсуждения в комитете те поправ</w:t>
      </w:r>
      <w:r w:rsidRPr="00605A16">
        <w:rPr>
          <w:rFonts w:ascii="Times New Roman" w:hAnsi="Times New Roman"/>
          <w:sz w:val="28"/>
        </w:rPr>
        <w:softHyphen/>
        <w:t>ки, которые он считает подходящими для этого. В необходи</w:t>
      </w:r>
      <w:r w:rsidRPr="00605A16">
        <w:rPr>
          <w:rFonts w:ascii="Times New Roman" w:hAnsi="Times New Roman"/>
          <w:sz w:val="28"/>
        </w:rPr>
        <w:softHyphen/>
        <w:t xml:space="preserve">мых случаях проводятся голосования. После рассмотрения поправок члены комитета вправе предлагать новые статьи к биллю. 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Заседания постоянных комитетов открыты для публики. Содержание их заседаний публикуется в стенографических отчетах.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45C">
        <w:rPr>
          <w:rFonts w:ascii="Times New Roman" w:hAnsi="Times New Roman"/>
          <w:sz w:val="28"/>
        </w:rPr>
        <w:t>Специальные комитеты</w:t>
      </w:r>
      <w:r w:rsidRPr="00605A16">
        <w:rPr>
          <w:rFonts w:ascii="Times New Roman" w:hAnsi="Times New Roman"/>
          <w:sz w:val="28"/>
        </w:rPr>
        <w:t xml:space="preserve"> (</w:t>
      </w:r>
      <w:r w:rsidRPr="00605A16">
        <w:rPr>
          <w:rFonts w:ascii="Times New Roman" w:hAnsi="Times New Roman"/>
          <w:sz w:val="28"/>
          <w:lang w:val="en-US"/>
        </w:rPr>
        <w:t>Select</w:t>
      </w:r>
      <w:r w:rsidRPr="00605A16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  <w:lang w:val="en-US"/>
        </w:rPr>
        <w:t>Committees</w:t>
      </w:r>
      <w:r w:rsidRPr="00605A16">
        <w:rPr>
          <w:rFonts w:ascii="Times New Roman" w:hAnsi="Times New Roman"/>
          <w:sz w:val="28"/>
        </w:rPr>
        <w:t>) — второй основной вид комитетов палаты, создаваемых для рассмот</w:t>
      </w:r>
      <w:r w:rsidRPr="00605A16">
        <w:rPr>
          <w:rFonts w:ascii="Times New Roman" w:hAnsi="Times New Roman"/>
          <w:sz w:val="28"/>
        </w:rPr>
        <w:softHyphen/>
        <w:t>рения отдельных вопросов и представления докладов пала</w:t>
      </w:r>
      <w:r w:rsidRPr="00605A16">
        <w:rPr>
          <w:rFonts w:ascii="Times New Roman" w:hAnsi="Times New Roman"/>
          <w:sz w:val="28"/>
        </w:rPr>
        <w:softHyphen/>
        <w:t>те. Их члены выбираются комитетом по отбору. Специаль</w:t>
      </w:r>
      <w:r w:rsidRPr="00605A16">
        <w:rPr>
          <w:rFonts w:ascii="Times New Roman" w:hAnsi="Times New Roman"/>
          <w:sz w:val="28"/>
        </w:rPr>
        <w:softHyphen/>
        <w:t>ные комитеты состоят из 10—15 членов палаты, представ</w:t>
      </w:r>
      <w:r w:rsidRPr="00605A16">
        <w:rPr>
          <w:rFonts w:ascii="Times New Roman" w:hAnsi="Times New Roman"/>
          <w:sz w:val="28"/>
        </w:rPr>
        <w:softHyphen/>
        <w:t xml:space="preserve">ляющих  все  партийные  фракции.  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В отличие от постоянных, специальные комитеты, кото</w:t>
      </w:r>
      <w:r w:rsidRPr="00605A16">
        <w:rPr>
          <w:rFonts w:ascii="Times New Roman" w:hAnsi="Times New Roman"/>
          <w:sz w:val="28"/>
        </w:rPr>
        <w:softHyphen/>
        <w:t>рым поручено контролировать основные направления деятельности министерств, функционируют на постоянной ос</w:t>
      </w:r>
      <w:r w:rsidRPr="00605A16">
        <w:rPr>
          <w:rFonts w:ascii="Times New Roman" w:hAnsi="Times New Roman"/>
          <w:sz w:val="28"/>
        </w:rPr>
        <w:softHyphen/>
        <w:t>нове. Их организация и деятельность регулируется постоян</w:t>
      </w:r>
      <w:r w:rsidRPr="00605A16">
        <w:rPr>
          <w:rFonts w:ascii="Times New Roman" w:hAnsi="Times New Roman"/>
          <w:sz w:val="28"/>
        </w:rPr>
        <w:softHyphen/>
        <w:t>ными правилами палаты общин, и в настоящее время они составляют стержень системы специальных комитетов. Трем комитетам (по иностранным делам, внутренним делам, фи</w:t>
      </w:r>
      <w:r w:rsidRPr="00605A16">
        <w:rPr>
          <w:rFonts w:ascii="Times New Roman" w:hAnsi="Times New Roman"/>
          <w:sz w:val="28"/>
        </w:rPr>
        <w:softHyphen/>
        <w:t>нансам) дано право назначать подкомитеты.</w:t>
      </w:r>
    </w:p>
    <w:p w:rsidR="009A2DBB" w:rsidRPr="00605A16" w:rsidRDefault="009A2DBB" w:rsidP="000C4A6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На заседаниях комитета могут присутствовать посторон</w:t>
      </w:r>
      <w:r w:rsidRPr="00605A16">
        <w:rPr>
          <w:rFonts w:ascii="Times New Roman" w:hAnsi="Times New Roman"/>
          <w:sz w:val="28"/>
        </w:rPr>
        <w:softHyphen/>
        <w:t>ние лица, если палата не примет иного решения. Заседания могут проходить при закрытых дверях, и в этом случае на них не может присутствовать никто из посторонних лиц, в том числе и депутаты, не являющиеся членами комитета. Заседания комитетов, когда они заслушивают свидетелей, открыты для публики. Но если дело касается конфиденци</w:t>
      </w:r>
      <w:r w:rsidRPr="00605A16">
        <w:rPr>
          <w:rFonts w:ascii="Times New Roman" w:hAnsi="Times New Roman"/>
          <w:sz w:val="28"/>
        </w:rPr>
        <w:softHyphen/>
        <w:t>альных или секретных вопросов, то комитет проводит закры</w:t>
      </w:r>
      <w:r w:rsidRPr="00605A16">
        <w:rPr>
          <w:rFonts w:ascii="Times New Roman" w:hAnsi="Times New Roman"/>
          <w:sz w:val="28"/>
        </w:rPr>
        <w:softHyphen/>
        <w:t>тое заседание.</w:t>
      </w:r>
      <w:r w:rsidR="000C4A6A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</w:rPr>
        <w:t>После окончания работы комитет составляет доклад, ко</w:t>
      </w:r>
      <w:r w:rsidRPr="00605A16">
        <w:rPr>
          <w:rFonts w:ascii="Times New Roman" w:hAnsi="Times New Roman"/>
          <w:sz w:val="28"/>
        </w:rPr>
        <w:softHyphen/>
        <w:t>торый представляется палате общин.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45C">
        <w:rPr>
          <w:rFonts w:ascii="Times New Roman" w:hAnsi="Times New Roman"/>
          <w:sz w:val="28"/>
        </w:rPr>
        <w:t>Сессионные комитеты.</w:t>
      </w:r>
      <w:r w:rsidRPr="00605A16">
        <w:rPr>
          <w:rFonts w:ascii="Times New Roman" w:hAnsi="Times New Roman"/>
          <w:sz w:val="28"/>
        </w:rPr>
        <w:t xml:space="preserve"> Некоторое число специальных комитетов учреждается из года в год в начале каждой сессии. В связи с этим такие комитеты получили наименование “сес</w:t>
      </w:r>
      <w:r w:rsidRPr="00605A16">
        <w:rPr>
          <w:rFonts w:ascii="Times New Roman" w:hAnsi="Times New Roman"/>
          <w:sz w:val="28"/>
        </w:rPr>
        <w:softHyphen/>
        <w:t>сионных”.</w:t>
      </w:r>
    </w:p>
    <w:p w:rsidR="009A2DBB" w:rsidRPr="00944A1B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45C">
        <w:rPr>
          <w:rFonts w:ascii="Times New Roman" w:hAnsi="Times New Roman"/>
          <w:sz w:val="28"/>
        </w:rPr>
        <w:t>Объединенные комитеты</w:t>
      </w:r>
      <w:r w:rsidRPr="00605A16">
        <w:rPr>
          <w:rFonts w:ascii="Times New Roman" w:hAnsi="Times New Roman"/>
          <w:sz w:val="28"/>
        </w:rPr>
        <w:t xml:space="preserve"> (</w:t>
      </w:r>
      <w:r w:rsidRPr="00605A16">
        <w:rPr>
          <w:rFonts w:ascii="Times New Roman" w:hAnsi="Times New Roman"/>
          <w:sz w:val="28"/>
          <w:lang w:val="en-US"/>
        </w:rPr>
        <w:t>Joint</w:t>
      </w:r>
      <w:r w:rsidRPr="00605A16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  <w:lang w:val="en-US"/>
        </w:rPr>
        <w:t>Committees</w:t>
      </w:r>
      <w:r w:rsidRPr="00605A16">
        <w:rPr>
          <w:rFonts w:ascii="Times New Roman" w:hAnsi="Times New Roman"/>
          <w:sz w:val="28"/>
        </w:rPr>
        <w:t>) являются разновидностью специальных комитетов. Они образуются совместно обеими палатами парламента для рассмотрения дел, касающихся равным образом обеих палат. Вопросы, подлежащие обсуждению в комитете, не должны затрагивать политических спорных дел. Объединенные комитеты состоят из равного числа членов каждой палаты. Доклад объединен</w:t>
      </w:r>
      <w:r w:rsidRPr="00605A16">
        <w:rPr>
          <w:rFonts w:ascii="Times New Roman" w:hAnsi="Times New Roman"/>
          <w:sz w:val="28"/>
        </w:rPr>
        <w:softHyphen/>
        <w:t>ного комитета представляется обеим палатам. Существуют, в частности, объединенные комитеты по проверке актов де</w:t>
      </w:r>
      <w:r w:rsidRPr="00605A16">
        <w:rPr>
          <w:rFonts w:ascii="Times New Roman" w:hAnsi="Times New Roman"/>
          <w:sz w:val="28"/>
        </w:rPr>
        <w:softHyphen/>
        <w:t>легированного законодательства, по изучению биллей о кон</w:t>
      </w:r>
      <w:r w:rsidRPr="00605A16">
        <w:rPr>
          <w:rFonts w:ascii="Times New Roman" w:hAnsi="Times New Roman"/>
          <w:sz w:val="28"/>
        </w:rPr>
        <w:softHyphen/>
        <w:t>солидации законодательства и пр.</w:t>
      </w:r>
      <w:r w:rsidR="00944A1B" w:rsidRPr="00944A1B">
        <w:rPr>
          <w:rFonts w:ascii="Times New Roman" w:hAnsi="Times New Roman"/>
          <w:sz w:val="28"/>
        </w:rPr>
        <w:t xml:space="preserve">[12, </w:t>
      </w:r>
      <w:r w:rsidR="00944A1B">
        <w:rPr>
          <w:rFonts w:ascii="Times New Roman" w:hAnsi="Times New Roman"/>
          <w:sz w:val="28"/>
          <w:lang w:val="en-US"/>
        </w:rPr>
        <w:t>c</w:t>
      </w:r>
      <w:r w:rsidR="00944A1B" w:rsidRPr="00944A1B">
        <w:rPr>
          <w:rFonts w:ascii="Times New Roman" w:hAnsi="Times New Roman"/>
          <w:sz w:val="28"/>
        </w:rPr>
        <w:t>. 1-2]</w:t>
      </w:r>
    </w:p>
    <w:p w:rsidR="009A2DBB" w:rsidRPr="00605A16" w:rsidRDefault="009A2DBB" w:rsidP="00AF2F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A2DBB" w:rsidRPr="00FD3C5E" w:rsidRDefault="00FD3C5E" w:rsidP="00FD3C5E">
      <w:pPr>
        <w:spacing w:after="0" w:line="360" w:lineRule="auto"/>
        <w:ind w:firstLine="709"/>
        <w:rPr>
          <w:rFonts w:ascii="Times New Roman" w:hAnsi="Times New Roman"/>
          <w:b/>
          <w:i/>
          <w:sz w:val="28"/>
        </w:rPr>
      </w:pPr>
      <w:r w:rsidRPr="00FD3C5E">
        <w:rPr>
          <w:rFonts w:ascii="Times New Roman" w:hAnsi="Times New Roman"/>
          <w:b/>
          <w:i/>
          <w:sz w:val="28"/>
        </w:rPr>
        <w:t>3.3</w:t>
      </w:r>
      <w:r w:rsidR="009A2DBB" w:rsidRPr="00FD3C5E">
        <w:rPr>
          <w:rFonts w:ascii="Times New Roman" w:hAnsi="Times New Roman"/>
          <w:b/>
          <w:i/>
          <w:sz w:val="28"/>
        </w:rPr>
        <w:t xml:space="preserve"> Законодательные и контрольные</w:t>
      </w:r>
      <w:r>
        <w:rPr>
          <w:rFonts w:ascii="Times New Roman" w:hAnsi="Times New Roman"/>
          <w:b/>
          <w:i/>
          <w:sz w:val="28"/>
        </w:rPr>
        <w:t xml:space="preserve"> </w:t>
      </w:r>
      <w:r w:rsidR="009A2DBB" w:rsidRPr="00FD3C5E">
        <w:rPr>
          <w:rFonts w:ascii="Times New Roman" w:hAnsi="Times New Roman"/>
          <w:b/>
          <w:i/>
          <w:sz w:val="28"/>
        </w:rPr>
        <w:t>полномочия палаты общин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Верховная власть в области законодательства вверяется пар</w:t>
      </w:r>
      <w:r w:rsidRPr="00605A16">
        <w:rPr>
          <w:rFonts w:ascii="Times New Roman" w:hAnsi="Times New Roman"/>
          <w:sz w:val="28"/>
        </w:rPr>
        <w:softHyphen/>
        <w:t>ламенту в целом. По существу, когда говорят о верховной законодательной власти, имеют в виду палату общин: она — центральная составная часть за</w:t>
      </w:r>
      <w:r w:rsidRPr="00605A16">
        <w:rPr>
          <w:rFonts w:ascii="Times New Roman" w:hAnsi="Times New Roman"/>
          <w:sz w:val="28"/>
        </w:rPr>
        <w:softHyphen/>
        <w:t>конодательного механизма.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В законодательном порядке верховная законодательная власть парламента была установлена биллем о правах 1689 г. Он отменил право короля приостанавливать действие законов и делать из них изъятия, то есть сделал незаконным измене</w:t>
      </w:r>
      <w:r w:rsidRPr="00605A16">
        <w:rPr>
          <w:rFonts w:ascii="Times New Roman" w:hAnsi="Times New Roman"/>
          <w:sz w:val="28"/>
        </w:rPr>
        <w:softHyphen/>
        <w:t>ние законов монархом без согласия парламента. В XIX в. ут</w:t>
      </w:r>
      <w:r w:rsidRPr="00605A16">
        <w:rPr>
          <w:rFonts w:ascii="Times New Roman" w:hAnsi="Times New Roman"/>
          <w:sz w:val="28"/>
        </w:rPr>
        <w:softHyphen/>
        <w:t>вердился принцип верховенства парламента, определяющий его положение в качестве верховного законодательного орга</w:t>
      </w:r>
      <w:r w:rsidRPr="00605A16">
        <w:rPr>
          <w:rFonts w:ascii="Times New Roman" w:hAnsi="Times New Roman"/>
          <w:sz w:val="28"/>
        </w:rPr>
        <w:softHyphen/>
        <w:t>на. Он означает, что парламент не связан каким-либо консти</w:t>
      </w:r>
      <w:r w:rsidRPr="00605A16">
        <w:rPr>
          <w:rFonts w:ascii="Times New Roman" w:hAnsi="Times New Roman"/>
          <w:sz w:val="28"/>
        </w:rPr>
        <w:softHyphen/>
        <w:t>туционным актом и не существует какого-либо правового ог</w:t>
      </w:r>
      <w:r w:rsidRPr="00605A16">
        <w:rPr>
          <w:rFonts w:ascii="Times New Roman" w:hAnsi="Times New Roman"/>
          <w:sz w:val="28"/>
        </w:rPr>
        <w:softHyphen/>
        <w:t>раничения его верховенства в законодательной области. Пар</w:t>
      </w:r>
      <w:r w:rsidRPr="00605A16">
        <w:rPr>
          <w:rFonts w:ascii="Times New Roman" w:hAnsi="Times New Roman"/>
          <w:sz w:val="28"/>
        </w:rPr>
        <w:softHyphen/>
        <w:t>ламент имеет право принимать, отменять и изменять любой закон в порядке обычной законодательной процедуры, и ни</w:t>
      </w:r>
      <w:r w:rsidRPr="00605A16">
        <w:rPr>
          <w:rFonts w:ascii="Times New Roman" w:hAnsi="Times New Roman"/>
          <w:sz w:val="28"/>
        </w:rPr>
        <w:softHyphen/>
        <w:t>кто (в том числе и суд) не может поставить под сомнение дей</w:t>
      </w:r>
      <w:r w:rsidRPr="00605A16">
        <w:rPr>
          <w:rFonts w:ascii="Times New Roman" w:hAnsi="Times New Roman"/>
          <w:sz w:val="28"/>
        </w:rPr>
        <w:softHyphen/>
        <w:t>ствительность или конституционность акта парламента. Этот принцип означает также, что парламент предыдущего созыва не вправе связывать своих преемников (это было бы ограни</w:t>
      </w:r>
      <w:r w:rsidRPr="00605A16">
        <w:rPr>
          <w:rFonts w:ascii="Times New Roman" w:hAnsi="Times New Roman"/>
          <w:sz w:val="28"/>
        </w:rPr>
        <w:softHyphen/>
        <w:t>чением верховного положения законодательного органа).</w:t>
      </w:r>
    </w:p>
    <w:p w:rsidR="003B745C" w:rsidRPr="00FD3C5E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605A16">
        <w:rPr>
          <w:rFonts w:ascii="Times New Roman" w:hAnsi="Times New Roman"/>
          <w:sz w:val="28"/>
        </w:rPr>
        <w:t>Изда</w:t>
      </w:r>
      <w:r w:rsidR="000C4A6A">
        <w:rPr>
          <w:rFonts w:ascii="Times New Roman" w:hAnsi="Times New Roman"/>
          <w:sz w:val="28"/>
        </w:rPr>
        <w:t>ние законов — самая главная</w:t>
      </w:r>
      <w:r w:rsidRPr="00605A16">
        <w:rPr>
          <w:rFonts w:ascii="Times New Roman" w:hAnsi="Times New Roman"/>
          <w:sz w:val="28"/>
        </w:rPr>
        <w:t xml:space="preserve"> функция парламента. Около половины всего его вре</w:t>
      </w:r>
      <w:r w:rsidRPr="00605A16">
        <w:rPr>
          <w:rFonts w:ascii="Times New Roman" w:hAnsi="Times New Roman"/>
          <w:sz w:val="28"/>
        </w:rPr>
        <w:softHyphen/>
        <w:t>мени уходит на законодательную работу. Число ежегодно принимаемых законов до</w:t>
      </w:r>
      <w:r w:rsidR="003B745C">
        <w:rPr>
          <w:rFonts w:ascii="Times New Roman" w:hAnsi="Times New Roman"/>
          <w:sz w:val="28"/>
        </w:rPr>
        <w:t>вольно стабильно (60—70 в год).</w:t>
      </w:r>
      <w:r w:rsidRPr="00605A16">
        <w:rPr>
          <w:rFonts w:ascii="Times New Roman" w:hAnsi="Times New Roman"/>
          <w:sz w:val="28"/>
        </w:rPr>
        <w:t xml:space="preserve"> </w:t>
      </w:r>
    </w:p>
    <w:p w:rsidR="009A2DBB" w:rsidRPr="007C28F0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05A16">
        <w:rPr>
          <w:rFonts w:ascii="Times New Roman" w:hAnsi="Times New Roman"/>
          <w:sz w:val="28"/>
        </w:rPr>
        <w:t>По кругу регулируемых вопросов билли подразделяются на публичные и частные. К публичным относятся те, которые затрагивают общие интере</w:t>
      </w:r>
      <w:r w:rsidRPr="00605A16">
        <w:rPr>
          <w:rFonts w:ascii="Times New Roman" w:hAnsi="Times New Roman"/>
          <w:sz w:val="28"/>
        </w:rPr>
        <w:softHyphen/>
        <w:t>сы. К частным относятся те билли, которые затрагивают индиви</w:t>
      </w:r>
      <w:r w:rsidRPr="00605A16">
        <w:rPr>
          <w:rFonts w:ascii="Times New Roman" w:hAnsi="Times New Roman"/>
          <w:sz w:val="28"/>
        </w:rPr>
        <w:softHyphen/>
        <w:t>дуальные интересы или имеют лишь местное значение</w:t>
      </w:r>
      <w:r w:rsidR="007C28F0" w:rsidRPr="007C28F0">
        <w:rPr>
          <w:rFonts w:ascii="Times New Roman" w:hAnsi="Times New Roman"/>
          <w:sz w:val="28"/>
        </w:rPr>
        <w:t xml:space="preserve">. </w:t>
      </w:r>
      <w:r w:rsidR="007C28F0">
        <w:rPr>
          <w:rFonts w:ascii="Times New Roman" w:hAnsi="Times New Roman"/>
          <w:sz w:val="28"/>
          <w:lang w:val="en-US"/>
        </w:rPr>
        <w:t>[1, c. 225-228]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Публичные законопроекты, в зависимости от того, по чьей инициативе они внесены, подразделяются на прави</w:t>
      </w:r>
      <w:r w:rsidRPr="00605A16">
        <w:rPr>
          <w:rFonts w:ascii="Times New Roman" w:hAnsi="Times New Roman"/>
          <w:sz w:val="28"/>
        </w:rPr>
        <w:softHyphen/>
        <w:t>тельственные, то есть внесенные депутатами - членами правительства, и законопроекты частных членов, то есть внесенные рядовыми членами парламента, не являющими</w:t>
      </w:r>
      <w:r w:rsidRPr="00605A16">
        <w:rPr>
          <w:rFonts w:ascii="Times New Roman" w:hAnsi="Times New Roman"/>
          <w:sz w:val="28"/>
        </w:rPr>
        <w:softHyphen/>
        <w:t xml:space="preserve">ся членами правительства. 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Всякий публичный законопроект должен пройти в палате общин пять стадий: первою чтение, второе чтение, стадия ко</w:t>
      </w:r>
      <w:r w:rsidRPr="00605A16">
        <w:rPr>
          <w:rFonts w:ascii="Times New Roman" w:hAnsi="Times New Roman"/>
          <w:sz w:val="28"/>
        </w:rPr>
        <w:softHyphen/>
        <w:t>митета, стадия доклада, третье чтение. В дополнение к это</w:t>
      </w:r>
      <w:r w:rsidRPr="00605A16">
        <w:rPr>
          <w:rFonts w:ascii="Times New Roman" w:hAnsi="Times New Roman"/>
          <w:sz w:val="28"/>
        </w:rPr>
        <w:softHyphen/>
        <w:t>му, если текст законопроекта был изменен в палате лордов, в палате общин должны быть рассмотрены поправки палаты лордов.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Внесению за</w:t>
      </w:r>
      <w:r w:rsidRPr="00605A16">
        <w:rPr>
          <w:rFonts w:ascii="Times New Roman" w:hAnsi="Times New Roman"/>
          <w:sz w:val="28"/>
        </w:rPr>
        <w:softHyphen/>
        <w:t>конопроекта в парламент предшествует длительная предпарламентская стадия его разработки. Все наиболее важ</w:t>
      </w:r>
      <w:r w:rsidRPr="00605A16">
        <w:rPr>
          <w:rFonts w:ascii="Times New Roman" w:hAnsi="Times New Roman"/>
          <w:sz w:val="28"/>
        </w:rPr>
        <w:softHyphen/>
        <w:t>ные законопроекты разрабатываются в министерствах. Ос</w:t>
      </w:r>
      <w:r w:rsidRPr="00605A16">
        <w:rPr>
          <w:rFonts w:ascii="Times New Roman" w:hAnsi="Times New Roman"/>
          <w:sz w:val="28"/>
        </w:rPr>
        <w:softHyphen/>
        <w:t>новное    участие    в    этой    работе    принимают профессиональные гражданские служащие министерств. Законопроект может быть внесен в любую палату. Однако наиболее важные билли вносятся в палату общин.</w:t>
      </w:r>
    </w:p>
    <w:p w:rsidR="009A2DBB" w:rsidRPr="00600803" w:rsidRDefault="009A2DBB" w:rsidP="00600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Законодательная инициатива в Великобритании принад</w:t>
      </w:r>
      <w:r w:rsidRPr="00605A16">
        <w:rPr>
          <w:rFonts w:ascii="Times New Roman" w:hAnsi="Times New Roman"/>
          <w:sz w:val="28"/>
        </w:rPr>
        <w:softHyphen/>
        <w:t>лежит только членам парламента. Согласно действующей процедуре, законопроект вносится в общем порядке, неза</w:t>
      </w:r>
      <w:r w:rsidRPr="00605A16">
        <w:rPr>
          <w:rFonts w:ascii="Times New Roman" w:hAnsi="Times New Roman"/>
          <w:sz w:val="28"/>
        </w:rPr>
        <w:softHyphen/>
        <w:t>висимо от того, является ли вносящий членом правительст</w:t>
      </w:r>
      <w:r w:rsidRPr="00605A16">
        <w:rPr>
          <w:rFonts w:ascii="Times New Roman" w:hAnsi="Times New Roman"/>
          <w:sz w:val="28"/>
        </w:rPr>
        <w:softHyphen/>
        <w:t>ва. Всякое законодательное предложение должно быть обле</w:t>
      </w:r>
      <w:r w:rsidRPr="00605A16">
        <w:rPr>
          <w:rFonts w:ascii="Times New Roman" w:hAnsi="Times New Roman"/>
          <w:sz w:val="28"/>
        </w:rPr>
        <w:softHyphen/>
        <w:t>чено в форму законопроекта (билля), причем представляе</w:t>
      </w:r>
      <w:r w:rsidRPr="00605A16">
        <w:rPr>
          <w:rFonts w:ascii="Times New Roman" w:hAnsi="Times New Roman"/>
          <w:sz w:val="28"/>
        </w:rPr>
        <w:softHyphen/>
        <w:t>мый в парламент законопроект должен быть непременно правильно оформлен.</w:t>
      </w:r>
      <w:r w:rsidR="00BD67FE" w:rsidRPr="00605A16">
        <w:rPr>
          <w:rFonts w:ascii="Times New Roman" w:hAnsi="Times New Roman"/>
          <w:sz w:val="28"/>
        </w:rPr>
        <w:t xml:space="preserve"> </w:t>
      </w:r>
    </w:p>
    <w:p w:rsidR="00931EE1" w:rsidRPr="00605A16" w:rsidRDefault="009A2DBB" w:rsidP="00931EE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Порядок внесения билля в палату носит наименование первого чтения. Это чисто формальная стадия, не предре</w:t>
      </w:r>
      <w:r w:rsidRPr="00605A16">
        <w:rPr>
          <w:rFonts w:ascii="Times New Roman" w:hAnsi="Times New Roman"/>
          <w:sz w:val="28"/>
        </w:rPr>
        <w:softHyphen/>
        <w:t>шающая успеха законопроекта в дальнейшем. Процедура первого чтения состоит в следующем. Член палаты, жела</w:t>
      </w:r>
      <w:r w:rsidRPr="00605A16">
        <w:rPr>
          <w:rFonts w:ascii="Times New Roman" w:hAnsi="Times New Roman"/>
          <w:sz w:val="28"/>
        </w:rPr>
        <w:softHyphen/>
        <w:t>ющий внести законопроект, делает уведомление спикеру о своем намерении. Когда спикер называет его фами</w:t>
      </w:r>
      <w:r w:rsidRPr="00605A16">
        <w:rPr>
          <w:rFonts w:ascii="Times New Roman" w:hAnsi="Times New Roman"/>
          <w:sz w:val="28"/>
        </w:rPr>
        <w:softHyphen/>
        <w:t>лию, он вручает клерку палаты так называемый “фиктив</w:t>
      </w:r>
      <w:r w:rsidRPr="00605A16">
        <w:rPr>
          <w:rFonts w:ascii="Times New Roman" w:hAnsi="Times New Roman"/>
          <w:sz w:val="28"/>
        </w:rPr>
        <w:softHyphen/>
        <w:t>ный билль”, то есть лист бумаги, в котором указывается короткое и длинное название билля, фамилия депутата, внесшего законопроект, и тех депутатов, которые высту</w:t>
      </w:r>
      <w:r w:rsidRPr="00605A16">
        <w:rPr>
          <w:rFonts w:ascii="Times New Roman" w:hAnsi="Times New Roman"/>
          <w:sz w:val="28"/>
        </w:rPr>
        <w:softHyphen/>
        <w:t>пают в качестве поручителей по законопроекту (не менее 12 членов палаты). Клерк зачитывает краткое название законопроекта, называет день для второго чтения и отдает распоряжение о напечатании законопроекта. Как правило, на этой стадии не происходит обсуждения билля. Пра</w:t>
      </w:r>
      <w:r w:rsidRPr="00605A16">
        <w:rPr>
          <w:rFonts w:ascii="Times New Roman" w:hAnsi="Times New Roman"/>
          <w:sz w:val="28"/>
        </w:rPr>
        <w:softHyphen/>
        <w:t>вительство прилагает к биллю короткую объяснительную записку.</w:t>
      </w:r>
      <w:r w:rsidR="00931EE1">
        <w:rPr>
          <w:rFonts w:ascii="Times New Roman" w:hAnsi="Times New Roman"/>
          <w:sz w:val="28"/>
        </w:rPr>
        <w:t xml:space="preserve"> </w:t>
      </w:r>
      <w:r w:rsidR="00931EE1">
        <w:rPr>
          <w:rFonts w:ascii="Times New Roman" w:hAnsi="Times New Roman"/>
          <w:sz w:val="28"/>
          <w:szCs w:val="24"/>
        </w:rPr>
        <w:t>З</w:t>
      </w:r>
      <w:r w:rsidR="00931EE1" w:rsidRPr="00605A16">
        <w:rPr>
          <w:rFonts w:ascii="Times New Roman" w:hAnsi="Times New Roman"/>
          <w:sz w:val="28"/>
          <w:szCs w:val="24"/>
        </w:rPr>
        <w:t>атем следует подробное обсуждение основных положений закона во втором чтении, после чего его подробно изучают и вносят необходимые изменения, прежде чем представить к третьему, заключительному чтению в обе палаты парламента. Билли должны быть приняты в обеих палатах. После принятия закона обеими палатами он поступает на одобрение королеве. На практике это формальность.</w:t>
      </w:r>
    </w:p>
    <w:p w:rsidR="00CC7F4E" w:rsidRPr="00AF2F4C" w:rsidRDefault="00CC7F4E" w:rsidP="000F22A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Укажем, что в законодательном процессе верхняя палата обладает правом отлагательного вето и может задержать принятие билля на год, если Палата общин на нем настаивает.</w:t>
      </w:r>
      <w:r w:rsidR="000F22A1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</w:rPr>
        <w:t>На практике разногласия между палатами по любым биллям чаще всего разрешаются путем компромисса -  с применением “законодательного челнока”. Движение проекта из одной палаты в другую продолжается до тех пор, пока не будет выработан согласованный текст.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Процесс прохождения законопроектов, связанных с расходованием или собиранием средств государственной казны, имеет ряд особенностей. За палатой общин признано исключительное право осуществлять контроль над фи</w:t>
      </w:r>
      <w:r w:rsidRPr="00605A16">
        <w:rPr>
          <w:rFonts w:ascii="Times New Roman" w:hAnsi="Times New Roman"/>
          <w:sz w:val="28"/>
        </w:rPr>
        <w:softHyphen/>
        <w:t>нансами. Билль о правах 1689 г. установил, что “взимание сборов в пользу и распоряжение короны, в силу якобы прерогативы, без согласия парламента и на более долгое время и иным порядком, чем это установлено парламен</w:t>
      </w:r>
      <w:r w:rsidRPr="00605A16">
        <w:rPr>
          <w:rFonts w:ascii="Times New Roman" w:hAnsi="Times New Roman"/>
          <w:sz w:val="28"/>
        </w:rPr>
        <w:softHyphen/>
        <w:t xml:space="preserve">том, незаконно”. 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B745C">
        <w:rPr>
          <w:rFonts w:ascii="Times New Roman" w:hAnsi="Times New Roman"/>
          <w:sz w:val="28"/>
        </w:rPr>
        <w:t>Особенности рассмотрения частных законопроектов</w:t>
      </w:r>
      <w:r w:rsidRPr="00605A16">
        <w:rPr>
          <w:rFonts w:ascii="Times New Roman" w:hAnsi="Times New Roman"/>
          <w:i/>
          <w:sz w:val="28"/>
        </w:rPr>
        <w:t xml:space="preserve"> </w:t>
      </w:r>
      <w:r w:rsidRPr="00605A16">
        <w:rPr>
          <w:rFonts w:ascii="Times New Roman" w:hAnsi="Times New Roman"/>
          <w:sz w:val="28"/>
        </w:rPr>
        <w:t>заключаются прежде всего в том, что инициаторами таких предложений могут быть любые лица, и соответственно ча</w:t>
      </w:r>
      <w:r w:rsidRPr="00605A16">
        <w:rPr>
          <w:rFonts w:ascii="Times New Roman" w:hAnsi="Times New Roman"/>
          <w:sz w:val="28"/>
        </w:rPr>
        <w:softHyphen/>
        <w:t>стные законопроекты вносятся в парламент не депутатами, а заинтересованной стороной. Инициаторы билля составляют петицию, обосновывающую необходимость его принятия. За</w:t>
      </w:r>
      <w:r w:rsidRPr="00605A16">
        <w:rPr>
          <w:rFonts w:ascii="Times New Roman" w:hAnsi="Times New Roman"/>
          <w:sz w:val="28"/>
        </w:rPr>
        <w:softHyphen/>
        <w:t>конопроект должен быть опубликован в офи</w:t>
      </w:r>
      <w:r w:rsidR="003B745C">
        <w:rPr>
          <w:rFonts w:ascii="Times New Roman" w:hAnsi="Times New Roman"/>
          <w:sz w:val="28"/>
        </w:rPr>
        <w:t>циальном изда</w:t>
      </w:r>
      <w:r w:rsidR="003B745C">
        <w:rPr>
          <w:rFonts w:ascii="Times New Roman" w:hAnsi="Times New Roman"/>
          <w:sz w:val="28"/>
        </w:rPr>
        <w:softHyphen/>
        <w:t>нии (“Лондон газе</w:t>
      </w:r>
      <w:r w:rsidRPr="00605A16">
        <w:rPr>
          <w:rFonts w:ascii="Times New Roman" w:hAnsi="Times New Roman"/>
          <w:sz w:val="28"/>
        </w:rPr>
        <w:t>т”). Возражения против законопроекта также подаются в форме петиции. Обычно в парламенте вместо инициаторов и оппонентов частного законопроекта выступают их представители.</w:t>
      </w:r>
    </w:p>
    <w:p w:rsidR="009A2DBB" w:rsidRPr="007C28F0" w:rsidRDefault="009A2DBB" w:rsidP="003B745C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05A16">
        <w:rPr>
          <w:rFonts w:ascii="Times New Roman" w:hAnsi="Times New Roman"/>
          <w:sz w:val="28"/>
        </w:rPr>
        <w:t>Парламент вправе передать кому угодно любые свои полномочия, в том числе и законодательные, оставляя за собой лишь общий контроль над их осуществлением. Издаваемые правительст</w:t>
      </w:r>
      <w:r w:rsidRPr="00605A16">
        <w:rPr>
          <w:rFonts w:ascii="Times New Roman" w:hAnsi="Times New Roman"/>
          <w:sz w:val="28"/>
        </w:rPr>
        <w:softHyphen/>
        <w:t>вом на основании законов постановления называются поэто</w:t>
      </w:r>
      <w:r w:rsidRPr="00605A16">
        <w:rPr>
          <w:rFonts w:ascii="Times New Roman" w:hAnsi="Times New Roman"/>
          <w:sz w:val="28"/>
        </w:rPr>
        <w:softHyphen/>
        <w:t>му актами делегированного законодательства.</w:t>
      </w:r>
      <w:r w:rsidR="003B745C" w:rsidRPr="003B745C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</w:rPr>
        <w:t>Контроль палаты общин над актами делегированного за</w:t>
      </w:r>
      <w:r w:rsidRPr="00605A16">
        <w:rPr>
          <w:rFonts w:ascii="Times New Roman" w:hAnsi="Times New Roman"/>
          <w:sz w:val="28"/>
        </w:rPr>
        <w:softHyphen/>
        <w:t>конодательства осуществляется на основании Закона об из</w:t>
      </w:r>
      <w:r w:rsidRPr="00605A16">
        <w:rPr>
          <w:rFonts w:ascii="Times New Roman" w:hAnsi="Times New Roman"/>
          <w:sz w:val="28"/>
        </w:rPr>
        <w:softHyphen/>
        <w:t xml:space="preserve">даваемых на основании статутов постановлениях 1946 г. </w:t>
      </w:r>
      <w:r w:rsidR="003B745C" w:rsidRPr="003B745C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</w:rPr>
        <w:t>В палате общин существует специальный комитет по де</w:t>
      </w:r>
      <w:r w:rsidRPr="00605A16">
        <w:rPr>
          <w:rFonts w:ascii="Times New Roman" w:hAnsi="Times New Roman"/>
          <w:sz w:val="28"/>
        </w:rPr>
        <w:softHyphen/>
        <w:t>легированному законодательству, проверяющий те билли, которые были внесены в палату общин. Члены палаты уча</w:t>
      </w:r>
      <w:r w:rsidRPr="00605A16">
        <w:rPr>
          <w:rFonts w:ascii="Times New Roman" w:hAnsi="Times New Roman"/>
          <w:sz w:val="28"/>
        </w:rPr>
        <w:softHyphen/>
        <w:t>ствуют также в работе объединенного комитета по проверке актов делегированного законодательства. Комитеты изучают постановления с точки зрения их соответствия закону, на ос</w:t>
      </w:r>
      <w:r w:rsidRPr="00605A16">
        <w:rPr>
          <w:rFonts w:ascii="Times New Roman" w:hAnsi="Times New Roman"/>
          <w:sz w:val="28"/>
        </w:rPr>
        <w:softHyphen/>
        <w:t>новании которого они были изданы, и представляют палатам доклады о тех актах, которые считают заслуживающими внимания.</w:t>
      </w:r>
      <w:r w:rsidR="007C28F0" w:rsidRPr="007C28F0">
        <w:rPr>
          <w:rFonts w:ascii="Times New Roman" w:hAnsi="Times New Roman"/>
          <w:sz w:val="28"/>
        </w:rPr>
        <w:t xml:space="preserve"> </w:t>
      </w:r>
      <w:r w:rsidR="007C28F0">
        <w:rPr>
          <w:rFonts w:ascii="Times New Roman" w:hAnsi="Times New Roman"/>
          <w:sz w:val="28"/>
          <w:lang w:val="en-US"/>
        </w:rPr>
        <w:t>[2, c. 256-259]</w:t>
      </w:r>
    </w:p>
    <w:p w:rsidR="009A2DBB" w:rsidRPr="00605A16" w:rsidRDefault="009A2DBB" w:rsidP="00E30DB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Контроль над правительством — втора</w:t>
      </w:r>
      <w:r w:rsidR="00E30DB1">
        <w:rPr>
          <w:rFonts w:ascii="Times New Roman" w:hAnsi="Times New Roman"/>
          <w:sz w:val="28"/>
        </w:rPr>
        <w:t xml:space="preserve">я главная функция палаты общин. </w:t>
      </w:r>
      <w:r w:rsidRPr="00605A16">
        <w:rPr>
          <w:rFonts w:ascii="Times New Roman" w:hAnsi="Times New Roman"/>
          <w:sz w:val="28"/>
        </w:rPr>
        <w:t>В Великобритании существу</w:t>
      </w:r>
      <w:r w:rsidRPr="00605A16">
        <w:rPr>
          <w:rFonts w:ascii="Times New Roman" w:hAnsi="Times New Roman"/>
          <w:sz w:val="28"/>
        </w:rPr>
        <w:softHyphen/>
        <w:t>ет система парламентарного (ответственного) правления. Это значит, что правительство формируется из числа чле</w:t>
      </w:r>
      <w:r w:rsidRPr="00605A16">
        <w:rPr>
          <w:rFonts w:ascii="Times New Roman" w:hAnsi="Times New Roman"/>
          <w:sz w:val="28"/>
        </w:rPr>
        <w:softHyphen/>
        <w:t>нов парламента, несет ответственность перед парламентом (в этом случае под парламентом понимается только палата общин) и в случае вотума недоверия должно уйти в от</w:t>
      </w:r>
      <w:r w:rsidRPr="00605A16">
        <w:rPr>
          <w:rFonts w:ascii="Times New Roman" w:hAnsi="Times New Roman"/>
          <w:sz w:val="28"/>
        </w:rPr>
        <w:softHyphen/>
        <w:t>ставку. Правительство несет коллективную ответствен</w:t>
      </w:r>
      <w:r w:rsidRPr="00605A16">
        <w:rPr>
          <w:rFonts w:ascii="Times New Roman" w:hAnsi="Times New Roman"/>
          <w:sz w:val="28"/>
        </w:rPr>
        <w:softHyphen/>
        <w:t>ность перед парламентом. Вотум недоверия, вынесенный одному министру, обычно рассматривается как отказ в до</w:t>
      </w:r>
      <w:r w:rsidRPr="00605A16">
        <w:rPr>
          <w:rFonts w:ascii="Times New Roman" w:hAnsi="Times New Roman"/>
          <w:sz w:val="28"/>
        </w:rPr>
        <w:softHyphen/>
        <w:t>верии правительству в целом. Этот акт, влекущий ответст</w:t>
      </w:r>
      <w:r w:rsidRPr="00605A16">
        <w:rPr>
          <w:rFonts w:ascii="Times New Roman" w:hAnsi="Times New Roman"/>
          <w:sz w:val="28"/>
        </w:rPr>
        <w:softHyphen/>
        <w:t>венность, может касаться неодобрения палатой либо общей политики правительства, либо какой-либо отдельной его меры. В случае поражения в палате общин, за которым должна последовать отставка, правительство имеет право распустить парламент и назначить новые выборы. В английской полити</w:t>
      </w:r>
      <w:r w:rsidRPr="00605A16">
        <w:rPr>
          <w:rFonts w:ascii="Times New Roman" w:hAnsi="Times New Roman"/>
          <w:sz w:val="28"/>
        </w:rPr>
        <w:softHyphen/>
        <w:t>ческой практике, однако, вотум недоверия — явление, чрез</w:t>
      </w:r>
      <w:r w:rsidRPr="00605A16">
        <w:rPr>
          <w:rFonts w:ascii="Times New Roman" w:hAnsi="Times New Roman"/>
          <w:sz w:val="28"/>
        </w:rPr>
        <w:softHyphen/>
        <w:t>вычайно редкое. В нынешнем веке имелось всего два таких случая и оба они касались необычной для парламента ситу</w:t>
      </w:r>
      <w:r w:rsidRPr="00605A16">
        <w:rPr>
          <w:rFonts w:ascii="Times New Roman" w:hAnsi="Times New Roman"/>
          <w:sz w:val="28"/>
        </w:rPr>
        <w:softHyphen/>
        <w:t>ации, когда правительство не имело большинства в палате и было образовано правительство меньшинства (это случилось в 1924 г. и апреле 1979 г.).</w:t>
      </w:r>
    </w:p>
    <w:p w:rsidR="009A2DBB" w:rsidRPr="00944A1B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 xml:space="preserve">    Оппозиция часто вносит в палату общин предложение о вотуме недоверия, но оно отклоняется партийным большин</w:t>
      </w:r>
      <w:r w:rsidRPr="00605A16">
        <w:rPr>
          <w:rFonts w:ascii="Times New Roman" w:hAnsi="Times New Roman"/>
          <w:sz w:val="28"/>
        </w:rPr>
        <w:softHyphen/>
        <w:t>ством, поддерживающим правительство. Вопрос о том, явля</w:t>
      </w:r>
      <w:r w:rsidRPr="00605A16">
        <w:rPr>
          <w:rFonts w:ascii="Times New Roman" w:hAnsi="Times New Roman"/>
          <w:sz w:val="28"/>
        </w:rPr>
        <w:softHyphen/>
        <w:t>ется ли поражение в палате достаточно серьезным, чтобы по</w:t>
      </w:r>
      <w:r w:rsidRPr="00605A16">
        <w:rPr>
          <w:rFonts w:ascii="Times New Roman" w:hAnsi="Times New Roman"/>
          <w:sz w:val="28"/>
        </w:rPr>
        <w:softHyphen/>
        <w:t>влечь за собой уход в отставку и роспуск парламента, реша</w:t>
      </w:r>
      <w:r w:rsidRPr="00605A16">
        <w:rPr>
          <w:rFonts w:ascii="Times New Roman" w:hAnsi="Times New Roman"/>
          <w:sz w:val="28"/>
        </w:rPr>
        <w:softHyphen/>
        <w:t>ет премьер-министр.</w:t>
      </w:r>
      <w:r w:rsidR="00944A1B" w:rsidRPr="00944A1B">
        <w:rPr>
          <w:rFonts w:ascii="Times New Roman" w:hAnsi="Times New Roman"/>
          <w:sz w:val="28"/>
        </w:rPr>
        <w:t xml:space="preserve"> [</w:t>
      </w:r>
      <w:r w:rsidR="00944A1B">
        <w:rPr>
          <w:rFonts w:ascii="Times New Roman" w:hAnsi="Times New Roman"/>
          <w:sz w:val="28"/>
          <w:lang w:val="en-US"/>
        </w:rPr>
        <w:t>7, c. 56-57</w:t>
      </w:r>
      <w:r w:rsidR="00944A1B" w:rsidRPr="00944A1B">
        <w:rPr>
          <w:rFonts w:ascii="Times New Roman" w:hAnsi="Times New Roman"/>
          <w:sz w:val="28"/>
        </w:rPr>
        <w:t>]</w:t>
      </w:r>
    </w:p>
    <w:p w:rsidR="00AF2F4C" w:rsidRDefault="00AF2F4C" w:rsidP="00AF2F4C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F4D4A" w:rsidRDefault="00EF4D4A" w:rsidP="00AF2F4C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F4D4A" w:rsidRDefault="00EF4D4A" w:rsidP="00AF2F4C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F4D4A" w:rsidRDefault="00EF4D4A" w:rsidP="00AF2F4C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F4D4A" w:rsidRDefault="00EF4D4A" w:rsidP="00AF2F4C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F4D4A" w:rsidRDefault="00EF4D4A" w:rsidP="00AF2F4C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F4D4A" w:rsidRDefault="00EF4D4A" w:rsidP="00AF2F4C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F4D4A" w:rsidRPr="00FD3C5E" w:rsidRDefault="00EF4D4A" w:rsidP="00AF2F4C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A2DBB" w:rsidRPr="00B97A00" w:rsidRDefault="009A2DBB" w:rsidP="00AF2F4C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b/>
          <w:sz w:val="28"/>
        </w:rPr>
        <w:t xml:space="preserve">Глава </w:t>
      </w:r>
      <w:r w:rsidR="00FD3C5E">
        <w:rPr>
          <w:rFonts w:ascii="Times New Roman" w:hAnsi="Times New Roman"/>
          <w:b/>
          <w:sz w:val="28"/>
        </w:rPr>
        <w:t>4</w:t>
      </w:r>
      <w:r w:rsidRPr="00605A16">
        <w:rPr>
          <w:rFonts w:ascii="Times New Roman" w:hAnsi="Times New Roman"/>
          <w:b/>
          <w:sz w:val="28"/>
        </w:rPr>
        <w:t>. Палата лордов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Палата лордов формируется на не</w:t>
      </w:r>
      <w:r w:rsidRPr="00605A16">
        <w:rPr>
          <w:rFonts w:ascii="Times New Roman" w:hAnsi="Times New Roman"/>
          <w:sz w:val="28"/>
        </w:rPr>
        <w:softHyphen/>
        <w:t>выборной основе. Членство в ней связывается с получением дворянского титула, дающего право быть членом палаты лордов. Среди членов палаты —</w:t>
      </w:r>
      <w:r w:rsidR="00B97A00" w:rsidRPr="00B97A00">
        <w:rPr>
          <w:rFonts w:ascii="Times New Roman" w:hAnsi="Times New Roman"/>
          <w:sz w:val="28"/>
        </w:rPr>
        <w:t xml:space="preserve"> </w:t>
      </w:r>
      <w:r w:rsidR="00B97A00">
        <w:rPr>
          <w:rFonts w:ascii="Times New Roman" w:hAnsi="Times New Roman"/>
          <w:sz w:val="28"/>
        </w:rPr>
        <w:t>герцоги, маркизы, графы, виконты, бароны</w:t>
      </w:r>
      <w:r w:rsidRPr="00605A16">
        <w:rPr>
          <w:rFonts w:ascii="Times New Roman" w:hAnsi="Times New Roman"/>
          <w:sz w:val="28"/>
        </w:rPr>
        <w:t>, имена которых вписаны в так на</w:t>
      </w:r>
      <w:r w:rsidRPr="00605A16">
        <w:rPr>
          <w:rFonts w:ascii="Times New Roman" w:hAnsi="Times New Roman"/>
          <w:sz w:val="28"/>
        </w:rPr>
        <w:softHyphen/>
        <w:t>зываемую “золотую книгу” английского дворянства. Это пэ</w:t>
      </w:r>
      <w:r w:rsidRPr="00605A16">
        <w:rPr>
          <w:rFonts w:ascii="Times New Roman" w:hAnsi="Times New Roman"/>
          <w:sz w:val="28"/>
        </w:rPr>
        <w:softHyphen/>
        <w:t>ры парламента. Они подразделяются на духовных и свет</w:t>
      </w:r>
      <w:r w:rsidRPr="00605A16">
        <w:rPr>
          <w:rFonts w:ascii="Times New Roman" w:hAnsi="Times New Roman"/>
          <w:sz w:val="28"/>
        </w:rPr>
        <w:softHyphen/>
        <w:t>ских, потомственных и пожизненных.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К числу духовных лордов относятся 26 архиепископов и епископов, право которых быть членами палаты связывается с пребыванием их в соответствующей должности.</w:t>
      </w:r>
    </w:p>
    <w:p w:rsidR="009A2DBB" w:rsidRPr="00605A16" w:rsidRDefault="009A2DBB" w:rsidP="00B97A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Все остальные члены палаты относятся к категории свет</w:t>
      </w:r>
      <w:r w:rsidRPr="00605A16">
        <w:rPr>
          <w:rFonts w:ascii="Times New Roman" w:hAnsi="Times New Roman"/>
          <w:sz w:val="28"/>
        </w:rPr>
        <w:softHyphen/>
        <w:t xml:space="preserve">ских. Основную группу составляют те светские пэры, право которых быть членами палаты переходит по наследству. Большинство из </w:t>
      </w:r>
      <w:r w:rsidR="00B97A00" w:rsidRPr="00605A16">
        <w:rPr>
          <w:rFonts w:ascii="Times New Roman" w:hAnsi="Times New Roman"/>
          <w:sz w:val="28"/>
        </w:rPr>
        <w:t>пожизненных пэров</w:t>
      </w:r>
      <w:r w:rsidRPr="00605A16">
        <w:rPr>
          <w:rFonts w:ascii="Times New Roman" w:hAnsi="Times New Roman"/>
          <w:sz w:val="28"/>
        </w:rPr>
        <w:t xml:space="preserve"> — это политические и партийные де</w:t>
      </w:r>
      <w:r w:rsidRPr="00605A16">
        <w:rPr>
          <w:rFonts w:ascii="Times New Roman" w:hAnsi="Times New Roman"/>
          <w:sz w:val="28"/>
        </w:rPr>
        <w:softHyphen/>
        <w:t>ятели, либо высшие военнослужащие и чиновники, вышед</w:t>
      </w:r>
      <w:r w:rsidRPr="00605A16">
        <w:rPr>
          <w:rFonts w:ascii="Times New Roman" w:hAnsi="Times New Roman"/>
          <w:sz w:val="28"/>
        </w:rPr>
        <w:softHyphen/>
        <w:t>шие в отставку, либо руководители крупных государствен</w:t>
      </w:r>
      <w:r w:rsidRPr="00605A16">
        <w:rPr>
          <w:rFonts w:ascii="Times New Roman" w:hAnsi="Times New Roman"/>
          <w:sz w:val="28"/>
        </w:rPr>
        <w:softHyphen/>
        <w:t>ных или частных предприятий, выдающиеся ученые, проф</w:t>
      </w:r>
      <w:r w:rsidRPr="00605A16">
        <w:rPr>
          <w:rFonts w:ascii="Times New Roman" w:hAnsi="Times New Roman"/>
          <w:sz w:val="28"/>
        </w:rPr>
        <w:softHyphen/>
        <w:t>союзные деятели,  известные актеры. Звание пэра предоставляется за заслуги в общественной и политической деятельности.</w:t>
      </w:r>
      <w:r w:rsidR="00B97A00">
        <w:rPr>
          <w:rFonts w:ascii="Times New Roman" w:hAnsi="Times New Roman"/>
          <w:sz w:val="28"/>
        </w:rPr>
        <w:t xml:space="preserve"> </w:t>
      </w:r>
      <w:r w:rsidRPr="00605A16">
        <w:rPr>
          <w:rFonts w:ascii="Times New Roman" w:hAnsi="Times New Roman"/>
          <w:sz w:val="28"/>
        </w:rPr>
        <w:t>Одиннадцать членов палаты — лорды-юристы (ординар</w:t>
      </w:r>
      <w:r w:rsidRPr="00605A16">
        <w:rPr>
          <w:rFonts w:ascii="Times New Roman" w:hAnsi="Times New Roman"/>
          <w:sz w:val="28"/>
        </w:rPr>
        <w:softHyphen/>
        <w:t>ные лорды по апелляциям). Они назначаются из числа лиц, занимавших или занимающих высокие судейские должно</w:t>
      </w:r>
      <w:r w:rsidRPr="00605A16">
        <w:rPr>
          <w:rFonts w:ascii="Times New Roman" w:hAnsi="Times New Roman"/>
          <w:sz w:val="28"/>
        </w:rPr>
        <w:softHyphen/>
        <w:t>сти, для оказания помощи палате при решении судебных дел.</w:t>
      </w:r>
    </w:p>
    <w:p w:rsidR="009A2DBB" w:rsidRPr="0005049D" w:rsidRDefault="009A2DBB" w:rsidP="000504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В палате лордов, как и в палате общин, также существует деление на партийные группы, но его влияние не столь зна</w:t>
      </w:r>
      <w:r w:rsidRPr="00605A16">
        <w:rPr>
          <w:rFonts w:ascii="Times New Roman" w:hAnsi="Times New Roman"/>
          <w:sz w:val="28"/>
        </w:rPr>
        <w:softHyphen/>
        <w:t xml:space="preserve">чительно, как в палате общин. Лорды </w:t>
      </w:r>
      <w:r w:rsidRPr="0005049D">
        <w:rPr>
          <w:rFonts w:ascii="Times New Roman" w:hAnsi="Times New Roman"/>
          <w:sz w:val="28"/>
        </w:rPr>
        <w:t>более независимы от партий и избирателей и меньше связаны партийной дисцип</w:t>
      </w:r>
      <w:r w:rsidRPr="0005049D">
        <w:rPr>
          <w:rFonts w:ascii="Times New Roman" w:hAnsi="Times New Roman"/>
          <w:sz w:val="28"/>
        </w:rPr>
        <w:softHyphen/>
        <w:t xml:space="preserve">линой. </w:t>
      </w:r>
    </w:p>
    <w:p w:rsidR="0005049D" w:rsidRPr="0005049D" w:rsidRDefault="0005049D" w:rsidP="0005049D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5049D">
        <w:rPr>
          <w:rFonts w:ascii="Times New Roman" w:hAnsi="Times New Roman"/>
          <w:sz w:val="28"/>
        </w:rPr>
        <w:t>В Палате лордов председательствовал лорд-канцлер, назначавшийся премьер-министром (формально — монархом). С 2004 г. председательствует избираемый спикер. Должность лорда-канцлера  упразднена. Кворум в палате — три лорда, заседания происходят на основе саморегулирования, в частности нет ограничений для продолжительности выступлений. Дела палаты ведет клерк, назначаемый палатой (у него есть подчиненные).</w:t>
      </w:r>
      <w:r w:rsidRPr="002740B0">
        <w:rPr>
          <w:rFonts w:ascii="Times New Roman" w:hAnsi="Times New Roman"/>
          <w:spacing w:val="-20"/>
          <w:sz w:val="28"/>
        </w:rPr>
        <w:t xml:space="preserve"> </w:t>
      </w:r>
      <w:r w:rsidR="002740B0" w:rsidRPr="002740B0">
        <w:rPr>
          <w:rFonts w:ascii="Times New Roman" w:hAnsi="Times New Roman"/>
          <w:spacing w:val="-20"/>
          <w:sz w:val="28"/>
        </w:rPr>
        <w:t>[</w:t>
      </w:r>
      <w:r w:rsidR="002740B0" w:rsidRPr="002740B0">
        <w:rPr>
          <w:rFonts w:ascii="Times New Roman" w:hAnsi="Times New Roman"/>
          <w:color w:val="000000"/>
          <w:spacing w:val="-20"/>
          <w:sz w:val="28"/>
          <w:lang w:val="en-US"/>
        </w:rPr>
        <w:t>11</w:t>
      </w:r>
      <w:r w:rsidR="002740B0" w:rsidRPr="002740B0">
        <w:rPr>
          <w:rFonts w:ascii="Times New Roman" w:hAnsi="Times New Roman"/>
          <w:color w:val="000000"/>
          <w:spacing w:val="-20"/>
          <w:sz w:val="28"/>
        </w:rPr>
        <w:t>, с. 1</w:t>
      </w:r>
      <w:r w:rsidR="002740B0" w:rsidRPr="002740B0">
        <w:rPr>
          <w:rFonts w:ascii="Times New Roman" w:hAnsi="Times New Roman"/>
          <w:spacing w:val="-20"/>
          <w:sz w:val="28"/>
        </w:rPr>
        <w:t>]</w:t>
      </w:r>
    </w:p>
    <w:p w:rsidR="009A2DBB" w:rsidRPr="00605A16" w:rsidRDefault="009A2DBB" w:rsidP="0005049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5049D">
        <w:rPr>
          <w:rFonts w:ascii="Times New Roman" w:hAnsi="Times New Roman"/>
          <w:sz w:val="28"/>
        </w:rPr>
        <w:t>В палате лордов имеются лорд-председатель комитетов и его заместитель, которые председательствуют вместо лорда-канцлера, когда палата преобразуется в заседание комитета всей палаты (при рассмотрении</w:t>
      </w:r>
      <w:r w:rsidRPr="00605A16">
        <w:rPr>
          <w:rFonts w:ascii="Times New Roman" w:hAnsi="Times New Roman"/>
          <w:sz w:val="28"/>
        </w:rPr>
        <w:t xml:space="preserve"> законопроектов в стадии ко</w:t>
      </w:r>
      <w:r w:rsidRPr="00605A16">
        <w:rPr>
          <w:rFonts w:ascii="Times New Roman" w:hAnsi="Times New Roman"/>
          <w:sz w:val="28"/>
        </w:rPr>
        <w:softHyphen/>
        <w:t>митета). Они назначаются палатой ежегодно в начале сес</w:t>
      </w:r>
      <w:r w:rsidRPr="00605A16">
        <w:rPr>
          <w:rFonts w:ascii="Times New Roman" w:hAnsi="Times New Roman"/>
          <w:sz w:val="28"/>
        </w:rPr>
        <w:softHyphen/>
        <w:t>сии.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Постоянным должностным лицом палаты лордов являет</w:t>
      </w:r>
      <w:r w:rsidRPr="00605A16">
        <w:rPr>
          <w:rFonts w:ascii="Times New Roman" w:hAnsi="Times New Roman"/>
          <w:sz w:val="28"/>
        </w:rPr>
        <w:softHyphen/>
        <w:t>ся клерк, полномочия которого аналогичны полномочиям клерка палаты общин и в подчинении которого работает постоянный штат клерков, занятых делопроизводством па</w:t>
      </w:r>
      <w:r w:rsidRPr="00605A16">
        <w:rPr>
          <w:rFonts w:ascii="Times New Roman" w:hAnsi="Times New Roman"/>
          <w:sz w:val="28"/>
        </w:rPr>
        <w:softHyphen/>
        <w:t>латы.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Каждая партия в палате лордов имеет своего лидера. В правительственной партии — это лидер палаты; оппозицию возглавляет лидер оппозиции. В их обязанности входит пла</w:t>
      </w:r>
      <w:r w:rsidRPr="00605A16">
        <w:rPr>
          <w:rFonts w:ascii="Times New Roman" w:hAnsi="Times New Roman"/>
          <w:sz w:val="28"/>
        </w:rPr>
        <w:softHyphen/>
        <w:t>нирование дебатов в палате. В палате лордов также имеются главные “кнуты” и их помощники, выполняющие те же фун</w:t>
      </w:r>
      <w:r w:rsidRPr="00605A16">
        <w:rPr>
          <w:rFonts w:ascii="Times New Roman" w:hAnsi="Times New Roman"/>
          <w:sz w:val="28"/>
        </w:rPr>
        <w:softHyphen/>
        <w:t xml:space="preserve">кции, что и “кнуты” в палате общин. 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Члены палаты лордов обладают правом законодательной инициативы, и законо</w:t>
      </w:r>
      <w:r w:rsidRPr="00605A16">
        <w:rPr>
          <w:rFonts w:ascii="Times New Roman" w:hAnsi="Times New Roman"/>
          <w:sz w:val="28"/>
        </w:rPr>
        <w:softHyphen/>
        <w:t>проекты могут вноситься в палату лордов. Полномочия па</w:t>
      </w:r>
      <w:r w:rsidRPr="00605A16">
        <w:rPr>
          <w:rFonts w:ascii="Times New Roman" w:hAnsi="Times New Roman"/>
          <w:sz w:val="28"/>
        </w:rPr>
        <w:softHyphen/>
        <w:t>латы в области законодательства определяются законами о парламенте 1911—1949 г. В качестве части верховного зако</w:t>
      </w:r>
      <w:r w:rsidRPr="00605A16">
        <w:rPr>
          <w:rFonts w:ascii="Times New Roman" w:hAnsi="Times New Roman"/>
          <w:sz w:val="28"/>
        </w:rPr>
        <w:softHyphen/>
        <w:t>нодательного органа палата лордов рассматривает и прини</w:t>
      </w:r>
      <w:r w:rsidRPr="00605A16">
        <w:rPr>
          <w:rFonts w:ascii="Times New Roman" w:hAnsi="Times New Roman"/>
          <w:sz w:val="28"/>
        </w:rPr>
        <w:softHyphen/>
        <w:t>мает с поправками или без поправок законопроекты, приня</w:t>
      </w:r>
      <w:r w:rsidRPr="00605A16">
        <w:rPr>
          <w:rFonts w:ascii="Times New Roman" w:hAnsi="Times New Roman"/>
          <w:sz w:val="28"/>
        </w:rPr>
        <w:softHyphen/>
        <w:t>тые палатой общин и переданные на ее рассмотрение. Она может отклонять законопроекты сроком на один год, то есть имеет право отлагательного вето.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Закон о парламенте 1911 г. устанавливает, что финансо</w:t>
      </w:r>
      <w:r w:rsidRPr="00605A16">
        <w:rPr>
          <w:rFonts w:ascii="Times New Roman" w:hAnsi="Times New Roman"/>
          <w:sz w:val="28"/>
        </w:rPr>
        <w:softHyphen/>
        <w:t>вый законопроект, принятый палатой общин и переданный за месяц до окончания сессии на рассмотрение в палату лор</w:t>
      </w:r>
      <w:r w:rsidRPr="00605A16">
        <w:rPr>
          <w:rFonts w:ascii="Times New Roman" w:hAnsi="Times New Roman"/>
          <w:sz w:val="28"/>
        </w:rPr>
        <w:softHyphen/>
        <w:t>дов, становится законом без ее одо</w:t>
      </w:r>
      <w:r w:rsidR="00B97A00">
        <w:rPr>
          <w:rFonts w:ascii="Times New Roman" w:hAnsi="Times New Roman"/>
          <w:sz w:val="28"/>
        </w:rPr>
        <w:t xml:space="preserve">брения, если он не принят ею в </w:t>
      </w:r>
      <w:r w:rsidRPr="00605A16">
        <w:rPr>
          <w:rFonts w:ascii="Times New Roman" w:hAnsi="Times New Roman"/>
          <w:sz w:val="28"/>
        </w:rPr>
        <w:t>течение одного месяца.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Порядок прохождения законопроекта в палате лордов в основном тот же, что и в палате общин. Наиболее важная стадия здесь — комитетская, так как в это время в билль обычно вносятся поправки, которые оказывают существен</w:t>
      </w:r>
      <w:r w:rsidRPr="00605A16">
        <w:rPr>
          <w:rFonts w:ascii="Times New Roman" w:hAnsi="Times New Roman"/>
          <w:sz w:val="28"/>
        </w:rPr>
        <w:softHyphen/>
        <w:t>ное влияние на содержание и дальнейшее движение законо</w:t>
      </w:r>
      <w:r w:rsidRPr="00605A16">
        <w:rPr>
          <w:rFonts w:ascii="Times New Roman" w:hAnsi="Times New Roman"/>
          <w:sz w:val="28"/>
        </w:rPr>
        <w:softHyphen/>
        <w:t>проекта. Иногда эта стадия занимает несколько дней. Об</w:t>
      </w:r>
      <w:r w:rsidRPr="00605A16">
        <w:rPr>
          <w:rFonts w:ascii="Times New Roman" w:hAnsi="Times New Roman"/>
          <w:sz w:val="28"/>
        </w:rPr>
        <w:softHyphen/>
        <w:t>суждение статей сопровождается длинными дебатами, и го</w:t>
      </w:r>
      <w:r w:rsidRPr="00605A16">
        <w:rPr>
          <w:rFonts w:ascii="Times New Roman" w:hAnsi="Times New Roman"/>
          <w:sz w:val="28"/>
        </w:rPr>
        <w:softHyphen/>
        <w:t>лосование происходит почти по каждой статье, в которую внесена поправка.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С точки зрения роли второй палаты наиболее интересным является порядок, посредством которого регулируются отно</w:t>
      </w:r>
      <w:r w:rsidRPr="00605A16">
        <w:rPr>
          <w:rFonts w:ascii="Times New Roman" w:hAnsi="Times New Roman"/>
          <w:sz w:val="28"/>
        </w:rPr>
        <w:softHyphen/>
        <w:t>шения между двумя палатами при осуществлении ими зако</w:t>
      </w:r>
      <w:r w:rsidRPr="00605A16">
        <w:rPr>
          <w:rFonts w:ascii="Times New Roman" w:hAnsi="Times New Roman"/>
          <w:sz w:val="28"/>
        </w:rPr>
        <w:softHyphen/>
        <w:t>нодательной деятельности. После прохождения законопроек</w:t>
      </w:r>
      <w:r w:rsidRPr="00605A16">
        <w:rPr>
          <w:rFonts w:ascii="Times New Roman" w:hAnsi="Times New Roman"/>
          <w:sz w:val="28"/>
        </w:rPr>
        <w:softHyphen/>
        <w:t>том всех стадий в палате лордов он вместе с поправками, сделанными лордами, передается в палату общин. Послед</w:t>
      </w:r>
      <w:r w:rsidRPr="00605A16">
        <w:rPr>
          <w:rFonts w:ascii="Times New Roman" w:hAnsi="Times New Roman"/>
          <w:sz w:val="28"/>
        </w:rPr>
        <w:softHyphen/>
        <w:t>няя, в специальном заседании, рассматривает эти поправки и в случае несогласия с ними назначает комитет для выра</w:t>
      </w:r>
      <w:r w:rsidRPr="00605A16">
        <w:rPr>
          <w:rFonts w:ascii="Times New Roman" w:hAnsi="Times New Roman"/>
          <w:sz w:val="28"/>
        </w:rPr>
        <w:softHyphen/>
        <w:t>ботки обоснования, в котором объясняется, почему именно она не согласна. Палата общин может также, не согласив</w:t>
      </w:r>
      <w:r w:rsidRPr="00605A16">
        <w:rPr>
          <w:rFonts w:ascii="Times New Roman" w:hAnsi="Times New Roman"/>
          <w:sz w:val="28"/>
        </w:rPr>
        <w:softHyphen/>
        <w:t>шись с поправками палаты лордов, выдвинуть взамен неко</w:t>
      </w:r>
      <w:r w:rsidRPr="00605A16">
        <w:rPr>
          <w:rFonts w:ascii="Times New Roman" w:hAnsi="Times New Roman"/>
          <w:sz w:val="28"/>
        </w:rPr>
        <w:softHyphen/>
        <w:t>торых из них новые поправки. Обоснование и все вновь сде</w:t>
      </w:r>
      <w:r w:rsidRPr="00605A16">
        <w:rPr>
          <w:rFonts w:ascii="Times New Roman" w:hAnsi="Times New Roman"/>
          <w:sz w:val="28"/>
        </w:rPr>
        <w:softHyphen/>
        <w:t>ланные поправки передаются на новое рассмотрение палаты лордов.</w:t>
      </w:r>
    </w:p>
    <w:p w:rsidR="009A2DBB" w:rsidRPr="0022219C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05A16">
        <w:rPr>
          <w:rFonts w:ascii="Times New Roman" w:hAnsi="Times New Roman"/>
          <w:sz w:val="28"/>
        </w:rPr>
        <w:t>Палата лордов рассматривает обоснование палаты об</w:t>
      </w:r>
      <w:r w:rsidRPr="00605A16">
        <w:rPr>
          <w:rFonts w:ascii="Times New Roman" w:hAnsi="Times New Roman"/>
          <w:sz w:val="28"/>
        </w:rPr>
        <w:softHyphen/>
        <w:t>щин и все вновь сделанные поправки и принимает по ним свое решение, передаваемое в палату общин. В случае не</w:t>
      </w:r>
      <w:r w:rsidRPr="00605A16">
        <w:rPr>
          <w:rFonts w:ascii="Times New Roman" w:hAnsi="Times New Roman"/>
          <w:sz w:val="28"/>
        </w:rPr>
        <w:softHyphen/>
        <w:t>согласия с поправками, предложенными палатой общин, и в том случае, если палата лордов решила все-таки настаи</w:t>
      </w:r>
      <w:r w:rsidRPr="00605A16">
        <w:rPr>
          <w:rFonts w:ascii="Times New Roman" w:hAnsi="Times New Roman"/>
          <w:sz w:val="28"/>
        </w:rPr>
        <w:softHyphen/>
        <w:t>вать на принятии некоторых из сделанных ею ранее, но отклоненных палатой общин при первом рассмотрении поправок, она составляет письменное обоснование, кото</w:t>
      </w:r>
      <w:r w:rsidRPr="00605A16">
        <w:rPr>
          <w:rFonts w:ascii="Times New Roman" w:hAnsi="Times New Roman"/>
          <w:sz w:val="28"/>
        </w:rPr>
        <w:softHyphen/>
        <w:t>рое передается палате общин. В этом обосновании изла</w:t>
      </w:r>
      <w:r w:rsidRPr="00605A16">
        <w:rPr>
          <w:rFonts w:ascii="Times New Roman" w:hAnsi="Times New Roman"/>
          <w:sz w:val="28"/>
        </w:rPr>
        <w:softHyphen/>
        <w:t>гаются причины, по которым палата настаивает на своих поправках. Обычно конфликт разрешается путем компро</w:t>
      </w:r>
      <w:r w:rsidRPr="00605A16">
        <w:rPr>
          <w:rFonts w:ascii="Times New Roman" w:hAnsi="Times New Roman"/>
          <w:sz w:val="28"/>
        </w:rPr>
        <w:softHyphen/>
        <w:t>мисса.</w:t>
      </w:r>
      <w:r w:rsidR="0022219C">
        <w:rPr>
          <w:rFonts w:ascii="Times New Roman" w:hAnsi="Times New Roman"/>
          <w:sz w:val="28"/>
          <w:lang w:val="en-US"/>
        </w:rPr>
        <w:t>[12, c.1]</w:t>
      </w:r>
    </w:p>
    <w:p w:rsidR="009A2DBB" w:rsidRPr="00605A16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5A16">
        <w:rPr>
          <w:rFonts w:ascii="Times New Roman" w:hAnsi="Times New Roman"/>
          <w:sz w:val="28"/>
        </w:rPr>
        <w:t>Прави</w:t>
      </w:r>
      <w:r w:rsidRPr="00605A16">
        <w:rPr>
          <w:rFonts w:ascii="Times New Roman" w:hAnsi="Times New Roman"/>
          <w:sz w:val="28"/>
        </w:rPr>
        <w:softHyphen/>
        <w:t>тельство не несет политической ответственности перед пала</w:t>
      </w:r>
      <w:r w:rsidRPr="00605A16">
        <w:rPr>
          <w:rFonts w:ascii="Times New Roman" w:hAnsi="Times New Roman"/>
          <w:sz w:val="28"/>
        </w:rPr>
        <w:softHyphen/>
        <w:t>той лордов, и последняя не может заставить его уйти в от</w:t>
      </w:r>
      <w:r w:rsidRPr="00605A16">
        <w:rPr>
          <w:rFonts w:ascii="Times New Roman" w:hAnsi="Times New Roman"/>
          <w:sz w:val="28"/>
        </w:rPr>
        <w:softHyphen/>
        <w:t>ставку. Но она осуществляет контроль над правительством в тех же формах, что и палата общин. От имени правительст</w:t>
      </w:r>
      <w:r w:rsidRPr="00605A16">
        <w:rPr>
          <w:rFonts w:ascii="Times New Roman" w:hAnsi="Times New Roman"/>
          <w:sz w:val="28"/>
        </w:rPr>
        <w:softHyphen/>
        <w:t>ва в палате лордов выступают члены правительства, входя</w:t>
      </w:r>
      <w:r w:rsidRPr="00605A16">
        <w:rPr>
          <w:rFonts w:ascii="Times New Roman" w:hAnsi="Times New Roman"/>
          <w:sz w:val="28"/>
        </w:rPr>
        <w:softHyphen/>
        <w:t>щие в ее состав. Представителями пр</w:t>
      </w:r>
      <w:r w:rsidR="005709F3">
        <w:rPr>
          <w:rFonts w:ascii="Times New Roman" w:hAnsi="Times New Roman"/>
          <w:sz w:val="28"/>
        </w:rPr>
        <w:t xml:space="preserve">авительства являются обычно три - </w:t>
      </w:r>
      <w:r w:rsidRPr="00605A16">
        <w:rPr>
          <w:rFonts w:ascii="Times New Roman" w:hAnsi="Times New Roman"/>
          <w:sz w:val="28"/>
        </w:rPr>
        <w:t>четыре</w:t>
      </w:r>
      <w:r w:rsidR="005709F3">
        <w:rPr>
          <w:rFonts w:ascii="Times New Roman" w:hAnsi="Times New Roman"/>
          <w:sz w:val="28"/>
        </w:rPr>
        <w:t xml:space="preserve"> члена кабинета и четыре - </w:t>
      </w:r>
      <w:r w:rsidRPr="00605A16">
        <w:rPr>
          <w:rFonts w:ascii="Times New Roman" w:hAnsi="Times New Roman"/>
          <w:sz w:val="28"/>
        </w:rPr>
        <w:t>шесть мини</w:t>
      </w:r>
      <w:r w:rsidRPr="00605A16">
        <w:rPr>
          <w:rFonts w:ascii="Times New Roman" w:hAnsi="Times New Roman"/>
          <w:sz w:val="28"/>
        </w:rPr>
        <w:softHyphen/>
        <w:t>стров, не входящих в кабинет.</w:t>
      </w:r>
    </w:p>
    <w:p w:rsidR="009A2DBB" w:rsidRPr="0022219C" w:rsidRDefault="009A2DBB" w:rsidP="00605A16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05A16">
        <w:rPr>
          <w:rFonts w:ascii="Times New Roman" w:hAnsi="Times New Roman"/>
          <w:sz w:val="28"/>
        </w:rPr>
        <w:t>В дополнение ко всем этим функциям палата лордов выступает в качестве высшей судебной инстанции страны. Она имеет юрисдикцию Высшего апелляционного суда, а по некоторым делам — суда первой инстанции. Палата лордов рассматривает апелляции на решения судов по гражданским делам на территории всей страны, а на реше</w:t>
      </w:r>
      <w:r w:rsidRPr="00605A16">
        <w:rPr>
          <w:rFonts w:ascii="Times New Roman" w:hAnsi="Times New Roman"/>
          <w:sz w:val="28"/>
        </w:rPr>
        <w:softHyphen/>
        <w:t>ния судов Англии, Уэльса и Северной Ирландии — по уго</w:t>
      </w:r>
      <w:r w:rsidRPr="00605A16">
        <w:rPr>
          <w:rFonts w:ascii="Times New Roman" w:hAnsi="Times New Roman"/>
          <w:sz w:val="28"/>
        </w:rPr>
        <w:softHyphen/>
        <w:t>ловным делам. Решение, которое она выносит по апелля</w:t>
      </w:r>
      <w:r w:rsidRPr="00605A16">
        <w:rPr>
          <w:rFonts w:ascii="Times New Roman" w:hAnsi="Times New Roman"/>
          <w:sz w:val="28"/>
        </w:rPr>
        <w:softHyphen/>
        <w:t>ции, является окончательным. Палата рассматривает около 70 судебных дел в год.</w:t>
      </w:r>
      <w:r w:rsidR="0022219C">
        <w:rPr>
          <w:rFonts w:ascii="Times New Roman" w:hAnsi="Times New Roman"/>
          <w:sz w:val="28"/>
          <w:lang w:val="en-US"/>
        </w:rPr>
        <w:t>[11, c. 1; 12, c.1]</w:t>
      </w:r>
    </w:p>
    <w:p w:rsidR="009A2DBB" w:rsidRDefault="009A2DBB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EF4D4A" w:rsidRPr="00FD3C5E" w:rsidRDefault="00EF4D4A" w:rsidP="00AF2F4C">
      <w:pPr>
        <w:pStyle w:val="1"/>
        <w:widowControl w:val="0"/>
        <w:spacing w:before="0" w:after="0" w:line="360" w:lineRule="auto"/>
        <w:jc w:val="both"/>
        <w:rPr>
          <w:b/>
          <w:sz w:val="28"/>
          <w:szCs w:val="24"/>
        </w:rPr>
      </w:pPr>
    </w:p>
    <w:p w:rsidR="00D7696B" w:rsidRPr="00FD3C5E" w:rsidRDefault="00D7696B" w:rsidP="00D7696B">
      <w:pPr>
        <w:pStyle w:val="1"/>
        <w:widowControl w:val="0"/>
        <w:spacing w:before="0" w:after="0" w:line="360" w:lineRule="auto"/>
        <w:ind w:firstLine="709"/>
        <w:jc w:val="center"/>
        <w:rPr>
          <w:b/>
          <w:sz w:val="28"/>
          <w:szCs w:val="24"/>
        </w:rPr>
      </w:pPr>
      <w:r w:rsidRPr="00605A16">
        <w:rPr>
          <w:b/>
          <w:sz w:val="28"/>
          <w:szCs w:val="24"/>
        </w:rPr>
        <w:t>Заключение</w:t>
      </w:r>
    </w:p>
    <w:p w:rsidR="00D7696B" w:rsidRPr="00D568C6" w:rsidRDefault="00D7696B" w:rsidP="00D7696B">
      <w:pPr>
        <w:pStyle w:val="23"/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18"/>
        </w:rPr>
      </w:pPr>
      <w:r w:rsidRPr="00D568C6">
        <w:rPr>
          <w:rFonts w:ascii="Times New Roman" w:hAnsi="Times New Roman"/>
          <w:sz w:val="28"/>
        </w:rPr>
        <w:t>Подведем итоги работы. Парламент Великобритании, который справедливо называют “праматерью парламентов” - институт, созданный не сегодня. Он имеет глубокие исторические корни. В наши дни мы можем наблюдать вполне сложившийся  орган законодательной власти, отличающийся от парламентов других стран рядом особенностей, таких, как высокопарное обращение парламентариев друг к другу, мантия и парик спикера Палаты общин, поиск бочек с порохом в подвалах парламента, по традиции начатые еще во времена Кромвеля, или насильственное водворение председателя нижней палаты – спикера – на его почетное место и пр. Следует так же отметить, что</w:t>
      </w:r>
      <w:r w:rsidRPr="00D568C6">
        <w:rPr>
          <w:rFonts w:ascii="Times New Roman" w:hAnsi="Times New Roman" w:cs="Courier New"/>
          <w:sz w:val="28"/>
          <w:szCs w:val="18"/>
        </w:rPr>
        <w:t xml:space="preserve"> парламент </w:t>
      </w:r>
      <w:r w:rsidRPr="00D568C6">
        <w:rPr>
          <w:rFonts w:ascii="Times New Roman" w:hAnsi="Times New Roman"/>
          <w:sz w:val="28"/>
        </w:rPr>
        <w:t>Великобритании</w:t>
      </w:r>
      <w:r w:rsidRPr="00D568C6">
        <w:rPr>
          <w:rFonts w:ascii="Times New Roman" w:hAnsi="Times New Roman" w:cs="Courier New"/>
          <w:sz w:val="28"/>
          <w:szCs w:val="18"/>
        </w:rPr>
        <w:t xml:space="preserve"> — триединое учреждение: оно включает главу государства (монарха), палату лордов (исторически — палату знати и высшего духовенства) и палату общин (исторически — палату простолюдинов). Это понятие связано с тем, что закон становится таковым, если он принят двумя палатами (есть некоторые исключения из этого правила в пользу нижней палаты) и подписан монархом. Монарх же подписывает все законы, и на основании конституционного обычая почти 300 лет не применяет принадлежащего ему права вето. </w:t>
      </w:r>
    </w:p>
    <w:p w:rsidR="00D7696B" w:rsidRPr="00D568C6" w:rsidRDefault="00D7696B" w:rsidP="00D7696B">
      <w:pPr>
        <w:pStyle w:val="23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568C6">
        <w:rPr>
          <w:rFonts w:ascii="Times New Roman" w:hAnsi="Times New Roman" w:cs="Courier New"/>
          <w:sz w:val="28"/>
          <w:szCs w:val="18"/>
        </w:rPr>
        <w:t>Из вышесказанного можно сделать вывод, что основной особенностью парламента Великобритании, которая отличает его от других парламентов и делает интересным для изучения, это функционирование высшего законодательного органа страны не только на основани</w:t>
      </w:r>
      <w:r>
        <w:rPr>
          <w:rFonts w:ascii="Times New Roman" w:hAnsi="Times New Roman" w:cs="Courier New"/>
          <w:sz w:val="28"/>
          <w:szCs w:val="18"/>
        </w:rPr>
        <w:t>и</w:t>
      </w:r>
      <w:r w:rsidRPr="00D568C6">
        <w:rPr>
          <w:rFonts w:ascii="Times New Roman" w:hAnsi="Times New Roman" w:cs="Courier New"/>
          <w:sz w:val="28"/>
          <w:szCs w:val="18"/>
        </w:rPr>
        <w:t xml:space="preserve"> законодательных актах, но и во многом на обычаях, которые с течением истории все сильней укрепляются в британском праве.</w:t>
      </w:r>
    </w:p>
    <w:p w:rsidR="00FD3C5E" w:rsidRDefault="00FD3C5E" w:rsidP="00412030">
      <w:pPr>
        <w:pStyle w:val="a4"/>
        <w:widowControl w:val="0"/>
        <w:spacing w:line="360" w:lineRule="auto"/>
        <w:ind w:left="0"/>
        <w:rPr>
          <w:spacing w:val="0"/>
          <w:position w:val="0"/>
          <w:sz w:val="28"/>
          <w:szCs w:val="24"/>
        </w:rPr>
      </w:pPr>
    </w:p>
    <w:p w:rsidR="00412030" w:rsidRDefault="00412030" w:rsidP="00412030">
      <w:pPr>
        <w:pStyle w:val="a4"/>
        <w:widowControl w:val="0"/>
        <w:spacing w:line="360" w:lineRule="auto"/>
        <w:ind w:left="0"/>
        <w:rPr>
          <w:spacing w:val="0"/>
          <w:position w:val="0"/>
          <w:sz w:val="28"/>
          <w:szCs w:val="24"/>
        </w:rPr>
      </w:pPr>
    </w:p>
    <w:p w:rsidR="00FD3C5E" w:rsidRPr="00D7696B" w:rsidRDefault="00FD3C5E" w:rsidP="00EA394C">
      <w:pPr>
        <w:pStyle w:val="a4"/>
        <w:widowControl w:val="0"/>
        <w:spacing w:line="360" w:lineRule="auto"/>
        <w:ind w:left="0" w:firstLine="709"/>
        <w:rPr>
          <w:spacing w:val="0"/>
          <w:position w:val="0"/>
          <w:sz w:val="28"/>
          <w:szCs w:val="24"/>
        </w:rPr>
      </w:pPr>
    </w:p>
    <w:p w:rsidR="0022219C" w:rsidRDefault="0022219C" w:rsidP="00EA394C">
      <w:pPr>
        <w:pStyle w:val="a4"/>
        <w:widowControl w:val="0"/>
        <w:spacing w:line="360" w:lineRule="auto"/>
        <w:ind w:left="0" w:firstLine="709"/>
        <w:rPr>
          <w:spacing w:val="0"/>
          <w:position w:val="0"/>
          <w:sz w:val="28"/>
          <w:szCs w:val="24"/>
        </w:rPr>
      </w:pPr>
    </w:p>
    <w:p w:rsidR="00EF4D4A" w:rsidRPr="00D7696B" w:rsidRDefault="00EF4D4A" w:rsidP="00EA394C">
      <w:pPr>
        <w:pStyle w:val="a4"/>
        <w:widowControl w:val="0"/>
        <w:spacing w:line="360" w:lineRule="auto"/>
        <w:ind w:left="0" w:firstLine="709"/>
        <w:rPr>
          <w:spacing w:val="0"/>
          <w:position w:val="0"/>
          <w:sz w:val="28"/>
          <w:szCs w:val="24"/>
        </w:rPr>
      </w:pPr>
    </w:p>
    <w:p w:rsidR="0022219C" w:rsidRPr="00D7696B" w:rsidRDefault="0022219C" w:rsidP="00EA394C">
      <w:pPr>
        <w:pStyle w:val="a4"/>
        <w:widowControl w:val="0"/>
        <w:spacing w:line="360" w:lineRule="auto"/>
        <w:ind w:left="0" w:firstLine="709"/>
        <w:rPr>
          <w:spacing w:val="0"/>
          <w:position w:val="0"/>
          <w:sz w:val="28"/>
          <w:szCs w:val="24"/>
        </w:rPr>
      </w:pPr>
    </w:p>
    <w:p w:rsidR="00F3001D" w:rsidRDefault="00F3001D" w:rsidP="009A2DBB">
      <w:pPr>
        <w:widowControl w:val="0"/>
        <w:jc w:val="center"/>
        <w:rPr>
          <w:b/>
          <w:sz w:val="32"/>
          <w:szCs w:val="32"/>
        </w:rPr>
      </w:pPr>
      <w:r w:rsidRPr="00F3001D">
        <w:rPr>
          <w:b/>
          <w:sz w:val="32"/>
          <w:szCs w:val="32"/>
        </w:rPr>
        <w:t xml:space="preserve">СПИСОК ИСПОЛЬЗОВАННЫХ ИСТОЧНИКОВ </w:t>
      </w:r>
    </w:p>
    <w:p w:rsidR="00F3001D" w:rsidRPr="00BF2D4E" w:rsidRDefault="00F3001D" w:rsidP="00BF2D4E">
      <w:pPr>
        <w:pStyle w:val="a4"/>
        <w:widowControl w:val="0"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rPr>
          <w:spacing w:val="0"/>
          <w:position w:val="0"/>
          <w:sz w:val="28"/>
          <w:szCs w:val="28"/>
        </w:rPr>
      </w:pPr>
      <w:r w:rsidRPr="00BF2D4E">
        <w:rPr>
          <w:i/>
          <w:spacing w:val="0"/>
          <w:position w:val="0"/>
          <w:sz w:val="28"/>
          <w:szCs w:val="28"/>
        </w:rPr>
        <w:t>Чиркин В. Е.</w:t>
      </w:r>
      <w:r w:rsidRPr="00BF2D4E">
        <w:rPr>
          <w:spacing w:val="0"/>
          <w:position w:val="0"/>
          <w:sz w:val="28"/>
          <w:szCs w:val="28"/>
        </w:rPr>
        <w:t xml:space="preserve"> Конституционное право зарубежных государств. / В. Е. Чиркин - М.: Юрист, 1997.</w:t>
      </w:r>
      <w:r w:rsidR="00BF2D4E" w:rsidRPr="00BF2D4E">
        <w:rPr>
          <w:spacing w:val="0"/>
          <w:position w:val="0"/>
          <w:sz w:val="28"/>
          <w:szCs w:val="28"/>
        </w:rPr>
        <w:t xml:space="preserve"> </w:t>
      </w:r>
      <w:r w:rsidR="00BF2D4E" w:rsidRPr="0005049D">
        <w:rPr>
          <w:spacing w:val="0"/>
          <w:position w:val="0"/>
          <w:sz w:val="28"/>
          <w:szCs w:val="28"/>
        </w:rPr>
        <w:t>-</w:t>
      </w:r>
      <w:r w:rsidR="00BF2D4E" w:rsidRPr="00BF2D4E">
        <w:rPr>
          <w:spacing w:val="0"/>
          <w:position w:val="0"/>
          <w:sz w:val="28"/>
          <w:szCs w:val="28"/>
        </w:rPr>
        <w:t xml:space="preserve"> 863 </w:t>
      </w:r>
      <w:r w:rsidR="00BF2D4E">
        <w:rPr>
          <w:spacing w:val="0"/>
          <w:position w:val="0"/>
          <w:sz w:val="28"/>
          <w:szCs w:val="28"/>
          <w:lang w:val="en-US"/>
        </w:rPr>
        <w:t>c</w:t>
      </w:r>
      <w:r w:rsidR="00BF2D4E" w:rsidRPr="00BF2D4E">
        <w:rPr>
          <w:spacing w:val="0"/>
          <w:position w:val="0"/>
          <w:sz w:val="28"/>
          <w:szCs w:val="28"/>
        </w:rPr>
        <w:t>.</w:t>
      </w:r>
    </w:p>
    <w:p w:rsidR="00F3001D" w:rsidRPr="00BF2D4E" w:rsidRDefault="00F3001D" w:rsidP="00BF2D4E">
      <w:pPr>
        <w:pStyle w:val="a4"/>
        <w:widowControl w:val="0"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rPr>
          <w:spacing w:val="0"/>
          <w:position w:val="0"/>
          <w:sz w:val="28"/>
        </w:rPr>
      </w:pPr>
      <w:r w:rsidRPr="00BF2D4E">
        <w:rPr>
          <w:i/>
          <w:spacing w:val="0"/>
          <w:position w:val="0"/>
          <w:sz w:val="28"/>
        </w:rPr>
        <w:t>Решетников Ф. М.</w:t>
      </w:r>
      <w:r w:rsidRPr="00BF2D4E">
        <w:rPr>
          <w:spacing w:val="0"/>
          <w:position w:val="0"/>
          <w:sz w:val="28"/>
        </w:rPr>
        <w:t xml:space="preserve"> Правовые системы стран мира. / Ф. М. Решетников - М.: Юридическая литература, 1993.</w:t>
      </w:r>
      <w:r w:rsidR="00BF2D4E" w:rsidRPr="00BF2D4E">
        <w:rPr>
          <w:spacing w:val="0"/>
          <w:position w:val="0"/>
          <w:sz w:val="28"/>
        </w:rPr>
        <w:t xml:space="preserve"> - 465 </w:t>
      </w:r>
      <w:r w:rsidR="00BF2D4E">
        <w:rPr>
          <w:spacing w:val="0"/>
          <w:position w:val="0"/>
          <w:sz w:val="28"/>
          <w:lang w:val="en-US"/>
        </w:rPr>
        <w:t>c</w:t>
      </w:r>
      <w:r w:rsidR="00BF2D4E" w:rsidRPr="00BF2D4E">
        <w:rPr>
          <w:spacing w:val="0"/>
          <w:position w:val="0"/>
          <w:sz w:val="28"/>
        </w:rPr>
        <w:t>.</w:t>
      </w:r>
    </w:p>
    <w:p w:rsidR="00993812" w:rsidRPr="00BF2D4E" w:rsidRDefault="00993812" w:rsidP="00BF2D4E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D4E">
        <w:rPr>
          <w:rFonts w:ascii="Times New Roman" w:hAnsi="Times New Roman"/>
          <w:i/>
          <w:sz w:val="28"/>
          <w:szCs w:val="28"/>
        </w:rPr>
        <w:t>Остапенко Г.</w:t>
      </w:r>
      <w:r w:rsidR="0086784C" w:rsidRPr="00BF2D4E">
        <w:rPr>
          <w:rFonts w:ascii="Times New Roman" w:hAnsi="Times New Roman"/>
          <w:i/>
          <w:sz w:val="28"/>
          <w:szCs w:val="28"/>
        </w:rPr>
        <w:t xml:space="preserve"> </w:t>
      </w:r>
      <w:r w:rsidRPr="00BF2D4E">
        <w:rPr>
          <w:rFonts w:ascii="Times New Roman" w:hAnsi="Times New Roman"/>
          <w:i/>
          <w:sz w:val="28"/>
          <w:szCs w:val="28"/>
        </w:rPr>
        <w:t>С.</w:t>
      </w:r>
      <w:r w:rsidRPr="00BF2D4E">
        <w:rPr>
          <w:rFonts w:ascii="Times New Roman" w:hAnsi="Times New Roman"/>
          <w:sz w:val="28"/>
          <w:szCs w:val="28"/>
        </w:rPr>
        <w:t xml:space="preserve"> Британская монархия от Эдуарда VIII до Елизаветы II. /  Г.</w:t>
      </w:r>
      <w:r w:rsidR="0086784C" w:rsidRPr="00BF2D4E">
        <w:rPr>
          <w:rFonts w:ascii="Times New Roman" w:hAnsi="Times New Roman"/>
          <w:sz w:val="28"/>
          <w:szCs w:val="28"/>
        </w:rPr>
        <w:t xml:space="preserve"> </w:t>
      </w:r>
      <w:r w:rsidRPr="00BF2D4E">
        <w:rPr>
          <w:rFonts w:ascii="Times New Roman" w:hAnsi="Times New Roman"/>
          <w:sz w:val="28"/>
          <w:szCs w:val="28"/>
        </w:rPr>
        <w:t>С. Остапенко</w:t>
      </w:r>
      <w:r w:rsidRPr="006E1B9E">
        <w:rPr>
          <w:rFonts w:ascii="Times New Roman" w:hAnsi="Times New Roman"/>
          <w:sz w:val="28"/>
          <w:szCs w:val="28"/>
        </w:rPr>
        <w:t xml:space="preserve"> – М.: Интерпакс, 1999</w:t>
      </w:r>
      <w:r w:rsidRPr="00BF2D4E">
        <w:rPr>
          <w:rFonts w:ascii="Times New Roman" w:hAnsi="Times New Roman"/>
          <w:sz w:val="28"/>
        </w:rPr>
        <w:t>.</w:t>
      </w:r>
      <w:r w:rsidR="00BF2D4E" w:rsidRPr="00BF2D4E">
        <w:rPr>
          <w:rFonts w:ascii="Times New Roman" w:hAnsi="Times New Roman"/>
          <w:sz w:val="28"/>
        </w:rPr>
        <w:t xml:space="preserve"> - 512 с.</w:t>
      </w:r>
    </w:p>
    <w:p w:rsidR="001812AF" w:rsidRPr="00BF2D4E" w:rsidRDefault="001812AF" w:rsidP="00BF2D4E">
      <w:pPr>
        <w:pStyle w:val="ad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BF2D4E">
        <w:rPr>
          <w:rFonts w:ascii="Times New Roman" w:hAnsi="Times New Roman"/>
          <w:i/>
          <w:sz w:val="28"/>
          <w:szCs w:val="16"/>
        </w:rPr>
        <w:t>Василевич Г.</w:t>
      </w:r>
      <w:r w:rsidR="00E91210" w:rsidRPr="00BF2D4E">
        <w:rPr>
          <w:rFonts w:ascii="Times New Roman" w:hAnsi="Times New Roman"/>
          <w:i/>
          <w:sz w:val="28"/>
          <w:szCs w:val="16"/>
        </w:rPr>
        <w:t xml:space="preserve"> </w:t>
      </w:r>
      <w:r w:rsidRPr="00BF2D4E">
        <w:rPr>
          <w:rFonts w:ascii="Times New Roman" w:hAnsi="Times New Roman"/>
          <w:i/>
          <w:sz w:val="28"/>
          <w:szCs w:val="16"/>
        </w:rPr>
        <w:t>А., Кондратович Н.</w:t>
      </w:r>
      <w:r w:rsidR="00E91210" w:rsidRPr="00BF2D4E">
        <w:rPr>
          <w:rFonts w:ascii="Times New Roman" w:hAnsi="Times New Roman"/>
          <w:i/>
          <w:sz w:val="28"/>
          <w:szCs w:val="16"/>
        </w:rPr>
        <w:t xml:space="preserve"> </w:t>
      </w:r>
      <w:r w:rsidRPr="00BF2D4E">
        <w:rPr>
          <w:rFonts w:ascii="Times New Roman" w:hAnsi="Times New Roman"/>
          <w:i/>
          <w:sz w:val="28"/>
          <w:szCs w:val="16"/>
        </w:rPr>
        <w:t>М., Приходько Л.</w:t>
      </w:r>
      <w:r w:rsidR="00E91210" w:rsidRPr="00BF2D4E">
        <w:rPr>
          <w:rFonts w:ascii="Times New Roman" w:hAnsi="Times New Roman"/>
          <w:i/>
          <w:sz w:val="28"/>
          <w:szCs w:val="16"/>
        </w:rPr>
        <w:t xml:space="preserve"> </w:t>
      </w:r>
      <w:r w:rsidRPr="00BF2D4E">
        <w:rPr>
          <w:rFonts w:ascii="Times New Roman" w:hAnsi="Times New Roman"/>
          <w:i/>
          <w:sz w:val="28"/>
          <w:szCs w:val="16"/>
        </w:rPr>
        <w:t>А.</w:t>
      </w:r>
      <w:r w:rsidRPr="00BF2D4E">
        <w:rPr>
          <w:rFonts w:ascii="Times New Roman" w:hAnsi="Times New Roman"/>
          <w:sz w:val="28"/>
          <w:szCs w:val="16"/>
        </w:rPr>
        <w:t xml:space="preserve"> Конституционное право зарубежных стран. / Г.</w:t>
      </w:r>
      <w:r w:rsidR="00E91210" w:rsidRPr="00BF2D4E">
        <w:rPr>
          <w:rFonts w:ascii="Times New Roman" w:hAnsi="Times New Roman"/>
          <w:sz w:val="28"/>
          <w:szCs w:val="16"/>
        </w:rPr>
        <w:t xml:space="preserve"> </w:t>
      </w:r>
      <w:r w:rsidRPr="00BF2D4E">
        <w:rPr>
          <w:rFonts w:ascii="Times New Roman" w:hAnsi="Times New Roman"/>
          <w:sz w:val="28"/>
          <w:szCs w:val="16"/>
        </w:rPr>
        <w:t>А. Василевич, Н.</w:t>
      </w:r>
      <w:r w:rsidR="00E91210" w:rsidRPr="00BF2D4E">
        <w:rPr>
          <w:rFonts w:ascii="Times New Roman" w:hAnsi="Times New Roman"/>
          <w:sz w:val="28"/>
          <w:szCs w:val="16"/>
        </w:rPr>
        <w:t xml:space="preserve"> </w:t>
      </w:r>
      <w:r w:rsidRPr="00BF2D4E">
        <w:rPr>
          <w:rFonts w:ascii="Times New Roman" w:hAnsi="Times New Roman"/>
          <w:sz w:val="28"/>
          <w:szCs w:val="16"/>
        </w:rPr>
        <w:t>М. Кондратович, Л.</w:t>
      </w:r>
      <w:r w:rsidR="00E91210" w:rsidRPr="00BF2D4E">
        <w:rPr>
          <w:rFonts w:ascii="Times New Roman" w:hAnsi="Times New Roman"/>
          <w:sz w:val="28"/>
          <w:szCs w:val="16"/>
        </w:rPr>
        <w:t xml:space="preserve"> </w:t>
      </w:r>
      <w:r w:rsidRPr="00BF2D4E">
        <w:rPr>
          <w:rFonts w:ascii="Times New Roman" w:hAnsi="Times New Roman"/>
          <w:sz w:val="28"/>
          <w:szCs w:val="16"/>
        </w:rPr>
        <w:t>А. Приходько; Под общ. ред. Г.</w:t>
      </w:r>
      <w:r w:rsidR="00E91210" w:rsidRPr="00BF2D4E">
        <w:rPr>
          <w:rFonts w:ascii="Times New Roman" w:hAnsi="Times New Roman"/>
          <w:sz w:val="28"/>
          <w:szCs w:val="16"/>
          <w:lang w:val="en-US"/>
        </w:rPr>
        <w:t xml:space="preserve"> </w:t>
      </w:r>
      <w:r w:rsidRPr="00BF2D4E">
        <w:rPr>
          <w:rFonts w:ascii="Times New Roman" w:hAnsi="Times New Roman"/>
          <w:sz w:val="28"/>
          <w:szCs w:val="16"/>
        </w:rPr>
        <w:t>А. Василевича. – Мн.: Книжный Дом, 2006.</w:t>
      </w:r>
      <w:r w:rsidR="00BF2D4E" w:rsidRPr="00BF2D4E">
        <w:rPr>
          <w:rFonts w:ascii="Times New Roman" w:hAnsi="Times New Roman"/>
          <w:sz w:val="28"/>
        </w:rPr>
        <w:t xml:space="preserve"> - 478 с.</w:t>
      </w:r>
    </w:p>
    <w:p w:rsidR="0037612C" w:rsidRPr="00BF2D4E" w:rsidRDefault="0037612C" w:rsidP="00BF2D4E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D4E">
        <w:rPr>
          <w:rFonts w:ascii="Times New Roman" w:hAnsi="Times New Roman"/>
          <w:i/>
          <w:sz w:val="28"/>
          <w:szCs w:val="28"/>
        </w:rPr>
        <w:t>Галанза П. Н.</w:t>
      </w:r>
      <w:r w:rsidRPr="00BF2D4E">
        <w:rPr>
          <w:rFonts w:ascii="Times New Roman" w:hAnsi="Times New Roman"/>
          <w:sz w:val="28"/>
          <w:szCs w:val="28"/>
        </w:rPr>
        <w:t xml:space="preserve"> История государства и права зарубежных стран. / </w:t>
      </w:r>
      <w:r w:rsidR="003B59E3" w:rsidRPr="00BF2D4E">
        <w:rPr>
          <w:rFonts w:ascii="Times New Roman" w:hAnsi="Times New Roman"/>
          <w:sz w:val="28"/>
          <w:szCs w:val="28"/>
        </w:rPr>
        <w:t>П. Н.  Галанза - М.: Юридическая литература, 1980.</w:t>
      </w:r>
      <w:r w:rsidR="00BF2D4E" w:rsidRPr="00BF2D4E">
        <w:rPr>
          <w:rFonts w:ascii="Times New Roman" w:hAnsi="Times New Roman"/>
          <w:sz w:val="28"/>
          <w:szCs w:val="28"/>
        </w:rPr>
        <w:t xml:space="preserve"> </w:t>
      </w:r>
      <w:r w:rsidR="00BF2D4E" w:rsidRPr="00BF2D4E">
        <w:rPr>
          <w:rFonts w:ascii="Times New Roman" w:hAnsi="Times New Roman"/>
          <w:sz w:val="28"/>
        </w:rPr>
        <w:t>- 322 с.</w:t>
      </w:r>
    </w:p>
    <w:p w:rsidR="009C726A" w:rsidRPr="00BF2D4E" w:rsidRDefault="009C726A" w:rsidP="00BF2D4E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D4E">
        <w:rPr>
          <w:rFonts w:ascii="Times New Roman" w:hAnsi="Times New Roman"/>
          <w:i/>
          <w:sz w:val="28"/>
          <w:szCs w:val="28"/>
        </w:rPr>
        <w:t>Матвеев В.</w:t>
      </w:r>
      <w:r w:rsidR="0086784C" w:rsidRPr="00BF2D4E">
        <w:rPr>
          <w:rFonts w:ascii="Times New Roman" w:hAnsi="Times New Roman"/>
          <w:i/>
          <w:sz w:val="28"/>
          <w:szCs w:val="28"/>
        </w:rPr>
        <w:t xml:space="preserve"> </w:t>
      </w:r>
      <w:r w:rsidRPr="00BF2D4E">
        <w:rPr>
          <w:rFonts w:ascii="Times New Roman" w:hAnsi="Times New Roman"/>
          <w:i/>
          <w:sz w:val="28"/>
          <w:szCs w:val="28"/>
        </w:rPr>
        <w:t>А.</w:t>
      </w:r>
      <w:r w:rsidRPr="00BF2D4E">
        <w:rPr>
          <w:rFonts w:ascii="Times New Roman" w:hAnsi="Times New Roman"/>
          <w:sz w:val="28"/>
          <w:szCs w:val="28"/>
        </w:rPr>
        <w:t xml:space="preserve"> Британская монархия: искусство выживания. / В.</w:t>
      </w:r>
      <w:r w:rsidR="0086784C" w:rsidRPr="00BF2D4E">
        <w:rPr>
          <w:rFonts w:ascii="Times New Roman" w:hAnsi="Times New Roman"/>
          <w:sz w:val="28"/>
          <w:szCs w:val="28"/>
        </w:rPr>
        <w:t xml:space="preserve"> </w:t>
      </w:r>
      <w:r w:rsidRPr="00BF2D4E">
        <w:rPr>
          <w:rFonts w:ascii="Times New Roman" w:hAnsi="Times New Roman"/>
          <w:sz w:val="28"/>
          <w:szCs w:val="28"/>
        </w:rPr>
        <w:t xml:space="preserve">А.  Матвеев – М.: Юристъ, 1993. </w:t>
      </w:r>
      <w:r w:rsidR="00BF2D4E" w:rsidRPr="00BF2D4E">
        <w:rPr>
          <w:rFonts w:ascii="Times New Roman" w:hAnsi="Times New Roman"/>
          <w:sz w:val="28"/>
        </w:rPr>
        <w:t>- 217 с.</w:t>
      </w:r>
    </w:p>
    <w:p w:rsidR="00043D6D" w:rsidRPr="00BF2D4E" w:rsidRDefault="00043D6D" w:rsidP="00BF2D4E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D4E">
        <w:rPr>
          <w:rFonts w:ascii="Times New Roman" w:hAnsi="Times New Roman"/>
          <w:i/>
          <w:sz w:val="28"/>
          <w:szCs w:val="28"/>
        </w:rPr>
        <w:t>Гуревич Г.</w:t>
      </w:r>
      <w:r w:rsidR="0086784C" w:rsidRPr="00BF2D4E">
        <w:rPr>
          <w:rFonts w:ascii="Times New Roman" w:hAnsi="Times New Roman"/>
          <w:i/>
          <w:sz w:val="28"/>
          <w:szCs w:val="28"/>
        </w:rPr>
        <w:t xml:space="preserve"> </w:t>
      </w:r>
      <w:r w:rsidRPr="00BF2D4E">
        <w:rPr>
          <w:rFonts w:ascii="Times New Roman" w:hAnsi="Times New Roman"/>
          <w:i/>
          <w:sz w:val="28"/>
          <w:szCs w:val="28"/>
        </w:rPr>
        <w:t>С</w:t>
      </w:r>
      <w:r w:rsidRPr="00BF2D4E">
        <w:rPr>
          <w:rFonts w:ascii="Times New Roman" w:hAnsi="Times New Roman"/>
          <w:sz w:val="28"/>
          <w:szCs w:val="28"/>
        </w:rPr>
        <w:t>. Политический строй современных государств. Англия. / Г.</w:t>
      </w:r>
      <w:r w:rsidR="0086784C" w:rsidRPr="00BF2D4E">
        <w:rPr>
          <w:rFonts w:ascii="Times New Roman" w:hAnsi="Times New Roman"/>
          <w:sz w:val="28"/>
          <w:szCs w:val="28"/>
        </w:rPr>
        <w:t xml:space="preserve"> </w:t>
      </w:r>
      <w:r w:rsidRPr="00BF2D4E">
        <w:rPr>
          <w:rFonts w:ascii="Times New Roman" w:hAnsi="Times New Roman"/>
          <w:sz w:val="28"/>
          <w:szCs w:val="28"/>
        </w:rPr>
        <w:t>С.  Гуревич - М.: Юридическая литература, 1972.</w:t>
      </w:r>
      <w:r w:rsidR="00BF2D4E" w:rsidRPr="00BF2D4E">
        <w:rPr>
          <w:rFonts w:ascii="Times New Roman" w:hAnsi="Times New Roman"/>
          <w:sz w:val="28"/>
          <w:szCs w:val="28"/>
        </w:rPr>
        <w:t xml:space="preserve"> </w:t>
      </w:r>
      <w:r w:rsidR="00BF2D4E" w:rsidRPr="00BF2D4E">
        <w:rPr>
          <w:rFonts w:ascii="Times New Roman" w:hAnsi="Times New Roman"/>
          <w:sz w:val="28"/>
        </w:rPr>
        <w:t>- 651 с.</w:t>
      </w:r>
    </w:p>
    <w:p w:rsidR="0094369F" w:rsidRPr="00BF2D4E" w:rsidRDefault="0094369F" w:rsidP="00BF2D4E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2D4E">
        <w:rPr>
          <w:rFonts w:ascii="Times New Roman" w:hAnsi="Times New Roman"/>
          <w:i/>
          <w:sz w:val="28"/>
        </w:rPr>
        <w:t>Миронов В. Г.</w:t>
      </w:r>
      <w:r w:rsidRPr="00BF2D4E">
        <w:rPr>
          <w:rFonts w:ascii="Times New Roman" w:hAnsi="Times New Roman"/>
          <w:color w:val="000000"/>
          <w:sz w:val="28"/>
          <w:szCs w:val="28"/>
        </w:rPr>
        <w:t xml:space="preserve"> Парламенты мира. / </w:t>
      </w:r>
      <w:r w:rsidRPr="00BF2D4E">
        <w:rPr>
          <w:rFonts w:ascii="Times New Roman" w:hAnsi="Times New Roman"/>
          <w:sz w:val="28"/>
        </w:rPr>
        <w:t>В. Г.</w:t>
      </w:r>
      <w:r w:rsidRPr="00BF2D4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F2D4E">
        <w:rPr>
          <w:rFonts w:ascii="Times New Roman" w:hAnsi="Times New Roman"/>
          <w:sz w:val="28"/>
        </w:rPr>
        <w:t>Миронов</w:t>
      </w:r>
      <w:r w:rsidRPr="00BF2D4E">
        <w:rPr>
          <w:rFonts w:ascii="Times New Roman" w:hAnsi="Times New Roman"/>
          <w:sz w:val="28"/>
          <w:lang w:val="en-US"/>
        </w:rPr>
        <w:t xml:space="preserve"> -</w:t>
      </w:r>
      <w:r w:rsidRPr="00BF2D4E">
        <w:rPr>
          <w:rFonts w:ascii="Times New Roman" w:hAnsi="Times New Roman"/>
          <w:sz w:val="28"/>
        </w:rPr>
        <w:t xml:space="preserve"> </w:t>
      </w:r>
      <w:r w:rsidRPr="00BF2D4E">
        <w:rPr>
          <w:rFonts w:ascii="Times New Roman" w:hAnsi="Times New Roman"/>
          <w:color w:val="000000"/>
          <w:sz w:val="28"/>
          <w:szCs w:val="28"/>
        </w:rPr>
        <w:t>М.: Интерпракс, 1991</w:t>
      </w:r>
      <w:r w:rsidRPr="00BF2D4E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BF2D4E" w:rsidRPr="00BF2D4E">
        <w:rPr>
          <w:rFonts w:ascii="Times New Roman" w:hAnsi="Times New Roman"/>
          <w:sz w:val="28"/>
        </w:rPr>
        <w:t xml:space="preserve"> - 539 с.</w:t>
      </w:r>
    </w:p>
    <w:p w:rsidR="0094369F" w:rsidRPr="00BF2D4E" w:rsidRDefault="0094369F" w:rsidP="00BF2D4E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D4E">
        <w:rPr>
          <w:rFonts w:ascii="Times New Roman" w:hAnsi="Times New Roman"/>
          <w:i/>
          <w:sz w:val="28"/>
          <w:szCs w:val="28"/>
        </w:rPr>
        <w:t>Мишин М.</w:t>
      </w:r>
      <w:r w:rsidR="00E91210" w:rsidRPr="00BF2D4E">
        <w:rPr>
          <w:rFonts w:ascii="Times New Roman" w:hAnsi="Times New Roman"/>
          <w:i/>
          <w:sz w:val="28"/>
          <w:szCs w:val="28"/>
        </w:rPr>
        <w:t xml:space="preserve"> </w:t>
      </w:r>
      <w:r w:rsidRPr="00BF2D4E">
        <w:rPr>
          <w:rFonts w:ascii="Times New Roman" w:hAnsi="Times New Roman"/>
          <w:i/>
          <w:sz w:val="28"/>
          <w:szCs w:val="28"/>
        </w:rPr>
        <w:t>Е.</w:t>
      </w:r>
      <w:r w:rsidRPr="00BF2D4E">
        <w:rPr>
          <w:rFonts w:ascii="Times New Roman" w:hAnsi="Times New Roman"/>
          <w:sz w:val="28"/>
          <w:szCs w:val="28"/>
        </w:rPr>
        <w:t xml:space="preserve"> Конституционное право зарубежных государств. / М.</w:t>
      </w:r>
      <w:r w:rsidR="0086784C" w:rsidRPr="00BF2D4E">
        <w:rPr>
          <w:rFonts w:ascii="Times New Roman" w:hAnsi="Times New Roman"/>
          <w:sz w:val="28"/>
          <w:szCs w:val="28"/>
        </w:rPr>
        <w:t xml:space="preserve"> </w:t>
      </w:r>
      <w:r w:rsidRPr="00BF2D4E">
        <w:rPr>
          <w:rFonts w:ascii="Times New Roman" w:hAnsi="Times New Roman"/>
          <w:sz w:val="28"/>
          <w:szCs w:val="28"/>
        </w:rPr>
        <w:t>Е.  Мишин - М.: БЕК, 1996.</w:t>
      </w:r>
      <w:r w:rsidR="00BF2D4E" w:rsidRPr="00BF2D4E">
        <w:rPr>
          <w:rFonts w:ascii="Times New Roman" w:hAnsi="Times New Roman"/>
          <w:sz w:val="28"/>
          <w:szCs w:val="28"/>
        </w:rPr>
        <w:t xml:space="preserve"> </w:t>
      </w:r>
      <w:r w:rsidR="00BF2D4E" w:rsidRPr="00BF2D4E">
        <w:rPr>
          <w:rFonts w:ascii="Times New Roman" w:hAnsi="Times New Roman"/>
          <w:sz w:val="28"/>
        </w:rPr>
        <w:t>- 461 с.</w:t>
      </w:r>
    </w:p>
    <w:p w:rsidR="009C726A" w:rsidRPr="00BF2D4E" w:rsidRDefault="009C726A" w:rsidP="00BF2D4E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D4E">
        <w:rPr>
          <w:rFonts w:ascii="Times New Roman" w:hAnsi="Times New Roman"/>
          <w:i/>
          <w:sz w:val="28"/>
        </w:rPr>
        <w:t>Банников Р.</w:t>
      </w:r>
      <w:r w:rsidR="0086784C" w:rsidRPr="00BF2D4E">
        <w:rPr>
          <w:rFonts w:ascii="Times New Roman" w:hAnsi="Times New Roman"/>
          <w:i/>
          <w:sz w:val="28"/>
        </w:rPr>
        <w:t xml:space="preserve"> </w:t>
      </w:r>
      <w:r w:rsidRPr="00BF2D4E">
        <w:rPr>
          <w:rFonts w:ascii="Times New Roman" w:hAnsi="Times New Roman"/>
          <w:i/>
          <w:sz w:val="28"/>
        </w:rPr>
        <w:t>В.</w:t>
      </w:r>
      <w:r w:rsidRPr="00BF2D4E">
        <w:rPr>
          <w:rFonts w:ascii="Times New Roman" w:hAnsi="Times New Roman"/>
          <w:sz w:val="28"/>
        </w:rPr>
        <w:t xml:space="preserve"> </w:t>
      </w:r>
      <w:r w:rsidRPr="00BF2D4E">
        <w:rPr>
          <w:rFonts w:ascii="Times New Roman" w:hAnsi="Times New Roman"/>
          <w:sz w:val="28"/>
          <w:szCs w:val="28"/>
        </w:rPr>
        <w:t>Конституции зарубежных государств. /</w:t>
      </w:r>
      <w:r w:rsidRPr="00BF2D4E">
        <w:rPr>
          <w:rFonts w:ascii="Times New Roman" w:hAnsi="Times New Roman"/>
          <w:sz w:val="28"/>
        </w:rPr>
        <w:t xml:space="preserve"> Р.</w:t>
      </w:r>
      <w:r w:rsidR="0086784C" w:rsidRPr="00BF2D4E">
        <w:rPr>
          <w:rFonts w:ascii="Times New Roman" w:hAnsi="Times New Roman"/>
          <w:sz w:val="28"/>
        </w:rPr>
        <w:t xml:space="preserve"> </w:t>
      </w:r>
      <w:r w:rsidRPr="00BF2D4E">
        <w:rPr>
          <w:rFonts w:ascii="Times New Roman" w:hAnsi="Times New Roman"/>
          <w:sz w:val="28"/>
        </w:rPr>
        <w:t>В.</w:t>
      </w:r>
      <w:r w:rsidRPr="00BF2D4E">
        <w:rPr>
          <w:rFonts w:ascii="Times New Roman" w:hAnsi="Times New Roman"/>
          <w:sz w:val="28"/>
          <w:szCs w:val="28"/>
        </w:rPr>
        <w:t xml:space="preserve"> </w:t>
      </w:r>
      <w:r w:rsidRPr="00BF2D4E">
        <w:rPr>
          <w:rFonts w:ascii="Times New Roman" w:hAnsi="Times New Roman"/>
          <w:sz w:val="28"/>
        </w:rPr>
        <w:t xml:space="preserve">Банников - </w:t>
      </w:r>
      <w:r w:rsidRPr="00BF2D4E">
        <w:rPr>
          <w:rFonts w:ascii="Times New Roman" w:hAnsi="Times New Roman"/>
          <w:sz w:val="28"/>
          <w:szCs w:val="28"/>
        </w:rPr>
        <w:t>М.: БЕК, 1996.</w:t>
      </w:r>
      <w:r w:rsidR="00BF2D4E" w:rsidRPr="00BF2D4E">
        <w:rPr>
          <w:rFonts w:ascii="Times New Roman" w:hAnsi="Times New Roman"/>
          <w:sz w:val="28"/>
          <w:szCs w:val="28"/>
        </w:rPr>
        <w:t xml:space="preserve"> </w:t>
      </w:r>
      <w:r w:rsidR="00BF2D4E" w:rsidRPr="00BF2D4E">
        <w:rPr>
          <w:rFonts w:ascii="Times New Roman" w:hAnsi="Times New Roman"/>
          <w:sz w:val="28"/>
        </w:rPr>
        <w:t>- 703 с.</w:t>
      </w:r>
    </w:p>
    <w:p w:rsidR="00463228" w:rsidRPr="00BF2D4E" w:rsidRDefault="00463228" w:rsidP="00BF2D4E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D4E">
        <w:rPr>
          <w:rFonts w:ascii="Times New Roman" w:hAnsi="Times New Roman"/>
          <w:sz w:val="28"/>
          <w:szCs w:val="28"/>
        </w:rPr>
        <w:t>Великобритания / Википедия [</w:t>
      </w:r>
      <w:r w:rsidRPr="00BF2D4E">
        <w:rPr>
          <w:rFonts w:ascii="Times New Roman" w:hAnsi="Times New Roman"/>
          <w:sz w:val="28"/>
          <w:szCs w:val="28"/>
          <w:lang w:val="en-US"/>
        </w:rPr>
        <w:t>ru</w:t>
      </w:r>
      <w:r w:rsidRPr="00BF2D4E">
        <w:rPr>
          <w:rFonts w:ascii="Times New Roman" w:hAnsi="Times New Roman"/>
          <w:sz w:val="28"/>
          <w:szCs w:val="28"/>
        </w:rPr>
        <w:t>.</w:t>
      </w:r>
      <w:r w:rsidRPr="00BF2D4E">
        <w:rPr>
          <w:rFonts w:ascii="Times New Roman" w:hAnsi="Times New Roman"/>
          <w:sz w:val="28"/>
          <w:szCs w:val="28"/>
          <w:lang w:val="en-US"/>
        </w:rPr>
        <w:t>wikipedia</w:t>
      </w:r>
      <w:r w:rsidRPr="00BF2D4E">
        <w:rPr>
          <w:rFonts w:ascii="Times New Roman" w:hAnsi="Times New Roman"/>
          <w:sz w:val="28"/>
          <w:szCs w:val="28"/>
        </w:rPr>
        <w:t>.</w:t>
      </w:r>
      <w:r w:rsidRPr="00BF2D4E">
        <w:rPr>
          <w:rFonts w:ascii="Times New Roman" w:hAnsi="Times New Roman"/>
          <w:sz w:val="28"/>
          <w:szCs w:val="28"/>
          <w:lang w:val="en-US"/>
        </w:rPr>
        <w:t>org</w:t>
      </w:r>
      <w:r w:rsidRPr="00BF2D4E">
        <w:rPr>
          <w:rFonts w:ascii="Times New Roman" w:hAnsi="Times New Roman"/>
          <w:sz w:val="28"/>
          <w:szCs w:val="28"/>
        </w:rPr>
        <w:t>]. – 2009. Режим доступа:</w:t>
      </w:r>
      <w:r w:rsidR="0086784C" w:rsidRPr="00BF2D4E">
        <w:rPr>
          <w:rFonts w:ascii="Times New Roman" w:hAnsi="Times New Roman"/>
          <w:color w:val="FFFFFF"/>
          <w:sz w:val="28"/>
          <w:szCs w:val="28"/>
        </w:rPr>
        <w:t>/</w:t>
      </w:r>
      <w:r w:rsidRPr="006E1B9E">
        <w:rPr>
          <w:rFonts w:ascii="Times New Roman" w:hAnsi="Times New Roman"/>
          <w:sz w:val="28"/>
          <w:szCs w:val="28"/>
          <w:lang w:val="en-US"/>
        </w:rPr>
        <w:t>http</w:t>
      </w:r>
      <w:r w:rsidRPr="006E1B9E">
        <w:rPr>
          <w:rFonts w:ascii="Times New Roman" w:hAnsi="Times New Roman"/>
          <w:sz w:val="28"/>
          <w:szCs w:val="28"/>
        </w:rPr>
        <w:t>://</w:t>
      </w:r>
      <w:r w:rsidRPr="006E1B9E">
        <w:rPr>
          <w:rFonts w:ascii="Times New Roman" w:hAnsi="Times New Roman"/>
          <w:sz w:val="28"/>
          <w:szCs w:val="28"/>
          <w:lang w:val="en-US"/>
        </w:rPr>
        <w:t>ru</w:t>
      </w:r>
      <w:r w:rsidRPr="006E1B9E">
        <w:rPr>
          <w:rFonts w:ascii="Times New Roman" w:hAnsi="Times New Roman"/>
          <w:sz w:val="28"/>
          <w:szCs w:val="28"/>
        </w:rPr>
        <w:t>.</w:t>
      </w:r>
      <w:r w:rsidRPr="006E1B9E">
        <w:rPr>
          <w:rFonts w:ascii="Times New Roman" w:hAnsi="Times New Roman"/>
          <w:sz w:val="28"/>
          <w:szCs w:val="28"/>
          <w:lang w:val="en-US"/>
        </w:rPr>
        <w:t>wikipedia</w:t>
      </w:r>
      <w:r w:rsidRPr="006E1B9E">
        <w:rPr>
          <w:rFonts w:ascii="Times New Roman" w:hAnsi="Times New Roman"/>
          <w:sz w:val="28"/>
          <w:szCs w:val="28"/>
        </w:rPr>
        <w:t>.</w:t>
      </w:r>
      <w:r w:rsidRPr="006E1B9E">
        <w:rPr>
          <w:rFonts w:ascii="Times New Roman" w:hAnsi="Times New Roman"/>
          <w:sz w:val="28"/>
          <w:szCs w:val="28"/>
          <w:lang w:val="en-US"/>
        </w:rPr>
        <w:t>org</w:t>
      </w:r>
      <w:r w:rsidRPr="006E1B9E">
        <w:rPr>
          <w:rFonts w:ascii="Times New Roman" w:hAnsi="Times New Roman"/>
          <w:sz w:val="28"/>
          <w:szCs w:val="28"/>
        </w:rPr>
        <w:t>/</w:t>
      </w:r>
      <w:r w:rsidRPr="006E1B9E">
        <w:rPr>
          <w:rFonts w:ascii="Times New Roman" w:hAnsi="Times New Roman"/>
          <w:sz w:val="28"/>
          <w:szCs w:val="28"/>
          <w:lang w:val="en-US"/>
        </w:rPr>
        <w:t>wiki</w:t>
      </w:r>
      <w:r w:rsidRPr="006E1B9E">
        <w:rPr>
          <w:rFonts w:ascii="Times New Roman" w:hAnsi="Times New Roman"/>
          <w:sz w:val="28"/>
          <w:szCs w:val="28"/>
        </w:rPr>
        <w:t>/%</w:t>
      </w:r>
      <w:r w:rsidRPr="006E1B9E">
        <w:rPr>
          <w:rFonts w:ascii="Times New Roman" w:hAnsi="Times New Roman"/>
          <w:sz w:val="28"/>
          <w:szCs w:val="28"/>
          <w:lang w:val="en-US"/>
        </w:rPr>
        <w:t>D</w:t>
      </w:r>
      <w:r w:rsidRPr="006E1B9E">
        <w:rPr>
          <w:rFonts w:ascii="Times New Roman" w:hAnsi="Times New Roman"/>
          <w:sz w:val="28"/>
          <w:szCs w:val="28"/>
        </w:rPr>
        <w:t>0%92%</w:t>
      </w:r>
      <w:r w:rsidRPr="006E1B9E">
        <w:rPr>
          <w:rFonts w:ascii="Times New Roman" w:hAnsi="Times New Roman"/>
          <w:sz w:val="28"/>
          <w:szCs w:val="28"/>
          <w:lang w:val="en-US"/>
        </w:rPr>
        <w:t>D</w:t>
      </w:r>
      <w:r w:rsidRPr="006E1B9E">
        <w:rPr>
          <w:rFonts w:ascii="Times New Roman" w:hAnsi="Times New Roman"/>
          <w:sz w:val="28"/>
          <w:szCs w:val="28"/>
        </w:rPr>
        <w:t>0%</w:t>
      </w:r>
      <w:r w:rsidRPr="006E1B9E">
        <w:rPr>
          <w:rFonts w:ascii="Times New Roman" w:hAnsi="Times New Roman"/>
          <w:sz w:val="28"/>
          <w:szCs w:val="28"/>
          <w:lang w:val="en-US"/>
        </w:rPr>
        <w:t>B</w:t>
      </w:r>
      <w:r w:rsidRPr="006E1B9E">
        <w:rPr>
          <w:rFonts w:ascii="Times New Roman" w:hAnsi="Times New Roman"/>
          <w:sz w:val="28"/>
          <w:szCs w:val="28"/>
        </w:rPr>
        <w:t>5%</w:t>
      </w:r>
      <w:r w:rsidRPr="006E1B9E">
        <w:rPr>
          <w:rFonts w:ascii="Times New Roman" w:hAnsi="Times New Roman"/>
          <w:sz w:val="28"/>
          <w:szCs w:val="28"/>
          <w:lang w:val="en-US"/>
        </w:rPr>
        <w:t>D</w:t>
      </w:r>
      <w:r w:rsidRPr="006E1B9E">
        <w:rPr>
          <w:rFonts w:ascii="Times New Roman" w:hAnsi="Times New Roman"/>
          <w:sz w:val="28"/>
          <w:szCs w:val="28"/>
        </w:rPr>
        <w:t>0%</w:t>
      </w:r>
      <w:r w:rsidRPr="006E1B9E">
        <w:rPr>
          <w:rFonts w:ascii="Times New Roman" w:hAnsi="Times New Roman"/>
          <w:sz w:val="28"/>
          <w:szCs w:val="28"/>
          <w:lang w:val="en-US"/>
        </w:rPr>
        <w:t>BB</w:t>
      </w:r>
      <w:r w:rsidRPr="006E1B9E">
        <w:rPr>
          <w:rFonts w:ascii="Times New Roman" w:hAnsi="Times New Roman"/>
          <w:sz w:val="28"/>
          <w:szCs w:val="28"/>
        </w:rPr>
        <w:t>%</w:t>
      </w:r>
      <w:r w:rsidRPr="006E1B9E">
        <w:rPr>
          <w:rFonts w:ascii="Times New Roman" w:hAnsi="Times New Roman"/>
          <w:sz w:val="28"/>
          <w:szCs w:val="28"/>
          <w:lang w:val="en-US"/>
        </w:rPr>
        <w:t>D</w:t>
      </w:r>
      <w:r w:rsidRPr="006E1B9E">
        <w:rPr>
          <w:rFonts w:ascii="Times New Roman" w:hAnsi="Times New Roman"/>
          <w:sz w:val="28"/>
          <w:szCs w:val="28"/>
        </w:rPr>
        <w:t>0%</w:t>
      </w:r>
      <w:r w:rsidRPr="006E1B9E">
        <w:rPr>
          <w:rFonts w:ascii="Times New Roman" w:hAnsi="Times New Roman"/>
          <w:sz w:val="28"/>
          <w:szCs w:val="28"/>
          <w:lang w:val="en-US"/>
        </w:rPr>
        <w:t>B</w:t>
      </w:r>
      <w:r w:rsidRPr="006E1B9E">
        <w:rPr>
          <w:rFonts w:ascii="Times New Roman" w:hAnsi="Times New Roman"/>
          <w:sz w:val="28"/>
          <w:szCs w:val="28"/>
        </w:rPr>
        <w:t>8%</w:t>
      </w:r>
      <w:r w:rsidRPr="006E1B9E">
        <w:rPr>
          <w:rFonts w:ascii="Times New Roman" w:hAnsi="Times New Roman"/>
          <w:sz w:val="28"/>
          <w:szCs w:val="28"/>
          <w:lang w:val="en-US"/>
        </w:rPr>
        <w:t>D</w:t>
      </w:r>
      <w:r w:rsidRPr="006E1B9E">
        <w:rPr>
          <w:rFonts w:ascii="Times New Roman" w:hAnsi="Times New Roman"/>
          <w:sz w:val="28"/>
          <w:szCs w:val="28"/>
        </w:rPr>
        <w:t>0%</w:t>
      </w:r>
      <w:r w:rsidRPr="006E1B9E">
        <w:rPr>
          <w:rFonts w:ascii="Times New Roman" w:hAnsi="Times New Roman"/>
          <w:sz w:val="28"/>
          <w:szCs w:val="28"/>
          <w:lang w:val="en-US"/>
        </w:rPr>
        <w:t>BA</w:t>
      </w:r>
      <w:r w:rsidRPr="006E1B9E">
        <w:rPr>
          <w:rFonts w:ascii="Times New Roman" w:hAnsi="Times New Roman"/>
          <w:sz w:val="28"/>
          <w:szCs w:val="28"/>
        </w:rPr>
        <w:t>%</w:t>
      </w:r>
      <w:r w:rsidRPr="006E1B9E">
        <w:rPr>
          <w:rFonts w:ascii="Times New Roman" w:hAnsi="Times New Roman"/>
          <w:sz w:val="28"/>
          <w:szCs w:val="28"/>
          <w:lang w:val="en-US"/>
        </w:rPr>
        <w:t>D</w:t>
      </w:r>
      <w:r w:rsidRPr="006E1B9E">
        <w:rPr>
          <w:rFonts w:ascii="Times New Roman" w:hAnsi="Times New Roman"/>
          <w:sz w:val="28"/>
          <w:szCs w:val="28"/>
        </w:rPr>
        <w:t>0%</w:t>
      </w:r>
      <w:r w:rsidRPr="006E1B9E">
        <w:rPr>
          <w:rFonts w:ascii="Times New Roman" w:hAnsi="Times New Roman"/>
          <w:sz w:val="28"/>
          <w:szCs w:val="28"/>
          <w:lang w:val="en-US"/>
        </w:rPr>
        <w:t>BE</w:t>
      </w:r>
      <w:r w:rsidRPr="006E1B9E">
        <w:rPr>
          <w:rFonts w:ascii="Times New Roman" w:hAnsi="Times New Roman"/>
          <w:sz w:val="28"/>
          <w:szCs w:val="28"/>
        </w:rPr>
        <w:t>%</w:t>
      </w:r>
      <w:r w:rsidRPr="006E1B9E">
        <w:rPr>
          <w:rFonts w:ascii="Times New Roman" w:hAnsi="Times New Roman"/>
          <w:sz w:val="28"/>
          <w:szCs w:val="28"/>
          <w:lang w:val="en-US"/>
        </w:rPr>
        <w:t>D</w:t>
      </w:r>
      <w:r w:rsidRPr="006E1B9E">
        <w:rPr>
          <w:rFonts w:ascii="Times New Roman" w:hAnsi="Times New Roman"/>
          <w:sz w:val="28"/>
          <w:szCs w:val="28"/>
        </w:rPr>
        <w:t>0%</w:t>
      </w:r>
      <w:r w:rsidRPr="006E1B9E">
        <w:rPr>
          <w:rFonts w:ascii="Times New Roman" w:hAnsi="Times New Roman"/>
          <w:sz w:val="28"/>
          <w:szCs w:val="28"/>
          <w:lang w:val="en-US"/>
        </w:rPr>
        <w:t>B</w:t>
      </w:r>
      <w:r w:rsidRPr="006E1B9E">
        <w:rPr>
          <w:rFonts w:ascii="Times New Roman" w:hAnsi="Times New Roman"/>
          <w:sz w:val="28"/>
          <w:szCs w:val="28"/>
        </w:rPr>
        <w:t>1%</w:t>
      </w:r>
      <w:r w:rsidRPr="006E1B9E">
        <w:rPr>
          <w:rFonts w:ascii="Times New Roman" w:hAnsi="Times New Roman"/>
          <w:sz w:val="28"/>
          <w:szCs w:val="28"/>
          <w:lang w:val="en-US"/>
        </w:rPr>
        <w:t>D</w:t>
      </w:r>
      <w:r w:rsidRPr="006E1B9E">
        <w:rPr>
          <w:rFonts w:ascii="Times New Roman" w:hAnsi="Times New Roman"/>
          <w:sz w:val="28"/>
          <w:szCs w:val="28"/>
        </w:rPr>
        <w:t>1%80%</w:t>
      </w:r>
      <w:r w:rsidRPr="006E1B9E">
        <w:rPr>
          <w:rFonts w:ascii="Times New Roman" w:hAnsi="Times New Roman"/>
          <w:sz w:val="28"/>
          <w:szCs w:val="28"/>
          <w:lang w:val="en-US"/>
        </w:rPr>
        <w:t>D</w:t>
      </w:r>
      <w:r w:rsidRPr="006E1B9E">
        <w:rPr>
          <w:rFonts w:ascii="Times New Roman" w:hAnsi="Times New Roman"/>
          <w:sz w:val="28"/>
          <w:szCs w:val="28"/>
        </w:rPr>
        <w:t>0%</w:t>
      </w:r>
      <w:r w:rsidRPr="006E1B9E">
        <w:rPr>
          <w:rFonts w:ascii="Times New Roman" w:hAnsi="Times New Roman"/>
          <w:sz w:val="28"/>
          <w:szCs w:val="28"/>
          <w:lang w:val="en-US"/>
        </w:rPr>
        <w:t>B</w:t>
      </w:r>
      <w:r w:rsidRPr="006E1B9E">
        <w:rPr>
          <w:rFonts w:ascii="Times New Roman" w:hAnsi="Times New Roman"/>
          <w:sz w:val="28"/>
          <w:szCs w:val="28"/>
        </w:rPr>
        <w:t>8%</w:t>
      </w:r>
      <w:r w:rsidRPr="006E1B9E">
        <w:rPr>
          <w:rFonts w:ascii="Times New Roman" w:hAnsi="Times New Roman"/>
          <w:sz w:val="28"/>
          <w:szCs w:val="28"/>
          <w:lang w:val="en-US"/>
        </w:rPr>
        <w:t>D</w:t>
      </w:r>
      <w:r w:rsidRPr="006E1B9E">
        <w:rPr>
          <w:rFonts w:ascii="Times New Roman" w:hAnsi="Times New Roman"/>
          <w:sz w:val="28"/>
          <w:szCs w:val="28"/>
        </w:rPr>
        <w:t>1%82%</w:t>
      </w:r>
      <w:r w:rsidRPr="006E1B9E">
        <w:rPr>
          <w:rFonts w:ascii="Times New Roman" w:hAnsi="Times New Roman"/>
          <w:sz w:val="28"/>
          <w:szCs w:val="28"/>
          <w:lang w:val="en-US"/>
        </w:rPr>
        <w:t>D</w:t>
      </w:r>
      <w:r w:rsidRPr="006E1B9E">
        <w:rPr>
          <w:rFonts w:ascii="Times New Roman" w:hAnsi="Times New Roman"/>
          <w:sz w:val="28"/>
          <w:szCs w:val="28"/>
        </w:rPr>
        <w:t>0%</w:t>
      </w:r>
      <w:r w:rsidRPr="006E1B9E">
        <w:rPr>
          <w:rFonts w:ascii="Times New Roman" w:hAnsi="Times New Roman"/>
          <w:sz w:val="28"/>
          <w:szCs w:val="28"/>
          <w:lang w:val="en-US"/>
        </w:rPr>
        <w:t>B</w:t>
      </w:r>
      <w:r w:rsidRPr="006E1B9E">
        <w:rPr>
          <w:rFonts w:ascii="Times New Roman" w:hAnsi="Times New Roman"/>
          <w:sz w:val="28"/>
          <w:szCs w:val="28"/>
        </w:rPr>
        <w:t>0%</w:t>
      </w:r>
      <w:r w:rsidRPr="006E1B9E">
        <w:rPr>
          <w:rFonts w:ascii="Times New Roman" w:hAnsi="Times New Roman"/>
          <w:sz w:val="28"/>
          <w:szCs w:val="28"/>
          <w:lang w:val="en-US"/>
        </w:rPr>
        <w:t>D</w:t>
      </w:r>
      <w:r w:rsidRPr="006E1B9E">
        <w:rPr>
          <w:rFonts w:ascii="Times New Roman" w:hAnsi="Times New Roman"/>
          <w:sz w:val="28"/>
          <w:szCs w:val="28"/>
        </w:rPr>
        <w:t>0%</w:t>
      </w:r>
      <w:r w:rsidRPr="006E1B9E">
        <w:rPr>
          <w:rFonts w:ascii="Times New Roman" w:hAnsi="Times New Roman"/>
          <w:sz w:val="28"/>
          <w:szCs w:val="28"/>
          <w:lang w:val="en-US"/>
        </w:rPr>
        <w:t>BD</w:t>
      </w:r>
      <w:r w:rsidRPr="006E1B9E">
        <w:rPr>
          <w:rFonts w:ascii="Times New Roman" w:hAnsi="Times New Roman"/>
          <w:sz w:val="28"/>
          <w:szCs w:val="28"/>
        </w:rPr>
        <w:t>%</w:t>
      </w:r>
      <w:r w:rsidRPr="006E1B9E">
        <w:rPr>
          <w:rFonts w:ascii="Times New Roman" w:hAnsi="Times New Roman"/>
          <w:sz w:val="28"/>
          <w:szCs w:val="28"/>
          <w:lang w:val="en-US"/>
        </w:rPr>
        <w:t>D</w:t>
      </w:r>
      <w:r w:rsidRPr="006E1B9E">
        <w:rPr>
          <w:rFonts w:ascii="Times New Roman" w:hAnsi="Times New Roman"/>
          <w:sz w:val="28"/>
          <w:szCs w:val="28"/>
        </w:rPr>
        <w:t>0%</w:t>
      </w:r>
      <w:r w:rsidRPr="006E1B9E">
        <w:rPr>
          <w:rFonts w:ascii="Times New Roman" w:hAnsi="Times New Roman"/>
          <w:sz w:val="28"/>
          <w:szCs w:val="28"/>
          <w:lang w:val="en-US"/>
        </w:rPr>
        <w:t>B</w:t>
      </w:r>
      <w:r w:rsidRPr="006E1B9E">
        <w:rPr>
          <w:rFonts w:ascii="Times New Roman" w:hAnsi="Times New Roman"/>
          <w:sz w:val="28"/>
          <w:szCs w:val="28"/>
        </w:rPr>
        <w:t>8%</w:t>
      </w:r>
      <w:r w:rsidRPr="006E1B9E">
        <w:rPr>
          <w:rFonts w:ascii="Times New Roman" w:hAnsi="Times New Roman"/>
          <w:sz w:val="28"/>
          <w:szCs w:val="28"/>
          <w:lang w:val="en-US"/>
        </w:rPr>
        <w:t>D</w:t>
      </w:r>
      <w:r w:rsidRPr="006E1B9E">
        <w:rPr>
          <w:rFonts w:ascii="Times New Roman" w:hAnsi="Times New Roman"/>
          <w:sz w:val="28"/>
          <w:szCs w:val="28"/>
        </w:rPr>
        <w:t>1%8</w:t>
      </w:r>
      <w:r w:rsidRPr="006E1B9E">
        <w:rPr>
          <w:rFonts w:ascii="Times New Roman" w:hAnsi="Times New Roman"/>
          <w:sz w:val="28"/>
          <w:szCs w:val="28"/>
          <w:lang w:val="en-US"/>
        </w:rPr>
        <w:t>F</w:t>
      </w:r>
      <w:r w:rsidRPr="00EF4D4A">
        <w:rPr>
          <w:rFonts w:ascii="Times New Roman" w:hAnsi="Times New Roman"/>
          <w:sz w:val="28"/>
          <w:szCs w:val="28"/>
        </w:rPr>
        <w:t>.</w:t>
      </w:r>
      <w:r w:rsidRPr="00BF2D4E">
        <w:rPr>
          <w:rFonts w:ascii="Times New Roman" w:hAnsi="Times New Roman"/>
          <w:sz w:val="28"/>
          <w:szCs w:val="28"/>
        </w:rPr>
        <w:t xml:space="preserve"> Дата доступа: 24.03.2009.</w:t>
      </w:r>
    </w:p>
    <w:p w:rsidR="008B48EF" w:rsidRPr="00BF2D4E" w:rsidRDefault="008B48EF" w:rsidP="00BF2D4E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D4E">
        <w:rPr>
          <w:rFonts w:ascii="Times New Roman" w:hAnsi="Times New Roman"/>
          <w:sz w:val="28"/>
          <w:szCs w:val="28"/>
        </w:rPr>
        <w:t xml:space="preserve"> </w:t>
      </w:r>
      <w:r w:rsidRPr="00EF4D4A">
        <w:rPr>
          <w:rFonts w:ascii="Times New Roman" w:hAnsi="Times New Roman"/>
          <w:sz w:val="28"/>
          <w:szCs w:val="28"/>
        </w:rPr>
        <w:t xml:space="preserve">Парламент Великобритании / </w:t>
      </w:r>
      <w:r w:rsidRPr="00EF4D4A">
        <w:rPr>
          <w:rFonts w:ascii="Times New Roman" w:hAnsi="Times New Roman"/>
          <w:sz w:val="28"/>
          <w:szCs w:val="28"/>
          <w:lang w:val="en-US"/>
        </w:rPr>
        <w:t>UK</w:t>
      </w:r>
      <w:r w:rsidRPr="00EF4D4A">
        <w:rPr>
          <w:rFonts w:ascii="Times New Roman" w:hAnsi="Times New Roman"/>
          <w:sz w:val="28"/>
          <w:szCs w:val="28"/>
        </w:rPr>
        <w:t xml:space="preserve"> parliament [</w:t>
      </w:r>
      <w:r w:rsidRPr="00EF4D4A">
        <w:rPr>
          <w:rFonts w:ascii="Times New Roman" w:hAnsi="Times New Roman"/>
          <w:sz w:val="28"/>
          <w:szCs w:val="28"/>
          <w:lang w:val="en-US"/>
        </w:rPr>
        <w:t>www</w:t>
      </w:r>
      <w:r w:rsidRPr="00EF4D4A">
        <w:rPr>
          <w:rFonts w:ascii="Times New Roman" w:hAnsi="Times New Roman"/>
          <w:sz w:val="28"/>
          <w:szCs w:val="28"/>
        </w:rPr>
        <w:t>.</w:t>
      </w:r>
      <w:r w:rsidRPr="00EF4D4A">
        <w:rPr>
          <w:rFonts w:ascii="Times New Roman" w:hAnsi="Times New Roman"/>
          <w:sz w:val="28"/>
          <w:szCs w:val="28"/>
          <w:lang w:val="en-US"/>
        </w:rPr>
        <w:t>p</w:t>
      </w:r>
      <w:r w:rsidRPr="00EF4D4A">
        <w:rPr>
          <w:rFonts w:ascii="Times New Roman" w:hAnsi="Times New Roman"/>
          <w:spacing w:val="-20"/>
          <w:sz w:val="28"/>
          <w:szCs w:val="28"/>
          <w:lang w:val="en-US"/>
        </w:rPr>
        <w:t>arliament</w:t>
      </w:r>
      <w:r w:rsidRPr="00EF4D4A">
        <w:rPr>
          <w:rFonts w:ascii="Times New Roman" w:hAnsi="Times New Roman"/>
          <w:sz w:val="28"/>
          <w:szCs w:val="28"/>
        </w:rPr>
        <w:t>.</w:t>
      </w:r>
      <w:r w:rsidRPr="00EF4D4A">
        <w:rPr>
          <w:rFonts w:ascii="Times New Roman" w:hAnsi="Times New Roman"/>
          <w:sz w:val="28"/>
          <w:szCs w:val="28"/>
          <w:lang w:val="en-US"/>
        </w:rPr>
        <w:t>uk</w:t>
      </w:r>
      <w:r w:rsidR="0086784C" w:rsidRPr="00EF4D4A">
        <w:rPr>
          <w:rFonts w:ascii="Times New Roman" w:hAnsi="Times New Roman"/>
          <w:sz w:val="28"/>
          <w:szCs w:val="28"/>
        </w:rPr>
        <w:t xml:space="preserve">]. </w:t>
      </w:r>
      <w:r w:rsidRPr="00EF4D4A">
        <w:rPr>
          <w:rFonts w:ascii="Times New Roman" w:hAnsi="Times New Roman"/>
          <w:sz w:val="28"/>
          <w:szCs w:val="28"/>
        </w:rPr>
        <w:t>–</w:t>
      </w:r>
      <w:r w:rsidRPr="00BF2D4E">
        <w:rPr>
          <w:rFonts w:ascii="Times New Roman" w:hAnsi="Times New Roman"/>
          <w:sz w:val="28"/>
          <w:szCs w:val="28"/>
        </w:rPr>
        <w:t xml:space="preserve"> 2009. </w:t>
      </w:r>
      <w:r w:rsidRPr="00EF4D4A">
        <w:rPr>
          <w:rFonts w:ascii="Times New Roman" w:hAnsi="Times New Roman"/>
          <w:spacing w:val="-20"/>
          <w:sz w:val="28"/>
          <w:szCs w:val="28"/>
        </w:rPr>
        <w:t xml:space="preserve">Режим доступа: </w:t>
      </w:r>
      <w:r w:rsidRPr="006E1B9E">
        <w:rPr>
          <w:rFonts w:ascii="Times New Roman" w:hAnsi="Times New Roman"/>
          <w:spacing w:val="-20"/>
          <w:sz w:val="28"/>
          <w:szCs w:val="28"/>
          <w:lang w:val="en-US"/>
        </w:rPr>
        <w:t>http</w:t>
      </w:r>
      <w:r w:rsidRPr="006E1B9E">
        <w:rPr>
          <w:rFonts w:ascii="Times New Roman" w:hAnsi="Times New Roman"/>
          <w:spacing w:val="-20"/>
          <w:sz w:val="28"/>
          <w:szCs w:val="28"/>
        </w:rPr>
        <w:t>://</w:t>
      </w:r>
      <w:r w:rsidRPr="006E1B9E">
        <w:rPr>
          <w:rFonts w:ascii="Times New Roman" w:hAnsi="Times New Roman"/>
          <w:spacing w:val="-20"/>
          <w:sz w:val="28"/>
          <w:szCs w:val="28"/>
          <w:lang w:val="en-US"/>
        </w:rPr>
        <w:t>www</w:t>
      </w:r>
      <w:r w:rsidRPr="006E1B9E">
        <w:rPr>
          <w:rFonts w:ascii="Times New Roman" w:hAnsi="Times New Roman"/>
          <w:spacing w:val="-20"/>
          <w:sz w:val="28"/>
          <w:szCs w:val="28"/>
        </w:rPr>
        <w:t>.</w:t>
      </w:r>
      <w:r w:rsidRPr="006E1B9E">
        <w:rPr>
          <w:rFonts w:ascii="Times New Roman" w:hAnsi="Times New Roman"/>
          <w:spacing w:val="-20"/>
          <w:sz w:val="28"/>
          <w:szCs w:val="28"/>
          <w:lang w:val="en-US"/>
        </w:rPr>
        <w:t>parliament</w:t>
      </w:r>
      <w:r w:rsidRPr="006E1B9E">
        <w:rPr>
          <w:rFonts w:ascii="Times New Roman" w:hAnsi="Times New Roman"/>
          <w:spacing w:val="-20"/>
          <w:sz w:val="28"/>
          <w:szCs w:val="28"/>
        </w:rPr>
        <w:t>.</w:t>
      </w:r>
      <w:r w:rsidRPr="006E1B9E">
        <w:rPr>
          <w:rFonts w:ascii="Times New Roman" w:hAnsi="Times New Roman"/>
          <w:spacing w:val="-20"/>
          <w:sz w:val="28"/>
          <w:szCs w:val="28"/>
          <w:lang w:val="en-US"/>
        </w:rPr>
        <w:t>uk</w:t>
      </w:r>
      <w:r w:rsidRPr="006E1B9E">
        <w:rPr>
          <w:rFonts w:ascii="Times New Roman" w:hAnsi="Times New Roman"/>
          <w:spacing w:val="-20"/>
          <w:sz w:val="28"/>
          <w:szCs w:val="28"/>
        </w:rPr>
        <w:t>/</w:t>
      </w:r>
      <w:r w:rsidRPr="006E1B9E">
        <w:rPr>
          <w:rFonts w:ascii="Times New Roman" w:hAnsi="Times New Roman"/>
          <w:spacing w:val="-20"/>
          <w:sz w:val="28"/>
          <w:szCs w:val="28"/>
          <w:lang w:val="en-US"/>
        </w:rPr>
        <w:t>about</w:t>
      </w:r>
      <w:r w:rsidRPr="006E1B9E">
        <w:rPr>
          <w:rFonts w:ascii="Times New Roman" w:hAnsi="Times New Roman"/>
          <w:spacing w:val="-20"/>
          <w:sz w:val="28"/>
          <w:szCs w:val="28"/>
        </w:rPr>
        <w:t>/</w:t>
      </w:r>
      <w:r w:rsidRPr="006E1B9E">
        <w:rPr>
          <w:rFonts w:ascii="Times New Roman" w:hAnsi="Times New Roman"/>
          <w:spacing w:val="-20"/>
          <w:sz w:val="28"/>
          <w:szCs w:val="28"/>
          <w:lang w:val="en-US"/>
        </w:rPr>
        <w:t>index</w:t>
      </w:r>
      <w:r w:rsidRPr="006E1B9E">
        <w:rPr>
          <w:rFonts w:ascii="Times New Roman" w:hAnsi="Times New Roman"/>
          <w:spacing w:val="-20"/>
          <w:sz w:val="28"/>
          <w:szCs w:val="28"/>
        </w:rPr>
        <w:t>.</w:t>
      </w:r>
      <w:r w:rsidRPr="006E1B9E">
        <w:rPr>
          <w:rFonts w:ascii="Times New Roman" w:hAnsi="Times New Roman"/>
          <w:spacing w:val="-20"/>
          <w:sz w:val="28"/>
          <w:szCs w:val="28"/>
          <w:lang w:val="en-US"/>
        </w:rPr>
        <w:t>cfm</w:t>
      </w:r>
      <w:r w:rsidRPr="00EF4D4A">
        <w:rPr>
          <w:rFonts w:ascii="Times New Roman" w:hAnsi="Times New Roman"/>
          <w:spacing w:val="-20"/>
          <w:sz w:val="28"/>
          <w:szCs w:val="28"/>
        </w:rPr>
        <w:t>. Дата доступа: 24.03.2009.</w:t>
      </w:r>
    </w:p>
    <w:p w:rsidR="008B48EF" w:rsidRPr="0015003E" w:rsidRDefault="008B48EF" w:rsidP="00BF2D4E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F3001D" w:rsidRPr="004839AB" w:rsidRDefault="00F3001D" w:rsidP="00F3001D">
      <w:pPr>
        <w:pStyle w:val="a4"/>
        <w:autoSpaceDE/>
        <w:autoSpaceDN/>
        <w:adjustRightInd/>
        <w:spacing w:after="60" w:line="240" w:lineRule="auto"/>
        <w:ind w:left="360"/>
        <w:rPr>
          <w:sz w:val="20"/>
        </w:rPr>
      </w:pPr>
    </w:p>
    <w:p w:rsidR="009A2DBB" w:rsidRPr="00F3001D" w:rsidRDefault="009A2DBB" w:rsidP="009A2DBB">
      <w:pPr>
        <w:widowControl w:val="0"/>
        <w:jc w:val="center"/>
        <w:rPr>
          <w:b/>
          <w:sz w:val="32"/>
          <w:szCs w:val="32"/>
        </w:rPr>
      </w:pPr>
      <w:r w:rsidRPr="00F3001D">
        <w:rPr>
          <w:b/>
          <w:sz w:val="32"/>
          <w:szCs w:val="32"/>
        </w:rPr>
        <w:br w:type="page"/>
      </w:r>
    </w:p>
    <w:p w:rsidR="009A2DBB" w:rsidRPr="009A2DBB" w:rsidRDefault="009A2DBB" w:rsidP="009D242D">
      <w:pPr>
        <w:spacing w:line="220" w:lineRule="atLeast"/>
        <w:ind w:firstLine="280"/>
      </w:pPr>
    </w:p>
    <w:p w:rsidR="00BC4466" w:rsidRPr="00C67532" w:rsidRDefault="00BC4466" w:rsidP="00BC4466">
      <w:pPr>
        <w:spacing w:line="220" w:lineRule="atLeast"/>
        <w:ind w:firstLine="280"/>
      </w:pPr>
    </w:p>
    <w:p w:rsidR="00562D5E" w:rsidRPr="00562D5E" w:rsidRDefault="00562D5E" w:rsidP="00562D5E">
      <w:pPr>
        <w:spacing w:line="220" w:lineRule="atLeast"/>
        <w:ind w:firstLine="280"/>
      </w:pPr>
    </w:p>
    <w:p w:rsidR="00562D5E" w:rsidRPr="00562D5E" w:rsidRDefault="00562D5E" w:rsidP="00562D5E">
      <w:pPr>
        <w:spacing w:line="220" w:lineRule="atLeast"/>
        <w:ind w:firstLine="280"/>
      </w:pPr>
    </w:p>
    <w:p w:rsidR="00CD3AFE" w:rsidRPr="00562D5E" w:rsidRDefault="00CD3AFE" w:rsidP="00CD3AFE">
      <w:pPr>
        <w:spacing w:line="220" w:lineRule="atLeast"/>
        <w:ind w:firstLine="300"/>
      </w:pPr>
    </w:p>
    <w:p w:rsidR="00CD3AFE" w:rsidRPr="00CD3AFE" w:rsidRDefault="00CD3AFE" w:rsidP="00CD3AFE">
      <w:pPr>
        <w:spacing w:line="220" w:lineRule="atLeast"/>
        <w:ind w:firstLine="280"/>
      </w:pPr>
    </w:p>
    <w:p w:rsidR="007C1026" w:rsidRPr="007C1026" w:rsidRDefault="007C1026" w:rsidP="007C1026">
      <w:pPr>
        <w:tabs>
          <w:tab w:val="left" w:pos="2751"/>
          <w:tab w:val="center" w:pos="4819"/>
        </w:tabs>
        <w:spacing w:line="220" w:lineRule="atLeast"/>
        <w:jc w:val="both"/>
        <w:rPr>
          <w:b/>
          <w:sz w:val="24"/>
          <w:szCs w:val="24"/>
        </w:rPr>
      </w:pPr>
    </w:p>
    <w:p w:rsidR="007C1026" w:rsidRPr="007C1026" w:rsidRDefault="007C1026" w:rsidP="007C1026">
      <w:pPr>
        <w:pStyle w:val="1"/>
        <w:widowControl w:val="0"/>
        <w:spacing w:before="0" w:after="0"/>
        <w:ind w:firstLine="720"/>
        <w:jc w:val="both"/>
        <w:rPr>
          <w:szCs w:val="24"/>
        </w:rPr>
      </w:pPr>
    </w:p>
    <w:p w:rsidR="007C1026" w:rsidRPr="007C1026" w:rsidRDefault="007C1026" w:rsidP="007C1026">
      <w:pPr>
        <w:pStyle w:val="1"/>
        <w:widowControl w:val="0"/>
        <w:spacing w:before="0" w:after="0"/>
        <w:ind w:firstLine="720"/>
        <w:jc w:val="both"/>
        <w:rPr>
          <w:szCs w:val="24"/>
        </w:rPr>
      </w:pPr>
    </w:p>
    <w:p w:rsidR="003141F8" w:rsidRPr="003141F8" w:rsidRDefault="003141F8" w:rsidP="003141F8">
      <w:pPr>
        <w:pStyle w:val="1"/>
        <w:widowControl w:val="0"/>
        <w:spacing w:before="0" w:after="0"/>
        <w:ind w:firstLine="720"/>
        <w:jc w:val="both"/>
        <w:rPr>
          <w:szCs w:val="24"/>
        </w:rPr>
      </w:pPr>
    </w:p>
    <w:p w:rsidR="00FA4EE6" w:rsidRPr="00FA4EE6" w:rsidRDefault="00FA4EE6" w:rsidP="00FA4EE6">
      <w:pPr>
        <w:ind w:firstLine="720"/>
        <w:jc w:val="both"/>
      </w:pPr>
    </w:p>
    <w:p w:rsidR="000234EC" w:rsidRPr="000234EC" w:rsidRDefault="000234EC" w:rsidP="00FA4EE6">
      <w:pPr>
        <w:pStyle w:val="1"/>
        <w:widowControl w:val="0"/>
        <w:spacing w:before="0" w:after="0"/>
        <w:ind w:firstLine="720"/>
        <w:jc w:val="both"/>
        <w:rPr>
          <w:szCs w:val="24"/>
        </w:rPr>
      </w:pPr>
    </w:p>
    <w:p w:rsidR="00497676" w:rsidRDefault="00497676">
      <w:bookmarkStart w:id="0" w:name="_GoBack"/>
      <w:bookmarkEnd w:id="0"/>
    </w:p>
    <w:sectPr w:rsidR="00497676" w:rsidSect="00BB27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78" w:rsidRDefault="00407B78" w:rsidP="009A2DBB">
      <w:pPr>
        <w:spacing w:after="0" w:line="240" w:lineRule="auto"/>
      </w:pPr>
      <w:r>
        <w:separator/>
      </w:r>
    </w:p>
  </w:endnote>
  <w:endnote w:type="continuationSeparator" w:id="0">
    <w:p w:rsidR="00407B78" w:rsidRDefault="00407B78" w:rsidP="009A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30" w:rsidRDefault="0041203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542E">
      <w:rPr>
        <w:noProof/>
      </w:rPr>
      <w:t>1</w:t>
    </w:r>
    <w:r>
      <w:fldChar w:fldCharType="end"/>
    </w:r>
  </w:p>
  <w:p w:rsidR="00412030" w:rsidRDefault="0041203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78" w:rsidRDefault="00407B78" w:rsidP="009A2DBB">
      <w:pPr>
        <w:spacing w:after="0" w:line="240" w:lineRule="auto"/>
      </w:pPr>
      <w:r>
        <w:separator/>
      </w:r>
    </w:p>
  </w:footnote>
  <w:footnote w:type="continuationSeparator" w:id="0">
    <w:p w:rsidR="00407B78" w:rsidRDefault="00407B78" w:rsidP="009A2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037F7"/>
    <w:multiLevelType w:val="multilevel"/>
    <w:tmpl w:val="9B6C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540A0"/>
    <w:multiLevelType w:val="multilevel"/>
    <w:tmpl w:val="980801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A54E1A"/>
    <w:multiLevelType w:val="hybridMultilevel"/>
    <w:tmpl w:val="4BEE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05B"/>
    <w:rsid w:val="00017F93"/>
    <w:rsid w:val="000234EC"/>
    <w:rsid w:val="00043D6D"/>
    <w:rsid w:val="0005049D"/>
    <w:rsid w:val="0005205B"/>
    <w:rsid w:val="000779FD"/>
    <w:rsid w:val="000A5448"/>
    <w:rsid w:val="000C4A6A"/>
    <w:rsid w:val="000F22A1"/>
    <w:rsid w:val="00116385"/>
    <w:rsid w:val="001812AF"/>
    <w:rsid w:val="0018542E"/>
    <w:rsid w:val="00187071"/>
    <w:rsid w:val="00194F5C"/>
    <w:rsid w:val="00196C61"/>
    <w:rsid w:val="001D01B6"/>
    <w:rsid w:val="0022219C"/>
    <w:rsid w:val="002248E6"/>
    <w:rsid w:val="00252EC0"/>
    <w:rsid w:val="00266AB5"/>
    <w:rsid w:val="002740B0"/>
    <w:rsid w:val="002923F4"/>
    <w:rsid w:val="003141F8"/>
    <w:rsid w:val="0037612C"/>
    <w:rsid w:val="00386BFE"/>
    <w:rsid w:val="003A40BD"/>
    <w:rsid w:val="003B0292"/>
    <w:rsid w:val="003B59E3"/>
    <w:rsid w:val="003B745C"/>
    <w:rsid w:val="003C6B10"/>
    <w:rsid w:val="003D195C"/>
    <w:rsid w:val="003D478A"/>
    <w:rsid w:val="003E3CF4"/>
    <w:rsid w:val="003E71A1"/>
    <w:rsid w:val="00407B78"/>
    <w:rsid w:val="00412030"/>
    <w:rsid w:val="00412252"/>
    <w:rsid w:val="00415F87"/>
    <w:rsid w:val="00417E06"/>
    <w:rsid w:val="00446F26"/>
    <w:rsid w:val="00447408"/>
    <w:rsid w:val="00463228"/>
    <w:rsid w:val="00480DB0"/>
    <w:rsid w:val="00497676"/>
    <w:rsid w:val="004C1CA5"/>
    <w:rsid w:val="00545261"/>
    <w:rsid w:val="00547E0B"/>
    <w:rsid w:val="00562D5E"/>
    <w:rsid w:val="005709F3"/>
    <w:rsid w:val="005A3CB9"/>
    <w:rsid w:val="005C3D97"/>
    <w:rsid w:val="005C6EA0"/>
    <w:rsid w:val="005F0924"/>
    <w:rsid w:val="00600803"/>
    <w:rsid w:val="00605A16"/>
    <w:rsid w:val="006341B7"/>
    <w:rsid w:val="00690D53"/>
    <w:rsid w:val="006B52C5"/>
    <w:rsid w:val="006E1B9E"/>
    <w:rsid w:val="007144A5"/>
    <w:rsid w:val="0072646E"/>
    <w:rsid w:val="007727C0"/>
    <w:rsid w:val="00777BE6"/>
    <w:rsid w:val="007A47F9"/>
    <w:rsid w:val="007C1026"/>
    <w:rsid w:val="007C28F0"/>
    <w:rsid w:val="00824293"/>
    <w:rsid w:val="0086784C"/>
    <w:rsid w:val="008901CC"/>
    <w:rsid w:val="008B48EF"/>
    <w:rsid w:val="008C2FDC"/>
    <w:rsid w:val="00923736"/>
    <w:rsid w:val="0092692F"/>
    <w:rsid w:val="00931EE1"/>
    <w:rsid w:val="0094369F"/>
    <w:rsid w:val="00944A1B"/>
    <w:rsid w:val="00960F48"/>
    <w:rsid w:val="00993812"/>
    <w:rsid w:val="009A2DBB"/>
    <w:rsid w:val="009B5DDC"/>
    <w:rsid w:val="009C726A"/>
    <w:rsid w:val="009D242D"/>
    <w:rsid w:val="00A33842"/>
    <w:rsid w:val="00A42D9D"/>
    <w:rsid w:val="00A54ED8"/>
    <w:rsid w:val="00A74DE2"/>
    <w:rsid w:val="00A94B64"/>
    <w:rsid w:val="00AB398A"/>
    <w:rsid w:val="00AF2F4C"/>
    <w:rsid w:val="00B56A12"/>
    <w:rsid w:val="00B97A00"/>
    <w:rsid w:val="00BB27D6"/>
    <w:rsid w:val="00BB66F3"/>
    <w:rsid w:val="00BC4466"/>
    <w:rsid w:val="00BD11D8"/>
    <w:rsid w:val="00BD67FE"/>
    <w:rsid w:val="00BF2D4E"/>
    <w:rsid w:val="00C210C1"/>
    <w:rsid w:val="00C67532"/>
    <w:rsid w:val="00C85347"/>
    <w:rsid w:val="00C94BE3"/>
    <w:rsid w:val="00CA6AEB"/>
    <w:rsid w:val="00CB411D"/>
    <w:rsid w:val="00CC7F4E"/>
    <w:rsid w:val="00CD3AFE"/>
    <w:rsid w:val="00D65A10"/>
    <w:rsid w:val="00D7696B"/>
    <w:rsid w:val="00D8071C"/>
    <w:rsid w:val="00E30DB1"/>
    <w:rsid w:val="00E64D86"/>
    <w:rsid w:val="00E91210"/>
    <w:rsid w:val="00EA394C"/>
    <w:rsid w:val="00EF4D4A"/>
    <w:rsid w:val="00F27540"/>
    <w:rsid w:val="00F3001D"/>
    <w:rsid w:val="00FA4EE6"/>
    <w:rsid w:val="00FB0D62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F43A1-C4AD-49F7-A5AC-28E2D767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D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D195C"/>
    <w:pPr>
      <w:keepNext/>
      <w:spacing w:after="0" w:line="36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5205B"/>
    <w:pPr>
      <w:spacing w:before="100" w:after="100"/>
    </w:pPr>
    <w:rPr>
      <w:rFonts w:ascii="Times New Roman" w:hAnsi="Times New Roman"/>
      <w:snapToGrid w:val="0"/>
      <w:sz w:val="24"/>
    </w:rPr>
  </w:style>
  <w:style w:type="character" w:styleId="a3">
    <w:name w:val="Hyperlink"/>
    <w:basedOn w:val="a0"/>
    <w:rsid w:val="00187071"/>
    <w:rPr>
      <w:color w:val="0000FF"/>
      <w:u w:val="single"/>
    </w:rPr>
  </w:style>
  <w:style w:type="paragraph" w:styleId="a4">
    <w:name w:val="Body Text Indent"/>
    <w:basedOn w:val="a"/>
    <w:link w:val="a5"/>
    <w:rsid w:val="009A2DBB"/>
    <w:pPr>
      <w:autoSpaceDE w:val="0"/>
      <w:autoSpaceDN w:val="0"/>
      <w:adjustRightInd w:val="0"/>
      <w:spacing w:after="0" w:line="220" w:lineRule="atLeast"/>
      <w:ind w:left="220"/>
      <w:jc w:val="both"/>
    </w:pPr>
    <w:rPr>
      <w:rFonts w:ascii="Times New Roman" w:hAnsi="Times New Roman"/>
      <w:spacing w:val="20"/>
      <w:position w:val="6"/>
      <w:sz w:val="24"/>
      <w:szCs w:val="20"/>
    </w:rPr>
  </w:style>
  <w:style w:type="character" w:customStyle="1" w:styleId="a5">
    <w:name w:val="Основний текст з відступом Знак"/>
    <w:basedOn w:val="a0"/>
    <w:link w:val="a4"/>
    <w:rsid w:val="009A2DBB"/>
    <w:rPr>
      <w:rFonts w:ascii="Times New Roman" w:eastAsia="Times New Roman" w:hAnsi="Times New Roman" w:cs="Times New Roman"/>
      <w:spacing w:val="20"/>
      <w:position w:val="6"/>
      <w:sz w:val="24"/>
      <w:szCs w:val="20"/>
    </w:rPr>
  </w:style>
  <w:style w:type="paragraph" w:styleId="21">
    <w:name w:val="Body Text Indent 2"/>
    <w:basedOn w:val="a"/>
    <w:link w:val="22"/>
    <w:rsid w:val="009A2DBB"/>
    <w:pPr>
      <w:widowControl w:val="0"/>
      <w:spacing w:after="0" w:line="360" w:lineRule="auto"/>
      <w:ind w:left="709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ий текст з відступом 2 Знак"/>
    <w:basedOn w:val="a0"/>
    <w:link w:val="21"/>
    <w:rsid w:val="009A2DB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note text"/>
    <w:basedOn w:val="a"/>
    <w:link w:val="a7"/>
    <w:semiHidden/>
    <w:rsid w:val="009A2DBB"/>
    <w:pPr>
      <w:spacing w:after="0" w:line="240" w:lineRule="auto"/>
      <w:ind w:firstLine="680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виноски Знак"/>
    <w:basedOn w:val="a0"/>
    <w:link w:val="a6"/>
    <w:semiHidden/>
    <w:rsid w:val="009A2DBB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9A2DBB"/>
    <w:rPr>
      <w:vertAlign w:val="superscript"/>
    </w:rPr>
  </w:style>
  <w:style w:type="paragraph" w:styleId="23">
    <w:name w:val="Body Text 2"/>
    <w:basedOn w:val="a"/>
    <w:link w:val="24"/>
    <w:uiPriority w:val="99"/>
    <w:unhideWhenUsed/>
    <w:rsid w:val="00CC7F4E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rsid w:val="00CC7F4E"/>
  </w:style>
  <w:style w:type="paragraph" w:customStyle="1" w:styleId="10">
    <w:name w:val="Звичайний1"/>
    <w:rsid w:val="003D195C"/>
    <w:pPr>
      <w:spacing w:before="100" w:after="100"/>
    </w:pPr>
    <w:rPr>
      <w:rFonts w:ascii="Times New Roman" w:hAnsi="Times New Roman"/>
      <w:snapToGrid w:val="0"/>
      <w:sz w:val="24"/>
    </w:rPr>
  </w:style>
  <w:style w:type="character" w:customStyle="1" w:styleId="20">
    <w:name w:val="Заголовок 2 Знак"/>
    <w:basedOn w:val="a0"/>
    <w:link w:val="2"/>
    <w:rsid w:val="003D195C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FD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FD3C5E"/>
  </w:style>
  <w:style w:type="paragraph" w:styleId="ab">
    <w:name w:val="footer"/>
    <w:basedOn w:val="a"/>
    <w:link w:val="ac"/>
    <w:uiPriority w:val="99"/>
    <w:unhideWhenUsed/>
    <w:rsid w:val="00FD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FD3C5E"/>
  </w:style>
  <w:style w:type="paragraph" w:customStyle="1" w:styleId="ad">
    <w:name w:val="Абзац списка"/>
    <w:basedOn w:val="a"/>
    <w:uiPriority w:val="34"/>
    <w:qFormat/>
    <w:rsid w:val="001812AF"/>
    <w:pPr>
      <w:ind w:left="720"/>
      <w:contextualSpacing/>
    </w:pPr>
  </w:style>
  <w:style w:type="paragraph" w:styleId="ae">
    <w:name w:val="Normal (Web)"/>
    <w:basedOn w:val="a"/>
    <w:uiPriority w:val="99"/>
    <w:rsid w:val="00960F48"/>
    <w:pPr>
      <w:spacing w:before="100" w:beforeAutospacing="1" w:after="100" w:afterAutospacing="1" w:line="240" w:lineRule="auto"/>
      <w:ind w:left="90" w:right="90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5049D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05049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7796</Words>
  <Characters>44439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52131</CharactersWithSpaces>
  <SharedDoc>false</SharedDoc>
  <HLinks>
    <vt:vector size="18" baseType="variant"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http://www.parliament.uk/about/index.cfm</vt:lpwstr>
      </vt:variant>
      <vt:variant>
        <vt:lpwstr/>
      </vt:variant>
      <vt:variant>
        <vt:i4>524304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http://ru.wikipedia.org/wiki/%D0%92%D0%B5%D0%BB%D0%B8%D0%BA%D0%BE%D0%B1%D1%80%D0%B8%D1%82%D0%B0%D0%BD%D0%B8%D1%8F</vt:lpwstr>
      </vt:variant>
      <vt:variant>
        <vt:lpwstr/>
      </vt:variant>
      <vt:variant>
        <vt:i4>67699723</vt:i4>
      </vt:variant>
      <vt:variant>
        <vt:i4>0</vt:i4>
      </vt:variant>
      <vt:variant>
        <vt:i4>0</vt:i4>
      </vt:variant>
      <vt:variant>
        <vt:i4>5</vt:i4>
      </vt:variant>
      <vt:variant>
        <vt:lpwstr>КУРСАЧ/POSTVICT.HTM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Irina</cp:lastModifiedBy>
  <cp:revision>2</cp:revision>
  <dcterms:created xsi:type="dcterms:W3CDTF">2014-08-14T12:32:00Z</dcterms:created>
  <dcterms:modified xsi:type="dcterms:W3CDTF">2014-08-14T12:32:00Z</dcterms:modified>
</cp:coreProperties>
</file>