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61" w:rsidRDefault="00B56E61" w:rsidP="00A47F6F">
      <w:pPr>
        <w:pStyle w:val="rtecenter"/>
        <w:spacing w:before="0" w:beforeAutospacing="0" w:after="0" w:afterAutospacing="0" w:line="360" w:lineRule="auto"/>
        <w:ind w:firstLine="708"/>
        <w:jc w:val="center"/>
        <w:rPr>
          <w:b/>
          <w:sz w:val="28"/>
          <w:szCs w:val="28"/>
        </w:rPr>
      </w:pPr>
    </w:p>
    <w:p w:rsidR="003E07BD" w:rsidRPr="003A2F8A" w:rsidRDefault="003E07BD" w:rsidP="00A47F6F">
      <w:pPr>
        <w:pStyle w:val="rtecenter"/>
        <w:spacing w:before="0" w:beforeAutospacing="0" w:after="0" w:afterAutospacing="0" w:line="360" w:lineRule="auto"/>
        <w:ind w:firstLine="708"/>
        <w:jc w:val="center"/>
        <w:rPr>
          <w:b/>
          <w:sz w:val="28"/>
          <w:szCs w:val="28"/>
        </w:rPr>
      </w:pPr>
      <w:r w:rsidRPr="003A2F8A">
        <w:rPr>
          <w:b/>
          <w:sz w:val="28"/>
          <w:szCs w:val="28"/>
        </w:rPr>
        <w:t>Содержание</w:t>
      </w:r>
    </w:p>
    <w:p w:rsidR="003E07BD" w:rsidRDefault="003E07BD" w:rsidP="00A47F6F">
      <w:pPr>
        <w:pStyle w:val="rtecenter"/>
        <w:spacing w:before="0" w:beforeAutospacing="0" w:after="0" w:afterAutospacing="0" w:line="360" w:lineRule="auto"/>
        <w:jc w:val="both"/>
        <w:rPr>
          <w:sz w:val="28"/>
          <w:szCs w:val="28"/>
        </w:rPr>
      </w:pPr>
    </w:p>
    <w:p w:rsidR="003E07BD" w:rsidRDefault="003E07BD" w:rsidP="00A47F6F">
      <w:pPr>
        <w:pStyle w:val="rtecenter"/>
        <w:spacing w:before="0" w:beforeAutospacing="0" w:after="0" w:afterAutospacing="0" w:line="360" w:lineRule="auto"/>
        <w:jc w:val="both"/>
        <w:rPr>
          <w:sz w:val="28"/>
          <w:szCs w:val="28"/>
        </w:rPr>
      </w:pPr>
      <w:r>
        <w:rPr>
          <w:sz w:val="28"/>
          <w:szCs w:val="28"/>
        </w:rPr>
        <w:t>Введение…………………………………………………………………………..3</w:t>
      </w:r>
    </w:p>
    <w:p w:rsidR="003E07BD" w:rsidRDefault="003E07BD" w:rsidP="00A47F6F">
      <w:pPr>
        <w:pStyle w:val="rtecenter"/>
        <w:spacing w:before="0" w:beforeAutospacing="0" w:after="0" w:afterAutospacing="0" w:line="360" w:lineRule="auto"/>
        <w:jc w:val="both"/>
        <w:rPr>
          <w:sz w:val="28"/>
          <w:szCs w:val="28"/>
        </w:rPr>
      </w:pPr>
      <w:r>
        <w:rPr>
          <w:sz w:val="28"/>
          <w:szCs w:val="28"/>
        </w:rPr>
        <w:t>1.Понятие и виды форм правления………………………………………………4</w:t>
      </w:r>
    </w:p>
    <w:p w:rsidR="003E07BD" w:rsidRDefault="003E07BD" w:rsidP="00A47F6F">
      <w:pPr>
        <w:pStyle w:val="rtecenter"/>
        <w:spacing w:before="0" w:beforeAutospacing="0" w:after="0" w:afterAutospacing="0" w:line="360" w:lineRule="auto"/>
        <w:jc w:val="both"/>
        <w:rPr>
          <w:sz w:val="28"/>
          <w:szCs w:val="28"/>
        </w:rPr>
      </w:pPr>
      <w:r>
        <w:rPr>
          <w:sz w:val="28"/>
          <w:szCs w:val="28"/>
        </w:rPr>
        <w:t>2.Признаки парламентской формы правления………………………………..6</w:t>
      </w:r>
    </w:p>
    <w:p w:rsidR="003E07BD" w:rsidRDefault="003E07BD" w:rsidP="00A47F6F">
      <w:pPr>
        <w:pStyle w:val="rtecenter"/>
        <w:spacing w:before="0" w:beforeAutospacing="0" w:after="0" w:afterAutospacing="0" w:line="360" w:lineRule="auto"/>
        <w:jc w:val="both"/>
        <w:rPr>
          <w:sz w:val="28"/>
          <w:szCs w:val="28"/>
        </w:rPr>
      </w:pPr>
      <w:r>
        <w:rPr>
          <w:sz w:val="28"/>
          <w:szCs w:val="28"/>
        </w:rPr>
        <w:t>Особенности, достоинства и недостатки парламентской республики……….9</w:t>
      </w:r>
    </w:p>
    <w:p w:rsidR="003E07BD" w:rsidRDefault="003E07BD" w:rsidP="00A47F6F">
      <w:pPr>
        <w:pStyle w:val="rtecenter"/>
        <w:spacing w:before="0" w:beforeAutospacing="0" w:after="0" w:afterAutospacing="0" w:line="360" w:lineRule="auto"/>
        <w:jc w:val="both"/>
        <w:rPr>
          <w:sz w:val="28"/>
          <w:szCs w:val="28"/>
        </w:rPr>
      </w:pPr>
      <w:r>
        <w:rPr>
          <w:sz w:val="28"/>
          <w:szCs w:val="28"/>
        </w:rPr>
        <w:t>Заключение………………………………………………………………………12</w:t>
      </w:r>
    </w:p>
    <w:p w:rsidR="003E07BD" w:rsidRDefault="003E07BD" w:rsidP="00A47F6F">
      <w:pPr>
        <w:pStyle w:val="rtecenter"/>
        <w:spacing w:before="0" w:beforeAutospacing="0" w:after="0" w:afterAutospacing="0" w:line="360" w:lineRule="auto"/>
        <w:jc w:val="both"/>
        <w:rPr>
          <w:sz w:val="28"/>
          <w:szCs w:val="28"/>
        </w:rPr>
      </w:pPr>
      <w:r>
        <w:rPr>
          <w:sz w:val="28"/>
          <w:szCs w:val="28"/>
        </w:rPr>
        <w:t>Список использованной литературы…………………………………………..13</w:t>
      </w: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Default="003E07BD" w:rsidP="00A47F6F">
      <w:pPr>
        <w:pStyle w:val="rtecenter"/>
        <w:spacing w:before="0" w:beforeAutospacing="0" w:after="0" w:afterAutospacing="0" w:line="360" w:lineRule="auto"/>
        <w:ind w:firstLine="708"/>
        <w:jc w:val="center"/>
        <w:rPr>
          <w:sz w:val="28"/>
          <w:szCs w:val="28"/>
        </w:rPr>
      </w:pPr>
    </w:p>
    <w:p w:rsidR="003E07BD" w:rsidRPr="00A47F6F" w:rsidRDefault="003E07BD" w:rsidP="00A47F6F">
      <w:pPr>
        <w:pStyle w:val="rtecenter"/>
        <w:spacing w:before="0" w:beforeAutospacing="0" w:after="0" w:afterAutospacing="0" w:line="360" w:lineRule="auto"/>
        <w:ind w:firstLine="708"/>
        <w:jc w:val="center"/>
        <w:rPr>
          <w:b/>
          <w:sz w:val="28"/>
          <w:szCs w:val="28"/>
        </w:rPr>
      </w:pPr>
      <w:r w:rsidRPr="00A47F6F">
        <w:rPr>
          <w:b/>
          <w:sz w:val="28"/>
          <w:szCs w:val="28"/>
        </w:rPr>
        <w:t>Введение</w:t>
      </w:r>
    </w:p>
    <w:p w:rsidR="003E07BD" w:rsidRPr="00A47F6F" w:rsidRDefault="003E07BD" w:rsidP="00A47F6F">
      <w:pPr>
        <w:pStyle w:val="rtecenter"/>
        <w:spacing w:before="0" w:beforeAutospacing="0" w:after="0" w:afterAutospacing="0" w:line="360" w:lineRule="auto"/>
        <w:ind w:firstLine="708"/>
        <w:jc w:val="both"/>
        <w:rPr>
          <w:sz w:val="28"/>
          <w:szCs w:val="28"/>
        </w:rPr>
      </w:pPr>
      <w:r w:rsidRPr="00A47F6F">
        <w:rPr>
          <w:sz w:val="28"/>
          <w:szCs w:val="28"/>
        </w:rPr>
        <w:t>Форма правления имеет основополагающее значение для изучения конституционно-правового регулирования организации и функционирования государства. Это не просто абстрактная теоретическая категория науки, это те основы, с помощью которых возможно разобраться в системе органов государственной власти, учрежденной конституцией,</w:t>
      </w:r>
    </w:p>
    <w:p w:rsidR="003E07BD" w:rsidRDefault="003E07BD" w:rsidP="00A47F6F">
      <w:pPr>
        <w:pStyle w:val="rtecenter"/>
        <w:spacing w:before="0" w:beforeAutospacing="0" w:after="0" w:afterAutospacing="0" w:line="360" w:lineRule="auto"/>
        <w:ind w:firstLine="708"/>
        <w:jc w:val="both"/>
        <w:rPr>
          <w:sz w:val="28"/>
          <w:szCs w:val="28"/>
        </w:rPr>
      </w:pPr>
      <w:r w:rsidRPr="00A47F6F">
        <w:rPr>
          <w:rStyle w:val="a5"/>
          <w:sz w:val="28"/>
          <w:szCs w:val="28"/>
        </w:rPr>
        <w:t>Республиканская форма</w:t>
      </w:r>
      <w:r w:rsidRPr="00A47F6F">
        <w:rPr>
          <w:sz w:val="28"/>
          <w:szCs w:val="28"/>
        </w:rPr>
        <w:t xml:space="preserve"> правления отличается от монархической тем, что глава государства является выборным и сменяемым, а его власть считается производной от представительного органа или избирателей. Имеются три основные разновидности республиканской формы правления: президентская, парламентарная, полупрезидент</w:t>
      </w:r>
      <w:r>
        <w:rPr>
          <w:sz w:val="28"/>
          <w:szCs w:val="28"/>
        </w:rPr>
        <w:t>ская, или смешанная республика.</w:t>
      </w:r>
    </w:p>
    <w:p w:rsidR="003E07BD" w:rsidRPr="00B3657D" w:rsidRDefault="003E07BD" w:rsidP="00B3657D">
      <w:pPr>
        <w:pStyle w:val="rtecenter"/>
        <w:spacing w:before="0" w:beforeAutospacing="0" w:after="0" w:afterAutospacing="0" w:line="360" w:lineRule="auto"/>
        <w:ind w:firstLine="708"/>
        <w:jc w:val="both"/>
        <w:rPr>
          <w:rStyle w:val="a3"/>
          <w:sz w:val="28"/>
          <w:szCs w:val="28"/>
        </w:rPr>
      </w:pPr>
      <w:r w:rsidRPr="00A47F6F">
        <w:rPr>
          <w:sz w:val="28"/>
          <w:szCs w:val="28"/>
        </w:rPr>
        <w:t xml:space="preserve">Как известно, республики существовали еще в Древней Греции и Древнем Риме. Однако действительно распространенной республиканская форма правления стала в результате буржуазных революций ХVI-ХVII веков </w:t>
      </w:r>
      <w:r w:rsidRPr="00B3657D">
        <w:rPr>
          <w:sz w:val="28"/>
          <w:szCs w:val="28"/>
        </w:rPr>
        <w:t>в Европе.</w:t>
      </w:r>
    </w:p>
    <w:p w:rsidR="003E07BD" w:rsidRPr="00B3657D" w:rsidRDefault="003E07BD" w:rsidP="00B3657D">
      <w:pPr>
        <w:spacing w:after="0" w:line="360" w:lineRule="auto"/>
        <w:ind w:firstLine="708"/>
        <w:jc w:val="both"/>
        <w:rPr>
          <w:rFonts w:ascii="Times New Roman" w:hAnsi="Times New Roman"/>
          <w:sz w:val="28"/>
          <w:szCs w:val="28"/>
          <w:lang w:eastAsia="ru-RU"/>
        </w:rPr>
      </w:pPr>
      <w:r w:rsidRPr="00B3657D">
        <w:rPr>
          <w:rFonts w:ascii="Times New Roman" w:hAnsi="Times New Roman"/>
          <w:sz w:val="28"/>
          <w:szCs w:val="28"/>
          <w:lang w:eastAsia="ru-RU"/>
        </w:rPr>
        <w:t>Парламентская республика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3E07BD" w:rsidRPr="00B3657D" w:rsidRDefault="003E07BD" w:rsidP="00B3657D">
      <w:pPr>
        <w:spacing w:after="0" w:line="360" w:lineRule="auto"/>
        <w:jc w:val="both"/>
        <w:rPr>
          <w:rFonts w:ascii="Times New Roman" w:hAnsi="Times New Roman"/>
          <w:sz w:val="28"/>
          <w:szCs w:val="28"/>
          <w:lang w:eastAsia="ru-RU"/>
        </w:rPr>
      </w:pPr>
      <w:r w:rsidRPr="00B3657D">
        <w:rPr>
          <w:rFonts w:ascii="Times New Roman" w:hAnsi="Times New Roman"/>
          <w:sz w:val="28"/>
          <w:szCs w:val="28"/>
          <w:lang w:val="en-US" w:eastAsia="ru-RU"/>
        </w:rPr>
        <w:t> </w:t>
      </w: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Default="003E07BD" w:rsidP="00A47F6F">
      <w:pPr>
        <w:pStyle w:val="rtecenter"/>
        <w:spacing w:before="0" w:beforeAutospacing="0" w:after="0" w:afterAutospacing="0" w:line="360" w:lineRule="auto"/>
        <w:jc w:val="both"/>
        <w:rPr>
          <w:rStyle w:val="a3"/>
          <w:sz w:val="28"/>
          <w:szCs w:val="28"/>
        </w:rPr>
      </w:pPr>
    </w:p>
    <w:p w:rsidR="003E07BD" w:rsidRPr="00A47F6F" w:rsidRDefault="003E07BD" w:rsidP="00A47F6F">
      <w:pPr>
        <w:pStyle w:val="rtecenter"/>
        <w:spacing w:before="0" w:beforeAutospacing="0" w:after="0" w:afterAutospacing="0" w:line="360" w:lineRule="auto"/>
        <w:jc w:val="center"/>
        <w:rPr>
          <w:sz w:val="28"/>
          <w:szCs w:val="28"/>
        </w:rPr>
      </w:pPr>
      <w:r>
        <w:rPr>
          <w:rStyle w:val="a3"/>
          <w:sz w:val="28"/>
          <w:szCs w:val="28"/>
        </w:rPr>
        <w:t xml:space="preserve">1. Понятие и </w:t>
      </w:r>
      <w:r w:rsidRPr="00A47F6F">
        <w:rPr>
          <w:rStyle w:val="a3"/>
          <w:sz w:val="28"/>
          <w:szCs w:val="28"/>
        </w:rPr>
        <w:t xml:space="preserve"> виды</w:t>
      </w:r>
      <w:r>
        <w:rPr>
          <w:rStyle w:val="a3"/>
          <w:sz w:val="28"/>
          <w:szCs w:val="28"/>
        </w:rPr>
        <w:t xml:space="preserve"> форм правления</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Форма государственного правления - это организация вышестоящих органов государственной власти, характер и принципы их взаимодействия с другими органами государства, с политическими партиями, классами и социальными группами.</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За формами правления все государства разделяют на две больших группы: - монархии; - республики.</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Монархия - это такая форма правления, при которой полномочие верховной власти принадлежат одному человеку: королю, царю, султану, шаха, императору и т.п. При такой форме правления вся высшая законодательная, исполнительная и судебная власть принадлежат монарху. Влада монарха передается, как правило, по наследству.</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Иногда монарх может избираться. За свою государственную деятельность монарх ни перед кем не отчитывается и не несет юридической ответственности. Как правило, такие монархи несут ответственность только перед Бог.</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Все монархии делятся на: абсолютные, ограниченные, дуалистические, теократические, сословно-представительные.</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При абсолютной монархии власть монарха не ограничена и имеет все характерные особенности, которые изложены в определении. Такие монархии были наиболее распространены в эпоху рабовладения и феодализма. Сегодня их осталось очень мало, в частности в Марокко, Арабских Эмиратах, Кувейте и др.</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В последнее столетие наиболее распространенными есть ограничены монархии. Иногда их называют парламентскими или конституционными. Они характеризуются тем, что власть монарха ограничена парламентом или конституцией. За таких форм правления монарх - глава государства, но он может существенно влиять на законодательную деятельность парламента и на формирование им правительства. Иногда монархическая форма правления имеет формальный характер. К ограниченным монархиям относятся Испания, Швеция, Япония, которые еще можно назвать конституционными монархиями. К парламентским монархиям можно отнести Англию.</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Дуалистическая монархия - это такая форма правления, когда монарх - глава государства сам формирует правительство и назначает премьер-министра. В такой монархии действует два высших государственных органа - монарх и правительство во главе с премьер-министром. В ней могут существовать и другие высшие государственные органы, в частности судебные.</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Теократическая монархия - это такая форма правления, когда абсолютная власть религиозного лидера сливается с государственной властью. Религиозный лидер есть одновременно и главой государства. Например, Ватикан, Тибет.</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Сословно-представительная монархия характеризуется тем, что рядом с монархом - главой государства существует какой-нибудь совещательный представительный орган определенных классов или всего населения. К таким государствам можно отнести Россию до 1917 г., Польшу в XVII- XVIII столетиях.</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Республика - это такая форма правления, при которой полномочие высших государственных органов осуществляют представительные выборные органы. Республики не имеют монарха. В республике высшие представительные органы и их высшие должностные лица избираются на определенный срок. Они периодически изменяются, переизбираются. За свою деятельность они отчитываются перед народом и несут юридическую ответственность (конституционную, криминальную, гражданскую, административную и дисциплинарную).</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Республики как формы правления начали интенсивно возникать после буржуазных революций в XVI-XVII столетиях и является доминирующей формой правления в современный период. Ныне все республики делятся на три вида: президентская республика, полупрезидентская (или смешанная), парламентская.</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Их названия в определенной мере условные, вместе и тем каждая из них имеет свою специфику. Существовали и существуют и другие виды республик: Советская республика. Народно-демократическая республика, республика Парижская Коммуна, исламские республики и другие.</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Президентская республика характеризуется тем, что президент избирается всем населением, так как и парламент. В такой республике президент формирует и возглавляет правительство, является главой государства и формально не подотчетный парламенту. Например, в США, Мексике, Ираке.</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Полупрезидентская или смешанная - это такая республика, когда президент - глава государства избирается народом, так как и парламент. В такой республике правительство избирается (назначается) парламентом по рекомендации президента. Правительство подотчетное одновременно президенту и парламенту. Президент не возглавляет правительство и не несет юридической ответственности за его деятельность. Например, Франция, Финляндия, Украина, Российская Федерация.</w:t>
      </w:r>
    </w:p>
    <w:p w:rsidR="003E07BD" w:rsidRPr="00A47F6F" w:rsidRDefault="003E07BD" w:rsidP="00B3657D">
      <w:pPr>
        <w:pStyle w:val="a4"/>
        <w:spacing w:before="0" w:beforeAutospacing="0" w:after="0" w:afterAutospacing="0" w:line="360" w:lineRule="auto"/>
        <w:ind w:firstLine="708"/>
        <w:jc w:val="both"/>
        <w:rPr>
          <w:sz w:val="28"/>
          <w:szCs w:val="28"/>
        </w:rPr>
      </w:pPr>
      <w:r w:rsidRPr="00A47F6F">
        <w:rPr>
          <w:sz w:val="28"/>
          <w:szCs w:val="28"/>
        </w:rPr>
        <w:t xml:space="preserve">Парламентская республика характеризуется центральным положением парламента (законодательная власть), который избирает главу государства - президента и правительство - исполнительную власть. Они подотчетные парламенту. Иногда президент не избирается, и главой государства становится премьер-министр. Например, Италия, ФРГ. </w:t>
      </w:r>
    </w:p>
    <w:p w:rsidR="003E07BD" w:rsidRDefault="003E07BD" w:rsidP="00A47F6F">
      <w:pPr>
        <w:spacing w:after="0" w:line="360" w:lineRule="auto"/>
        <w:jc w:val="both"/>
        <w:rPr>
          <w:sz w:val="28"/>
          <w:szCs w:val="28"/>
        </w:rPr>
      </w:pPr>
    </w:p>
    <w:p w:rsidR="003E07BD" w:rsidRPr="00F3659F" w:rsidRDefault="003E07BD" w:rsidP="00B3657D">
      <w:pPr>
        <w:spacing w:after="0" w:line="360" w:lineRule="auto"/>
        <w:jc w:val="center"/>
        <w:rPr>
          <w:rFonts w:ascii="Times New Roman" w:hAnsi="Times New Roman"/>
          <w:b/>
          <w:sz w:val="28"/>
          <w:szCs w:val="28"/>
        </w:rPr>
      </w:pPr>
      <w:r w:rsidRPr="00F3659F">
        <w:rPr>
          <w:rFonts w:ascii="Times New Roman" w:hAnsi="Times New Roman"/>
          <w:b/>
          <w:sz w:val="28"/>
          <w:szCs w:val="28"/>
        </w:rPr>
        <w:t>2. Признаки парламентской формы правления</w:t>
      </w:r>
    </w:p>
    <w:p w:rsidR="003E07BD" w:rsidRDefault="003E07BD" w:rsidP="00B3657D">
      <w:pPr>
        <w:spacing w:after="0" w:line="360" w:lineRule="auto"/>
        <w:jc w:val="both"/>
        <w:rPr>
          <w:rFonts w:ascii="Times New Roman" w:hAnsi="Times New Roman"/>
          <w:sz w:val="28"/>
          <w:szCs w:val="28"/>
        </w:rPr>
      </w:pPr>
    </w:p>
    <w:p w:rsidR="003E07BD" w:rsidRDefault="003E07BD" w:rsidP="00B3657D">
      <w:pPr>
        <w:spacing w:after="0" w:line="360" w:lineRule="auto"/>
        <w:ind w:firstLine="708"/>
        <w:jc w:val="both"/>
        <w:rPr>
          <w:rFonts w:ascii="Times New Roman" w:hAnsi="Times New Roman"/>
          <w:sz w:val="28"/>
          <w:szCs w:val="28"/>
        </w:rPr>
      </w:pPr>
      <w:r w:rsidRPr="00B3657D">
        <w:rPr>
          <w:rStyle w:val="a5"/>
          <w:rFonts w:ascii="Times New Roman" w:hAnsi="Times New Roman"/>
          <w:i w:val="0"/>
          <w:sz w:val="28"/>
          <w:szCs w:val="28"/>
        </w:rPr>
        <w:t>Парламентская республика</w:t>
      </w:r>
      <w:r w:rsidRPr="00B3657D">
        <w:rPr>
          <w:rFonts w:ascii="Times New Roman" w:hAnsi="Times New Roman"/>
          <w:i/>
          <w:sz w:val="28"/>
          <w:szCs w:val="28"/>
        </w:rPr>
        <w:t xml:space="preserve"> </w:t>
      </w:r>
      <w:r w:rsidRPr="00B3657D">
        <w:rPr>
          <w:rFonts w:ascii="Times New Roman" w:hAnsi="Times New Roman"/>
          <w:sz w:val="28"/>
          <w:szCs w:val="28"/>
        </w:rPr>
        <w:t>характеризуется рядом признаков, главным из которых является формирование правительства на парламентской основе и его формальная ответственность перед парламентом. Глава государства избирается парламентом и занимает в системе государственных органов скромное место, хотя формально его полномочия могут быть довольно широки. Парламент наряду с законодательной деятельностью и утверждением бюджета наделяется правом контроля за деятельностью правительства, которое практически осуществляет управление страной и выступает главным органом в структуре высших органов власти, а глава правительства (премьер-министр, канцлер) фактически является первым лицом в государстве. В парламентских республиках большие полномочия сосредоточены в руках парламента. Можно назвать четыре главных прин</w:t>
      </w:r>
      <w:r>
        <w:rPr>
          <w:rFonts w:ascii="Times New Roman" w:hAnsi="Times New Roman"/>
          <w:sz w:val="28"/>
          <w:szCs w:val="28"/>
        </w:rPr>
        <w:t>ципов парламентского правления:</w:t>
      </w:r>
    </w:p>
    <w:p w:rsidR="003E07BD" w:rsidRDefault="003E07BD" w:rsidP="00B3657D">
      <w:pPr>
        <w:spacing w:after="0" w:line="360" w:lineRule="auto"/>
        <w:jc w:val="both"/>
        <w:rPr>
          <w:rFonts w:ascii="Times New Roman" w:hAnsi="Times New Roman"/>
          <w:sz w:val="28"/>
          <w:szCs w:val="28"/>
        </w:rPr>
      </w:pPr>
      <w:r w:rsidRPr="00B3657D">
        <w:rPr>
          <w:rFonts w:ascii="Times New Roman" w:hAnsi="Times New Roman"/>
          <w:sz w:val="28"/>
          <w:szCs w:val="28"/>
        </w:rPr>
        <w:t xml:space="preserve">- парламент избирается гражданами страны и является единственным </w:t>
      </w:r>
      <w:r>
        <w:rPr>
          <w:rFonts w:ascii="Times New Roman" w:hAnsi="Times New Roman"/>
          <w:sz w:val="28"/>
          <w:szCs w:val="28"/>
        </w:rPr>
        <w:t>выборным органом в государстве;</w:t>
      </w:r>
    </w:p>
    <w:p w:rsidR="003E07BD" w:rsidRDefault="003E07BD" w:rsidP="00B3657D">
      <w:pPr>
        <w:spacing w:after="0" w:line="360" w:lineRule="auto"/>
        <w:jc w:val="both"/>
        <w:rPr>
          <w:rFonts w:ascii="Times New Roman" w:hAnsi="Times New Roman"/>
          <w:sz w:val="28"/>
          <w:szCs w:val="28"/>
        </w:rPr>
      </w:pPr>
      <w:r w:rsidRPr="00B3657D">
        <w:rPr>
          <w:rFonts w:ascii="Times New Roman" w:hAnsi="Times New Roman"/>
          <w:sz w:val="28"/>
          <w:szCs w:val="28"/>
        </w:rPr>
        <w:t>- парламент формирует правительство. Он подбирает министров для ведения дел в государстве. При этом большинство или все члены кабинета являются и членами парламента, соединяя исполнительную ответственность с законодател</w:t>
      </w:r>
      <w:r>
        <w:rPr>
          <w:rFonts w:ascii="Times New Roman" w:hAnsi="Times New Roman"/>
          <w:sz w:val="28"/>
          <w:szCs w:val="28"/>
        </w:rPr>
        <w:t>ьной работой;</w:t>
      </w:r>
    </w:p>
    <w:p w:rsidR="003E07BD" w:rsidRDefault="003E07BD" w:rsidP="00B3657D">
      <w:pPr>
        <w:spacing w:after="0" w:line="360" w:lineRule="auto"/>
        <w:jc w:val="both"/>
        <w:rPr>
          <w:rFonts w:ascii="Times New Roman" w:hAnsi="Times New Roman"/>
          <w:sz w:val="28"/>
          <w:szCs w:val="28"/>
        </w:rPr>
      </w:pPr>
      <w:r w:rsidRPr="00B3657D">
        <w:rPr>
          <w:rFonts w:ascii="Times New Roman" w:hAnsi="Times New Roman"/>
          <w:sz w:val="28"/>
          <w:szCs w:val="28"/>
        </w:rPr>
        <w:t>- правительство сохраняет свою исполнительную власть до тех пор, пока пользуется доверием парламента, т. е. опирается на большинство голосов в парламенте. Голосованием в парламенте можно отправить в отставку один кабинет и поставить другой. Такая ситуация квалифицируется как падение кабинета. В случаях, когда отсутствие доверия парламента становится очевидным,</w:t>
      </w:r>
      <w:r>
        <w:rPr>
          <w:rFonts w:ascii="Times New Roman" w:hAnsi="Times New Roman"/>
          <w:sz w:val="28"/>
          <w:szCs w:val="28"/>
        </w:rPr>
        <w:t xml:space="preserve"> кабинет сам подает в отставку;</w:t>
      </w:r>
    </w:p>
    <w:p w:rsidR="003E07BD" w:rsidRPr="005855DA" w:rsidRDefault="003E07BD" w:rsidP="005855DA">
      <w:pPr>
        <w:spacing w:after="0" w:line="360" w:lineRule="auto"/>
        <w:jc w:val="both"/>
        <w:rPr>
          <w:rFonts w:ascii="Times New Roman" w:hAnsi="Times New Roman"/>
          <w:sz w:val="28"/>
          <w:szCs w:val="28"/>
        </w:rPr>
      </w:pPr>
      <w:r w:rsidRPr="00B3657D">
        <w:rPr>
          <w:rFonts w:ascii="Times New Roman" w:hAnsi="Times New Roman"/>
          <w:sz w:val="28"/>
          <w:szCs w:val="28"/>
        </w:rPr>
        <w:t xml:space="preserve">- управление страной осуществляет правительство. Глава правительства становится фактически правительством государства. При определенных </w:t>
      </w:r>
      <w:r w:rsidRPr="005855DA">
        <w:rPr>
          <w:rFonts w:ascii="Times New Roman" w:hAnsi="Times New Roman"/>
          <w:sz w:val="28"/>
          <w:szCs w:val="28"/>
        </w:rPr>
        <w:t>обстоятельствах он может распустить парламент и назначить новые выборы.</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В парламентской республике президент является лишь конституционным главой государства. Правительство и его деятельность выведены из сферы руководства президента. Главой исполнительной власти в парламентской республике является Премьер-министр (в ФРГ и Австрии – канцлер), который и осуществляет правительственную политику. Премьер и его правительство подотчетны парламенту. Конституция Италии (ст.87) гласит: "Президент Республики является Главой государства и представляет национальное единство...". А в соответствии со ст.95, Председатель Совета Министров руководит "общей политикой и несет за нее ответственность". Конституционное право Италии как парламентской республики наделяет исполнительной властью главу правительства, а не главу государства – президента. Примерно также решается проблема разграничения полномочий президента и главы правительства в Конституции ФРГ. Статус президента определен в ст.59. Конституции ФРГ: "Федеральный президент осуществляет международно</w:t>
      </w:r>
      <w:r>
        <w:rPr>
          <w:sz w:val="28"/>
          <w:szCs w:val="28"/>
        </w:rPr>
        <w:t>-</w:t>
      </w:r>
      <w:r w:rsidRPr="005855DA">
        <w:rPr>
          <w:sz w:val="28"/>
          <w:szCs w:val="28"/>
        </w:rPr>
        <w:t xml:space="preserve">правовое представительство Федерации". А согласно ст.62 той же Конституции, "Федеральное правительство состоит из Федерального канцлера и федеральных министров" (ст.62). По этой правовой норме фактически президент не является главой исполнительной власти. </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 xml:space="preserve">Аналогичным образом определен статус президента в подавляющем большинстве парламентских республик. </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Несколько нехарактерная для парламентской республики правовая конструкция содержится в Конституции Австрии, статья 19.1 которой гласит: "Высшими органами исполнительной власти являются федеральный президент, федеральные министры и государственные секретари, а также члены правительства земель". Однако достаточно подробное перечисление Конституцией полномочий президента однозначно показывает, что он является лишь формальной главой исполнительной власти. Такую же нехарактерную ситуацию мы встречаем в ст.26 Конституции Греции, согласно которой "законодательная власть осуществляется Палатой депутатов и Президентом Республики" и "исполнительная власть осуществляется Президентом Республики и правительством". Однако ст.30 той же Конституции все поставила на свои места, отметив, что "Президент является арбитром институтов республики и избирается Палатой депутатов на пять лет".</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 xml:space="preserve">В целом вся логика организации власти парламентской республики строится на принципе, что президент должен быть арбитром, уравновешивающим ветви государственной власти, как бы стоять над ними. Это положение диктует место президента в системе государственных органов, объем его полномочий, систему выборов, специфику взаимоотношений с другими государственными органами. </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 xml:space="preserve">В парламентской республике полномочия президента очень похожи на полномочия конституционного монарха, то есть в большинстве своем эти полномочия носят символический характер. Однако, в моменты острых политических кризисов (отставка правительства, обострение противоборства между различными политическими группировками и т.д.) роль главы государства резко возрастает, ибо именно он выступает в качестве института, способствующего сохранению преемственности власти, поддержанию ее стабильности. </w:t>
      </w:r>
    </w:p>
    <w:p w:rsidR="003E07BD" w:rsidRPr="005855DA" w:rsidRDefault="003E07BD" w:rsidP="00F3659F">
      <w:pPr>
        <w:pStyle w:val="a4"/>
        <w:spacing w:before="0" w:beforeAutospacing="0" w:after="0" w:afterAutospacing="0" w:line="360" w:lineRule="auto"/>
        <w:ind w:firstLine="708"/>
        <w:jc w:val="both"/>
        <w:rPr>
          <w:sz w:val="28"/>
          <w:szCs w:val="28"/>
        </w:rPr>
      </w:pPr>
      <w:r w:rsidRPr="005855DA">
        <w:rPr>
          <w:sz w:val="28"/>
          <w:szCs w:val="28"/>
        </w:rPr>
        <w:t xml:space="preserve">Наиболее типичными парламентскими республиками во главе с президентами являются ФРГ, Швейцария, Италия, Ирландия, Венгрия и ряд других стран, а из бывших республик СССР только Латвия избрала парламентскую форму республиканского правления. </w:t>
      </w:r>
    </w:p>
    <w:p w:rsidR="003E07BD" w:rsidRDefault="003E07BD" w:rsidP="00B3657D">
      <w:pPr>
        <w:spacing w:after="0" w:line="360" w:lineRule="auto"/>
        <w:ind w:firstLine="708"/>
        <w:jc w:val="both"/>
        <w:rPr>
          <w:rFonts w:ascii="Times New Roman" w:hAnsi="Times New Roman"/>
          <w:sz w:val="28"/>
          <w:szCs w:val="28"/>
        </w:rPr>
      </w:pPr>
    </w:p>
    <w:p w:rsidR="003E07BD" w:rsidRPr="0010597F" w:rsidRDefault="003E07BD" w:rsidP="005855DA">
      <w:pPr>
        <w:spacing w:after="0" w:line="360" w:lineRule="auto"/>
        <w:jc w:val="center"/>
        <w:rPr>
          <w:rFonts w:ascii="Times New Roman" w:hAnsi="Times New Roman"/>
          <w:b/>
          <w:sz w:val="28"/>
          <w:szCs w:val="28"/>
          <w:lang w:eastAsia="ru-RU"/>
        </w:rPr>
      </w:pPr>
      <w:r w:rsidRPr="0010597F">
        <w:rPr>
          <w:rFonts w:ascii="Times New Roman" w:hAnsi="Times New Roman"/>
          <w:b/>
          <w:sz w:val="28"/>
          <w:szCs w:val="28"/>
          <w:lang w:eastAsia="ru-RU"/>
        </w:rPr>
        <w:t>3. Особенности, достоинства  и недостатки парламентской республики</w:t>
      </w:r>
    </w:p>
    <w:p w:rsidR="003E07BD" w:rsidRDefault="003E07BD" w:rsidP="00B3657D">
      <w:pPr>
        <w:spacing w:after="0" w:line="360" w:lineRule="auto"/>
        <w:ind w:firstLine="708"/>
        <w:jc w:val="both"/>
        <w:rPr>
          <w:rFonts w:ascii="Times New Roman" w:hAnsi="Times New Roman"/>
          <w:sz w:val="28"/>
          <w:szCs w:val="28"/>
        </w:rPr>
      </w:pPr>
    </w:p>
    <w:p w:rsidR="003E07BD" w:rsidRDefault="003E07BD" w:rsidP="00B3657D">
      <w:pPr>
        <w:spacing w:after="0" w:line="360" w:lineRule="auto"/>
        <w:ind w:firstLine="708"/>
        <w:jc w:val="both"/>
        <w:rPr>
          <w:rFonts w:ascii="Times New Roman" w:hAnsi="Times New Roman"/>
          <w:sz w:val="28"/>
          <w:szCs w:val="28"/>
        </w:rPr>
      </w:pPr>
      <w:r w:rsidRPr="00B3657D">
        <w:rPr>
          <w:rFonts w:ascii="Times New Roman" w:hAnsi="Times New Roman"/>
          <w:sz w:val="28"/>
          <w:szCs w:val="28"/>
        </w:rPr>
        <w:t xml:space="preserve">Подобные парламентские системы существуют во многих странах: Италия, ФРГ, Австрия, Швейцария и т. д. Их многолетний опыт демонстрирует и преимущества, и недостатки парламентского правления. К числу преимуществ относится, во-первых, то, что основной объем власти сконцентрирован в руках одного органа. Для принятия решения в данном случае требуется большинство голосов в парламенте. Здесь нет какого-либо органа или должностного лица, которое могло бы воспрепятствовать решению парламента, наложив на него “вето”. Во-вторых, в парламентской системе хорошо видны пределы ответственности за проводимую политику. Избиратели точно знают, кого им следует винить за неудачи и провалы - всех депутатов, депутатов, составляющих большинство, депутатов от правящей партии и т. д. Это обязывает депутатов выполнять свои предвыборные обещания. В тех системах, где власть "распылена", дело обстоит иначе. Так, в США, при существовании нескольких независимых органов власти ни один из них не несет окончательной ответственности за проводимую политику: президент может сослаться на конгресс, конгресс - указать на Верховный суд и т. д. В-третьих, парламентское правление поднимает роль выборов в политической жизни общества. Парламент получает свои полномочия непосредственно из рук избирателей, а это значит, что выборы становятся своеобразным "судным днем", где проверку на доверие народа проходят все кандидаты. Опуская в урну свой избирательный бюллетень, гражданин понимает, что он и только он отдает предпочтение той или иной политической линии. Наконец, в-четвертых, верховенство парламента защищает страну от возможного сосредоточения власти в руках одного человека. Это заставляет обратиться к поискам такой формы правления, которая бы не допустила появления новых диктаторов. Парламентаризм не гарантирует того, что подобное положение не повторится, но все же </w:t>
      </w:r>
      <w:r>
        <w:rPr>
          <w:rFonts w:ascii="Times New Roman" w:hAnsi="Times New Roman"/>
          <w:sz w:val="28"/>
          <w:szCs w:val="28"/>
        </w:rPr>
        <w:t xml:space="preserve">дает возможность избежать его. </w:t>
      </w:r>
    </w:p>
    <w:p w:rsidR="003E07BD" w:rsidRPr="005855DA" w:rsidRDefault="003E07BD" w:rsidP="005855DA">
      <w:pPr>
        <w:spacing w:after="0" w:line="360" w:lineRule="auto"/>
        <w:ind w:firstLine="708"/>
        <w:jc w:val="both"/>
        <w:rPr>
          <w:rFonts w:ascii="Times New Roman" w:hAnsi="Times New Roman"/>
          <w:sz w:val="28"/>
          <w:szCs w:val="28"/>
        </w:rPr>
      </w:pPr>
      <w:r w:rsidRPr="00B3657D">
        <w:rPr>
          <w:rFonts w:ascii="Times New Roman" w:hAnsi="Times New Roman"/>
          <w:sz w:val="28"/>
          <w:szCs w:val="28"/>
        </w:rPr>
        <w:t xml:space="preserve">При всех преимуществах парламентское правление далеко от совершенства и не является идеалом. В политике такое вообще вряд ли возможно. Вот почему уместно вспомнить о недостатках парламентского правления. Так, в парламентской системе в ущемленном положении находится меньшинство. В президентских республиках меньшинство еще может надеяться, что, проиграв на парламентских выборах, оно возьмет реванш на выборах президента. В парламентской системе оно лишено подобной возможности. И все же наличие недостатков не означает, что от </w:t>
      </w:r>
      <w:r w:rsidRPr="005855DA">
        <w:rPr>
          <w:rFonts w:ascii="Times New Roman" w:hAnsi="Times New Roman"/>
          <w:sz w:val="28"/>
          <w:szCs w:val="28"/>
        </w:rPr>
        <w:t>парламентаризма следует отказаться.</w:t>
      </w:r>
    </w:p>
    <w:p w:rsidR="003E07BD" w:rsidRPr="0010597F" w:rsidRDefault="003E07BD" w:rsidP="005855DA">
      <w:pPr>
        <w:spacing w:after="0" w:line="360" w:lineRule="auto"/>
        <w:ind w:firstLine="708"/>
        <w:jc w:val="both"/>
        <w:rPr>
          <w:rFonts w:ascii="Times New Roman" w:hAnsi="Times New Roman"/>
          <w:sz w:val="28"/>
          <w:szCs w:val="28"/>
          <w:lang w:eastAsia="ru-RU"/>
        </w:rPr>
      </w:pPr>
      <w:r w:rsidRPr="0010597F">
        <w:rPr>
          <w:rFonts w:ascii="Times New Roman" w:hAnsi="Times New Roman"/>
          <w:sz w:val="28"/>
          <w:szCs w:val="28"/>
          <w:lang w:eastAsia="ru-RU"/>
        </w:rPr>
        <w:t>Достоинством парламентар</w:t>
      </w:r>
      <w:r w:rsidRPr="0010597F">
        <w:rPr>
          <w:rFonts w:ascii="Times New Roman" w:hAnsi="Times New Roman"/>
          <w:sz w:val="28"/>
          <w:szCs w:val="28"/>
          <w:lang w:eastAsia="ru-RU"/>
        </w:rPr>
        <w:softHyphen/>
        <w:t>ной республики является единство высших эшелонов исполни</w:t>
      </w:r>
      <w:r w:rsidRPr="0010597F">
        <w:rPr>
          <w:rFonts w:ascii="Times New Roman" w:hAnsi="Times New Roman"/>
          <w:sz w:val="28"/>
          <w:szCs w:val="28"/>
          <w:lang w:eastAsia="ru-RU"/>
        </w:rPr>
        <w:softHyphen/>
        <w:t>тельной власти, поскольку глава исполнительной власти (пре</w:t>
      </w:r>
      <w:r w:rsidRPr="0010597F">
        <w:rPr>
          <w:rFonts w:ascii="Times New Roman" w:hAnsi="Times New Roman"/>
          <w:sz w:val="28"/>
          <w:szCs w:val="28"/>
          <w:lang w:eastAsia="ru-RU"/>
        </w:rPr>
        <w:softHyphen/>
        <w:t>мьер-министр) и его кабинет назначаются и контролируются пар</w:t>
      </w:r>
      <w:r w:rsidRPr="0010597F">
        <w:rPr>
          <w:rFonts w:ascii="Times New Roman" w:hAnsi="Times New Roman"/>
          <w:sz w:val="28"/>
          <w:szCs w:val="28"/>
          <w:lang w:eastAsia="ru-RU"/>
        </w:rPr>
        <w:softHyphen/>
        <w:t>ламентом, точнее, парламентским большинством. До тех пор пока правительство располагает поддержкой большинства законодате</w:t>
      </w:r>
      <w:r w:rsidRPr="0010597F">
        <w:rPr>
          <w:rFonts w:ascii="Times New Roman" w:hAnsi="Times New Roman"/>
          <w:sz w:val="28"/>
          <w:szCs w:val="28"/>
          <w:lang w:eastAsia="ru-RU"/>
        </w:rPr>
        <w:softHyphen/>
        <w:t>лей, оно выполняет свои функции, не исключая и представления законопроектов. С потерей парламентского большинства прави</w:t>
      </w:r>
      <w:r w:rsidRPr="0010597F">
        <w:rPr>
          <w:rFonts w:ascii="Times New Roman" w:hAnsi="Times New Roman"/>
          <w:sz w:val="28"/>
          <w:szCs w:val="28"/>
          <w:lang w:eastAsia="ru-RU"/>
        </w:rPr>
        <w:softHyphen/>
        <w:t>тельство уходит в отставку. При всех существующих вариациях в парламентских республиках президент играет незначительную роль; исполнительная власть является, по сути, продолжением законодательной, и тем самым возможный конфликт между двумя ветвями власти сводится к минимуму.</w:t>
      </w:r>
    </w:p>
    <w:p w:rsidR="003E07BD" w:rsidRPr="0010597F" w:rsidRDefault="003E07BD" w:rsidP="005855DA">
      <w:pPr>
        <w:spacing w:after="0" w:line="360" w:lineRule="auto"/>
        <w:ind w:firstLine="708"/>
        <w:jc w:val="both"/>
        <w:rPr>
          <w:rFonts w:ascii="Times New Roman" w:hAnsi="Times New Roman"/>
          <w:sz w:val="28"/>
          <w:szCs w:val="28"/>
          <w:lang w:eastAsia="ru-RU"/>
        </w:rPr>
      </w:pPr>
      <w:r w:rsidRPr="0010597F">
        <w:rPr>
          <w:rFonts w:ascii="Times New Roman" w:hAnsi="Times New Roman"/>
          <w:sz w:val="28"/>
          <w:szCs w:val="28"/>
          <w:lang w:eastAsia="ru-RU"/>
        </w:rPr>
        <w:t>Недостатки парламентарной республики сводятся, во-первых, к крайней фрагментарности партийной системы, которая обрекает парламентскую коалицию на аналогичную фрагментарность, а правительство на неустойчивость. При неразвитости партийной системы даже экстремистские (малочисленные) партии могут ока</w:t>
      </w:r>
      <w:r w:rsidRPr="0010597F">
        <w:rPr>
          <w:rFonts w:ascii="Times New Roman" w:hAnsi="Times New Roman"/>
          <w:sz w:val="28"/>
          <w:szCs w:val="28"/>
          <w:lang w:eastAsia="ru-RU"/>
        </w:rPr>
        <w:softHyphen/>
        <w:t>заться частью парламентской коалиции большинства. Это может стать не менее пагубным, чем тупик во взаимоотношениях испол</w:t>
      </w:r>
      <w:r w:rsidRPr="0010597F">
        <w:rPr>
          <w:rFonts w:ascii="Times New Roman" w:hAnsi="Times New Roman"/>
          <w:sz w:val="28"/>
          <w:szCs w:val="28"/>
          <w:lang w:eastAsia="ru-RU"/>
        </w:rPr>
        <w:softHyphen/>
        <w:t>нительной и законодательной властей.</w:t>
      </w:r>
    </w:p>
    <w:p w:rsidR="003E07BD" w:rsidRPr="0010597F" w:rsidRDefault="003E07BD" w:rsidP="005855DA">
      <w:pPr>
        <w:spacing w:after="0" w:line="360" w:lineRule="auto"/>
        <w:jc w:val="both"/>
        <w:rPr>
          <w:rFonts w:ascii="Times New Roman" w:hAnsi="Times New Roman"/>
          <w:sz w:val="28"/>
          <w:szCs w:val="28"/>
          <w:lang w:eastAsia="ru-RU"/>
        </w:rPr>
      </w:pPr>
      <w:r w:rsidRPr="0010597F">
        <w:rPr>
          <w:rFonts w:ascii="Times New Roman" w:hAnsi="Times New Roman"/>
          <w:sz w:val="28"/>
          <w:szCs w:val="28"/>
          <w:lang w:eastAsia="ru-RU"/>
        </w:rPr>
        <w:t>Во-вторых, вполне реальной может оказаться угроза тирании, которую в состоянии создать простое парламентское большинство, т.е. эффективность и стабильность парламентских форм правле</w:t>
      </w:r>
      <w:r w:rsidRPr="0010597F">
        <w:rPr>
          <w:rFonts w:ascii="Times New Roman" w:hAnsi="Times New Roman"/>
          <w:sz w:val="28"/>
          <w:szCs w:val="28"/>
          <w:lang w:eastAsia="ru-RU"/>
        </w:rPr>
        <w:softHyphen/>
        <w:t>ния зависят от характера политических партий, соревнующихся за места в парламенте. Судьба же партий и структура партийной системы в немалой степени определяются способом избрания зако</w:t>
      </w:r>
      <w:r w:rsidRPr="0010597F">
        <w:rPr>
          <w:rFonts w:ascii="Times New Roman" w:hAnsi="Times New Roman"/>
          <w:sz w:val="28"/>
          <w:szCs w:val="28"/>
          <w:lang w:eastAsia="ru-RU"/>
        </w:rPr>
        <w:softHyphen/>
        <w:t>нодателей, т.е. мажоритарной или пропорциональной системами.</w:t>
      </w:r>
    </w:p>
    <w:p w:rsidR="003E07BD" w:rsidRPr="005855DA" w:rsidRDefault="003E07BD" w:rsidP="005855DA">
      <w:pPr>
        <w:spacing w:after="0" w:line="360" w:lineRule="auto"/>
        <w:ind w:firstLine="708"/>
        <w:jc w:val="both"/>
        <w:rPr>
          <w:rFonts w:ascii="Times New Roman" w:hAnsi="Times New Roman"/>
          <w:sz w:val="28"/>
          <w:szCs w:val="28"/>
        </w:rPr>
      </w:pPr>
    </w:p>
    <w:p w:rsidR="003E07BD" w:rsidRPr="005855DA" w:rsidRDefault="003E07BD" w:rsidP="005855DA">
      <w:pPr>
        <w:spacing w:after="0" w:line="360" w:lineRule="auto"/>
        <w:ind w:firstLine="708"/>
        <w:jc w:val="both"/>
        <w:rPr>
          <w:rFonts w:ascii="Times New Roman" w:hAnsi="Times New Roman"/>
          <w:sz w:val="28"/>
          <w:szCs w:val="28"/>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Default="003E07BD" w:rsidP="00B3657D">
      <w:pPr>
        <w:spacing w:after="0" w:line="360" w:lineRule="auto"/>
        <w:ind w:firstLine="708"/>
        <w:jc w:val="both"/>
        <w:rPr>
          <w:rFonts w:ascii="Times New Roman" w:hAnsi="Times New Roman"/>
          <w:sz w:val="28"/>
          <w:szCs w:val="28"/>
          <w:lang w:eastAsia="ru-RU"/>
        </w:rPr>
      </w:pPr>
    </w:p>
    <w:p w:rsidR="003E07BD" w:rsidRPr="00F3659F" w:rsidRDefault="003E07BD" w:rsidP="005855DA">
      <w:pPr>
        <w:spacing w:after="0" w:line="360" w:lineRule="auto"/>
        <w:ind w:firstLine="708"/>
        <w:jc w:val="center"/>
        <w:rPr>
          <w:rFonts w:ascii="Times New Roman" w:hAnsi="Times New Roman"/>
          <w:b/>
          <w:sz w:val="28"/>
          <w:szCs w:val="28"/>
          <w:lang w:eastAsia="ru-RU"/>
        </w:rPr>
      </w:pPr>
      <w:r w:rsidRPr="00F3659F">
        <w:rPr>
          <w:rFonts w:ascii="Times New Roman" w:hAnsi="Times New Roman"/>
          <w:b/>
          <w:sz w:val="28"/>
          <w:szCs w:val="28"/>
          <w:lang w:eastAsia="ru-RU"/>
        </w:rPr>
        <w:t>Заключение</w:t>
      </w:r>
    </w:p>
    <w:p w:rsidR="003E07BD" w:rsidRPr="00B3657D" w:rsidRDefault="003E07BD" w:rsidP="00B3657D">
      <w:pPr>
        <w:spacing w:after="0" w:line="360" w:lineRule="auto"/>
        <w:ind w:firstLine="708"/>
        <w:jc w:val="both"/>
        <w:rPr>
          <w:rFonts w:ascii="Times New Roman" w:hAnsi="Times New Roman"/>
          <w:sz w:val="28"/>
          <w:szCs w:val="28"/>
          <w:lang w:eastAsia="ru-RU"/>
        </w:rPr>
      </w:pPr>
      <w:r w:rsidRPr="00F3659F">
        <w:rPr>
          <w:rFonts w:ascii="Times New Roman" w:hAnsi="Times New Roman"/>
          <w:bCs/>
          <w:sz w:val="28"/>
          <w:szCs w:val="28"/>
        </w:rPr>
        <w:t>Парламентская республика характеризуется провозглашением принципа верховенства парламента, перед которым правительство несет политическую ответственность за свою деятельность. Формальной отличительной особенностью этого вида республики является наличие должности премьер-министра, которого избирает (назначает) парламент. Здесь правительство формируется только парламентским путем из числа лидеров партии, получившей большинство в парламенте, и остается у власти до тех пор, пока оно располагает поддержкой парламентского большинства. Лидер партии, как правило, становится председателем правительства. Участие президента в формировании правительства номинально. Хотя он формально и наделяется полномочиями, на практике оказывает мало влияния на осуществление государственной власти</w:t>
      </w:r>
      <w:r w:rsidRPr="00B3657D">
        <w:rPr>
          <w:rFonts w:ascii="Times New Roman" w:hAnsi="Times New Roman"/>
          <w:sz w:val="28"/>
          <w:szCs w:val="28"/>
          <w:lang w:eastAsia="ru-RU"/>
        </w:rPr>
        <w:t>Достоинства парламентской республики. Народ влияет на власть, избирает парламент. Правительство подотчетно парламенту. Эту форму правления можно считать наиболее демократичной. Недостатки парламентской республики. Характерна неустойчивость исполнительной власти. Возникают коалиционные правительства, правительства меньшинства. Часты правительственные кризисы, отставки правительства. В неподготовленном обществе введение такой формы правления грозит анархией. Недостатком может считаться и в некоторой мере формальный характер разделения властей, который проявляется в том, что и парламент, и правительство подчиняются одному и тому же лицу - председателю правительства, лидеру партий в парламенте, набравшей больше всех голосов. Следствие такой практики - утрата роли оппозиции, делегированное законодательство, т. е. парламент передает свои полномочия в области издания законов правительству и реального разделения властей нет.</w:t>
      </w:r>
    </w:p>
    <w:p w:rsidR="003E07BD" w:rsidRPr="00B3657D" w:rsidRDefault="003E07BD" w:rsidP="00B3657D">
      <w:pPr>
        <w:spacing w:after="0" w:line="360" w:lineRule="auto"/>
        <w:jc w:val="both"/>
        <w:rPr>
          <w:rFonts w:ascii="Times New Roman" w:hAnsi="Times New Roman"/>
          <w:sz w:val="28"/>
          <w:szCs w:val="28"/>
          <w:lang w:eastAsia="ru-RU"/>
        </w:rPr>
      </w:pPr>
      <w:r w:rsidRPr="00B3657D">
        <w:rPr>
          <w:rFonts w:ascii="Times New Roman" w:hAnsi="Times New Roman"/>
          <w:sz w:val="28"/>
          <w:szCs w:val="28"/>
          <w:lang w:eastAsia="ru-RU"/>
        </w:rPr>
        <w:t>Эти недостатки можно устранить, изменив избирательное законодательство.</w:t>
      </w:r>
    </w:p>
    <w:p w:rsidR="003E07BD" w:rsidRDefault="003E07BD" w:rsidP="00B3657D">
      <w:pPr>
        <w:spacing w:after="0" w:line="240" w:lineRule="auto"/>
        <w:jc w:val="both"/>
        <w:rPr>
          <w:rFonts w:ascii="Times New Roman" w:hAnsi="Times New Roman"/>
          <w:sz w:val="24"/>
          <w:szCs w:val="24"/>
          <w:lang w:eastAsia="ru-RU"/>
        </w:rPr>
      </w:pPr>
      <w:r w:rsidRPr="00B3657D">
        <w:rPr>
          <w:rFonts w:ascii="Times New Roman" w:hAnsi="Times New Roman"/>
          <w:sz w:val="24"/>
          <w:szCs w:val="24"/>
          <w:lang w:val="en-US" w:eastAsia="ru-RU"/>
        </w:rPr>
        <w:t> </w:t>
      </w:r>
    </w:p>
    <w:p w:rsidR="003E07BD" w:rsidRDefault="003E07BD" w:rsidP="00B3657D">
      <w:pPr>
        <w:spacing w:after="0" w:line="240" w:lineRule="auto"/>
        <w:jc w:val="both"/>
        <w:rPr>
          <w:rFonts w:ascii="Times New Roman" w:hAnsi="Times New Roman"/>
          <w:sz w:val="24"/>
          <w:szCs w:val="24"/>
          <w:lang w:eastAsia="ru-RU"/>
        </w:rPr>
      </w:pPr>
    </w:p>
    <w:p w:rsidR="003E07BD" w:rsidRDefault="003E07BD" w:rsidP="00B3657D">
      <w:pPr>
        <w:spacing w:after="0" w:line="240" w:lineRule="auto"/>
        <w:jc w:val="both"/>
        <w:rPr>
          <w:rFonts w:ascii="Times New Roman" w:hAnsi="Times New Roman"/>
          <w:sz w:val="24"/>
          <w:szCs w:val="24"/>
          <w:lang w:eastAsia="ru-RU"/>
        </w:rPr>
      </w:pPr>
    </w:p>
    <w:p w:rsidR="003E07BD" w:rsidRPr="00F3659F" w:rsidRDefault="003E07BD" w:rsidP="00F3659F">
      <w:pPr>
        <w:spacing w:after="0" w:line="240" w:lineRule="auto"/>
        <w:jc w:val="center"/>
        <w:rPr>
          <w:rFonts w:ascii="Times New Roman" w:hAnsi="Times New Roman"/>
          <w:b/>
          <w:sz w:val="28"/>
          <w:szCs w:val="28"/>
          <w:lang w:eastAsia="ru-RU"/>
        </w:rPr>
      </w:pPr>
      <w:r w:rsidRPr="00F3659F">
        <w:rPr>
          <w:rFonts w:ascii="Times New Roman" w:hAnsi="Times New Roman"/>
          <w:b/>
          <w:sz w:val="28"/>
          <w:szCs w:val="28"/>
          <w:lang w:eastAsia="ru-RU"/>
        </w:rPr>
        <w:t>Список использованной литературы</w:t>
      </w:r>
    </w:p>
    <w:p w:rsidR="003E07BD" w:rsidRDefault="003E07BD" w:rsidP="00F3659F">
      <w:pPr>
        <w:spacing w:after="0" w:line="240" w:lineRule="auto"/>
        <w:jc w:val="center"/>
        <w:rPr>
          <w:rFonts w:ascii="Times New Roman" w:hAnsi="Times New Roman"/>
          <w:sz w:val="28"/>
          <w:szCs w:val="28"/>
          <w:lang w:eastAsia="ru-RU"/>
        </w:rPr>
      </w:pPr>
    </w:p>
    <w:p w:rsidR="003E07BD" w:rsidRPr="003A2F8A" w:rsidRDefault="003E07BD" w:rsidP="003A2F8A">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1</w:t>
      </w:r>
      <w:r w:rsidRPr="003A2F8A">
        <w:rPr>
          <w:rFonts w:ascii="Times New Roman" w:hAnsi="Times New Roman"/>
          <w:bCs/>
          <w:kern w:val="36"/>
          <w:sz w:val="28"/>
          <w:szCs w:val="28"/>
          <w:lang w:eastAsia="ru-RU"/>
        </w:rPr>
        <w:t>. Алебастрова И.А. Конституционное право зарубежных стран: Учеб. Посо</w:t>
      </w:r>
      <w:r>
        <w:rPr>
          <w:rFonts w:ascii="Times New Roman" w:hAnsi="Times New Roman"/>
          <w:bCs/>
          <w:kern w:val="36"/>
          <w:sz w:val="28"/>
          <w:szCs w:val="28"/>
          <w:lang w:eastAsia="ru-RU"/>
        </w:rPr>
        <w:t xml:space="preserve">б. - М.: Юрайт-М. 2001. </w:t>
      </w:r>
    </w:p>
    <w:p w:rsidR="003E07BD" w:rsidRPr="003A2F8A" w:rsidRDefault="003E07BD" w:rsidP="003A2F8A">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2</w:t>
      </w:r>
      <w:r w:rsidRPr="003A2F8A">
        <w:rPr>
          <w:rFonts w:ascii="Times New Roman" w:hAnsi="Times New Roman"/>
          <w:bCs/>
          <w:kern w:val="36"/>
          <w:sz w:val="28"/>
          <w:szCs w:val="28"/>
          <w:lang w:eastAsia="ru-RU"/>
        </w:rPr>
        <w:t xml:space="preserve">. Василевич Г.А., Кондратович Н.М., Приходько Л.А. Конституционное право зарубежных стран: Учебное пособие. - </w:t>
      </w:r>
      <w:r>
        <w:rPr>
          <w:rFonts w:ascii="Times New Roman" w:hAnsi="Times New Roman"/>
          <w:bCs/>
          <w:kern w:val="36"/>
          <w:sz w:val="28"/>
          <w:szCs w:val="28"/>
          <w:lang w:eastAsia="ru-RU"/>
        </w:rPr>
        <w:t xml:space="preserve">Мн.: Книжный Дом. 2006. </w:t>
      </w:r>
    </w:p>
    <w:p w:rsidR="003E07BD" w:rsidRPr="003A2F8A" w:rsidRDefault="003E07BD" w:rsidP="003A2F8A">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3</w:t>
      </w:r>
      <w:r w:rsidRPr="003A2F8A">
        <w:rPr>
          <w:rFonts w:ascii="Times New Roman" w:hAnsi="Times New Roman"/>
          <w:bCs/>
          <w:kern w:val="36"/>
          <w:sz w:val="28"/>
          <w:szCs w:val="28"/>
          <w:lang w:eastAsia="ru-RU"/>
        </w:rPr>
        <w:t>. Демичев Д.М. Конституционное право: Учебное пособие. - Мн.</w:t>
      </w:r>
      <w:r>
        <w:rPr>
          <w:rFonts w:ascii="Times New Roman" w:hAnsi="Times New Roman"/>
          <w:bCs/>
          <w:kern w:val="36"/>
          <w:sz w:val="28"/>
          <w:szCs w:val="28"/>
          <w:lang w:eastAsia="ru-RU"/>
        </w:rPr>
        <w:t xml:space="preserve">: Вышэйшая школа. 2004. </w:t>
      </w:r>
    </w:p>
    <w:p w:rsidR="003E07BD" w:rsidRPr="003A2F8A" w:rsidRDefault="003E07BD" w:rsidP="003A2F8A">
      <w:pPr>
        <w:spacing w:after="0" w:line="360" w:lineRule="auto"/>
        <w:jc w:val="both"/>
        <w:outlineLvl w:val="0"/>
        <w:rPr>
          <w:rFonts w:ascii="Times New Roman" w:hAnsi="Times New Roman"/>
          <w:bCs/>
          <w:kern w:val="36"/>
          <w:sz w:val="28"/>
          <w:szCs w:val="28"/>
          <w:lang w:eastAsia="ru-RU"/>
        </w:rPr>
      </w:pPr>
      <w:r>
        <w:rPr>
          <w:rFonts w:ascii="Times New Roman" w:hAnsi="Times New Roman"/>
          <w:bCs/>
          <w:kern w:val="36"/>
          <w:sz w:val="28"/>
          <w:szCs w:val="28"/>
          <w:lang w:eastAsia="ru-RU"/>
        </w:rPr>
        <w:t>4</w:t>
      </w:r>
      <w:r w:rsidRPr="003A2F8A">
        <w:rPr>
          <w:rFonts w:ascii="Times New Roman" w:hAnsi="Times New Roman"/>
          <w:bCs/>
          <w:kern w:val="36"/>
          <w:sz w:val="28"/>
          <w:szCs w:val="28"/>
          <w:lang w:eastAsia="ru-RU"/>
        </w:rPr>
        <w:t>. Конституционное (государственное) право зарубежных стран. Особенная часть: Учебник для вузов / Под ред. Б.А. Страшун. - 2-е и</w:t>
      </w:r>
      <w:r>
        <w:rPr>
          <w:rFonts w:ascii="Times New Roman" w:hAnsi="Times New Roman"/>
          <w:bCs/>
          <w:kern w:val="36"/>
          <w:sz w:val="28"/>
          <w:szCs w:val="28"/>
          <w:lang w:eastAsia="ru-RU"/>
        </w:rPr>
        <w:t xml:space="preserve">зд. - М.: НОРМА. 2006. </w:t>
      </w:r>
    </w:p>
    <w:p w:rsidR="003E07BD" w:rsidRPr="00B3657D" w:rsidRDefault="003E07BD" w:rsidP="003A2F8A">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t>5</w:t>
      </w:r>
      <w:r w:rsidRPr="003A2F8A">
        <w:rPr>
          <w:rFonts w:ascii="Times New Roman" w:hAnsi="Times New Roman"/>
          <w:bCs/>
          <w:sz w:val="28"/>
          <w:szCs w:val="28"/>
        </w:rPr>
        <w:t>.Общая теория государства и права: Учебник / Под ред. В.В. Лазарева. - 3-е изд., пере</w:t>
      </w:r>
      <w:r>
        <w:rPr>
          <w:rFonts w:ascii="Times New Roman" w:hAnsi="Times New Roman"/>
          <w:bCs/>
          <w:sz w:val="28"/>
          <w:szCs w:val="28"/>
        </w:rPr>
        <w:t xml:space="preserve">раб. и доп. - М.: Юристъ, 2001 </w:t>
      </w:r>
      <w:bookmarkStart w:id="0" w:name="_GoBack"/>
      <w:bookmarkEnd w:id="0"/>
    </w:p>
    <w:sectPr w:rsidR="003E07BD" w:rsidRPr="00B3657D" w:rsidSect="00A47F6F">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7BD" w:rsidRDefault="003E07BD" w:rsidP="00A47F6F">
      <w:pPr>
        <w:spacing w:after="0" w:line="240" w:lineRule="auto"/>
      </w:pPr>
      <w:r>
        <w:separator/>
      </w:r>
    </w:p>
  </w:endnote>
  <w:endnote w:type="continuationSeparator" w:id="0">
    <w:p w:rsidR="003E07BD" w:rsidRDefault="003E07BD" w:rsidP="00A4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BD" w:rsidRDefault="003E07BD">
    <w:pPr>
      <w:pStyle w:val="a8"/>
      <w:jc w:val="center"/>
    </w:pPr>
    <w:r>
      <w:fldChar w:fldCharType="begin"/>
    </w:r>
    <w:r>
      <w:instrText xml:space="preserve"> PAGE   \* MERGEFORMAT </w:instrText>
    </w:r>
    <w:r>
      <w:fldChar w:fldCharType="separate"/>
    </w:r>
    <w:r w:rsidR="00B56E61">
      <w:rPr>
        <w:noProof/>
      </w:rPr>
      <w:t>2</w:t>
    </w:r>
    <w:r>
      <w:fldChar w:fldCharType="end"/>
    </w:r>
  </w:p>
  <w:p w:rsidR="003E07BD" w:rsidRDefault="003E07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7BD" w:rsidRDefault="003E07BD" w:rsidP="00A47F6F">
      <w:pPr>
        <w:spacing w:after="0" w:line="240" w:lineRule="auto"/>
      </w:pPr>
      <w:r>
        <w:separator/>
      </w:r>
    </w:p>
  </w:footnote>
  <w:footnote w:type="continuationSeparator" w:id="0">
    <w:p w:rsidR="003E07BD" w:rsidRDefault="003E07BD" w:rsidP="00A47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B83"/>
    <w:rsid w:val="000E7B83"/>
    <w:rsid w:val="0010597F"/>
    <w:rsid w:val="002E1FD8"/>
    <w:rsid w:val="003A2F8A"/>
    <w:rsid w:val="003E07BD"/>
    <w:rsid w:val="005855DA"/>
    <w:rsid w:val="006E603A"/>
    <w:rsid w:val="00A47F6F"/>
    <w:rsid w:val="00B3657D"/>
    <w:rsid w:val="00B56E61"/>
    <w:rsid w:val="00BA717A"/>
    <w:rsid w:val="00BB77DD"/>
    <w:rsid w:val="00C6646E"/>
    <w:rsid w:val="00E55A9D"/>
    <w:rsid w:val="00F36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53EDA-1710-4B26-93F9-30D5A9EE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03A"/>
    <w:pPr>
      <w:spacing w:after="200" w:line="276" w:lineRule="auto"/>
    </w:pPr>
    <w:rPr>
      <w:rFonts w:eastAsia="Times New Roman"/>
      <w:sz w:val="22"/>
      <w:szCs w:val="22"/>
      <w:lang w:eastAsia="en-US"/>
    </w:rPr>
  </w:style>
  <w:style w:type="paragraph" w:styleId="1">
    <w:name w:val="heading 1"/>
    <w:basedOn w:val="a"/>
    <w:link w:val="10"/>
    <w:qFormat/>
    <w:rsid w:val="003A2F8A"/>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0E7B83"/>
    <w:pPr>
      <w:spacing w:before="100" w:beforeAutospacing="1" w:after="100" w:afterAutospacing="1" w:line="240" w:lineRule="auto"/>
    </w:pPr>
    <w:rPr>
      <w:rFonts w:ascii="Times New Roman" w:eastAsia="Calibri" w:hAnsi="Times New Roman"/>
      <w:sz w:val="24"/>
      <w:szCs w:val="24"/>
      <w:lang w:eastAsia="ru-RU"/>
    </w:rPr>
  </w:style>
  <w:style w:type="character" w:styleId="a3">
    <w:name w:val="Strong"/>
    <w:basedOn w:val="a0"/>
    <w:qFormat/>
    <w:rsid w:val="000E7B83"/>
    <w:rPr>
      <w:rFonts w:cs="Times New Roman"/>
      <w:b/>
      <w:bCs/>
    </w:rPr>
  </w:style>
  <w:style w:type="paragraph" w:styleId="a4">
    <w:name w:val="Normal (Web)"/>
    <w:basedOn w:val="a"/>
    <w:semiHidden/>
    <w:rsid w:val="000E7B83"/>
    <w:pPr>
      <w:spacing w:before="100" w:beforeAutospacing="1" w:after="100" w:afterAutospacing="1" w:line="240" w:lineRule="auto"/>
    </w:pPr>
    <w:rPr>
      <w:rFonts w:ascii="Times New Roman" w:eastAsia="Calibri" w:hAnsi="Times New Roman"/>
      <w:sz w:val="24"/>
      <w:szCs w:val="24"/>
      <w:lang w:eastAsia="ru-RU"/>
    </w:rPr>
  </w:style>
  <w:style w:type="character" w:styleId="a5">
    <w:name w:val="Emphasis"/>
    <w:basedOn w:val="a0"/>
    <w:qFormat/>
    <w:rsid w:val="00A47F6F"/>
    <w:rPr>
      <w:rFonts w:cs="Times New Roman"/>
      <w:i/>
      <w:iCs/>
    </w:rPr>
  </w:style>
  <w:style w:type="paragraph" w:styleId="a6">
    <w:name w:val="header"/>
    <w:basedOn w:val="a"/>
    <w:link w:val="a7"/>
    <w:semiHidden/>
    <w:rsid w:val="00A47F6F"/>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A47F6F"/>
    <w:rPr>
      <w:rFonts w:cs="Times New Roman"/>
    </w:rPr>
  </w:style>
  <w:style w:type="paragraph" w:styleId="a8">
    <w:name w:val="footer"/>
    <w:basedOn w:val="a"/>
    <w:link w:val="a9"/>
    <w:rsid w:val="00A47F6F"/>
    <w:pPr>
      <w:tabs>
        <w:tab w:val="center" w:pos="4677"/>
        <w:tab w:val="right" w:pos="9355"/>
      </w:tabs>
      <w:spacing w:after="0" w:line="240" w:lineRule="auto"/>
    </w:pPr>
  </w:style>
  <w:style w:type="character" w:customStyle="1" w:styleId="a9">
    <w:name w:val="Нижний колонтитул Знак"/>
    <w:basedOn w:val="a0"/>
    <w:link w:val="a8"/>
    <w:locked/>
    <w:rsid w:val="00A47F6F"/>
    <w:rPr>
      <w:rFonts w:cs="Times New Roman"/>
    </w:rPr>
  </w:style>
  <w:style w:type="character" w:styleId="aa">
    <w:name w:val="Hyperlink"/>
    <w:basedOn w:val="a0"/>
    <w:semiHidden/>
    <w:rsid w:val="005855DA"/>
    <w:rPr>
      <w:rFonts w:cs="Times New Roman"/>
      <w:color w:val="0000FF"/>
      <w:u w:val="single"/>
    </w:rPr>
  </w:style>
  <w:style w:type="character" w:customStyle="1" w:styleId="10">
    <w:name w:val="Заголовок 1 Знак"/>
    <w:basedOn w:val="a0"/>
    <w:link w:val="1"/>
    <w:locked/>
    <w:rsid w:val="003A2F8A"/>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2676</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17895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2014-04-16T01:34:00Z</dcterms:created>
  <dcterms:modified xsi:type="dcterms:W3CDTF">2014-04-16T01:34:00Z</dcterms:modified>
</cp:coreProperties>
</file>