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EA" w:rsidRDefault="00765FEA"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Министерство  образования Республики Беларусь                                              </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Учреждение Образования</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«Витебский Государственный Технологический Университет»</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jc w:val="both"/>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КОНТРОЛЬНАЯ РАБОТА</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ПО КУРСУ</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w:t>
      </w:r>
      <w:r>
        <w:rPr>
          <w:rFonts w:ascii="Times New Roman" w:eastAsia="Times New Roman" w:hAnsi="Times New Roman" w:cs="Times New Roman"/>
          <w:color w:val="auto"/>
          <w:sz w:val="28"/>
          <w:szCs w:val="28"/>
          <w:lang w:val="ru-RU" w:eastAsia="en-US"/>
        </w:rPr>
        <w:t xml:space="preserve">        </w:t>
      </w:r>
      <w:r w:rsidRPr="00504706">
        <w:rPr>
          <w:rFonts w:ascii="Times New Roman" w:eastAsia="Times New Roman" w:hAnsi="Times New Roman" w:cs="Times New Roman"/>
          <w:color w:val="auto"/>
          <w:sz w:val="28"/>
          <w:szCs w:val="28"/>
          <w:lang w:val="ru-RU" w:eastAsia="en-US"/>
        </w:rPr>
        <w:t>«</w:t>
      </w:r>
      <w:r>
        <w:rPr>
          <w:rFonts w:ascii="Times New Roman" w:eastAsia="Times New Roman" w:hAnsi="Times New Roman" w:cs="Times New Roman"/>
          <w:color w:val="auto"/>
          <w:sz w:val="28"/>
          <w:szCs w:val="28"/>
          <w:lang w:val="ru-RU" w:eastAsia="en-US"/>
        </w:rPr>
        <w:t>Политология</w:t>
      </w:r>
      <w:r w:rsidRPr="00504706">
        <w:rPr>
          <w:rFonts w:ascii="Times New Roman" w:eastAsia="Times New Roman" w:hAnsi="Times New Roman" w:cs="Times New Roman"/>
          <w:color w:val="auto"/>
          <w:sz w:val="28"/>
          <w:szCs w:val="28"/>
          <w:lang w:val="ru-RU" w:eastAsia="en-US"/>
        </w:rPr>
        <w:t>»</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Тема: Партии в политической системе общества.</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Выполнил: студент                            </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гр. ЗС-19   </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КашпарВ.А.</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w:t>
      </w:r>
      <w:r>
        <w:rPr>
          <w:rFonts w:ascii="Times New Roman" w:eastAsia="Times New Roman" w:hAnsi="Times New Roman" w:cs="Times New Roman"/>
          <w:color w:val="auto"/>
          <w:sz w:val="28"/>
          <w:szCs w:val="28"/>
          <w:lang w:val="ru-RU" w:eastAsia="en-US"/>
        </w:rPr>
        <w:t xml:space="preserve">                    Вариант № 12</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Шифр№05432</w:t>
      </w:r>
    </w:p>
    <w:p w:rsidR="00607A94" w:rsidRPr="00504706" w:rsidRDefault="00607A94" w:rsidP="00504706">
      <w:pPr>
        <w:rPr>
          <w:rFonts w:ascii="Times New Roman" w:eastAsia="Times New Roman" w:hAnsi="Times New Roman" w:cs="Times New Roman"/>
          <w:color w:val="auto"/>
          <w:sz w:val="28"/>
          <w:szCs w:val="28"/>
          <w:lang w:val="ru-RU" w:eastAsia="en-US"/>
        </w:rPr>
      </w:pPr>
      <w:r w:rsidRPr="00504706">
        <w:rPr>
          <w:rFonts w:ascii="Times New Roman" w:eastAsia="Times New Roman" w:hAnsi="Times New Roman" w:cs="Times New Roman"/>
          <w:color w:val="auto"/>
          <w:sz w:val="28"/>
          <w:szCs w:val="28"/>
          <w:lang w:val="ru-RU" w:eastAsia="en-US"/>
        </w:rPr>
        <w:t xml:space="preserve">                                                                             Проверил:</w:t>
      </w: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jc w:val="center"/>
        <w:rPr>
          <w:rFonts w:ascii="Times New Roman" w:eastAsia="Times New Roman" w:hAnsi="Times New Roman" w:cs="Times New Roman"/>
          <w:color w:val="auto"/>
          <w:sz w:val="28"/>
          <w:szCs w:val="28"/>
          <w:lang w:val="ru-RU" w:eastAsia="en-US"/>
        </w:rPr>
      </w:pPr>
    </w:p>
    <w:p w:rsidR="00607A94" w:rsidRPr="00504706" w:rsidRDefault="00607A94" w:rsidP="00504706">
      <w:pPr>
        <w:jc w:val="center"/>
        <w:rPr>
          <w:rFonts w:ascii="Times New Roman" w:eastAsia="Times New Roman" w:hAnsi="Times New Roman" w:cs="Times New Roman"/>
          <w:color w:val="auto"/>
          <w:sz w:val="28"/>
          <w:szCs w:val="28"/>
          <w:lang w:val="ru-RU" w:eastAsia="en-US"/>
        </w:rPr>
      </w:pPr>
    </w:p>
    <w:p w:rsidR="00607A94" w:rsidRPr="00504706" w:rsidRDefault="00607A94" w:rsidP="00504706">
      <w:pPr>
        <w:jc w:val="cente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rsidP="00504706">
      <w:pPr>
        <w:rPr>
          <w:rFonts w:ascii="Times New Roman" w:eastAsia="Times New Roman" w:hAnsi="Times New Roman" w:cs="Times New Roman"/>
          <w:color w:val="auto"/>
          <w:sz w:val="28"/>
          <w:szCs w:val="28"/>
          <w:lang w:val="ru-RU" w:eastAsia="en-US"/>
        </w:rPr>
      </w:pPr>
    </w:p>
    <w:p w:rsidR="00607A94" w:rsidRPr="00504706" w:rsidRDefault="00607A94">
      <w:pPr>
        <w:rPr>
          <w:lang w:val="ru-RU"/>
        </w:rPr>
      </w:pPr>
      <w:r w:rsidRPr="00504706">
        <w:rPr>
          <w:rFonts w:ascii="Times New Roman" w:eastAsia="Times New Roman" w:hAnsi="Times New Roman" w:cs="Times New Roman"/>
          <w:color w:val="auto"/>
          <w:sz w:val="28"/>
          <w:szCs w:val="28"/>
          <w:lang w:val="ru-RU" w:eastAsia="en-US"/>
        </w:rPr>
        <w:t xml:space="preserve">                                                   Витебск, 2011</w:t>
      </w: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Содержание:</w:t>
      </w: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Тема:</w:t>
      </w:r>
      <w:r w:rsidRPr="00504706">
        <w:rPr>
          <w:rFonts w:ascii="Times New Roman" w:eastAsia="Times New Roman" w:hAnsi="Times New Roman" w:cs="Times New Roman"/>
          <w:color w:val="auto"/>
          <w:sz w:val="28"/>
          <w:szCs w:val="28"/>
          <w:lang w:val="ru-RU" w:eastAsia="en-US"/>
        </w:rPr>
        <w:t xml:space="preserve"> </w:t>
      </w:r>
      <w:r>
        <w:rPr>
          <w:rFonts w:ascii="Times New Roman" w:eastAsia="Times New Roman" w:hAnsi="Times New Roman" w:cs="Times New Roman"/>
          <w:color w:val="auto"/>
          <w:sz w:val="28"/>
          <w:szCs w:val="28"/>
          <w:lang w:val="ru-RU" w:eastAsia="en-US"/>
        </w:rPr>
        <w:t>Партии в политической системе общества.</w:t>
      </w: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lang w:val="ru-RU"/>
        </w:rPr>
        <w:t>1.</w:t>
      </w:r>
      <w:r w:rsidRPr="00504706">
        <w:rPr>
          <w:rFonts w:ascii="Times New Roman" w:hAnsi="Times New Roman" w:cs="Times New Roman"/>
          <w:sz w:val="28"/>
          <w:szCs w:val="28"/>
          <w:lang w:val="ru-RU"/>
        </w:rPr>
        <w:tab/>
        <w:t>Происхождение и сущность политических партий, их фун</w:t>
      </w:r>
      <w:r>
        <w:rPr>
          <w:rFonts w:ascii="Times New Roman" w:hAnsi="Times New Roman" w:cs="Times New Roman"/>
          <w:sz w:val="28"/>
          <w:szCs w:val="28"/>
          <w:lang w:val="ru-RU"/>
        </w:rPr>
        <w:t>к</w:t>
      </w:r>
      <w:r w:rsidRPr="00504706">
        <w:rPr>
          <w:rFonts w:ascii="Times New Roman" w:hAnsi="Times New Roman" w:cs="Times New Roman"/>
          <w:sz w:val="28"/>
          <w:szCs w:val="28"/>
          <w:lang w:val="ru-RU"/>
        </w:rPr>
        <w:t>ции.</w:t>
      </w: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lang w:val="ru-RU"/>
        </w:rPr>
        <w:t>2.</w:t>
      </w:r>
      <w:r w:rsidRPr="00504706">
        <w:rPr>
          <w:rFonts w:ascii="Times New Roman" w:hAnsi="Times New Roman" w:cs="Times New Roman"/>
          <w:sz w:val="28"/>
          <w:szCs w:val="28"/>
          <w:lang w:val="ru-RU"/>
        </w:rPr>
        <w:tab/>
        <w:t xml:space="preserve"> Типы политических  партий.</w:t>
      </w: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lang w:val="ru-RU"/>
        </w:rPr>
        <w:t>3.</w:t>
      </w:r>
      <w:r w:rsidRPr="00504706">
        <w:rPr>
          <w:rFonts w:ascii="Times New Roman" w:hAnsi="Times New Roman" w:cs="Times New Roman"/>
          <w:sz w:val="28"/>
          <w:szCs w:val="28"/>
          <w:lang w:val="ru-RU"/>
        </w:rPr>
        <w:tab/>
        <w:t>Партийные системы: понятие и типы.</w:t>
      </w: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Список использованных источников:</w:t>
      </w: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Default="00607A94" w:rsidP="00504706">
      <w:pPr>
        <w:spacing w:line="360" w:lineRule="auto"/>
        <w:rPr>
          <w:rFonts w:ascii="Times New Roman" w:hAnsi="Times New Roman" w:cs="Times New Roman"/>
          <w:sz w:val="28"/>
          <w:szCs w:val="28"/>
          <w:lang w:val="ru-RU"/>
        </w:rPr>
      </w:pPr>
    </w:p>
    <w:p w:rsidR="00607A94" w:rsidRPr="00504706" w:rsidRDefault="00607A94" w:rsidP="00504706">
      <w:pPr>
        <w:pStyle w:val="1"/>
        <w:numPr>
          <w:ilvl w:val="0"/>
          <w:numId w:val="1"/>
        </w:numPr>
        <w:spacing w:line="360" w:lineRule="auto"/>
        <w:rPr>
          <w:rFonts w:ascii="Times New Roman" w:hAnsi="Times New Roman" w:cs="Times New Roman"/>
          <w:sz w:val="28"/>
          <w:szCs w:val="28"/>
          <w:lang w:val="ru-RU"/>
        </w:rPr>
      </w:pPr>
      <w:r w:rsidRPr="00504706">
        <w:rPr>
          <w:rFonts w:ascii="Times New Roman" w:hAnsi="Times New Roman" w:cs="Times New Roman"/>
          <w:sz w:val="28"/>
          <w:szCs w:val="28"/>
        </w:rPr>
        <w:t>Происхождение и сущность политических партий</w:t>
      </w:r>
      <w:r w:rsidRPr="00504706">
        <w:rPr>
          <w:rFonts w:ascii="Times New Roman" w:hAnsi="Times New Roman" w:cs="Times New Roman"/>
          <w:sz w:val="28"/>
          <w:szCs w:val="28"/>
          <w:lang w:val="ru-RU"/>
        </w:rPr>
        <w:t>, их фун</w:t>
      </w:r>
      <w:r>
        <w:rPr>
          <w:rFonts w:ascii="Times New Roman" w:hAnsi="Times New Roman" w:cs="Times New Roman"/>
          <w:sz w:val="28"/>
          <w:szCs w:val="28"/>
          <w:lang w:val="ru-RU"/>
        </w:rPr>
        <w:t>к</w:t>
      </w:r>
      <w:r w:rsidRPr="00504706">
        <w:rPr>
          <w:rFonts w:ascii="Times New Roman" w:hAnsi="Times New Roman" w:cs="Times New Roman"/>
          <w:sz w:val="28"/>
          <w:szCs w:val="28"/>
          <w:lang w:val="ru-RU"/>
        </w:rPr>
        <w:t>ции.</w:t>
      </w:r>
    </w:p>
    <w:p w:rsidR="00607A94" w:rsidRPr="00504706" w:rsidRDefault="00607A94" w:rsidP="00504706">
      <w:pPr>
        <w:spacing w:line="360" w:lineRule="auto"/>
        <w:rPr>
          <w:rFonts w:ascii="Times New Roman" w:hAnsi="Times New Roman" w:cs="Times New Roman"/>
          <w:sz w:val="28"/>
          <w:szCs w:val="28"/>
          <w:lang w:val="ru-RU"/>
        </w:rPr>
      </w:pP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Партия - это специфическая общественная организация, в основе деятельности которой лежит защита интересов определенных социальных групп людей посредством борьбы за власть и установление соответствующих политических и социально-экономических порядков. Появление партий, а точнее протопартий относится к Античному миру, когда в Древней Греции в Древнем Риме возникают особые группы людей, отражавшие интересы различных социальных слоев. Появляются и такие партии, отмеченные историками, которые являлись сторонниками борющихся между собой за власть династий. Однако эти партии не были организационно оформлены, не располагали строго определенной системой взглядов, не имели програмных установок и в деятельности своей замыкались на решении</w:t>
      </w:r>
      <w:r>
        <w:rPr>
          <w:rFonts w:ascii="Times New Roman" w:hAnsi="Times New Roman" w:cs="Times New Roman"/>
          <w:sz w:val="28"/>
          <w:szCs w:val="28"/>
        </w:rPr>
        <w:t xml:space="preserve"> социально ограниченных задач.</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Политические партии и партийные системы представляют собой продукт длительного исторического развития. Термин "партия" происходит от латинского partis, что означает часть чего-то целого, сторону какого-либо явления или процесса. Это понятие уже в древнем мире использовалось для обозначения групп политических союзников, стремящихся к общей цели. Однако политические фр</w:t>
      </w:r>
      <w:r>
        <w:rPr>
          <w:rFonts w:ascii="Times New Roman" w:hAnsi="Times New Roman" w:cs="Times New Roman"/>
          <w:sz w:val="28"/>
          <w:szCs w:val="28"/>
        </w:rPr>
        <w:t>акции, союзы, имевшие место пр</w:t>
      </w:r>
      <w:r>
        <w:rPr>
          <w:rFonts w:ascii="Times New Roman" w:hAnsi="Times New Roman" w:cs="Times New Roman"/>
          <w:sz w:val="28"/>
          <w:szCs w:val="28"/>
          <w:lang w:val="ru-RU"/>
        </w:rPr>
        <w:t xml:space="preserve">и </w:t>
      </w:r>
      <w:r w:rsidRPr="00504706">
        <w:rPr>
          <w:rFonts w:ascii="Times New Roman" w:hAnsi="Times New Roman" w:cs="Times New Roman"/>
          <w:sz w:val="28"/>
          <w:szCs w:val="28"/>
        </w:rPr>
        <w:t xml:space="preserve">рабовладельческом и феодальном строе, лишь условно могут быть названы партиями, это были аморфные, временные образования, которые не могли играть сколько-нибудь значительной роли в </w:t>
      </w:r>
      <w:r>
        <w:rPr>
          <w:rFonts w:ascii="Times New Roman" w:hAnsi="Times New Roman" w:cs="Times New Roman"/>
          <w:sz w:val="28"/>
          <w:szCs w:val="28"/>
        </w:rPr>
        <w:t>общественно-политической жизни.</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Возникновение и развитие партий и партийных систем в современном смысле слова связано с эпохой буржуазных революций, с появлением и развитием парламентаризма как формы организации и осуществления государственной власти. В генезисе партии как политического института выделяют, согласно общепринятой в политологии классификации М. Вебера, три этапа: аристократическая группировка - полит</w:t>
      </w:r>
      <w:r>
        <w:rPr>
          <w:rFonts w:ascii="Times New Roman" w:hAnsi="Times New Roman" w:cs="Times New Roman"/>
          <w:sz w:val="28"/>
          <w:szCs w:val="28"/>
        </w:rPr>
        <w:t>ический клуб - массовая партия.</w:t>
      </w:r>
    </w:p>
    <w:p w:rsidR="00607A94"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Соперничество политических групп, объединенных вокруг влиятельных семей или популярных лидеров, в течение многих веков составляло характерную, существенную черту политической истории. Но такие организации, которые мы называем политическими партиями, возникли в Европе и в Соединенных Штатах не ранее начала 19 века. Формирование партий было довольно длительным и сложным процессом. Первоначально активно действовали только в период избирательных компаний. Они не имели постоянно действующих местных организаций. Политические партии с привычными для нас признаками (оформленное членство в партии, партийные билеты, взносы, внутрипартийная дисциплина) появились в Европе с возникновением массового рабочего движения.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Существующие сейчас политические партии по организационной структуре можно отнести к двум основным типам: организационно оформленным и организационно неоформленным. В партиях первого типа члены партии получают партийные билеты и платят партийные взносы. В организационно неоформленных партиях нет официального членства, а для того, чтобы считаться членом такой партии, достаточно проголосовать на выборах за выдвинутого ею кандидата</w:t>
      </w:r>
      <w:r>
        <w:rPr>
          <w:rFonts w:ascii="Times New Roman" w:hAnsi="Times New Roman" w:cs="Times New Roman"/>
          <w:sz w:val="28"/>
          <w:szCs w:val="28"/>
          <w:lang w:val="ru-RU"/>
        </w:rPr>
        <w:t>.</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 Сейчас в мире действует более 500 партий и общественных организаций. Общее, что присуще современным политическим партиям и что отличает их от партии начала и первой половины 19 в., - наличие партийного аппарата, т.е. организованной группы людей, для которой партийная, политическая деятельность является профессией. Структура партийного аппарата отвечает, прежде всего, задачам ведения избирательной борьбы. Каждая партия создавалась для защиты интересов определенной социальной группы. Постепенно она привлекала к себе все новые и новые слои избирателей. В результате партии стали в большинстве своем объединениями, в которых в том или другом сочетании представлены интересы различных социальных групп. По этой причине партии, как правило, неоднородны и имеют внутри себя фракции-группы, выдвигающие программы, отличные от общей программы партии. Существование в партии нескольких фракции, направлений, не ослабляют партию, а наоборот, делают ее политику более гибкой, поскольку помогают ей сохранить свое влияние среди разнообразных групп избирателей, учитывать многообразие социальных, экономических ,</w:t>
      </w: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 политических интересов в обществе. Политика партии вырабатывается в ходе внутрипартийной борьбы между различными фракциями и течениями. Те слои общества, среди которых партия пользуется наибольшим влиянием и которые поддерживают ее на протяжении длительного времени, составляют ее социальную базу, а избиратели, регулярно отдающие ей голоса на выборах,- ее электорат. Традиционной социальной базой социал-демократических партий в Европе был рабочий класс; либерально-демократических поддерживали средние слои (служащие, интеллигенция, мелкие предприниматели и т.д.); аграрные партии опирались на крестьянство; партии, занимавшие консервативные позиции, получали поддержку крупных собственников, части крестьянства и средних слоев. Примерно в середине 20 в. ситуация изменилась. Крупные партии получают на выборах голоса избирателей, принадлежащих к различным группам населения. Так, за социал-демократов голосуют не только рабочие, но и служащие, интеллигенция, </w:t>
      </w:r>
      <w:r>
        <w:rPr>
          <w:rFonts w:ascii="Times New Roman" w:hAnsi="Times New Roman" w:cs="Times New Roman"/>
          <w:sz w:val="28"/>
          <w:szCs w:val="28"/>
        </w:rPr>
        <w:t xml:space="preserve">мелкие и средние собственники.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Партии консервативной ориентации поддерживают рабочие и служащие, члены</w:t>
      </w:r>
      <w:r>
        <w:rPr>
          <w:rFonts w:ascii="Times New Roman" w:hAnsi="Times New Roman" w:cs="Times New Roman"/>
          <w:sz w:val="28"/>
          <w:szCs w:val="28"/>
        </w:rPr>
        <w:t xml:space="preserve"> профсоюзов и предприниматели.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Прототипы современных политических партий (группировки и клубы), существовавшие в XVII - начале XIX вв., значительно отличались от сегодняшних партий по своим функциям, способам организации и деятельности. Небольшие по численности, они действовали, прежде всего, в стенах парламента и опирались на узкую прослойку "избранных" граждан. Отсутствие централизованного руководства, слабость организационных связей восполнялис</w:t>
      </w:r>
      <w:r>
        <w:rPr>
          <w:rFonts w:ascii="Times New Roman" w:hAnsi="Times New Roman" w:cs="Times New Roman"/>
          <w:sz w:val="28"/>
          <w:szCs w:val="28"/>
        </w:rPr>
        <w:t>ь общностью взглядов их членов.</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Качественные изменения в характере политических партий произошли в XIX веке в результате расширения избирательного права и возникновения организованного рабочего движения. Постепенное снятие цензовых ограничений, реформы избирательного права во многих странах существенно расширили избирательный корпус. Борьба за массы заставляет буржуазные партии отказаться от замкнутости, выйти за пределы парламента, чтобы оказывать постоянное идеологическое и политичес</w:t>
      </w:r>
      <w:r>
        <w:rPr>
          <w:rFonts w:ascii="Times New Roman" w:hAnsi="Times New Roman" w:cs="Times New Roman"/>
          <w:sz w:val="28"/>
          <w:szCs w:val="28"/>
        </w:rPr>
        <w:t>кое воздействие на избирателей.</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Значительный вклад в развитие политической партии как института внесло рабочее движение. Оно создало классический тип партии с массовым членством, сетью местных организаций, периодическим съездом, уставом, членскими взносами. Рабочие партии возникли внепарламентским путем - на основе профсоюзного, кооперативного движения, рабочих и интеллигентских кружков. Одной из первых рабочих партий стал "Всеобщий Германский союз", созданный в 1863 г. В конце XIX - начале XX вв. рабочее движение размежевалось на два течения - революционное и реформистское, на основе которых возникло две основные группы партий рабочего класса - комму</w:t>
      </w:r>
      <w:r>
        <w:rPr>
          <w:rFonts w:ascii="Times New Roman" w:hAnsi="Times New Roman" w:cs="Times New Roman"/>
          <w:sz w:val="28"/>
          <w:szCs w:val="28"/>
        </w:rPr>
        <w:t>нистические и социалистические.</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В научной литературе сложились различные подходы к пониманию сущности политических партий и их опр</w:t>
      </w:r>
      <w:r>
        <w:rPr>
          <w:rFonts w:ascii="Times New Roman" w:hAnsi="Times New Roman" w:cs="Times New Roman"/>
          <w:sz w:val="28"/>
          <w:szCs w:val="28"/>
        </w:rPr>
        <w:t>еделению.</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Идеологическое направление рассматривает партию как идейную общность, союз идейных единомышленников, которых объединяют общие взгляды, интересы и убеждения. Такое понимание партии берет начало в либеральных концепциях прошлого. Б. Констан определял партию как "объединение людей, признающих одну </w:t>
      </w:r>
      <w:r>
        <w:rPr>
          <w:rFonts w:ascii="Times New Roman" w:hAnsi="Times New Roman" w:cs="Times New Roman"/>
          <w:sz w:val="28"/>
          <w:szCs w:val="28"/>
        </w:rPr>
        <w:t>и ту же политическую доктрину".</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Организационный подход подчеркивает, прежде всего, организационно-структурный аспект деятельности партии. Выделяются такие признаки партии, как наличие особой структуры, длительность существования, связи между организациям</w:t>
      </w:r>
      <w:r>
        <w:rPr>
          <w:rFonts w:ascii="Times New Roman" w:hAnsi="Times New Roman" w:cs="Times New Roman"/>
          <w:sz w:val="28"/>
          <w:szCs w:val="28"/>
        </w:rPr>
        <w:t>и, работа со сторонниками и др.</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Функциональный подход предполагает исследование политических действий, роли и задач партий в политическом механизме. Значительная часть политологов считает определяющей "избирательную" функцию партии и делает акцент на связи партии с избирательным процессом, ее участии в п</w:t>
      </w:r>
      <w:r>
        <w:rPr>
          <w:rFonts w:ascii="Times New Roman" w:hAnsi="Times New Roman" w:cs="Times New Roman"/>
          <w:sz w:val="28"/>
          <w:szCs w:val="28"/>
        </w:rPr>
        <w:t>одготовке и проведении выборов.</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Политическая партия - высшая форма классовой организац</w:t>
      </w:r>
      <w:r>
        <w:rPr>
          <w:rFonts w:ascii="Times New Roman" w:hAnsi="Times New Roman" w:cs="Times New Roman"/>
          <w:sz w:val="28"/>
          <w:szCs w:val="28"/>
        </w:rPr>
        <w:t>ии.</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Основными отличительными признакам</w:t>
      </w:r>
      <w:r>
        <w:rPr>
          <w:rFonts w:ascii="Times New Roman" w:hAnsi="Times New Roman" w:cs="Times New Roman"/>
          <w:sz w:val="28"/>
          <w:szCs w:val="28"/>
        </w:rPr>
        <w:t>и политической партии являются:</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связь с определенным классом, социальным слоем, группой или их совокупностью</w:t>
      </w:r>
      <w:r>
        <w:rPr>
          <w:rFonts w:ascii="Times New Roman" w:hAnsi="Times New Roman" w:cs="Times New Roman"/>
          <w:sz w:val="28"/>
          <w:szCs w:val="28"/>
        </w:rPr>
        <w:t>, т.е. наличие социальной базы;</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обладание определенной программой деятельности, отражающей единство мировоззренческих установок и идеологи</w:t>
      </w:r>
      <w:r>
        <w:rPr>
          <w:rFonts w:ascii="Times New Roman" w:hAnsi="Times New Roman" w:cs="Times New Roman"/>
          <w:sz w:val="28"/>
          <w:szCs w:val="28"/>
        </w:rPr>
        <w:t>ческих принципов членов партии;</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наличие формализованной организационной структуры (членство, субординация орга</w:t>
      </w:r>
      <w:r>
        <w:rPr>
          <w:rFonts w:ascii="Times New Roman" w:hAnsi="Times New Roman" w:cs="Times New Roman"/>
          <w:sz w:val="28"/>
          <w:szCs w:val="28"/>
        </w:rPr>
        <w:t>нов, партийный аппарат и т.д.);</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 установка на достижение политической власти и действия </w:t>
      </w:r>
      <w:r>
        <w:rPr>
          <w:rFonts w:ascii="Times New Roman" w:hAnsi="Times New Roman" w:cs="Times New Roman"/>
          <w:sz w:val="28"/>
          <w:szCs w:val="28"/>
        </w:rPr>
        <w:t>по ее практическому воплощению.</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Классификацию политических партий обычно начинают по признаку внутрипартийных структур. В рамках одной из них выделяются кадровые и массовые партии, различающиеся по количеству членов, основным направлениям деятельности, организационной стабильности и принципам руководства. Массовые партии отличаются прежде всего многочисленностью состава, тесной и постоянной взаимосвязью их членов. Основная деятельность таких партий имеет идеологическую и воспитательную направленность. Они активно участвуют в избирательном про</w:t>
      </w:r>
      <w:r>
        <w:rPr>
          <w:rFonts w:ascii="Times New Roman" w:hAnsi="Times New Roman" w:cs="Times New Roman"/>
          <w:sz w:val="28"/>
          <w:szCs w:val="28"/>
        </w:rPr>
        <w:t>цессе.</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Pr="00504706">
        <w:rPr>
          <w:rFonts w:ascii="Times New Roman" w:hAnsi="Times New Roman" w:cs="Times New Roman"/>
          <w:sz w:val="28"/>
          <w:szCs w:val="28"/>
        </w:rPr>
        <w:t>еятельность любой политической партии нацелена на завоевание и использование политической власти в интересах поддерживающих ее групп населения. Это означает, что партии выступают в качестве средства борьбы между соперничающими социальными группами за обладание политической властью. Эту функцию можно конкретизировать, выделив ряд частных сторон в деятельности партий. К таковым, по крайней мере, можно отнести идеологическую, политиче</w:t>
      </w:r>
      <w:r>
        <w:rPr>
          <w:rFonts w:ascii="Times New Roman" w:hAnsi="Times New Roman" w:cs="Times New Roman"/>
          <w:sz w:val="28"/>
          <w:szCs w:val="28"/>
        </w:rPr>
        <w:t>скую и организаторскую функции.</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Идеологическая функция состоит, прежде всего, в выявлении, обосновании и выражении интересов людей, объединенных в данной партии, а также являющихся её сторонниками. Результатом реализации партией данной функции является её идейно-политическая доктрина, или идейно- теоретическая концепция, которая есть совокупность взаимоувязанных и систематизированных принципов, идеалов, ценностей, целей и намерений, лежащих в основе деятельности партии. Кроме общих концептуальных положений, партийная доктрина в своём развернутом виде содержит анализ с точки зрения идеалов и ценностей партии характера общественного строя, социального положения различных категорий граждан, оценку деятельности институтов государственной власти и осуществляемого правящей группой политического курса. Непременным её элементом является определение ориентиров и рубежей общественного развития, а также изложение системы намечаемых к реализации мер в политической, экономической, социальной, культурной, внешнеполитической, военной и друг</w:t>
      </w:r>
      <w:r>
        <w:rPr>
          <w:rFonts w:ascii="Times New Roman" w:hAnsi="Times New Roman" w:cs="Times New Roman"/>
          <w:sz w:val="28"/>
          <w:szCs w:val="28"/>
        </w:rPr>
        <w:t>их областях общественной жизни.</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Идейно-политические воззрения партии вырабатываются ее лидерами, принимается партийными органами и фиксируется в программе партии, решениях и резолюциях партийных съездов, конференций, референдумов, а также в постановлениях центральных исполнительных органов.</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Политические идеи и ценности партии, ее программные установки затем тиражируются в средствах массовой информации, пропагандируются в выступлениях и публикациях ее лидеров и рядовых членов. При этом каждой партии преследуется убедить в своей идейной правоте как можно большее количество граждан, обеспечить мотивированные практические дейст</w:t>
      </w:r>
      <w:r>
        <w:rPr>
          <w:rFonts w:ascii="Times New Roman" w:hAnsi="Times New Roman" w:cs="Times New Roman"/>
          <w:sz w:val="28"/>
          <w:szCs w:val="28"/>
        </w:rPr>
        <w:t>вия своих членов и сторонников.</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Политическая функция состоит в практическом участии партии в борьбе за власть, в ее осуществлении, принятии политических решений и в контроле за их исполнением. Фактически партии выступают в качестве институциональной формы обеспечения доступа различных групп людей к рычагам государственной власти, они заменяют собой стихийные формы борьбы за власть формализованными и упорядоченными формами. Наиболее реально данная функция партий проявляется в периоды избирательных компаний. Партии решают задачи политического рекрутирования, то есть они отбирают кандидатов на выборные государственные должности и в представительные органы власти, осуществляют предусмотренные законодательством процедуры их выдвижения и регистрации, ведут агитационную работу среди избирателей в поддержку своих кандидатов. Одержав победу на выборах или сумев провести своих представителей в законодательные органы, партии получают возможность участвовать в подборе и расстановке кадров в аппара</w:t>
      </w:r>
      <w:r>
        <w:rPr>
          <w:rFonts w:ascii="Times New Roman" w:hAnsi="Times New Roman" w:cs="Times New Roman"/>
          <w:sz w:val="28"/>
          <w:szCs w:val="28"/>
        </w:rPr>
        <w:t>те государственного управления.</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В лице своих представителей в органах власти партии получают легитимное право на участие в выработке политического курса страны, принятии политических решений</w:t>
      </w:r>
      <w:r>
        <w:rPr>
          <w:rFonts w:ascii="Times New Roman" w:hAnsi="Times New Roman" w:cs="Times New Roman"/>
          <w:sz w:val="28"/>
          <w:szCs w:val="28"/>
        </w:rPr>
        <w:t xml:space="preserve"> и контроле за их исполнением.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Организаторская функция партий заключается в практической реализации ими своих программных установок и решений. Эта сторона их деятельности выдвигается на первый план после выборов. Она проявляется главным образом в организации взаимодействия партийных органов и рядовых членов партии с представительными и исполнительными органами власти, в координации своих действий с различными общественными объединениями и другими структурами общества, в осуществлении непосредственной работы с населением, формировании политической культуры граждан. В зависимости от результатов выборов партии организуют различные акции, направленные либо на поддержку, либо на противодействие осуществляемой властями политики. Организаторская функция находит выражение и в деятельности партий по расширению своего численного состава, совершенствованию партийной культуры, укреплению материального положения центральных и низовых организаций, развитию взаимодействия с дружественными партиями как в</w:t>
      </w:r>
      <w:r>
        <w:rPr>
          <w:rFonts w:ascii="Times New Roman" w:hAnsi="Times New Roman" w:cs="Times New Roman"/>
          <w:sz w:val="28"/>
          <w:szCs w:val="28"/>
        </w:rPr>
        <w:t>нутри страны, так и за рубежом.</w:t>
      </w:r>
    </w:p>
    <w:p w:rsidR="00607A94"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Разумеется, данное перечисление функций партий носит достаточно условный характер. На практике весьма трудно бывает отделить один аспект их деятельности от других. </w:t>
      </w:r>
    </w:p>
    <w:p w:rsidR="00607A94" w:rsidRPr="00504706" w:rsidRDefault="00607A94" w:rsidP="00504706">
      <w:pPr>
        <w:pStyle w:val="1"/>
        <w:numPr>
          <w:ilvl w:val="0"/>
          <w:numId w:val="1"/>
        </w:numPr>
        <w:spacing w:line="360" w:lineRule="auto"/>
        <w:ind w:left="2977" w:hanging="283"/>
        <w:jc w:val="both"/>
        <w:rPr>
          <w:rFonts w:ascii="Times New Roman" w:hAnsi="Times New Roman" w:cs="Times New Roman"/>
          <w:sz w:val="28"/>
          <w:szCs w:val="28"/>
          <w:lang w:val="ru-RU"/>
        </w:rPr>
      </w:pPr>
      <w:r w:rsidRPr="00504706">
        <w:rPr>
          <w:rFonts w:ascii="Times New Roman" w:hAnsi="Times New Roman" w:cs="Times New Roman"/>
          <w:sz w:val="28"/>
          <w:szCs w:val="28"/>
        </w:rPr>
        <w:t xml:space="preserve"> Типы</w:t>
      </w:r>
      <w:r w:rsidRPr="00504706">
        <w:rPr>
          <w:rFonts w:ascii="Times New Roman" w:hAnsi="Times New Roman" w:cs="Times New Roman"/>
          <w:sz w:val="28"/>
          <w:szCs w:val="28"/>
          <w:lang w:val="ru-RU"/>
        </w:rPr>
        <w:t xml:space="preserve"> политических </w:t>
      </w:r>
      <w:r w:rsidRPr="00504706">
        <w:rPr>
          <w:rFonts w:ascii="Times New Roman" w:hAnsi="Times New Roman" w:cs="Times New Roman"/>
          <w:sz w:val="28"/>
          <w:szCs w:val="28"/>
        </w:rPr>
        <w:t xml:space="preserve"> партий</w:t>
      </w:r>
      <w:r w:rsidRPr="00504706">
        <w:rPr>
          <w:rFonts w:ascii="Times New Roman" w:hAnsi="Times New Roman" w:cs="Times New Roman"/>
          <w:sz w:val="28"/>
          <w:szCs w:val="28"/>
          <w:lang w:val="ru-RU"/>
        </w:rPr>
        <w:t>.</w:t>
      </w:r>
    </w:p>
    <w:p w:rsidR="00607A94" w:rsidRPr="00504706" w:rsidRDefault="00607A94" w:rsidP="00504706">
      <w:pPr>
        <w:spacing w:line="360" w:lineRule="auto"/>
        <w:ind w:firstLine="709"/>
        <w:jc w:val="both"/>
        <w:rPr>
          <w:rFonts w:ascii="Times New Roman" w:hAnsi="Times New Roman" w:cs="Times New Roman"/>
          <w:sz w:val="28"/>
          <w:szCs w:val="28"/>
        </w:rPr>
      </w:pP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Мир партий многообразен. Они отличаются не только названиями, но и более существенными признаками, что позволяет выделить разные их типы.</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В зависимости от социальной базы различают: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партии моносредные, состоящие исключительно из представителей отдельных групп, слоев, классов (например, партии женские, националистические, рабочие, буржуазные и т.д.);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партии промежуточные, включающие в себя представителей нескольких социальных групп, слоев, классов;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партии универсальные, объединяющие все общество вне зависимости от наличия групповых и классовых преград;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корпоративные партии, представляющие более узкие групповые интересы (отдельные слои бизнеса, рабочего класса и др.). Общей тенденцией развития партий является размывание моносредных партий и превращение их либо в универсальные, либо в более узкие, корпоративные.</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Известны и другие типологии политических партий. Самая популярная из них была разработана М. Дюверже, который обратил внимание на особенности инфраструктуры партии и характер членства. В значительной степени опираясь именно на его сравнительный анализ партий, политологи выделяют следующие их типы: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прямые и непрямые партии. В первых (большинство социалистических и коммунистических партий) индивид непосредственно связан с партийной общностью, платит взносы, участвует в собраниях местной организации. Во вторых (британские лейбористы) индивид входит в партию как участник другой организации (профсоюза, кооператива) - коллективного члена партии;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партии со слабой и сильной структурой. Уставы первых партий не регламентируют принципы организации низовых ячеек и способы их интеграции (большинство консервативных партий). Во втором случае структура базовых элементов тщательно регламентирована. По этому типу построено большинство социалистических, коммунистических, христианско-демократических партий. Централизм и жесткость структуры часто является причиной олигархизации партии, укрепления господства вождей над рядовыми членами партии;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централизованные и децентрализованные. В централизованных партиях все решения принимаются центральным руководством, компетенция низовых организаций существенно ограничена (британская Консервативная партия). Децентрализованные партии, напротив, предполагают более широкие полномочия местных организаций и даже допускают наличие фракций в собственных рядах. Высокий уровень децентрализации характерен и для демократов, и республиканцев в США. Для них свойственно более терпимое отношение к проявлению разнообразных взглядов в своих рядах, а региональные организации независимы от национальных партийных комитетов в организации выборов членов Конгресса;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"мягкие" и "жесткие" партии. Подобная типология относится к парламентским партиям и характеризует то, насколько депутат может действовать независимо от партийной парламентской фракции. Например, депутаты от СПС в Государственной Думе России, демократы и республиканцы в Конгрессе США могут голосовать по собственному усмотрению. Американский президент не всегда может быть уверен, что за его программы члены его партии, заседающие в Конгрессе, будут голосовать как один. Консервативная партия Великобритании, "Единство" и Народная партия России, наоборот, пример "жестких" партий, требующих соблюдения дисциплины голосования.</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В зависимости от организационной структуры, количества и характера членства партии могут быть разделены на: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кадровые - представляют собой объединение небольшой по количеству группы значимых людей (политтехнологов, финансистов, популярных личностей) вокруг конкретных политиков. Для такого рода партий типичны свободное членство (нет системы регистрации членов), отсутствие регулярных взносов и нестабильность состава. Активность кадровых партий проявляется преимущественно во время выборов и направлена на организацию поддержки избирателей своих кандидатов. В качестве примеров подобных партий обычно приводят Республиканскую и Демократическую партии США (правда, сам М. Дюверже относил их к полумассовым). Каждая из этих партий насчитывает две-три тысячи профессиональных партийных функционеров;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массовые партии отличаются от кадровых гораздо большим количеством членов; более высокой степенью организованности; наличием определенной партийной дисциплины и идеологии; фиксированным членством. Эти партии, работающие на постоянной основе, имеют разветвленный управленческий аппарат и многочисленную сеть местных организаций. Партия ориентируется на рекрутирование новых членов, решая тем самым финансовые (взносы) и политические проблемы, демонстрируя во время выборов свою независимость от денежных мешков. Примером состоявшейся партии такого типа в современной России является КПРФ;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открытые и закрытые партии. Подобное деление акцентирует внимание на разных способах рекрутирования новых членов. В первых партиях вступление в нее ничем не регламентируется, во-вторых - предполагается соблюдение ряда условий и формальностей: рекомендации, анкеты, окончательное решение местного подразделения партии. В прошлом жесткая регламентация приема была характерна для КПСС, а также других коммунистических и социалистических партий. Но сегодня, когда партии столкнулись с проблемой сужения своей социальной базы, большинство партий стали открытыми.</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По степени причастности индивида к партии М. Дюверже предложил различать тоталитарные и специализированные партии. В первых (фашистские партии, КПСС) партийность становится своего рода образом жизни, вся жизнь человека ставится на службу партии, сама же она выходит за рамки собственно политической сферы и распространяет свое влияние на семейную жизнь и досуг индивида. Тоталитарные партии всегда носят закрытый характер, запрещают фракционность. Специализированные партии не предполагают такой степени слияния индивида с партией. В них возможно многообразие взглядов, оформленных во фракции и течения. </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В зависимости от места, занимаемого партией в политической системе, выделяют: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правящие партии - партии, получившие в результате выборов в законодательный орган страны право формировать правительство и реализовывать политическую программу развития общества в соответствии со своими целями. Правящих партий может быть одна или несколько. В последнем случае они объединены в коалицию;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оппозиционные партии - партии, потерпевшие поражение на выборах или не допускавшиеся к выборам существующим режимом и в силу этого сосредоточившие свою деятельность на критике официального правительственного курса и на разработке альтернативных программ. Оппозиционные партии, в свою очередь, могут быть разделены на играющие существенную роль в обществе и не играющие существенной роли. Например, после президентских выборов 7 ноября 2001 г. в США республиканцы стали правящей партией, демократы - оппозиционной партией, играющей существенную роль, а более 20 других партий остаются оппозиционными и не играют существенной роли. Кроме этого, оппозиционные партии могут быть легальными, т.е. зарегистрированными и действующими в рамках закона; незарегистрированными, но и незапрещенными; нелегальными.</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Наконец, в зависимости от отношения к идеологии и ее направленности выделяют следующие типы партий: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идейно-политические, которые строятся на базе идеологии: коммунистические, социал-демократические, либеральные, конвенциональные, фашистские;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проблемно-ориентированные партии, сконцентрированные вокруг одной проблемы или группы проблем (партии "зеленых", женские партии);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электоральные партии: межидеологические и даже внеидеологические организации, выдвигающие набор целей и ориентированные на широкие массы населения.</w:t>
      </w:r>
    </w:p>
    <w:p w:rsidR="00607A94" w:rsidRPr="00504706" w:rsidRDefault="00607A94" w:rsidP="00504706">
      <w:pPr>
        <w:spacing w:line="360" w:lineRule="auto"/>
        <w:ind w:firstLine="709"/>
        <w:jc w:val="both"/>
        <w:rPr>
          <w:rFonts w:ascii="Times New Roman" w:hAnsi="Times New Roman" w:cs="Times New Roman"/>
          <w:sz w:val="28"/>
          <w:szCs w:val="28"/>
          <w:lang w:val="ru-RU"/>
        </w:rPr>
      </w:pPr>
    </w:p>
    <w:p w:rsidR="00607A94" w:rsidRPr="00504706" w:rsidRDefault="00607A94" w:rsidP="00504706">
      <w:pPr>
        <w:pStyle w:val="1"/>
        <w:numPr>
          <w:ilvl w:val="0"/>
          <w:numId w:val="1"/>
        </w:numPr>
        <w:spacing w:line="360" w:lineRule="auto"/>
        <w:ind w:left="3119" w:hanging="425"/>
        <w:jc w:val="both"/>
        <w:rPr>
          <w:rFonts w:ascii="Times New Roman" w:hAnsi="Times New Roman" w:cs="Times New Roman"/>
          <w:sz w:val="28"/>
          <w:szCs w:val="28"/>
          <w:lang w:val="ru-RU"/>
        </w:rPr>
      </w:pPr>
      <w:r w:rsidRPr="00504706">
        <w:rPr>
          <w:rFonts w:ascii="Times New Roman" w:hAnsi="Times New Roman" w:cs="Times New Roman"/>
          <w:sz w:val="28"/>
          <w:szCs w:val="28"/>
        </w:rPr>
        <w:t>Партийные системы</w:t>
      </w:r>
      <w:r w:rsidRPr="00504706">
        <w:rPr>
          <w:rFonts w:ascii="Times New Roman" w:hAnsi="Times New Roman" w:cs="Times New Roman"/>
          <w:sz w:val="28"/>
          <w:szCs w:val="28"/>
          <w:lang w:val="ru-RU"/>
        </w:rPr>
        <w:t>: понятие и типы.</w:t>
      </w:r>
    </w:p>
    <w:p w:rsidR="00607A94" w:rsidRPr="00504706" w:rsidRDefault="00607A94" w:rsidP="00504706">
      <w:pPr>
        <w:spacing w:line="360" w:lineRule="auto"/>
        <w:ind w:firstLine="709"/>
        <w:jc w:val="both"/>
        <w:rPr>
          <w:rFonts w:ascii="Times New Roman" w:hAnsi="Times New Roman" w:cs="Times New Roman"/>
          <w:sz w:val="28"/>
          <w:szCs w:val="28"/>
        </w:rPr>
      </w:pP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Осуществляя взаимосвязь между гражданами и государством, партии вступают в контакт не только с органами власти, но и друг с другом. Для обозначения способа этой взаимосвязи партий используется термин "партийная система". В наиболее общем виде партийная система - это совокупность связей и отношений между партиями, претендующими на обладание властью в стране. Для определения типа партийной системы нередко используется количественный критерий (одно-, двух- и многопартийные системы). К количественному критерию часто добавляют такие показатели, как наличие или отсутствие доминирующей партии или способность к заключению союзов, уровень соревновательности </w:t>
      </w:r>
      <w:r>
        <w:rPr>
          <w:rFonts w:ascii="Times New Roman" w:hAnsi="Times New Roman" w:cs="Times New Roman"/>
          <w:sz w:val="28"/>
          <w:szCs w:val="28"/>
          <w:lang w:val="ru-RU"/>
        </w:rPr>
        <w:t xml:space="preserve"> </w:t>
      </w:r>
      <w:r w:rsidRPr="00504706">
        <w:rPr>
          <w:rFonts w:ascii="Times New Roman" w:hAnsi="Times New Roman" w:cs="Times New Roman"/>
          <w:sz w:val="28"/>
          <w:szCs w:val="28"/>
        </w:rPr>
        <w:t>между партиями.</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В зависимости от количества партий, реально претендующих на власть, выделяют следующие типы партийных систем:</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Однопартийные системы исключают возможность существования каких-либо других партий и предполагают слияние партийного и государственного руководства. Подобная модель характерна для тоталитарных и отчасти авторитарных режимов.</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"Мнимая" многопартийность (квазимногопартийность) означает, что реальная власть сосредоточена в руках одной партии при формальном разрешении деятельности других партий. Так, не смотря на то, что в Китае помимо коммунистической партии существуют еще 8 партий, все они признают руководящую роль КПК. Другое название этой системы - "система с партией-гегемоном".</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Бипартизм или двухпартийная система (Великобритания, США). Для нее характерно наличие двух партий, постоянных лидеров избирательных кампаний, с которыми не в состоянии конкурировать другие партии. Партия, победившая на выборах (к примеру, президентских в США и парламентских в Британии), получает право формировать свой кабинет министров. При этом возможно возникновение ситуации (такое часто наблюдается в США), когда исполнительную власть представляет одна партия, а парламентское большинство - другая партия. Сами американцы рассматривают эту ситуацию как дополнительное разделение властей.</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Система "двух с половиной партий". От предыдущей она отличается тем, что одна из двух ведущих партий страны, победив на выборах, может сформировать правительство, лишь блокируясь с третьей, менее сильной партией. Такая модель существует в Германии. Основными конкурентами на выборах являются Христианско-демократический союз и социалисты (СДПГ). Долгие годы в роли третьей партии выступали свободные демократы, которые объединялись то с СДПГ (1969-1982 гг.), то с ХДС (1982-1998 гг.). После 1998 гг. социалисты стали правящей партией, вступив в коалицию с "зелеными" ("Союз 90 / Зеленые").</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Многопартийные системы с объемом партий от четырех и более.</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В зависимости от характера соперничества между партиями мгогопартийные системы, в свою очередь, подразделяются на следующие: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умеренно многопартийные системы (Бельгия, Нидерланды), которые отличаются от других ориентированностью всех существующих партий на сотрудничество; незначительностью идеологических разногласий между партиями;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поляризованные многопартийные системы, для которых характерно значительное идеологическое размежевание между партиями по шкале "левые - правые", отсутствие сильных центристских партий, а также стремление к заключению недолговечных партийных союзов, позволяющих формировать правительство;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атомизированные системы (Боливия, Малайзия), предполагающие наличие значительного количества слабо связанных между собой и с населением партий (от 30 до 200), изолированность партий от власти и отсутствие у них рычагов воздействия на власть. </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Кроме того, в зависимости от характера заключаемых союзов между партиями, многопартийность может быть: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блоковой, когда близкие по идеологии партии объединяются в блоки и идут на выборы с общими кандидатами и общей программой. Например, для Франции характерна двухблоковость, когда на президентские выборы партии идут двумя блоками - "левым" и "правым";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коалиционной, близкой к поляризованной многопартийности. Ни одна из партий не имеет большинства в парламенте, достаточного для того, чтобы самостоятельно влиять на состав формирующегося кабинета министров. Только союз с другими партийными фракциями позволяет сформировать коалиционное правительство. </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Наконец, в зависимости от реального политического веса партии и количества депутатских мест, полученных ею на выборах, принято выделять следующие партийные системы: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системы, основанные на партиях с мажоритарным призванием. Подобная модель партийной системы характеризуется тем, что при равных возможностях, создаваемых государством для всех партий, население в течение длительного времени отдает предпочтение лишь одной партии (например, Партия Индийского национального конгресса, Либерально-демократическая партия Японии, Социал-демократическая партия в Швеции);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система с доминирующей партией. Партия стремится набрать не менее 30% голосов на выборах, но вынуждена искать союзников для формирования правительства;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системы, опирающиеся на коалицию миноритарных партий. Эта система функционирует как и описанная выше </w:t>
      </w:r>
      <w:r>
        <w:rPr>
          <w:rFonts w:ascii="Times New Roman" w:hAnsi="Times New Roman" w:cs="Times New Roman"/>
          <w:sz w:val="28"/>
          <w:szCs w:val="28"/>
        </w:rPr>
        <w:t xml:space="preserve">коалиционная многопартийность. </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В демократических странах доминируют двух- и многопартийные системы. Внимание политологов привлекает вопрос о достоинствах и недостатках каждой из систем.</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С одной стороны, многопартийная система отражает широкий политический спектр общества, демонстрирует реальные отношения состязательности, а с другой - обладает существенными минусами: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приводит к чрезмерной сегментации электорального поля во время выборов. Большое число партий и блоков, участвующих в выборах, само по себе еще не является гарантией более широкого представительства интересов различных групп в парламенте. Так, например, результаты выборов в Государственную Думу России в 1993, 1995 и 1999 гг. обнаруживают обратную зависимость (Аним. 21): чем больше партий и блоков было представлено в списках для голосования, тем меньшее их количество сумели преодолеть избирательный порог в 5%, необходимый для получения депутатских мест; </w:t>
      </w:r>
    </w:p>
    <w:p w:rsidR="00607A94" w:rsidRPr="00504706" w:rsidRDefault="00607A94" w:rsidP="005047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 xml:space="preserve">чрезмерная фрагментация политических сил в парламенте осложняет проблему формирования стабильного и эффективного кабинета министров;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04706">
        <w:rPr>
          <w:rFonts w:ascii="Times New Roman" w:hAnsi="Times New Roman" w:cs="Times New Roman"/>
          <w:sz w:val="28"/>
          <w:szCs w:val="28"/>
        </w:rPr>
        <w:t>способствует появлению феномена "безответственной оппозиции". Не имея возможности прийти в законодательный орган, мелкие партии могут раздавать популистские обещания, зная, что отвечать по ним не придется. Тем самым подобные партии способствуют радика</w:t>
      </w:r>
      <w:r>
        <w:rPr>
          <w:rFonts w:ascii="Times New Roman" w:hAnsi="Times New Roman" w:cs="Times New Roman"/>
          <w:sz w:val="28"/>
          <w:szCs w:val="28"/>
        </w:rPr>
        <w:t xml:space="preserve">лизации настроений в обществе. </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В свою очередь, двухпартийная система обеспечивает большую устойчивость политической жизни: стабильное однопартийное правительство, доминирование в течение продолжительного времени единого политического курса. Но и практика функционирования этой системы вызывает критику со стороны общественности тех стран, где она распространена. Ее отрицательными моментами является практически монопольное положение двух партий на политическом пространстве (в структурах власти, в избирательной политике), делающее практически невозможными серьезные претензии на власть со стороны третьей партии. Например, начиная с 1856 г., все президенты США были либо республиканцами, либо демократами; после 1998 г. в Конгрессе был только один депутат, который изб</w:t>
      </w:r>
      <w:r>
        <w:rPr>
          <w:rFonts w:ascii="Times New Roman" w:hAnsi="Times New Roman" w:cs="Times New Roman"/>
          <w:sz w:val="28"/>
          <w:szCs w:val="28"/>
        </w:rPr>
        <w:t>ирался как независимый кандидат</w:t>
      </w:r>
      <w:r w:rsidRPr="00504706">
        <w:rPr>
          <w:rFonts w:ascii="Times New Roman" w:hAnsi="Times New Roman" w:cs="Times New Roman"/>
          <w:sz w:val="28"/>
          <w:szCs w:val="28"/>
        </w:rPr>
        <w:t>. Ведущие партии могут способствовать принятию таких избирательных правил, которые "работали" бы только на эти партии.</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 xml:space="preserve">     Среди факторов определяющих тип партийной системы (исторические традиции, особенности социальной структуры, степень фрагментарности политических ориентаций, законодательство, регламентирующее регистрацию и деятельность партий, президентская или парламентская форма правления), наибольшее значение имеет избирательная система. Влияние мажоритарной и пропорциональной избирательных систем на характер партийной системы будет рассмотрено в лекции "Избирательные системы".</w:t>
      </w:r>
    </w:p>
    <w:p w:rsidR="00607A94" w:rsidRPr="00504706" w:rsidRDefault="00607A94" w:rsidP="00504706">
      <w:pPr>
        <w:spacing w:line="360" w:lineRule="auto"/>
        <w:ind w:firstLine="709"/>
        <w:jc w:val="both"/>
        <w:rPr>
          <w:rFonts w:ascii="Times New Roman" w:hAnsi="Times New Roman" w:cs="Times New Roman"/>
          <w:sz w:val="28"/>
          <w:szCs w:val="28"/>
        </w:rPr>
      </w:pPr>
    </w:p>
    <w:p w:rsidR="00607A94" w:rsidRDefault="00607A94" w:rsidP="00504706">
      <w:pPr>
        <w:spacing w:line="360" w:lineRule="auto"/>
        <w:ind w:firstLine="709"/>
        <w:jc w:val="both"/>
        <w:rPr>
          <w:rFonts w:ascii="Times New Roman" w:hAnsi="Times New Roman" w:cs="Times New Roman"/>
          <w:sz w:val="28"/>
          <w:szCs w:val="28"/>
        </w:rPr>
      </w:pPr>
    </w:p>
    <w:p w:rsidR="00607A94" w:rsidRDefault="00607A94" w:rsidP="00504706">
      <w:pPr>
        <w:jc w:val="both"/>
        <w:rPr>
          <w:rFonts w:ascii="Times New Roman" w:hAnsi="Times New Roman" w:cs="Times New Roman"/>
          <w:sz w:val="28"/>
          <w:szCs w:val="28"/>
          <w:lang w:val="ru-RU"/>
        </w:rPr>
      </w:pPr>
      <w:r>
        <w:rPr>
          <w:rFonts w:ascii="Times New Roman" w:hAnsi="Times New Roman" w:cs="Times New Roman"/>
          <w:sz w:val="28"/>
          <w:szCs w:val="28"/>
          <w:lang w:val="ru-RU"/>
        </w:rPr>
        <w:t>Вывод:</w:t>
      </w:r>
    </w:p>
    <w:p w:rsidR="00607A94" w:rsidRDefault="00607A94" w:rsidP="00504706">
      <w:pPr>
        <w:jc w:val="both"/>
        <w:rPr>
          <w:rFonts w:ascii="Times New Roman" w:hAnsi="Times New Roman" w:cs="Times New Roman"/>
          <w:sz w:val="28"/>
          <w:szCs w:val="28"/>
          <w:lang w:val="ru-RU"/>
        </w:rPr>
      </w:pP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lang w:val="ru-RU"/>
        </w:rPr>
        <w:t>При всей резкой критике политических партий объективный анализ свидетельствует, что они необходимы, так как вносят реальный вклад в развитие и функционирование политической системы</w:t>
      </w:r>
      <w:r>
        <w:rPr>
          <w:rFonts w:ascii="Times New Roman" w:hAnsi="Times New Roman" w:cs="Times New Roman"/>
          <w:sz w:val="28"/>
          <w:szCs w:val="28"/>
          <w:lang w:val="ru-RU"/>
        </w:rPr>
        <w:t xml:space="preserve"> общества.</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lang w:val="ru-RU"/>
        </w:rPr>
        <w:t>Не менее важно иметь теоретические представления и о деятельности других общественных движений, благодаря которым идет становление гражданского общества, его саморегуляция, реализация</w:t>
      </w:r>
      <w:r>
        <w:rPr>
          <w:rFonts w:ascii="Times New Roman" w:hAnsi="Times New Roman" w:cs="Times New Roman"/>
          <w:sz w:val="28"/>
          <w:szCs w:val="28"/>
          <w:lang w:val="ru-RU"/>
        </w:rPr>
        <w:t xml:space="preserve"> интересов масс.</w:t>
      </w:r>
    </w:p>
    <w:p w:rsidR="00607A94"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lang w:val="ru-RU"/>
        </w:rPr>
        <w:t>Без преувеличения можно сказать, что массовые общественные организации и движения во многом предопределяют будущее страны, ее выход из кризисного состояния, демократическую направленность развития.</w:t>
      </w: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Default="00607A94" w:rsidP="00504706">
      <w:pPr>
        <w:jc w:val="both"/>
        <w:rPr>
          <w:rFonts w:ascii="Times New Roman" w:hAnsi="Times New Roman" w:cs="Times New Roman"/>
          <w:sz w:val="28"/>
          <w:szCs w:val="28"/>
          <w:lang w:val="ru-RU"/>
        </w:rPr>
      </w:pPr>
    </w:p>
    <w:p w:rsidR="00607A94" w:rsidRPr="00504706" w:rsidRDefault="00607A94" w:rsidP="00504706">
      <w:pPr>
        <w:jc w:val="both"/>
        <w:rPr>
          <w:rFonts w:ascii="Times New Roman" w:hAnsi="Times New Roman" w:cs="Times New Roman"/>
          <w:sz w:val="28"/>
          <w:szCs w:val="28"/>
          <w:lang w:val="ru-RU"/>
        </w:rPr>
      </w:pPr>
    </w:p>
    <w:p w:rsidR="00607A94" w:rsidRDefault="00607A94" w:rsidP="0050470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Список использованных источников:</w:t>
      </w:r>
    </w:p>
    <w:p w:rsidR="00607A94" w:rsidRPr="00504706" w:rsidRDefault="00607A94" w:rsidP="00504706">
      <w:pPr>
        <w:spacing w:line="360" w:lineRule="auto"/>
        <w:ind w:firstLine="709"/>
        <w:jc w:val="both"/>
        <w:rPr>
          <w:rFonts w:ascii="Times New Roman" w:hAnsi="Times New Roman" w:cs="Times New Roman"/>
          <w:sz w:val="28"/>
          <w:szCs w:val="28"/>
          <w:lang w:val="ru-RU"/>
        </w:rPr>
      </w:pP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1.Введение в политологию. Гадж</w:t>
      </w:r>
      <w:r>
        <w:rPr>
          <w:rFonts w:ascii="Times New Roman" w:hAnsi="Times New Roman" w:cs="Times New Roman"/>
          <w:sz w:val="28"/>
          <w:szCs w:val="28"/>
        </w:rPr>
        <w:t>иева К.С. М, Просвещение, 1994.</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2.Основы политологии, Дорофеев В</w:t>
      </w:r>
      <w:r>
        <w:rPr>
          <w:rFonts w:ascii="Times New Roman" w:hAnsi="Times New Roman" w:cs="Times New Roman"/>
          <w:sz w:val="28"/>
          <w:szCs w:val="28"/>
        </w:rPr>
        <w:t xml:space="preserve">.И., Родионов В.А., СГУ, 1993. </w:t>
      </w:r>
    </w:p>
    <w:p w:rsidR="00607A94" w:rsidRPr="00504706" w:rsidRDefault="00607A94" w:rsidP="00504706">
      <w:pPr>
        <w:spacing w:line="360" w:lineRule="auto"/>
        <w:ind w:firstLine="709"/>
        <w:jc w:val="both"/>
        <w:rPr>
          <w:rFonts w:ascii="Times New Roman" w:hAnsi="Times New Roman" w:cs="Times New Roman"/>
          <w:sz w:val="28"/>
          <w:szCs w:val="28"/>
          <w:lang w:val="ru-RU"/>
        </w:rPr>
      </w:pPr>
      <w:r w:rsidRPr="00504706">
        <w:rPr>
          <w:rFonts w:ascii="Times New Roman" w:hAnsi="Times New Roman" w:cs="Times New Roman"/>
          <w:sz w:val="28"/>
          <w:szCs w:val="28"/>
        </w:rPr>
        <w:t>3. Философский энциклопедический</w:t>
      </w:r>
      <w:r>
        <w:rPr>
          <w:rFonts w:ascii="Times New Roman" w:hAnsi="Times New Roman" w:cs="Times New Roman"/>
          <w:sz w:val="28"/>
          <w:szCs w:val="28"/>
        </w:rPr>
        <w:t xml:space="preserve"> словарь. - М. - 1983. - С. 482</w:t>
      </w:r>
    </w:p>
    <w:p w:rsidR="00607A94" w:rsidRPr="00504706" w:rsidRDefault="00607A94" w:rsidP="00504706">
      <w:pPr>
        <w:spacing w:line="360" w:lineRule="auto"/>
        <w:ind w:firstLine="709"/>
        <w:jc w:val="both"/>
        <w:rPr>
          <w:rFonts w:ascii="Times New Roman" w:hAnsi="Times New Roman" w:cs="Times New Roman"/>
          <w:sz w:val="28"/>
          <w:szCs w:val="28"/>
        </w:rPr>
      </w:pPr>
      <w:r w:rsidRPr="00504706">
        <w:rPr>
          <w:rFonts w:ascii="Times New Roman" w:hAnsi="Times New Roman" w:cs="Times New Roman"/>
          <w:sz w:val="28"/>
          <w:szCs w:val="28"/>
        </w:rPr>
        <w:t>4.Политология. Мельник В. А. - Минск: Выш. Шк., 2006. - 543с.</w:t>
      </w:r>
    </w:p>
    <w:p w:rsidR="00607A94" w:rsidRDefault="00607A94" w:rsidP="00504706">
      <w:pPr>
        <w:jc w:val="both"/>
        <w:rPr>
          <w:rFonts w:ascii="Times New Roman" w:hAnsi="Times New Roman" w:cs="Times New Roman"/>
          <w:sz w:val="28"/>
          <w:szCs w:val="28"/>
        </w:rPr>
      </w:pPr>
    </w:p>
    <w:p w:rsidR="00607A94" w:rsidRPr="00504706" w:rsidRDefault="00607A94" w:rsidP="00504706">
      <w:pPr>
        <w:tabs>
          <w:tab w:val="left" w:pos="930"/>
        </w:tabs>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607A94" w:rsidRPr="00504706" w:rsidSect="00504706">
      <w:footerReference w:type="default" r:id="rId7"/>
      <w:pgSz w:w="11906" w:h="16838"/>
      <w:pgMar w:top="1134" w:right="707" w:bottom="1134" w:left="1560" w:header="708" w:footer="2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94" w:rsidRDefault="00607A94" w:rsidP="00504706">
      <w:r>
        <w:separator/>
      </w:r>
    </w:p>
  </w:endnote>
  <w:endnote w:type="continuationSeparator" w:id="0">
    <w:p w:rsidR="00607A94" w:rsidRDefault="00607A94" w:rsidP="005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94" w:rsidRDefault="00607A94">
    <w:pPr>
      <w:pStyle w:val="a5"/>
      <w:jc w:val="center"/>
    </w:pPr>
    <w:r>
      <w:fldChar w:fldCharType="begin"/>
    </w:r>
    <w:r>
      <w:instrText>PAGE   \* MERGEFORMAT</w:instrText>
    </w:r>
    <w:r>
      <w:fldChar w:fldCharType="separate"/>
    </w:r>
    <w:r w:rsidR="00765FEA">
      <w:rPr>
        <w:noProof/>
      </w:rPr>
      <w:t>2</w:t>
    </w:r>
    <w:r>
      <w:fldChar w:fldCharType="end"/>
    </w:r>
  </w:p>
  <w:p w:rsidR="00607A94" w:rsidRDefault="00607A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94" w:rsidRDefault="00607A94" w:rsidP="00504706">
      <w:r>
        <w:separator/>
      </w:r>
    </w:p>
  </w:footnote>
  <w:footnote w:type="continuationSeparator" w:id="0">
    <w:p w:rsidR="00607A94" w:rsidRDefault="00607A94" w:rsidP="00504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34CD1"/>
    <w:multiLevelType w:val="hybridMultilevel"/>
    <w:tmpl w:val="C9F41932"/>
    <w:lvl w:ilvl="0" w:tplc="EACAC4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3F9"/>
    <w:rsid w:val="000C0366"/>
    <w:rsid w:val="002363D3"/>
    <w:rsid w:val="00264F1B"/>
    <w:rsid w:val="00397D7B"/>
    <w:rsid w:val="00504706"/>
    <w:rsid w:val="00607A94"/>
    <w:rsid w:val="00697742"/>
    <w:rsid w:val="00765FEA"/>
    <w:rsid w:val="009F30C3"/>
    <w:rsid w:val="00C05A1C"/>
    <w:rsid w:val="00E14117"/>
    <w:rsid w:val="00EA1800"/>
    <w:rsid w:val="00FC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EC24B-E764-4613-A4F4-52B56809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Arial Unicode MS" w:hAnsi="Cambria Math"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66"/>
    <w:rPr>
      <w:rFonts w:ascii="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4706"/>
    <w:pPr>
      <w:tabs>
        <w:tab w:val="center" w:pos="4677"/>
        <w:tab w:val="right" w:pos="9355"/>
      </w:tabs>
    </w:pPr>
  </w:style>
  <w:style w:type="character" w:customStyle="1" w:styleId="a4">
    <w:name w:val="Верхний колонтитул Знак"/>
    <w:basedOn w:val="a0"/>
    <w:link w:val="a3"/>
    <w:locked/>
    <w:rsid w:val="00504706"/>
    <w:rPr>
      <w:rFonts w:ascii="Arial Unicode MS" w:eastAsia="Arial Unicode MS" w:cs="Arial Unicode MS"/>
      <w:sz w:val="24"/>
      <w:szCs w:val="24"/>
      <w:lang w:val="ru" w:eastAsia="ru-RU"/>
    </w:rPr>
  </w:style>
  <w:style w:type="paragraph" w:styleId="a5">
    <w:name w:val="footer"/>
    <w:basedOn w:val="a"/>
    <w:link w:val="a6"/>
    <w:rsid w:val="00504706"/>
    <w:pPr>
      <w:tabs>
        <w:tab w:val="center" w:pos="4677"/>
        <w:tab w:val="right" w:pos="9355"/>
      </w:tabs>
    </w:pPr>
  </w:style>
  <w:style w:type="character" w:customStyle="1" w:styleId="a6">
    <w:name w:val="Нижний колонтитул Знак"/>
    <w:basedOn w:val="a0"/>
    <w:link w:val="a5"/>
    <w:locked/>
    <w:rsid w:val="00504706"/>
    <w:rPr>
      <w:rFonts w:ascii="Arial Unicode MS" w:eastAsia="Arial Unicode MS" w:cs="Arial Unicode MS"/>
      <w:sz w:val="24"/>
      <w:szCs w:val="24"/>
      <w:lang w:val="ru" w:eastAsia="ru-RU"/>
    </w:rPr>
  </w:style>
  <w:style w:type="paragraph" w:customStyle="1" w:styleId="1">
    <w:name w:val="Абзац списка1"/>
    <w:basedOn w:val="a"/>
    <w:rsid w:val="00504706"/>
    <w:pPr>
      <w:ind w:left="720"/>
      <w:contextualSpacing/>
    </w:pPr>
  </w:style>
  <w:style w:type="paragraph" w:customStyle="1" w:styleId="10">
    <w:name w:val="Без интервала1"/>
    <w:link w:val="NoSpacingChar"/>
    <w:rsid w:val="00504706"/>
    <w:rPr>
      <w:rFonts w:ascii="Calibri" w:hAnsi="Calibri"/>
      <w:sz w:val="22"/>
      <w:szCs w:val="22"/>
    </w:rPr>
  </w:style>
  <w:style w:type="character" w:customStyle="1" w:styleId="NoSpacingChar">
    <w:name w:val="No Spacing Char"/>
    <w:basedOn w:val="a0"/>
    <w:link w:val="10"/>
    <w:locked/>
    <w:rsid w:val="00504706"/>
    <w:rPr>
      <w:rFonts w:ascii="Calibri" w:hAnsi="Calibri" w:cs="Times New Roman"/>
      <w:sz w:val="22"/>
      <w:szCs w:val="22"/>
      <w:lang w:val="ru-RU" w:eastAsia="ru-RU" w:bidi="ar-SA"/>
    </w:rPr>
  </w:style>
  <w:style w:type="paragraph" w:styleId="a7">
    <w:name w:val="Balloon Text"/>
    <w:basedOn w:val="a"/>
    <w:link w:val="a8"/>
    <w:semiHidden/>
    <w:rsid w:val="00504706"/>
    <w:rPr>
      <w:rFonts w:ascii="Tahoma" w:hAnsi="Tahoma" w:cs="Tahoma"/>
      <w:sz w:val="16"/>
      <w:szCs w:val="16"/>
    </w:rPr>
  </w:style>
  <w:style w:type="character" w:customStyle="1" w:styleId="a8">
    <w:name w:val="Текст выноски Знак"/>
    <w:basedOn w:val="a0"/>
    <w:link w:val="a7"/>
    <w:semiHidden/>
    <w:locked/>
    <w:rsid w:val="00504706"/>
    <w:rPr>
      <w:rFonts w:ascii="Tahoma" w:hAnsi="Tahoma" w:cs="Tahoma"/>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4639</Words>
  <Characters>26445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                                              </vt:lpstr>
    </vt:vector>
  </TitlesOfParts>
  <Company>Reanimator Extreme Edition</Company>
  <LinksUpToDate>false</LinksUpToDate>
  <CharactersWithSpaces>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                                              </dc:title>
  <dc:subject/>
  <dc:creator>kvik</dc:creator>
  <cp:keywords/>
  <dc:description/>
  <cp:lastModifiedBy>admin</cp:lastModifiedBy>
  <cp:revision>2</cp:revision>
  <dcterms:created xsi:type="dcterms:W3CDTF">2014-04-16T08:31:00Z</dcterms:created>
  <dcterms:modified xsi:type="dcterms:W3CDTF">2014-04-16T08:31:00Z</dcterms:modified>
</cp:coreProperties>
</file>