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pStyle w:val="6"/>
      </w:pPr>
      <w:r>
        <w:t>РЕФЕРАТ</w:t>
      </w: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b/>
          <w:bCs/>
          <w:sz w:val="32"/>
        </w:rPr>
      </w:pPr>
      <w:r>
        <w:rPr>
          <w:sz w:val="28"/>
        </w:rPr>
        <w:t xml:space="preserve">ТЕМА: </w:t>
      </w:r>
      <w:r>
        <w:rPr>
          <w:b/>
          <w:bCs/>
          <w:sz w:val="32"/>
        </w:rPr>
        <w:t>ПЕДАГОГИЧЕСКАЯ ДИАГНОСТИКА. МЕТОДЫ ИЗУЧЕНИЯ УЧАЩИХСЯ.</w:t>
      </w:r>
    </w:p>
    <w:p w:rsidR="006446E8" w:rsidRDefault="006446E8">
      <w:pPr>
        <w:jc w:val="center"/>
        <w:rPr>
          <w:b/>
          <w:bCs/>
          <w:sz w:val="32"/>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center"/>
        <w:rPr>
          <w:sz w:val="28"/>
        </w:rPr>
      </w:pPr>
    </w:p>
    <w:p w:rsidR="006446E8" w:rsidRDefault="006446E8">
      <w:pPr>
        <w:jc w:val="right"/>
        <w:rPr>
          <w:sz w:val="28"/>
        </w:rPr>
      </w:pPr>
    </w:p>
    <w:p w:rsidR="006446E8" w:rsidRDefault="006446E8">
      <w:pPr>
        <w:jc w:val="right"/>
        <w:rPr>
          <w:sz w:val="28"/>
        </w:rPr>
      </w:pPr>
    </w:p>
    <w:p w:rsidR="006446E8" w:rsidRDefault="006446E8">
      <w:pPr>
        <w:pStyle w:val="4"/>
      </w:pPr>
      <w:r>
        <w:br w:type="page"/>
        <w:t>Содержание</w:t>
      </w:r>
    </w:p>
    <w:p w:rsidR="006446E8" w:rsidRDefault="006446E8">
      <w:pPr>
        <w:rPr>
          <w:sz w:val="28"/>
        </w:rPr>
      </w:pPr>
    </w:p>
    <w:p w:rsidR="006446E8" w:rsidRDefault="006446E8">
      <w:pPr>
        <w:pStyle w:val="10"/>
        <w:tabs>
          <w:tab w:val="right" w:leader="dot" w:pos="9628"/>
        </w:tabs>
        <w:rPr>
          <w:noProof/>
          <w:sz w:val="24"/>
          <w:szCs w:val="24"/>
        </w:rPr>
      </w:pPr>
      <w:r>
        <w:rPr>
          <w:sz w:val="24"/>
        </w:rPr>
        <w:fldChar w:fldCharType="begin"/>
      </w:r>
      <w:r>
        <w:rPr>
          <w:sz w:val="24"/>
        </w:rPr>
        <w:instrText xml:space="preserve"> TOC  \* MERGEFORMAT </w:instrText>
      </w:r>
      <w:r>
        <w:rPr>
          <w:sz w:val="24"/>
        </w:rPr>
        <w:fldChar w:fldCharType="separate"/>
      </w:r>
      <w:r>
        <w:rPr>
          <w:noProof/>
          <w:sz w:val="24"/>
          <w:szCs w:val="28"/>
        </w:rPr>
        <w:t>Введение</w:t>
      </w:r>
      <w:r>
        <w:rPr>
          <w:noProof/>
          <w:sz w:val="24"/>
        </w:rPr>
        <w:tab/>
      </w:r>
      <w:r>
        <w:rPr>
          <w:noProof/>
          <w:sz w:val="24"/>
        </w:rPr>
        <w:fldChar w:fldCharType="begin"/>
      </w:r>
      <w:r>
        <w:rPr>
          <w:noProof/>
          <w:sz w:val="24"/>
        </w:rPr>
        <w:instrText xml:space="preserve"> PAGEREF _Toc485888898 \h </w:instrText>
      </w:r>
      <w:r>
        <w:rPr>
          <w:noProof/>
          <w:sz w:val="24"/>
        </w:rPr>
      </w:r>
      <w:r>
        <w:rPr>
          <w:noProof/>
          <w:sz w:val="24"/>
        </w:rPr>
        <w:fldChar w:fldCharType="separate"/>
      </w:r>
      <w:r>
        <w:rPr>
          <w:noProof/>
          <w:sz w:val="24"/>
        </w:rPr>
        <w:t>2</w:t>
      </w:r>
      <w:r>
        <w:rPr>
          <w:noProof/>
          <w:sz w:val="24"/>
        </w:rPr>
        <w:fldChar w:fldCharType="end"/>
      </w:r>
    </w:p>
    <w:p w:rsidR="006446E8" w:rsidRDefault="006446E8">
      <w:pPr>
        <w:pStyle w:val="10"/>
        <w:tabs>
          <w:tab w:val="left" w:pos="960"/>
          <w:tab w:val="right" w:leader="dot" w:pos="9628"/>
        </w:tabs>
        <w:rPr>
          <w:noProof/>
          <w:sz w:val="24"/>
          <w:szCs w:val="24"/>
        </w:rPr>
      </w:pPr>
      <w:r>
        <w:rPr>
          <w:noProof/>
          <w:sz w:val="24"/>
          <w:szCs w:val="28"/>
        </w:rPr>
        <w:t>Глава 1.</w:t>
      </w:r>
      <w:r>
        <w:rPr>
          <w:noProof/>
          <w:sz w:val="24"/>
          <w:szCs w:val="24"/>
        </w:rPr>
        <w:tab/>
      </w:r>
      <w:r>
        <w:rPr>
          <w:noProof/>
          <w:sz w:val="24"/>
          <w:szCs w:val="28"/>
        </w:rPr>
        <w:t>Психологическая готовность к школьному обучению.</w:t>
      </w:r>
      <w:r>
        <w:rPr>
          <w:noProof/>
          <w:sz w:val="24"/>
        </w:rPr>
        <w:tab/>
      </w:r>
      <w:r>
        <w:rPr>
          <w:noProof/>
          <w:sz w:val="24"/>
        </w:rPr>
        <w:fldChar w:fldCharType="begin"/>
      </w:r>
      <w:r>
        <w:rPr>
          <w:noProof/>
          <w:sz w:val="24"/>
        </w:rPr>
        <w:instrText xml:space="preserve"> PAGEREF _Toc485888899 \h </w:instrText>
      </w:r>
      <w:r>
        <w:rPr>
          <w:noProof/>
          <w:sz w:val="24"/>
        </w:rPr>
      </w:r>
      <w:r>
        <w:rPr>
          <w:noProof/>
          <w:sz w:val="24"/>
        </w:rPr>
        <w:fldChar w:fldCharType="separate"/>
      </w:r>
      <w:r>
        <w:rPr>
          <w:noProof/>
          <w:sz w:val="24"/>
        </w:rPr>
        <w:t>4</w:t>
      </w:r>
      <w:r>
        <w:rPr>
          <w:noProof/>
          <w:sz w:val="24"/>
        </w:rPr>
        <w:fldChar w:fldCharType="end"/>
      </w:r>
    </w:p>
    <w:p w:rsidR="006446E8" w:rsidRDefault="006446E8">
      <w:pPr>
        <w:pStyle w:val="20"/>
        <w:tabs>
          <w:tab w:val="right" w:leader="dot" w:pos="9628"/>
        </w:tabs>
        <w:rPr>
          <w:noProof/>
          <w:sz w:val="24"/>
          <w:szCs w:val="24"/>
        </w:rPr>
      </w:pPr>
      <w:r>
        <w:rPr>
          <w:noProof/>
          <w:sz w:val="24"/>
          <w:szCs w:val="28"/>
        </w:rPr>
        <w:t>1.1. Краткие итоги дошкольного развития ребенка.</w:t>
      </w:r>
      <w:r>
        <w:rPr>
          <w:noProof/>
          <w:sz w:val="24"/>
        </w:rPr>
        <w:tab/>
      </w:r>
      <w:r>
        <w:rPr>
          <w:noProof/>
          <w:sz w:val="24"/>
        </w:rPr>
        <w:fldChar w:fldCharType="begin"/>
      </w:r>
      <w:r>
        <w:rPr>
          <w:noProof/>
          <w:sz w:val="24"/>
        </w:rPr>
        <w:instrText xml:space="preserve"> PAGEREF _Toc485888900 \h </w:instrText>
      </w:r>
      <w:r>
        <w:rPr>
          <w:noProof/>
          <w:sz w:val="24"/>
        </w:rPr>
      </w:r>
      <w:r>
        <w:rPr>
          <w:noProof/>
          <w:sz w:val="24"/>
        </w:rPr>
        <w:fldChar w:fldCharType="separate"/>
      </w:r>
      <w:r>
        <w:rPr>
          <w:noProof/>
          <w:sz w:val="24"/>
        </w:rPr>
        <w:t>4</w:t>
      </w:r>
      <w:r>
        <w:rPr>
          <w:noProof/>
          <w:sz w:val="24"/>
        </w:rPr>
        <w:fldChar w:fldCharType="end"/>
      </w:r>
    </w:p>
    <w:p w:rsidR="006446E8" w:rsidRDefault="006446E8">
      <w:pPr>
        <w:pStyle w:val="20"/>
        <w:tabs>
          <w:tab w:val="right" w:leader="dot" w:pos="9628"/>
        </w:tabs>
        <w:rPr>
          <w:noProof/>
          <w:sz w:val="24"/>
          <w:szCs w:val="24"/>
        </w:rPr>
      </w:pPr>
      <w:r>
        <w:rPr>
          <w:noProof/>
          <w:sz w:val="24"/>
          <w:szCs w:val="28"/>
        </w:rPr>
        <w:t>1.2. Личностная готовность к школьному обучению. Формирование внутренней позиции школьника.</w:t>
      </w:r>
      <w:r>
        <w:rPr>
          <w:noProof/>
          <w:sz w:val="24"/>
        </w:rPr>
        <w:tab/>
      </w:r>
      <w:r>
        <w:rPr>
          <w:noProof/>
          <w:sz w:val="24"/>
        </w:rPr>
        <w:fldChar w:fldCharType="begin"/>
      </w:r>
      <w:r>
        <w:rPr>
          <w:noProof/>
          <w:sz w:val="24"/>
        </w:rPr>
        <w:instrText xml:space="preserve"> PAGEREF _Toc485888901 \h </w:instrText>
      </w:r>
      <w:r>
        <w:rPr>
          <w:noProof/>
          <w:sz w:val="24"/>
        </w:rPr>
      </w:r>
      <w:r>
        <w:rPr>
          <w:noProof/>
          <w:sz w:val="24"/>
        </w:rPr>
        <w:fldChar w:fldCharType="separate"/>
      </w:r>
      <w:r>
        <w:rPr>
          <w:noProof/>
          <w:sz w:val="24"/>
        </w:rPr>
        <w:t>4</w:t>
      </w:r>
      <w:r>
        <w:rPr>
          <w:noProof/>
          <w:sz w:val="24"/>
        </w:rPr>
        <w:fldChar w:fldCharType="end"/>
      </w:r>
    </w:p>
    <w:p w:rsidR="006446E8" w:rsidRDefault="006446E8">
      <w:pPr>
        <w:pStyle w:val="20"/>
        <w:tabs>
          <w:tab w:val="right" w:leader="dot" w:pos="9628"/>
        </w:tabs>
        <w:rPr>
          <w:noProof/>
          <w:sz w:val="24"/>
          <w:szCs w:val="24"/>
        </w:rPr>
      </w:pPr>
      <w:r>
        <w:rPr>
          <w:noProof/>
          <w:sz w:val="24"/>
          <w:szCs w:val="28"/>
        </w:rPr>
        <w:t>1.3. Интеллектуальная готовность к школьному обучению.</w:t>
      </w:r>
      <w:r>
        <w:rPr>
          <w:noProof/>
          <w:sz w:val="24"/>
        </w:rPr>
        <w:tab/>
      </w:r>
      <w:r>
        <w:rPr>
          <w:noProof/>
          <w:sz w:val="24"/>
        </w:rPr>
        <w:fldChar w:fldCharType="begin"/>
      </w:r>
      <w:r>
        <w:rPr>
          <w:noProof/>
          <w:sz w:val="24"/>
        </w:rPr>
        <w:instrText xml:space="preserve"> PAGEREF _Toc485888902 \h </w:instrText>
      </w:r>
      <w:r>
        <w:rPr>
          <w:noProof/>
          <w:sz w:val="24"/>
        </w:rPr>
      </w:r>
      <w:r>
        <w:rPr>
          <w:noProof/>
          <w:sz w:val="24"/>
        </w:rPr>
        <w:fldChar w:fldCharType="separate"/>
      </w:r>
      <w:r>
        <w:rPr>
          <w:noProof/>
          <w:sz w:val="24"/>
        </w:rPr>
        <w:t>7</w:t>
      </w:r>
      <w:r>
        <w:rPr>
          <w:noProof/>
          <w:sz w:val="24"/>
        </w:rPr>
        <w:fldChar w:fldCharType="end"/>
      </w:r>
    </w:p>
    <w:p w:rsidR="006446E8" w:rsidRDefault="006446E8">
      <w:pPr>
        <w:pStyle w:val="20"/>
        <w:tabs>
          <w:tab w:val="right" w:leader="dot" w:pos="9628"/>
        </w:tabs>
        <w:rPr>
          <w:noProof/>
          <w:sz w:val="24"/>
          <w:szCs w:val="24"/>
        </w:rPr>
      </w:pPr>
      <w:r>
        <w:rPr>
          <w:noProof/>
          <w:sz w:val="24"/>
          <w:szCs w:val="28"/>
        </w:rPr>
        <w:t>1.4. Волевая готовность к школьному обучению.</w:t>
      </w:r>
      <w:r>
        <w:rPr>
          <w:noProof/>
          <w:sz w:val="24"/>
        </w:rPr>
        <w:tab/>
      </w:r>
      <w:r>
        <w:rPr>
          <w:noProof/>
          <w:sz w:val="24"/>
        </w:rPr>
        <w:fldChar w:fldCharType="begin"/>
      </w:r>
      <w:r>
        <w:rPr>
          <w:noProof/>
          <w:sz w:val="24"/>
        </w:rPr>
        <w:instrText xml:space="preserve"> PAGEREF _Toc485888903 \h </w:instrText>
      </w:r>
      <w:r>
        <w:rPr>
          <w:noProof/>
          <w:sz w:val="24"/>
        </w:rPr>
      </w:r>
      <w:r>
        <w:rPr>
          <w:noProof/>
          <w:sz w:val="24"/>
        </w:rPr>
        <w:fldChar w:fldCharType="separate"/>
      </w:r>
      <w:r>
        <w:rPr>
          <w:noProof/>
          <w:sz w:val="24"/>
        </w:rPr>
        <w:t>9</w:t>
      </w:r>
      <w:r>
        <w:rPr>
          <w:noProof/>
          <w:sz w:val="24"/>
        </w:rPr>
        <w:fldChar w:fldCharType="end"/>
      </w:r>
    </w:p>
    <w:p w:rsidR="006446E8" w:rsidRDefault="006446E8">
      <w:pPr>
        <w:pStyle w:val="20"/>
        <w:tabs>
          <w:tab w:val="right" w:leader="dot" w:pos="9628"/>
        </w:tabs>
        <w:rPr>
          <w:noProof/>
          <w:sz w:val="24"/>
          <w:szCs w:val="24"/>
        </w:rPr>
      </w:pPr>
      <w:r>
        <w:rPr>
          <w:noProof/>
          <w:sz w:val="24"/>
          <w:szCs w:val="28"/>
        </w:rPr>
        <w:t>1.5. Нравственная готовность к школьному обучению.</w:t>
      </w:r>
      <w:r>
        <w:rPr>
          <w:noProof/>
          <w:sz w:val="24"/>
        </w:rPr>
        <w:tab/>
      </w:r>
      <w:r>
        <w:rPr>
          <w:noProof/>
          <w:sz w:val="24"/>
        </w:rPr>
        <w:fldChar w:fldCharType="begin"/>
      </w:r>
      <w:r>
        <w:rPr>
          <w:noProof/>
          <w:sz w:val="24"/>
        </w:rPr>
        <w:instrText xml:space="preserve"> PAGEREF _Toc485888904 \h </w:instrText>
      </w:r>
      <w:r>
        <w:rPr>
          <w:noProof/>
          <w:sz w:val="24"/>
        </w:rPr>
      </w:r>
      <w:r>
        <w:rPr>
          <w:noProof/>
          <w:sz w:val="24"/>
        </w:rPr>
        <w:fldChar w:fldCharType="separate"/>
      </w:r>
      <w:r>
        <w:rPr>
          <w:noProof/>
          <w:sz w:val="24"/>
        </w:rPr>
        <w:t>11</w:t>
      </w:r>
      <w:r>
        <w:rPr>
          <w:noProof/>
          <w:sz w:val="24"/>
        </w:rPr>
        <w:fldChar w:fldCharType="end"/>
      </w:r>
    </w:p>
    <w:p w:rsidR="006446E8" w:rsidRDefault="006446E8">
      <w:pPr>
        <w:pStyle w:val="20"/>
        <w:tabs>
          <w:tab w:val="right" w:leader="dot" w:pos="9628"/>
        </w:tabs>
        <w:rPr>
          <w:noProof/>
          <w:sz w:val="24"/>
          <w:szCs w:val="24"/>
        </w:rPr>
      </w:pPr>
      <w:r>
        <w:rPr>
          <w:noProof/>
          <w:sz w:val="24"/>
          <w:szCs w:val="28"/>
        </w:rPr>
        <w:t>1.6. Уровень и специфические особенности мышления дошкольника.</w:t>
      </w:r>
      <w:r>
        <w:rPr>
          <w:noProof/>
          <w:sz w:val="24"/>
        </w:rPr>
        <w:tab/>
      </w:r>
      <w:r>
        <w:rPr>
          <w:noProof/>
          <w:sz w:val="24"/>
        </w:rPr>
        <w:fldChar w:fldCharType="begin"/>
      </w:r>
      <w:r>
        <w:rPr>
          <w:noProof/>
          <w:sz w:val="24"/>
        </w:rPr>
        <w:instrText xml:space="preserve"> PAGEREF _Toc485888905 \h </w:instrText>
      </w:r>
      <w:r>
        <w:rPr>
          <w:noProof/>
          <w:sz w:val="24"/>
        </w:rPr>
      </w:r>
      <w:r>
        <w:rPr>
          <w:noProof/>
          <w:sz w:val="24"/>
        </w:rPr>
        <w:fldChar w:fldCharType="separate"/>
      </w:r>
      <w:r>
        <w:rPr>
          <w:noProof/>
          <w:sz w:val="24"/>
        </w:rPr>
        <w:t>12</w:t>
      </w:r>
      <w:r>
        <w:rPr>
          <w:noProof/>
          <w:sz w:val="24"/>
        </w:rPr>
        <w:fldChar w:fldCharType="end"/>
      </w:r>
    </w:p>
    <w:p w:rsidR="006446E8" w:rsidRDefault="006446E8">
      <w:pPr>
        <w:pStyle w:val="20"/>
        <w:tabs>
          <w:tab w:val="right" w:leader="dot" w:pos="9628"/>
        </w:tabs>
        <w:rPr>
          <w:noProof/>
          <w:sz w:val="24"/>
          <w:szCs w:val="24"/>
        </w:rPr>
      </w:pPr>
      <w:r>
        <w:rPr>
          <w:noProof/>
          <w:sz w:val="24"/>
          <w:szCs w:val="28"/>
        </w:rPr>
        <w:t>1.7. Процедура определения психологической готовности к школе.</w:t>
      </w:r>
      <w:r>
        <w:rPr>
          <w:noProof/>
          <w:sz w:val="24"/>
        </w:rPr>
        <w:tab/>
      </w:r>
      <w:r>
        <w:rPr>
          <w:noProof/>
          <w:sz w:val="24"/>
        </w:rPr>
        <w:fldChar w:fldCharType="begin"/>
      </w:r>
      <w:r>
        <w:rPr>
          <w:noProof/>
          <w:sz w:val="24"/>
        </w:rPr>
        <w:instrText xml:space="preserve"> PAGEREF _Toc485888906 \h </w:instrText>
      </w:r>
      <w:r>
        <w:rPr>
          <w:noProof/>
          <w:sz w:val="24"/>
        </w:rPr>
      </w:r>
      <w:r>
        <w:rPr>
          <w:noProof/>
          <w:sz w:val="24"/>
        </w:rPr>
        <w:fldChar w:fldCharType="separate"/>
      </w:r>
      <w:r>
        <w:rPr>
          <w:noProof/>
          <w:sz w:val="24"/>
        </w:rPr>
        <w:t>13</w:t>
      </w:r>
      <w:r>
        <w:rPr>
          <w:noProof/>
          <w:sz w:val="24"/>
        </w:rPr>
        <w:fldChar w:fldCharType="end"/>
      </w:r>
    </w:p>
    <w:p w:rsidR="006446E8" w:rsidRDefault="006446E8">
      <w:pPr>
        <w:pStyle w:val="20"/>
        <w:tabs>
          <w:tab w:val="right" w:leader="dot" w:pos="9628"/>
        </w:tabs>
        <w:rPr>
          <w:noProof/>
          <w:sz w:val="24"/>
          <w:szCs w:val="24"/>
        </w:rPr>
      </w:pPr>
      <w:r>
        <w:rPr>
          <w:noProof/>
          <w:sz w:val="24"/>
          <w:szCs w:val="28"/>
        </w:rPr>
        <w:t>1.8. Варианты развития.</w:t>
      </w:r>
      <w:r>
        <w:rPr>
          <w:noProof/>
          <w:sz w:val="24"/>
        </w:rPr>
        <w:tab/>
      </w:r>
      <w:r>
        <w:rPr>
          <w:noProof/>
          <w:sz w:val="24"/>
        </w:rPr>
        <w:fldChar w:fldCharType="begin"/>
      </w:r>
      <w:r>
        <w:rPr>
          <w:noProof/>
          <w:sz w:val="24"/>
        </w:rPr>
        <w:instrText xml:space="preserve"> PAGEREF _Toc485888907 \h </w:instrText>
      </w:r>
      <w:r>
        <w:rPr>
          <w:noProof/>
          <w:sz w:val="24"/>
        </w:rPr>
      </w:r>
      <w:r>
        <w:rPr>
          <w:noProof/>
          <w:sz w:val="24"/>
        </w:rPr>
        <w:fldChar w:fldCharType="separate"/>
      </w:r>
      <w:r>
        <w:rPr>
          <w:noProof/>
          <w:sz w:val="24"/>
        </w:rPr>
        <w:t>14</w:t>
      </w:r>
      <w:r>
        <w:rPr>
          <w:noProof/>
          <w:sz w:val="24"/>
        </w:rPr>
        <w:fldChar w:fldCharType="end"/>
      </w:r>
    </w:p>
    <w:p w:rsidR="006446E8" w:rsidRDefault="006446E8">
      <w:pPr>
        <w:pStyle w:val="10"/>
        <w:tabs>
          <w:tab w:val="right" w:leader="dot" w:pos="9628"/>
        </w:tabs>
        <w:rPr>
          <w:noProof/>
          <w:sz w:val="24"/>
          <w:szCs w:val="24"/>
        </w:rPr>
      </w:pPr>
      <w:r>
        <w:rPr>
          <w:noProof/>
          <w:sz w:val="24"/>
          <w:szCs w:val="28"/>
        </w:rPr>
        <w:t>2. Экспериментальная часть.</w:t>
      </w:r>
      <w:r>
        <w:rPr>
          <w:noProof/>
          <w:sz w:val="24"/>
        </w:rPr>
        <w:tab/>
      </w:r>
      <w:r>
        <w:rPr>
          <w:noProof/>
          <w:sz w:val="24"/>
        </w:rPr>
        <w:fldChar w:fldCharType="begin"/>
      </w:r>
      <w:r>
        <w:rPr>
          <w:noProof/>
          <w:sz w:val="24"/>
        </w:rPr>
        <w:instrText xml:space="preserve"> PAGEREF _Toc485888908 \h </w:instrText>
      </w:r>
      <w:r>
        <w:rPr>
          <w:noProof/>
          <w:sz w:val="24"/>
        </w:rPr>
      </w:r>
      <w:r>
        <w:rPr>
          <w:noProof/>
          <w:sz w:val="24"/>
        </w:rPr>
        <w:fldChar w:fldCharType="separate"/>
      </w:r>
      <w:r>
        <w:rPr>
          <w:noProof/>
          <w:sz w:val="24"/>
        </w:rPr>
        <w:t>17</w:t>
      </w:r>
      <w:r>
        <w:rPr>
          <w:noProof/>
          <w:sz w:val="24"/>
        </w:rPr>
        <w:fldChar w:fldCharType="end"/>
      </w:r>
    </w:p>
    <w:p w:rsidR="006446E8" w:rsidRDefault="006446E8">
      <w:pPr>
        <w:pStyle w:val="20"/>
        <w:tabs>
          <w:tab w:val="right" w:leader="dot" w:pos="9628"/>
        </w:tabs>
        <w:rPr>
          <w:noProof/>
          <w:sz w:val="24"/>
          <w:szCs w:val="24"/>
        </w:rPr>
      </w:pPr>
      <w:r>
        <w:rPr>
          <w:noProof/>
          <w:sz w:val="24"/>
          <w:szCs w:val="28"/>
        </w:rPr>
        <w:t>2.1. Методики исследования.</w:t>
      </w:r>
      <w:r>
        <w:rPr>
          <w:noProof/>
          <w:sz w:val="24"/>
        </w:rPr>
        <w:tab/>
      </w:r>
      <w:r>
        <w:rPr>
          <w:noProof/>
          <w:sz w:val="24"/>
        </w:rPr>
        <w:fldChar w:fldCharType="begin"/>
      </w:r>
      <w:r>
        <w:rPr>
          <w:noProof/>
          <w:sz w:val="24"/>
        </w:rPr>
        <w:instrText xml:space="preserve"> PAGEREF _Toc485888909 \h </w:instrText>
      </w:r>
      <w:r>
        <w:rPr>
          <w:noProof/>
          <w:sz w:val="24"/>
        </w:rPr>
      </w:r>
      <w:r>
        <w:rPr>
          <w:noProof/>
          <w:sz w:val="24"/>
        </w:rPr>
        <w:fldChar w:fldCharType="separate"/>
      </w:r>
      <w:r>
        <w:rPr>
          <w:noProof/>
          <w:sz w:val="24"/>
        </w:rPr>
        <w:t>18</w:t>
      </w:r>
      <w:r>
        <w:rPr>
          <w:noProof/>
          <w:sz w:val="24"/>
        </w:rPr>
        <w:fldChar w:fldCharType="end"/>
      </w:r>
    </w:p>
    <w:p w:rsidR="006446E8" w:rsidRDefault="006446E8">
      <w:pPr>
        <w:pStyle w:val="20"/>
        <w:tabs>
          <w:tab w:val="right" w:leader="dot" w:pos="9628"/>
        </w:tabs>
        <w:rPr>
          <w:noProof/>
          <w:sz w:val="24"/>
          <w:szCs w:val="24"/>
        </w:rPr>
      </w:pPr>
      <w:r>
        <w:rPr>
          <w:noProof/>
          <w:sz w:val="24"/>
          <w:szCs w:val="28"/>
        </w:rPr>
        <w:t>2.2. Результаты исследований</w:t>
      </w:r>
      <w:r>
        <w:rPr>
          <w:noProof/>
          <w:sz w:val="24"/>
        </w:rPr>
        <w:tab/>
      </w:r>
      <w:r>
        <w:rPr>
          <w:noProof/>
          <w:sz w:val="24"/>
        </w:rPr>
        <w:fldChar w:fldCharType="begin"/>
      </w:r>
      <w:r>
        <w:rPr>
          <w:noProof/>
          <w:sz w:val="24"/>
        </w:rPr>
        <w:instrText xml:space="preserve"> PAGEREF _Toc485888910 \h </w:instrText>
      </w:r>
      <w:r>
        <w:rPr>
          <w:noProof/>
          <w:sz w:val="24"/>
        </w:rPr>
      </w:r>
      <w:r>
        <w:rPr>
          <w:noProof/>
          <w:sz w:val="24"/>
        </w:rPr>
        <w:fldChar w:fldCharType="separate"/>
      </w:r>
      <w:r>
        <w:rPr>
          <w:noProof/>
          <w:sz w:val="24"/>
        </w:rPr>
        <w:t>19</w:t>
      </w:r>
      <w:r>
        <w:rPr>
          <w:noProof/>
          <w:sz w:val="24"/>
        </w:rPr>
        <w:fldChar w:fldCharType="end"/>
      </w:r>
    </w:p>
    <w:p w:rsidR="006446E8" w:rsidRDefault="006446E8">
      <w:pPr>
        <w:pStyle w:val="10"/>
        <w:tabs>
          <w:tab w:val="right" w:leader="dot" w:pos="9628"/>
        </w:tabs>
        <w:rPr>
          <w:noProof/>
          <w:sz w:val="24"/>
          <w:szCs w:val="24"/>
        </w:rPr>
      </w:pPr>
      <w:r>
        <w:rPr>
          <w:noProof/>
          <w:sz w:val="24"/>
          <w:szCs w:val="28"/>
        </w:rPr>
        <w:t>Заключение</w:t>
      </w:r>
      <w:r>
        <w:rPr>
          <w:noProof/>
          <w:sz w:val="24"/>
        </w:rPr>
        <w:tab/>
      </w:r>
      <w:r>
        <w:rPr>
          <w:noProof/>
          <w:sz w:val="24"/>
        </w:rPr>
        <w:fldChar w:fldCharType="begin"/>
      </w:r>
      <w:r>
        <w:rPr>
          <w:noProof/>
          <w:sz w:val="24"/>
        </w:rPr>
        <w:instrText xml:space="preserve"> PAGEREF _Toc485888911 \h </w:instrText>
      </w:r>
      <w:r>
        <w:rPr>
          <w:noProof/>
          <w:sz w:val="24"/>
        </w:rPr>
      </w:r>
      <w:r>
        <w:rPr>
          <w:noProof/>
          <w:sz w:val="24"/>
        </w:rPr>
        <w:fldChar w:fldCharType="separate"/>
      </w:r>
      <w:r>
        <w:rPr>
          <w:noProof/>
          <w:sz w:val="24"/>
        </w:rPr>
        <w:t>22</w:t>
      </w:r>
      <w:r>
        <w:rPr>
          <w:noProof/>
          <w:sz w:val="24"/>
        </w:rPr>
        <w:fldChar w:fldCharType="end"/>
      </w:r>
    </w:p>
    <w:p w:rsidR="006446E8" w:rsidRDefault="006446E8">
      <w:pPr>
        <w:pStyle w:val="10"/>
        <w:tabs>
          <w:tab w:val="right" w:leader="dot" w:pos="9628"/>
        </w:tabs>
        <w:rPr>
          <w:noProof/>
          <w:sz w:val="24"/>
          <w:szCs w:val="24"/>
        </w:rPr>
      </w:pPr>
      <w:r>
        <w:rPr>
          <w:noProof/>
          <w:sz w:val="24"/>
          <w:szCs w:val="28"/>
        </w:rPr>
        <w:t>Библиография:</w:t>
      </w:r>
      <w:r>
        <w:rPr>
          <w:noProof/>
          <w:sz w:val="24"/>
        </w:rPr>
        <w:tab/>
      </w:r>
      <w:r>
        <w:rPr>
          <w:noProof/>
          <w:sz w:val="24"/>
        </w:rPr>
        <w:fldChar w:fldCharType="begin"/>
      </w:r>
      <w:r>
        <w:rPr>
          <w:noProof/>
          <w:sz w:val="24"/>
        </w:rPr>
        <w:instrText xml:space="preserve"> PAGEREF _Toc485888912 \h </w:instrText>
      </w:r>
      <w:r>
        <w:rPr>
          <w:noProof/>
          <w:sz w:val="24"/>
        </w:rPr>
      </w:r>
      <w:r>
        <w:rPr>
          <w:noProof/>
          <w:sz w:val="24"/>
        </w:rPr>
        <w:fldChar w:fldCharType="separate"/>
      </w:r>
      <w:r>
        <w:rPr>
          <w:noProof/>
          <w:sz w:val="24"/>
        </w:rPr>
        <w:t>22</w:t>
      </w:r>
      <w:r>
        <w:rPr>
          <w:noProof/>
          <w:sz w:val="24"/>
        </w:rPr>
        <w:fldChar w:fldCharType="end"/>
      </w:r>
    </w:p>
    <w:p w:rsidR="006446E8" w:rsidRDefault="006446E8">
      <w:pPr>
        <w:rPr>
          <w:sz w:val="28"/>
        </w:rPr>
      </w:pPr>
      <w:r>
        <w:rPr>
          <w:sz w:val="24"/>
        </w:rPr>
        <w:fldChar w:fldCharType="end"/>
      </w:r>
    </w:p>
    <w:p w:rsidR="006446E8" w:rsidRDefault="006446E8">
      <w:pPr>
        <w:pStyle w:val="1"/>
        <w:spacing w:line="264" w:lineRule="auto"/>
        <w:jc w:val="center"/>
        <w:rPr>
          <w:rFonts w:ascii="Times New Roman" w:hAnsi="Times New Roman"/>
        </w:rPr>
      </w:pPr>
    </w:p>
    <w:p w:rsidR="006446E8" w:rsidRDefault="006446E8">
      <w:pPr>
        <w:pStyle w:val="1"/>
        <w:spacing w:line="264" w:lineRule="auto"/>
        <w:jc w:val="center"/>
        <w:rPr>
          <w:rFonts w:ascii="Times New Roman" w:hAnsi="Times New Roman"/>
        </w:rPr>
      </w:pPr>
      <w:bookmarkStart w:id="0" w:name="_Toc485888898"/>
      <w:r>
        <w:rPr>
          <w:rFonts w:ascii="Times New Roman" w:hAnsi="Times New Roman"/>
        </w:rPr>
        <w:t>Введение</w:t>
      </w:r>
      <w:bookmarkEnd w:id="0"/>
    </w:p>
    <w:p w:rsidR="006446E8" w:rsidRDefault="006446E8">
      <w:pPr>
        <w:spacing w:line="264" w:lineRule="auto"/>
        <w:jc w:val="both"/>
        <w:rPr>
          <w:sz w:val="28"/>
        </w:rPr>
      </w:pPr>
    </w:p>
    <w:p w:rsidR="006446E8" w:rsidRDefault="006446E8">
      <w:pPr>
        <w:pStyle w:val="a8"/>
        <w:spacing w:line="264" w:lineRule="auto"/>
      </w:pPr>
      <w:r>
        <w:t>Условно все задачи, возникающие во взаимодействии педагога и психолога в школе, можно разделить  на психолого-педагогические и психологические. В первом случае цели и методы решения задачи определяет педагог, а психолог-диагност выполняет вспомогательную функцию, а именно: проводит психодиагностику ученика, даёт его психологический портрет и прогнозирует результат педагогического воздействия, а в некоторых случаях проводит и вторичную психологическую диагностику после воздействия. Этот тип задач в большинстве случаев связан с обслуживанием образовательной функции школы.</w:t>
      </w:r>
      <w:r>
        <w:tab/>
      </w:r>
    </w:p>
    <w:p w:rsidR="006446E8" w:rsidRDefault="006446E8">
      <w:pPr>
        <w:pStyle w:val="a3"/>
        <w:spacing w:line="264" w:lineRule="auto"/>
        <w:ind w:firstLine="567"/>
        <w:rPr>
          <w:rFonts w:ascii="Times New Roman" w:hAnsi="Times New Roman"/>
          <w:sz w:val="28"/>
        </w:rPr>
      </w:pPr>
      <w:r>
        <w:rPr>
          <w:rFonts w:ascii="Times New Roman" w:hAnsi="Times New Roman"/>
          <w:sz w:val="28"/>
        </w:rPr>
        <w:t>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Психологическая готовность ребенка к школьному обучению - это один из важнейших итогов психического развития в период дошкольного детства.</w:t>
      </w:r>
    </w:p>
    <w:p w:rsidR="006446E8" w:rsidRDefault="006446E8">
      <w:pPr>
        <w:spacing w:line="264" w:lineRule="auto"/>
        <w:jc w:val="both"/>
        <w:rPr>
          <w:sz w:val="28"/>
        </w:rPr>
      </w:pPr>
      <w:r>
        <w:rPr>
          <w:sz w:val="28"/>
        </w:rPr>
        <w:tab/>
        <w:t>Высокие требования жизни к организации воспитания и обучения заставляют искать новые, более эффективные психолого - педагогические подходы, нацеленные на приведение методов обучения в соответствие требованиям жизни. В этом смысле проблема готовности дошкольников к обучению в школе приобретает особое значение. С ее решением связано определение целей и принципов организации обучения и воспитания в дошкольных учреждениях. В тоже время от ее решения зависит успешность последующего обучения детей в школе.</w:t>
      </w:r>
    </w:p>
    <w:p w:rsidR="006446E8" w:rsidRDefault="006446E8">
      <w:pPr>
        <w:spacing w:line="264" w:lineRule="auto"/>
        <w:jc w:val="both"/>
        <w:rPr>
          <w:sz w:val="28"/>
        </w:rPr>
      </w:pPr>
      <w:r>
        <w:rPr>
          <w:sz w:val="28"/>
        </w:rPr>
        <w:tab/>
        <w:t>Основной целью определения психологической готовности к школьному обучению профилактика школьной дезадаптации.  Для успешного решения этой цели в последнее время создаются различные классы, в задачу которых входит осуществление индивидуального подхода в обучении по отношению к детям как готовым, так и не готовым к школе, чтобы избежать школьной дезадаптации.</w:t>
      </w:r>
    </w:p>
    <w:p w:rsidR="006446E8" w:rsidRDefault="006446E8">
      <w:pPr>
        <w:spacing w:line="264" w:lineRule="auto"/>
        <w:jc w:val="both"/>
        <w:rPr>
          <w:sz w:val="28"/>
        </w:rPr>
      </w:pPr>
      <w:r>
        <w:rPr>
          <w:sz w:val="28"/>
        </w:rPr>
        <w:tab/>
        <w:t>Подготовка детей к школе  - задача комплексная, охватывающая все сферы жизни ребенка. Психологическая готовность к школе - только один из аспектов этой задачи, но внутри этого аспекта выделяются различные подходы:</w:t>
      </w:r>
    </w:p>
    <w:p w:rsidR="006446E8" w:rsidRDefault="006446E8">
      <w:pPr>
        <w:numPr>
          <w:ilvl w:val="0"/>
          <w:numId w:val="1"/>
        </w:numPr>
        <w:spacing w:line="264" w:lineRule="auto"/>
        <w:jc w:val="both"/>
        <w:rPr>
          <w:sz w:val="28"/>
        </w:rPr>
      </w:pPr>
      <w:r>
        <w:rPr>
          <w:sz w:val="28"/>
        </w:rPr>
        <w:t>Исследования, направленные на формирование у детей дошкольного возраста определенных умений и навыков, необходимых для обучения в школе.</w:t>
      </w:r>
    </w:p>
    <w:p w:rsidR="006446E8" w:rsidRDefault="006446E8">
      <w:pPr>
        <w:numPr>
          <w:ilvl w:val="0"/>
          <w:numId w:val="1"/>
        </w:numPr>
        <w:spacing w:line="264" w:lineRule="auto"/>
        <w:jc w:val="both"/>
        <w:rPr>
          <w:sz w:val="28"/>
        </w:rPr>
      </w:pPr>
      <w:r>
        <w:rPr>
          <w:sz w:val="28"/>
        </w:rPr>
        <w:t>Исследование новообразований и изменений в психике ребенка.</w:t>
      </w:r>
    </w:p>
    <w:p w:rsidR="006446E8" w:rsidRDefault="006446E8">
      <w:pPr>
        <w:numPr>
          <w:ilvl w:val="0"/>
          <w:numId w:val="1"/>
        </w:numPr>
        <w:spacing w:line="264" w:lineRule="auto"/>
        <w:jc w:val="both"/>
        <w:rPr>
          <w:sz w:val="28"/>
        </w:rPr>
      </w:pPr>
      <w:r>
        <w:rPr>
          <w:sz w:val="28"/>
        </w:rPr>
        <w:t>Исследование генезиса отдельных компонентов учебной деятельности и выявление путей их формирования.</w:t>
      </w:r>
    </w:p>
    <w:p w:rsidR="006446E8" w:rsidRDefault="006446E8">
      <w:pPr>
        <w:numPr>
          <w:ilvl w:val="0"/>
          <w:numId w:val="1"/>
        </w:numPr>
        <w:spacing w:line="264" w:lineRule="auto"/>
        <w:jc w:val="both"/>
        <w:rPr>
          <w:sz w:val="28"/>
        </w:rPr>
      </w:pPr>
      <w:r>
        <w:rPr>
          <w:sz w:val="28"/>
        </w:rPr>
        <w:t>Изучение умений ребенка сознательно подчинять свои действия заданному при последовательном выполнении словесных указаний взрослого. Это умение связывается со способностью овладения общим способом выполнения словесных указаний взрослого.</w:t>
      </w:r>
    </w:p>
    <w:p w:rsidR="006446E8" w:rsidRDefault="006446E8">
      <w:pPr>
        <w:spacing w:line="264" w:lineRule="auto"/>
        <w:jc w:val="both"/>
        <w:rPr>
          <w:sz w:val="28"/>
        </w:rPr>
      </w:pPr>
      <w:r>
        <w:rPr>
          <w:sz w:val="28"/>
        </w:rPr>
        <w:tab/>
        <w:t>Определяя психологическую готовность к школьному обучению, детский практический психолог должен четко понимать, для чего он это делает. Можно выделить следующие цели, которым нужно следовать при диагностике готовности к школе :</w:t>
      </w:r>
    </w:p>
    <w:p w:rsidR="006446E8" w:rsidRDefault="006446E8">
      <w:pPr>
        <w:numPr>
          <w:ilvl w:val="0"/>
          <w:numId w:val="2"/>
        </w:numPr>
        <w:spacing w:line="264" w:lineRule="auto"/>
        <w:jc w:val="both"/>
        <w:rPr>
          <w:sz w:val="28"/>
        </w:rPr>
      </w:pPr>
      <w:r>
        <w:rPr>
          <w:sz w:val="28"/>
        </w:rPr>
        <w:t>понимание особенностей психологического развития детей с целью определения индивидуального подхода к ним в учебно-воспитательном процессе.</w:t>
      </w:r>
    </w:p>
    <w:p w:rsidR="006446E8" w:rsidRDefault="006446E8">
      <w:pPr>
        <w:numPr>
          <w:ilvl w:val="0"/>
          <w:numId w:val="2"/>
        </w:numPr>
        <w:spacing w:line="264" w:lineRule="auto"/>
        <w:jc w:val="both"/>
        <w:rPr>
          <w:sz w:val="28"/>
        </w:rPr>
      </w:pPr>
      <w:r>
        <w:rPr>
          <w:sz w:val="28"/>
        </w:rPr>
        <w:t>выявление детей, не готовых к школьному обучению, с целью проведения с ними развивающей работы, направленной на профилактику школьной неуспеваемости.</w:t>
      </w:r>
    </w:p>
    <w:p w:rsidR="006446E8" w:rsidRDefault="006446E8">
      <w:pPr>
        <w:numPr>
          <w:ilvl w:val="0"/>
          <w:numId w:val="2"/>
        </w:numPr>
        <w:spacing w:line="264" w:lineRule="auto"/>
        <w:jc w:val="both"/>
        <w:rPr>
          <w:sz w:val="28"/>
        </w:rPr>
      </w:pPr>
      <w:r>
        <w:rPr>
          <w:sz w:val="28"/>
        </w:rPr>
        <w:t>распределение будущих первоклассников по классам в соответствии с их «зоной ближайшего развития», что позволит каждому ребенку развиваться в оптимальном для него режиме.</w:t>
      </w:r>
    </w:p>
    <w:p w:rsidR="006446E8" w:rsidRDefault="006446E8">
      <w:pPr>
        <w:numPr>
          <w:ilvl w:val="0"/>
          <w:numId w:val="2"/>
        </w:numPr>
        <w:spacing w:line="264" w:lineRule="auto"/>
        <w:jc w:val="both"/>
        <w:rPr>
          <w:sz w:val="28"/>
        </w:rPr>
      </w:pPr>
      <w:r>
        <w:rPr>
          <w:sz w:val="28"/>
        </w:rPr>
        <w:t>отсрочка на один год начала обучения детей, не готовых к школьному обучению (возможно лишь по отношению к детям шестилетнего возраста).</w:t>
      </w:r>
    </w:p>
    <w:p w:rsidR="006446E8" w:rsidRDefault="006446E8">
      <w:pPr>
        <w:spacing w:line="264" w:lineRule="auto"/>
        <w:jc w:val="both"/>
        <w:rPr>
          <w:sz w:val="28"/>
        </w:rPr>
      </w:pPr>
      <w:r>
        <w:rPr>
          <w:sz w:val="28"/>
        </w:rPr>
        <w:tab/>
        <w:t>По итогам диагностического обследования могут создаваться спец.группы и классы развития, в которых ребенок сможет подготовиться к началу систематического обучения в школе.</w:t>
      </w:r>
    </w:p>
    <w:p w:rsidR="006446E8" w:rsidRDefault="006446E8">
      <w:pPr>
        <w:spacing w:line="264" w:lineRule="auto"/>
        <w:jc w:val="both"/>
        <w:rPr>
          <w:b/>
          <w:sz w:val="28"/>
        </w:rPr>
      </w:pPr>
    </w:p>
    <w:p w:rsidR="006446E8" w:rsidRDefault="006446E8">
      <w:pPr>
        <w:spacing w:line="264" w:lineRule="auto"/>
        <w:jc w:val="both"/>
        <w:rPr>
          <w:b/>
          <w:sz w:val="28"/>
        </w:rPr>
      </w:pPr>
    </w:p>
    <w:p w:rsidR="006446E8" w:rsidRDefault="006446E8">
      <w:pPr>
        <w:pStyle w:val="1"/>
      </w:pPr>
      <w:bookmarkStart w:id="1" w:name="_Toc485888899"/>
      <w:r>
        <w:t>Глава 1.</w:t>
      </w:r>
      <w:r>
        <w:tab/>
        <w:t>Психологическая готовность к школьному обучению.</w:t>
      </w:r>
      <w:bookmarkEnd w:id="1"/>
    </w:p>
    <w:p w:rsidR="006446E8" w:rsidRDefault="006446E8">
      <w:pPr>
        <w:pStyle w:val="2"/>
      </w:pPr>
      <w:bookmarkStart w:id="2" w:name="_Toc485888900"/>
      <w:r>
        <w:t>1.1. Краткие итоги дошкольного развития ребенка.</w:t>
      </w:r>
      <w:bookmarkEnd w:id="2"/>
    </w:p>
    <w:p w:rsidR="006446E8" w:rsidRDefault="006446E8">
      <w:pPr>
        <w:spacing w:line="264" w:lineRule="auto"/>
        <w:ind w:firstLine="720"/>
        <w:jc w:val="both"/>
        <w:rPr>
          <w:sz w:val="28"/>
        </w:rPr>
      </w:pPr>
      <w:r>
        <w:rPr>
          <w:sz w:val="28"/>
        </w:rPr>
        <w:t>К концу дошкольного возраста ребенок уже представляет собой в известном смысле личность. Он хорошо осознает свою половую принадлежность, находит себе место в пространстве и времени. Он уже ориентируется в семейно - родственных отношениях и умеет строить отношения со взрослыми и сверстниками: имеет навыки самообладания, умеет подчинить себя обстоятельствам, быть непреклонным в своих желаниях. У такого ребенка уже развита рефлексия. В качестве важнейшего достижения в развитии личности ребенка выступает преобладание чувства «Я должен» над мотивом «Я хочу». К концу дошкольного возраста особое значение приобретает мотивационная готовность к учению в школе.</w:t>
      </w:r>
    </w:p>
    <w:p w:rsidR="006446E8" w:rsidRDefault="006446E8">
      <w:pPr>
        <w:spacing w:line="264" w:lineRule="auto"/>
        <w:jc w:val="both"/>
        <w:rPr>
          <w:sz w:val="28"/>
        </w:rPr>
      </w:pPr>
      <w:r>
        <w:rPr>
          <w:sz w:val="28"/>
        </w:rPr>
        <w:tab/>
        <w:t>Один из важнейших итогов психического развития в период дошкольного детства - психологическая готовность ребенка к школьному обучению. И.Ю.Кулашна выделяет два аспекта психологической готовности - личностную (мотивационную) и интеллектуальную готовность к школе. Оба аспекта важны как для того, чтобы учебная деятельность ребенка была успешной, так и для его скорейшей адаптации к новым условиям, безболезненного вхождения в новую систему отношений.</w:t>
      </w:r>
    </w:p>
    <w:p w:rsidR="006446E8" w:rsidRDefault="006446E8">
      <w:pPr>
        <w:spacing w:line="264" w:lineRule="auto"/>
        <w:jc w:val="both"/>
        <w:rPr>
          <w:sz w:val="28"/>
        </w:rPr>
      </w:pPr>
    </w:p>
    <w:p w:rsidR="006446E8" w:rsidRDefault="006446E8">
      <w:pPr>
        <w:pStyle w:val="2"/>
      </w:pPr>
      <w:bookmarkStart w:id="3" w:name="_Toc485888901"/>
      <w:r>
        <w:t>1.2. Личностная готовность к школьному обучению. Формирование внутренней позиции школьника.</w:t>
      </w:r>
      <w:bookmarkEnd w:id="3"/>
    </w:p>
    <w:p w:rsidR="006446E8" w:rsidRDefault="006446E8">
      <w:pPr>
        <w:spacing w:line="264" w:lineRule="auto"/>
        <w:jc w:val="both"/>
        <w:rPr>
          <w:sz w:val="28"/>
        </w:rPr>
      </w:pPr>
      <w:r>
        <w:rPr>
          <w:sz w:val="28"/>
        </w:rPr>
        <w:tab/>
        <w:t>Чтобы ребенок успешно учился он, прежде всего, должен стремиться к новой школьной жизни, к «серьезным» занятиям, «ответственным» поручениям. На появление такого желания влияет отношение близких взрослых к учению, как к важной содержательной деятельности, гораздо более значимой, чем игра дошкольника. Влияет и отношение других детей, сама возможность подняться на новую возрастную ступень в глазах младших и сравняться в положении со старшими. Стремление ребенка занять новое социальное положение ведет к образованию его внутренней позиции. Л.И.Божович характеризует это как центральное личностное новообразование, характеризующее личность ребенка в целом. Именно оно и определяет поведение и деятельность ребенка и всю систему его отношений к действительности, к самому себе и окружающим людям. Образ жизни школьника в качестве человека, занимающегося в общественном месте общественно значимым и общественно оцениваемым делом, осознается ребенком как адекватный для него путь к взрослости - он отвечает сформировавшемуся в игре мотиву «стать взрослым и реально осуществлять его функции» (Д.Б.Эльконин)</w:t>
      </w:r>
    </w:p>
    <w:p w:rsidR="006446E8" w:rsidRDefault="006446E8">
      <w:pPr>
        <w:spacing w:line="264" w:lineRule="auto"/>
        <w:jc w:val="both"/>
        <w:rPr>
          <w:sz w:val="28"/>
        </w:rPr>
      </w:pPr>
      <w:r>
        <w:rPr>
          <w:sz w:val="28"/>
        </w:rPr>
        <w:tab/>
        <w:t>Общее эмоциональное отношение к школе специально изучалось М.Р.Гинзбургом при помощи разработанной им оригинальной методики. Им были отобраны 11 пар прилагательных, положительно и отрицательно характеризующих человека («хороший-плохой», «чистый-грязный», «быстрый-медленный» и т.п.), каждое из которых напечатано на отдельной карточке. Перед ребенком ставились две коробочки с наклеенными на них картинками : на одной - дети в школьной форме с портфелями, на другой - ребята, сидящие в игрушечном автомобиле. Затем следовала устная инструкция :</w:t>
      </w:r>
    </w:p>
    <w:p w:rsidR="006446E8" w:rsidRDefault="006446E8">
      <w:pPr>
        <w:spacing w:line="264" w:lineRule="auto"/>
        <w:ind w:firstLine="720"/>
        <w:jc w:val="both"/>
        <w:rPr>
          <w:sz w:val="28"/>
        </w:rPr>
      </w:pPr>
      <w:r>
        <w:rPr>
          <w:sz w:val="28"/>
        </w:rPr>
        <w:t>«Вот это - школьники, они идут в школу; а это - дошкольники, они играют. Сейчас я буду давать тебе разные слова, а ты подумай, кому они больше подходят: школьнику или дошкольнику. Кому больше подходят, в ту коробочку и положишь».</w:t>
      </w:r>
    </w:p>
    <w:p w:rsidR="006446E8" w:rsidRDefault="006446E8">
      <w:pPr>
        <w:spacing w:line="264" w:lineRule="auto"/>
        <w:jc w:val="both"/>
        <w:rPr>
          <w:sz w:val="28"/>
        </w:rPr>
      </w:pPr>
      <w:r>
        <w:rPr>
          <w:sz w:val="28"/>
        </w:rPr>
        <w:tab/>
        <w:t>Далее  экспериментатор зачитывал прилагательное и передавал карточку ребенку, который помещал ее в одну из коробочек. Прилагательные предлагались в случайном порядке.</w:t>
      </w:r>
    </w:p>
    <w:p w:rsidR="006446E8" w:rsidRDefault="006446E8">
      <w:pPr>
        <w:spacing w:line="264" w:lineRule="auto"/>
        <w:jc w:val="both"/>
        <w:rPr>
          <w:sz w:val="28"/>
        </w:rPr>
      </w:pPr>
      <w:r>
        <w:rPr>
          <w:sz w:val="28"/>
        </w:rPr>
        <w:tab/>
        <w:t>По этой методике были обследованы 62 ребенка 6-ти лет - воспитанники подготовительной группы детского сада (24 чел.) и двух нулевых классов школы (38 чел.). Эксперимент проводился в конце учебного года. Анализ результатов показал, что 6-ти летние дети, как посещающие д/сад, так и обучающиеся в школе, относятся к школе положительно. И те и другие характеризовали школьников положительными прилагательными, а дошкольников - отрицательными. Исключение составили всего трое детей ( один - из д/с, двое - из школы).</w:t>
      </w:r>
    </w:p>
    <w:p w:rsidR="006446E8" w:rsidRDefault="006446E8">
      <w:pPr>
        <w:spacing w:line="264" w:lineRule="auto"/>
        <w:jc w:val="both"/>
        <w:rPr>
          <w:sz w:val="28"/>
        </w:rPr>
      </w:pPr>
      <w:r>
        <w:rPr>
          <w:sz w:val="28"/>
        </w:rPr>
        <w:tab/>
        <w:t>С того момента, как в сознании ребенка представление о школе приобрело черты искомого образа жизни, можно говорить о том, что его внутренняя позиция получила новое содержание - стала внутренней позицией школьника. И это значит, что ребенок психологически перешел в новый возрастной период своего развития - младший школьный возраст. Внутренняя позиция школьника в самом широком смысле можно определить как систему потребностей и стремлений ребенка, связанных со школой, т.е. такое отношение к школе, когда причастность к ней переживается ребенком как его собственная потребность («Хочу в школу!»). Наличие внутренней позиции школьника обнаруживается в том, что ребенок решительно отказывается от дошкольно-игрового, индивидуально-непосредственного способа существования и проявляет ярко положительное отношение к школьно-учебной деятельности в целом и особенно к тем ее сторонам, которые непосредственно связаны с учением.</w:t>
      </w:r>
    </w:p>
    <w:p w:rsidR="006446E8" w:rsidRDefault="006446E8">
      <w:pPr>
        <w:spacing w:line="264" w:lineRule="auto"/>
        <w:jc w:val="both"/>
        <w:rPr>
          <w:sz w:val="28"/>
        </w:rPr>
      </w:pPr>
      <w:r>
        <w:rPr>
          <w:sz w:val="28"/>
        </w:rPr>
        <w:tab/>
        <w:t>Такая положительная направленность ребенка на школу как на собственно учебное заведение - важнейшая предпосылка благополучного вхождения его в школьно-учебную действительность, т.е. принятие им соответствующих школьных требований и полноценного включения в учебный процесс.</w:t>
      </w:r>
    </w:p>
    <w:p w:rsidR="006446E8" w:rsidRDefault="006446E8">
      <w:pPr>
        <w:spacing w:line="264" w:lineRule="auto"/>
        <w:jc w:val="both"/>
        <w:rPr>
          <w:sz w:val="28"/>
        </w:rPr>
      </w:pPr>
      <w:r>
        <w:rPr>
          <w:sz w:val="28"/>
        </w:rPr>
        <w:tab/>
        <w:t>Кроме отношения к учебному процессу в целом, для ребенка, поступающего в школу, важно отношение к учителю, сверстникам и самому себе. К концу дошкольного возраста должна сложиться такая форма общения ребенка со взрослыми, как внеситуативно-личностное общение ( по М.И.Лисиной). Взрослый становится непререкаемым авторитетом, образцом для подражания. Облегчается общение в ситуации урока, когда исключены непосредственные эмоциональные контакты, когда нельзя поговорить на посторонние темы, поделиться своими переживаниями, а можно только отвечать на поставленные вопросы и самому задавать вопросы по делу, предварительно подняв руку. Дети, готовые в этом плане к школьному обучению, понимают условность учебного общения и адекватно, подчиняясь школьным правилам, ведут себя на занятиях.</w:t>
      </w:r>
    </w:p>
    <w:p w:rsidR="006446E8" w:rsidRDefault="006446E8">
      <w:pPr>
        <w:spacing w:line="264" w:lineRule="auto"/>
        <w:jc w:val="both"/>
        <w:rPr>
          <w:sz w:val="28"/>
        </w:rPr>
      </w:pPr>
      <w:r>
        <w:rPr>
          <w:sz w:val="28"/>
        </w:rPr>
        <w:tab/>
        <w:t>Классно-урочная система обучения предполагает не только особое отношение ребенка с учителем, но и специфические отношения с другими детьми. Новая форма общения со сверстниками складывается в самом начале школьного обучения.</w:t>
      </w:r>
    </w:p>
    <w:p w:rsidR="006446E8" w:rsidRDefault="006446E8">
      <w:pPr>
        <w:spacing w:line="264" w:lineRule="auto"/>
        <w:jc w:val="both"/>
        <w:rPr>
          <w:sz w:val="28"/>
        </w:rPr>
      </w:pPr>
      <w:r>
        <w:rPr>
          <w:sz w:val="28"/>
        </w:rPr>
        <w:tab/>
        <w:t>Личностная готовность к школе включает также определенное отношение к себе. Продуктивная учебная деятельность предполагает адекватное отношение ребенка к своим способностям, результатам работы, поведению, т.е. определенный уровень развития самосознания. О личностной готовности ребенка к школе обычно судят по его поведению на групповых занятиях и во время беседы с психологом. Существуют и специально разработанные планы беседы, выявляющей позицию школьника (методика Н.И.Гуткиной), и особые экспериментальные приемы. Например, преобладание у ребенка познавательного или игрового мотива определяется по выбору деятельности - прослушивания сказки или игры с игрушками. После того как ребенок рассмотрел в течение минуты игрушки, находящиеся в комнате, ему начинают читать сказку, но на самом интересном месте прерывают чтение. Психолог спрашивает, что ему сейчас больше хочется - дослушать сказку или поиграть с игрушками. Очевидно, что при личностной готовности к школе доминирует познавательный интерес и ребенок предпочитает узнать, что произойдет в конце сказки. Детей, мотивационно не готовых к обучению, со слабой познавательной потребностью, больше привлекает игра.</w:t>
      </w:r>
    </w:p>
    <w:p w:rsidR="006446E8" w:rsidRDefault="006446E8">
      <w:pPr>
        <w:spacing w:line="264" w:lineRule="auto"/>
        <w:jc w:val="both"/>
        <w:rPr>
          <w:sz w:val="28"/>
        </w:rPr>
      </w:pPr>
      <w:r>
        <w:rPr>
          <w:sz w:val="28"/>
        </w:rPr>
        <w:tab/>
        <w:t>Определяя личностную готовность ребенка к школе необходимо выявить и специфику развития сферы производительности. Производительность поведения ребенка проявляется при выполнении требований, конкретных правил, задаваемых учителем, при работе по образцу. Поэтому особенности произвольного поведения прослеживаются не только при наблюдении за ребенком на индивидуальных и групповых занятиях, но и с помощью специальных методик.</w:t>
      </w:r>
    </w:p>
    <w:p w:rsidR="006446E8" w:rsidRDefault="006446E8">
      <w:pPr>
        <w:spacing w:line="264" w:lineRule="auto"/>
        <w:jc w:val="both"/>
        <w:rPr>
          <w:sz w:val="28"/>
        </w:rPr>
      </w:pPr>
      <w:r>
        <w:rPr>
          <w:sz w:val="28"/>
        </w:rPr>
        <w:tab/>
        <w:t>Достаточно широко известный ориентационный тест школьной зрелости Керна-Йирасека включает, кроме рисования по памяти мужской фигуры, два задания - срисовывания письменных букв и срисовывания группы точек, т.е. работу по образцу. Аналогична этим заданиям методика Н.И.Гуткиной «Домик»: дети срисовывают картинку, изображающую домик, составленный из элементов прописных букв. Также существуют более простые методические приемы.</w:t>
      </w:r>
    </w:p>
    <w:p w:rsidR="006446E8" w:rsidRDefault="006446E8">
      <w:pPr>
        <w:spacing w:line="264" w:lineRule="auto"/>
        <w:jc w:val="both"/>
        <w:rPr>
          <w:sz w:val="28"/>
        </w:rPr>
      </w:pPr>
      <w:r>
        <w:rPr>
          <w:sz w:val="28"/>
        </w:rPr>
        <w:tab/>
        <w:t>Задания А.Л.Венгера «Дорисуй мышкам хвосты» и «Нарисуй ручки для зонтиков». И мышиные хвосты и ручки также представляют собой элементы букв.</w:t>
      </w:r>
    </w:p>
    <w:p w:rsidR="006446E8" w:rsidRDefault="006446E8">
      <w:pPr>
        <w:spacing w:line="264" w:lineRule="auto"/>
        <w:jc w:val="both"/>
        <w:rPr>
          <w:sz w:val="28"/>
        </w:rPr>
      </w:pPr>
      <w:r>
        <w:rPr>
          <w:sz w:val="28"/>
        </w:rPr>
        <w:tab/>
        <w:t>Нельзя не упомянуть еще две методики Д.Б.Эльконина - А.Л.Венгера: графический диктант и «образец и правило».</w:t>
      </w:r>
    </w:p>
    <w:p w:rsidR="006446E8" w:rsidRDefault="006446E8">
      <w:pPr>
        <w:spacing w:line="264" w:lineRule="auto"/>
        <w:jc w:val="both"/>
        <w:rPr>
          <w:sz w:val="28"/>
        </w:rPr>
      </w:pPr>
      <w:r>
        <w:rPr>
          <w:sz w:val="28"/>
        </w:rPr>
        <w:tab/>
        <w:t>Выполняя первое задание, ребенок на листке в клеточку от поставленных предварительно точек вычерчивает орнамент, следуя указаниям психолога. Психолог диктует группе детей, в какую сторону и на сколько клеточек нужно проводить линии, а затем предлагает дорисовывать получившийся под диктовку «узор» до конца страницы. Графический диктант позволяет определить, насколько точно ребенок может выполнять требования взрослого, данные в устной форме, а также возможность самостоятельно выполнять задания зрительного воспринимаемому образцу.</w:t>
      </w:r>
    </w:p>
    <w:p w:rsidR="006446E8" w:rsidRDefault="006446E8">
      <w:pPr>
        <w:spacing w:line="264" w:lineRule="auto"/>
        <w:jc w:val="both"/>
        <w:rPr>
          <w:sz w:val="28"/>
        </w:rPr>
      </w:pPr>
      <w:r>
        <w:rPr>
          <w:sz w:val="28"/>
        </w:rPr>
        <w:tab/>
        <w:t>Более сложная методика «Образец и правило» предполагает одновременное следование в своей работе образцу (дается задание нарисовать по точкам точно такой же рисунок, как данная геометрическая фигура) и правилу (оговаривается условие: нельзя проводить линию между одинаковыми точками, т.е. соединять кружок с кружком, крестик с крестиком и треугольник с треугольником). Ребенок, стараясь выполнить задание, может рисовать фигуру, похожую на заданную, пренебрегая правилом, и, наоборот, ориентироваться только на правило, соединяя разные точки и не сверяясь с образцом. Таким образом методика выявляет уровень ориентировки ребенка на сложную систему требований.</w:t>
      </w:r>
    </w:p>
    <w:p w:rsidR="006446E8" w:rsidRDefault="006446E8">
      <w:pPr>
        <w:spacing w:line="264" w:lineRule="auto"/>
        <w:jc w:val="both"/>
        <w:rPr>
          <w:sz w:val="28"/>
        </w:rPr>
      </w:pPr>
    </w:p>
    <w:p w:rsidR="006446E8" w:rsidRDefault="006446E8">
      <w:pPr>
        <w:pStyle w:val="2"/>
      </w:pPr>
      <w:bookmarkStart w:id="4" w:name="_Toc485888902"/>
      <w:r>
        <w:t>1.3. Интеллектуальная готовность к школьному обучению.</w:t>
      </w:r>
      <w:bookmarkEnd w:id="4"/>
    </w:p>
    <w:p w:rsidR="006446E8" w:rsidRDefault="006446E8">
      <w:pPr>
        <w:spacing w:line="264" w:lineRule="auto"/>
        <w:jc w:val="both"/>
        <w:rPr>
          <w:sz w:val="28"/>
        </w:rPr>
      </w:pPr>
      <w:r>
        <w:rPr>
          <w:sz w:val="28"/>
        </w:rPr>
        <w:tab/>
        <w:t>Интеллектуальная готовность к школьному обучению связана с развитием мыслительных процессов - способностью обобщать, сравнивать объекты, классифицировать их, выделять существенные признаки, делать выводы. У ребенка должна быть определенная широта представлений, в том числе образных и пространственных, соответствующее речевое развитие, познавательная активность.</w:t>
      </w:r>
    </w:p>
    <w:p w:rsidR="006446E8" w:rsidRDefault="006446E8">
      <w:pPr>
        <w:spacing w:line="264" w:lineRule="auto"/>
        <w:jc w:val="both"/>
        <w:rPr>
          <w:sz w:val="28"/>
        </w:rPr>
      </w:pPr>
      <w:r>
        <w:rPr>
          <w:sz w:val="28"/>
        </w:rPr>
        <w:tab/>
        <w:t>Изучение особенностей интеллектуальной сферы можно начать с исследования памяти - психического процесса, неразрывно связанного с мыслительным. Для определения уровня механического запоминания дается бессмысленный набор слов, например: год, слон, меч, мыло, соль, шум, рука, пол, весна, сын. Ребенок прослушав весь этот ряд, повторяет те слова которые он запомнил. Может использоваться (в сложных случаях) повторное воспроизведение - после дополнительного зачитывания тех же слов - и отсроченное воспроизведение, например, через час после прослушивания. Л.А.Венгер приводит такие показатели механической памяти, характерной для 6-7-ми летнего возраста : с первого раза ребенок воспринимает не менее 5 слов из 10 ; после 3-4 прочтения воспроизводит 9-10 слов ; через один час забывает не более 2 слов, воспроизводившихся раньше ; в процессе последовательного запоминания материала не появляются «провалы», когда после одного из прочтений ребенок вспоминает меньше слов, чем раньше и позже (что обычно бывает признаком переутомления).</w:t>
      </w:r>
    </w:p>
    <w:p w:rsidR="006446E8" w:rsidRDefault="006446E8">
      <w:pPr>
        <w:spacing w:line="264" w:lineRule="auto"/>
        <w:jc w:val="both"/>
        <w:rPr>
          <w:sz w:val="28"/>
        </w:rPr>
      </w:pPr>
      <w:r>
        <w:rPr>
          <w:sz w:val="28"/>
        </w:rPr>
        <w:tab/>
        <w:t>Методика А.Р.Лурии позволяет выявить общий уровень умственного развития, степень владения обобщающими понятиями, умением планировать свои действия. 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Т.Е. рисунок становится средством, помогающим запомнить слова. Для запоминания дается 10-12 слов и словосочетаний, таких как, например, грузовик, умная кошка, темный лес, день, веселая игра, мороз, капризный ребенок, хорошая погода, сильный человек, наказание, интересная сказка. Через 1-1,5 часа после прослушивания ряда слов и создания соответствующих изображений ребенок получает свои рисунки и вспоминает, для какого слова он делал каждый из них.</w:t>
      </w:r>
    </w:p>
    <w:p w:rsidR="006446E8" w:rsidRDefault="006446E8">
      <w:pPr>
        <w:spacing w:line="264" w:lineRule="auto"/>
        <w:jc w:val="both"/>
        <w:rPr>
          <w:sz w:val="28"/>
        </w:rPr>
      </w:pPr>
      <w:r>
        <w:rPr>
          <w:sz w:val="28"/>
        </w:rPr>
        <w:tab/>
        <w:t>Уровень развития пространственного мышления выявляется разными способами. Эффективна и удобна методика А.Л.Венгера «Лабиринт». Ребенку нужно найти путь к определенному домику среди других, неверных путей и тупиков лабиринта. В этом ему помогают образно заданные указания - мимо каких объектов (деревьев, кустов, цветов, грибов) он пройдет. Ребенок должен ориентироваться в самом лабиринте и схеме, отображающей последовательность пути, т.е. решения задачи.</w:t>
      </w:r>
    </w:p>
    <w:p w:rsidR="006446E8" w:rsidRDefault="006446E8">
      <w:pPr>
        <w:spacing w:line="264" w:lineRule="auto"/>
        <w:jc w:val="both"/>
        <w:rPr>
          <w:sz w:val="28"/>
        </w:rPr>
      </w:pPr>
      <w:r>
        <w:rPr>
          <w:sz w:val="28"/>
        </w:rPr>
        <w:tab/>
        <w:t>Наиболее распространенными методиками диагностирующими уровень развития словесно-логического мышления являются следующие:</w:t>
      </w:r>
    </w:p>
    <w:p w:rsidR="006446E8" w:rsidRDefault="006446E8">
      <w:pPr>
        <w:spacing w:line="264" w:lineRule="auto"/>
        <w:jc w:val="both"/>
        <w:rPr>
          <w:sz w:val="28"/>
        </w:rPr>
      </w:pPr>
      <w:r>
        <w:rPr>
          <w:sz w:val="28"/>
        </w:rPr>
        <w:t>а) «Объяснение сложных картин» : ребенку показывают картинку и просят рассказать, что на ней нарисовано. Этот прием дает представление о том, насколько верно ребенок понимает смысл изображенного, может ли выделить главное или теряется в отдельных деталях, насколько развита его речь.</w:t>
      </w:r>
    </w:p>
    <w:p w:rsidR="006446E8" w:rsidRDefault="006446E8">
      <w:pPr>
        <w:pStyle w:val="a3"/>
        <w:spacing w:line="264" w:lineRule="auto"/>
        <w:rPr>
          <w:rFonts w:ascii="Times New Roman" w:hAnsi="Times New Roman"/>
          <w:sz w:val="28"/>
        </w:rPr>
      </w:pPr>
      <w:r>
        <w:rPr>
          <w:rFonts w:ascii="Times New Roman" w:hAnsi="Times New Roman"/>
          <w:sz w:val="28"/>
        </w:rPr>
        <w:t>б) «Последовательность событий» - более сложная методика. Это серия сюжетных картинок (от 3 до 6), на которых изображены этапы какого-то знакомого ребенку действия. Он должен выстроить из этих рисунков правильный ряд и рассказать, как развивались события. Серии картинок могут быть по содержанию разной степени трудности. «Последовательность событий» дает психологу те же данные, что и предыдущая методика, но, кроме того, здесь выявляется понимание ребенком причинно-следственных связей.</w:t>
      </w:r>
    </w:p>
    <w:p w:rsidR="006446E8" w:rsidRDefault="006446E8">
      <w:pPr>
        <w:spacing w:line="264" w:lineRule="auto"/>
        <w:jc w:val="both"/>
        <w:rPr>
          <w:sz w:val="28"/>
        </w:rPr>
      </w:pPr>
      <w:r>
        <w:rPr>
          <w:sz w:val="28"/>
        </w:rPr>
        <w:tab/>
        <w:t>Обобщение и абстрагирование, последовательность умозаключений и некоторые другие аспекты мышления изучаются с помощью методики предметной классификации. Ребенок составляет группы из карточек с изображенными на них неодушевленными предметами и живыми существами. Классифицируя различные объекты, он может выделять группы по функциональному признаку и давать им обобщенные названия (например, мебель, одежда), может - по внешнему признаку («все большие» или «они красные»), по ситуативным признакам (шкаф и платье объединяются в одну группу, потому что «платье висит в шкафу»).</w:t>
      </w:r>
    </w:p>
    <w:p w:rsidR="006446E8" w:rsidRDefault="006446E8">
      <w:pPr>
        <w:spacing w:line="264" w:lineRule="auto"/>
        <w:jc w:val="both"/>
        <w:rPr>
          <w:sz w:val="28"/>
        </w:rPr>
      </w:pPr>
      <w:r>
        <w:rPr>
          <w:sz w:val="28"/>
        </w:rPr>
        <w:tab/>
        <w:t>При отборе детей в школы, учебные программы которых значительно усложнены и к интеллекту поступающий предъявляются повышенные требования (гимназии, лицеи), использую более трудные методики. Сложные мыслительные процессы анализа и синтеза изучаются при определении детьми понятий, интерпретации пословиц. Известная методика интерпретации пословиц имеет интересный вариант , предложенный Б.В.Зейгарник. Кроме пословицы («Не все то золото, что блестит», «Не рой яму другому, сам в нее попадешь» и др.), ребенку задаются фразы, одна из которых по смыслу соответствует пословице, а вторая не соответствует по смыслу, внешне ее напоминает. Например, к пословице «Не в свои сани не садись» даются фразы: «Не нужно браться за дело, которого ты не знаешь» и «Зимой ездят на санях, а летом на телеге». Ребенок выбирая одну из двух фраз, объясняет почему она подходит к пословице, но уже сам выбор ярко показывает, на содержательные или внешние признаки ориентируется ребенок, анализируя суждения.</w:t>
      </w:r>
    </w:p>
    <w:p w:rsidR="006446E8" w:rsidRDefault="006446E8">
      <w:pPr>
        <w:spacing w:line="264" w:lineRule="auto"/>
        <w:jc w:val="both"/>
        <w:rPr>
          <w:sz w:val="28"/>
        </w:rPr>
      </w:pPr>
    </w:p>
    <w:p w:rsidR="006446E8" w:rsidRDefault="006446E8">
      <w:pPr>
        <w:pStyle w:val="2"/>
      </w:pPr>
      <w:bookmarkStart w:id="5" w:name="_Toc485888903"/>
      <w:r>
        <w:t>1.4. Волевая готовность к школьному обучению.</w:t>
      </w:r>
      <w:bookmarkEnd w:id="5"/>
    </w:p>
    <w:p w:rsidR="006446E8" w:rsidRDefault="006446E8">
      <w:pPr>
        <w:spacing w:line="264" w:lineRule="auto"/>
        <w:jc w:val="both"/>
        <w:rPr>
          <w:sz w:val="28"/>
        </w:rPr>
      </w:pPr>
      <w:r>
        <w:rPr>
          <w:sz w:val="28"/>
        </w:rPr>
        <w:tab/>
        <w:t>Уже в дошкольном возрасте ребенок оказывается перед необходимостью преодоления возникающих трудностей и подчинения своих действий поставленной цели. Это приводит к тому, что он начинает сознательно контролировать себя, управлять своими внутренними и внешними действиями, своими познавательными процессами и поведением в целом. Это дает основание полагать, что уже в дошкольном возрасте возникает воля. Конечно, волевые действия дошкольников имеют свою специфику: они сосуществуют с действиями непреднамеренными, импульсивными, возникающими под влиянием ситуативных чувств и желаний.</w:t>
      </w:r>
    </w:p>
    <w:p w:rsidR="006446E8" w:rsidRDefault="006446E8">
      <w:pPr>
        <w:spacing w:line="264" w:lineRule="auto"/>
        <w:jc w:val="both"/>
        <w:rPr>
          <w:sz w:val="28"/>
        </w:rPr>
      </w:pPr>
      <w:r>
        <w:rPr>
          <w:sz w:val="28"/>
        </w:rPr>
        <w:tab/>
        <w:t>Л.С.Выготский считал волевое поведение социальным, а источник развития детской воли усматривал во взаимоотношениях ребенка с окружающим миром. При этом ведущую роль в социальной обусловленности воли отводил его речевому общению со взрослыми. В генетическом плане Л.С.Выготский  рассматривал волю как стадию овладения собственными процессами поведения. Сначала взрослые с помощью слова регулируют поведение ребенка, потом усваивая практически содержание требований взрослых, он постепенно начинает с помощью собственной речи регулировать свое поведение, делая тем самым существенный шаг вперед по пути волевого развития. После овладения речью слово становится для дошкольников, не только средством общения, но и средством организации поведения.</w:t>
      </w:r>
    </w:p>
    <w:p w:rsidR="006446E8" w:rsidRDefault="006446E8">
      <w:pPr>
        <w:spacing w:line="264" w:lineRule="auto"/>
        <w:jc w:val="both"/>
        <w:rPr>
          <w:sz w:val="28"/>
        </w:rPr>
      </w:pPr>
      <w:r>
        <w:rPr>
          <w:sz w:val="28"/>
        </w:rPr>
        <w:tab/>
        <w:t>Л.С.Выготский и С.Л.Рубинштейн считают, что появление волевого акта подготавливается предшествующим развитием произвольного поведения дошкольника.</w:t>
      </w:r>
    </w:p>
    <w:p w:rsidR="006446E8" w:rsidRDefault="006446E8">
      <w:pPr>
        <w:spacing w:line="264" w:lineRule="auto"/>
        <w:jc w:val="both"/>
        <w:rPr>
          <w:sz w:val="28"/>
        </w:rPr>
      </w:pPr>
      <w:r>
        <w:rPr>
          <w:sz w:val="28"/>
        </w:rPr>
        <w:tab/>
        <w:t>В современных научных исследованиях понятие волевого действия трактуется в разных аспектах. Одни психологи первоначальным звеном полагают выбор мотива, приводящего к принятию решения и постановке цели, другие ограничивают волевое действие его исполнительской частью. А.В.Запорожец считает наиболее существенным для психологии воли превращение известных социальных и прежде всего , моральных требований в определенные моральные мотивы и качества личности, определяющей ее поступки.</w:t>
      </w:r>
    </w:p>
    <w:p w:rsidR="006446E8" w:rsidRDefault="006446E8">
      <w:pPr>
        <w:spacing w:line="264" w:lineRule="auto"/>
        <w:jc w:val="both"/>
        <w:rPr>
          <w:sz w:val="28"/>
        </w:rPr>
      </w:pPr>
      <w:r>
        <w:rPr>
          <w:sz w:val="28"/>
        </w:rPr>
        <w:tab/>
        <w:t>Одним из центральных вопросов воли является вопрос о мотивационной обусловленности тех конкретных волевых действий и поступков, на которые человек способен в разные периоды своей жизни. Становится так же вопрос об интеллектуальных и моральных основах волевой регуляции дошкольника.</w:t>
      </w:r>
    </w:p>
    <w:p w:rsidR="006446E8" w:rsidRDefault="006446E8">
      <w:pPr>
        <w:spacing w:line="264" w:lineRule="auto"/>
        <w:jc w:val="both"/>
        <w:rPr>
          <w:sz w:val="28"/>
        </w:rPr>
      </w:pPr>
      <w:r>
        <w:rPr>
          <w:sz w:val="28"/>
        </w:rPr>
        <w:tab/>
        <w:t>На протяжении дошкольного детства усложняется характер волевой сферы личности и изменяется ее удельный вес в общей структуре поведения, что проявляется главным образом, в возрастающем стремлении к преодолению трудностей. Развитие воли в этом возрасте тесно связано с изменением мотивов поведения, соподчинения им.</w:t>
      </w:r>
    </w:p>
    <w:p w:rsidR="006446E8" w:rsidRDefault="006446E8">
      <w:pPr>
        <w:spacing w:line="264" w:lineRule="auto"/>
        <w:jc w:val="both"/>
        <w:rPr>
          <w:sz w:val="28"/>
        </w:rPr>
      </w:pPr>
      <w:r>
        <w:rPr>
          <w:sz w:val="28"/>
        </w:rPr>
        <w:tab/>
        <w:t>Появление определенной волевой направленности, выдвижение на первый план группы мотивов, которые становятся для ребенка наиболее важными, ведет к тому, что руководствуясь в своем поведении этими мотивами, ребенок сознательно добивается поставленной цели, не поддаваясь отвлекающему влиянию. Он постепенно овладевает умением подчинять свои действия мотивам, которые значительно удалены от цели действия, в частности, мотивам общественного характера. У него появляется уровень целенаправленности, типичный для дошкольника.</w:t>
      </w:r>
    </w:p>
    <w:p w:rsidR="006446E8" w:rsidRDefault="006446E8">
      <w:pPr>
        <w:spacing w:line="264" w:lineRule="auto"/>
        <w:jc w:val="both"/>
        <w:rPr>
          <w:sz w:val="28"/>
        </w:rPr>
      </w:pPr>
      <w:r>
        <w:rPr>
          <w:sz w:val="28"/>
        </w:rPr>
        <w:tab/>
        <w:t>Вместе с тем, что хотя в дошкольном возрасте и появляются волевые действия, но сфера их применения и их место в поведении ребенка остаются крайне ограниченными. Исследования показывают, что только старший дошкольник способен к длительным волевым усилиям.</w:t>
      </w:r>
    </w:p>
    <w:p w:rsidR="006446E8" w:rsidRDefault="006446E8">
      <w:pPr>
        <w:spacing w:line="264" w:lineRule="auto"/>
        <w:jc w:val="both"/>
        <w:rPr>
          <w:sz w:val="28"/>
        </w:rPr>
      </w:pPr>
    </w:p>
    <w:p w:rsidR="006446E8" w:rsidRDefault="006446E8">
      <w:pPr>
        <w:pStyle w:val="2"/>
      </w:pPr>
      <w:bookmarkStart w:id="6" w:name="_Toc485888904"/>
      <w:r>
        <w:t>1.5. Нравственная готовность к школьному обучению.</w:t>
      </w:r>
      <w:bookmarkEnd w:id="6"/>
    </w:p>
    <w:p w:rsidR="006446E8" w:rsidRDefault="006446E8">
      <w:pPr>
        <w:spacing w:line="264" w:lineRule="auto"/>
        <w:jc w:val="both"/>
        <w:rPr>
          <w:sz w:val="28"/>
        </w:rPr>
      </w:pPr>
      <w:r>
        <w:rPr>
          <w:sz w:val="28"/>
        </w:rPr>
        <w:tab/>
        <w:t>Нравственное формирование дошкольника тесно связано с изменением характера его взаимоотношений со взрослыми и рождением у них на этой основе нравственных представлений и чувств, названных Л.С.Выготским внутренними этическими инстанциями.</w:t>
      </w:r>
    </w:p>
    <w:p w:rsidR="006446E8" w:rsidRDefault="006446E8">
      <w:pPr>
        <w:spacing w:line="264" w:lineRule="auto"/>
        <w:jc w:val="both"/>
        <w:rPr>
          <w:sz w:val="28"/>
        </w:rPr>
      </w:pPr>
      <w:r>
        <w:rPr>
          <w:sz w:val="28"/>
        </w:rPr>
        <w:tab/>
        <w:t>Д.Б.Эльконин связывает возникновение этических инстанций с изменением взаимоотношений между взрослыми и детьми. Он пишет, что у детей дошкольного возраста, в отличие от раннего детства, складываются отношения нового типа, что и создает особую, характерную для данного периода социальную ситуацию развития.</w:t>
      </w:r>
    </w:p>
    <w:p w:rsidR="006446E8" w:rsidRDefault="006446E8">
      <w:pPr>
        <w:spacing w:line="264" w:lineRule="auto"/>
        <w:jc w:val="both"/>
        <w:rPr>
          <w:sz w:val="28"/>
        </w:rPr>
      </w:pPr>
      <w:r>
        <w:rPr>
          <w:sz w:val="28"/>
        </w:rPr>
        <w:tab/>
        <w:t>В раннем детстве деятельность ребенка осуществляется преимущественно в сотрудничестве со взрослыми; в дошкольном возрасте ребенок становится способным самостоятельно удовлетворять многие свои потребности и желания. В результате совместная деятельность его со взрослыми как бы распадается, вместе с чем ослабевает и непосредственная слитность его существования с жизнью и деятельностью взрослых людей.</w:t>
      </w:r>
    </w:p>
    <w:p w:rsidR="006446E8" w:rsidRDefault="006446E8">
      <w:pPr>
        <w:spacing w:line="264" w:lineRule="auto"/>
        <w:jc w:val="both"/>
        <w:rPr>
          <w:sz w:val="28"/>
        </w:rPr>
      </w:pPr>
      <w:r>
        <w:rPr>
          <w:sz w:val="28"/>
        </w:rPr>
        <w:tab/>
        <w:t>Однако взрослые продолжают оставаться постоянным притягательным центром, вокруг которого строится жизнь ребенка. Это порождает у детей потребность участвовать в жизни взрослых, действовать по их образцу. При этом они хотят не только воспроизводить отдельные действия взрослого, но и подражать всем сложным формам его деятельности, его поступкам, его взаимоотношениям с другими людьми, - словом, всему образу жизни взрослых людей.</w:t>
      </w:r>
    </w:p>
    <w:p w:rsidR="006446E8" w:rsidRDefault="006446E8">
      <w:pPr>
        <w:spacing w:line="264" w:lineRule="auto"/>
        <w:jc w:val="both"/>
        <w:rPr>
          <w:sz w:val="28"/>
        </w:rPr>
      </w:pPr>
      <w:r>
        <w:rPr>
          <w:sz w:val="28"/>
        </w:rPr>
        <w:tab/>
        <w:t>В условиях повседневного поведения и общения со взрослыми, а также в практике ролевой игры у ребенка-дошкольника формируется обобщенное знание многих социальных норм, но это знание еще до конца неосознаваемо ребенком и непосредственно спаяно с его положительными и отрицательными эмоциональными переживаниями. Первые этические инстанции представляют собой пока еще относительно простые системные образования, являющиеся зародышами нравственных чувств, на основе которых в дальнейшем формируются уже вполне зрелые нравственные чувства и убеждения.</w:t>
      </w:r>
    </w:p>
    <w:p w:rsidR="006446E8" w:rsidRDefault="006446E8">
      <w:pPr>
        <w:spacing w:line="264" w:lineRule="auto"/>
        <w:jc w:val="both"/>
        <w:rPr>
          <w:sz w:val="28"/>
        </w:rPr>
      </w:pPr>
      <w:r>
        <w:rPr>
          <w:sz w:val="28"/>
        </w:rPr>
        <w:tab/>
        <w:t>Нравственные инстанции порождают у дошкольников нравственные мотивы поведения, которые могут быть по своему воздействию более сильными, чем  многие непосредственные, в том числе и элементарные потребности.</w:t>
      </w:r>
    </w:p>
    <w:p w:rsidR="006446E8" w:rsidRDefault="006446E8">
      <w:pPr>
        <w:spacing w:line="264" w:lineRule="auto"/>
        <w:jc w:val="both"/>
        <w:rPr>
          <w:sz w:val="28"/>
        </w:rPr>
      </w:pPr>
      <w:r>
        <w:rPr>
          <w:sz w:val="28"/>
        </w:rPr>
        <w:tab/>
        <w:t>А.Н.Леонтьев на основании многочисленных исследований, проведенных им и его сотрудниками, выдвинул положение, что дошкольный возраст является периодом, в котором впервые возникает система соподчиненных мотивов, создающих единство личности, и что именно поэтому его следует считать, как он выражается «периодом первоначального, фактического склада личности». Система соподчиненных мотивов начинает управлять поведением ребенка и определять все его развитие. Это положение дополнено данными последующих психологических исследований. У детей дошкольного возраста возникает, во-первых, не просто соподчинение мотивов, а относительно устойчивое внеситуативное их соподчинение. Во главе возникающей иерархической системы становятся опосредованные по своей структуре мотивы. У дошкольников они опосредуются образцами поведения и деятельности взрослых, их взаимоотношениями, социальными нормами, фиксированными в соответствующих нравственных инстанциях.</w:t>
      </w:r>
    </w:p>
    <w:p w:rsidR="006446E8" w:rsidRDefault="006446E8">
      <w:pPr>
        <w:spacing w:line="264" w:lineRule="auto"/>
        <w:jc w:val="both"/>
        <w:rPr>
          <w:sz w:val="28"/>
        </w:rPr>
      </w:pPr>
      <w:r>
        <w:rPr>
          <w:sz w:val="28"/>
        </w:rPr>
        <w:tab/>
        <w:t>Возникновение у ребенка к концу дошкольного возраста относительно устойчивой иерархической структуры мотивов превращает его из существа ситуативного, в существо, обладающее известным внутренним единством и организованностью, способное руководствоваться устойчивыми желаниями и стремлениями, связанными с усвоенными им социальными нормами жизни. Это характеризует новую ступень, которая позволила А.Н.Леонтьеву говорить о дошкольном возрасте как о периоде «первоначального, фактического, склада личности».</w:t>
      </w:r>
    </w:p>
    <w:p w:rsidR="006446E8" w:rsidRDefault="006446E8">
      <w:pPr>
        <w:spacing w:line="264" w:lineRule="auto"/>
        <w:jc w:val="both"/>
        <w:rPr>
          <w:sz w:val="28"/>
        </w:rPr>
      </w:pPr>
    </w:p>
    <w:p w:rsidR="006446E8" w:rsidRDefault="006446E8">
      <w:pPr>
        <w:pStyle w:val="2"/>
      </w:pPr>
      <w:r>
        <w:t xml:space="preserve"> </w:t>
      </w:r>
      <w:bookmarkStart w:id="7" w:name="_Toc485888905"/>
      <w:r>
        <w:t>1.6. Уровень и специфические особенности мышления дошкольника.</w:t>
      </w:r>
      <w:bookmarkEnd w:id="7"/>
    </w:p>
    <w:p w:rsidR="006446E8" w:rsidRDefault="006446E8">
      <w:pPr>
        <w:spacing w:line="264" w:lineRule="auto"/>
        <w:jc w:val="both"/>
        <w:rPr>
          <w:sz w:val="28"/>
        </w:rPr>
      </w:pPr>
      <w:r>
        <w:rPr>
          <w:sz w:val="28"/>
        </w:rPr>
        <w:tab/>
        <w:t>Путь познания, который проходит ребенок от 3 до 7 лет, огромен. За это время он много узнает об окружающем мире. Его сознание не просто заполнено отдельными образами, представлениями, но характеризуется некоторым целостным восприятием и осмыслением окружающей его действительности.</w:t>
      </w:r>
    </w:p>
    <w:p w:rsidR="006446E8" w:rsidRDefault="006446E8">
      <w:pPr>
        <w:spacing w:line="264" w:lineRule="auto"/>
        <w:jc w:val="both"/>
        <w:rPr>
          <w:sz w:val="28"/>
        </w:rPr>
      </w:pPr>
      <w:r>
        <w:rPr>
          <w:sz w:val="28"/>
        </w:rPr>
        <w:tab/>
        <w:t>Психологические исследования свидетельствуют о том, что в период дошкольного детства у ребенка уже складывается самооценка. Конечно, не такая, как у старших детей, но и не такая, как у детей раннего возраста. У дошкольников формирующаяся самооценка опирается на производимый ими учет успешности своих действий, оценок окружающих, одобрения родителей.</w:t>
      </w:r>
    </w:p>
    <w:p w:rsidR="006446E8" w:rsidRDefault="006446E8">
      <w:pPr>
        <w:spacing w:line="264" w:lineRule="auto"/>
        <w:jc w:val="both"/>
        <w:rPr>
          <w:sz w:val="28"/>
        </w:rPr>
      </w:pPr>
      <w:r>
        <w:rPr>
          <w:sz w:val="28"/>
        </w:rPr>
        <w:tab/>
        <w:t>К концу дошкольного возраста ребенок уже становится способным сознавать себя и то положение, которое он в данное время занимает в жизни.</w:t>
      </w:r>
    </w:p>
    <w:p w:rsidR="006446E8" w:rsidRDefault="006446E8">
      <w:pPr>
        <w:spacing w:line="264" w:lineRule="auto"/>
        <w:jc w:val="both"/>
        <w:rPr>
          <w:sz w:val="28"/>
        </w:rPr>
      </w:pPr>
      <w:r>
        <w:rPr>
          <w:sz w:val="28"/>
        </w:rPr>
        <w:tab/>
        <w:t>Сознание своего социального «Я» и возникновение на этой основе внутренних позиций т.е. целостного отношения к окружающему и самому себе, порождает соответствующие потребности и стремления, на которых возникают их новые потребности, но они уже знают, чего они хотят и к чему стремятся. В результате игра к концу этого периода перестает его удовлетворять. У него появляется потребность выйти за рамки своего детского образа жизни, занять новое, доступное ему место и осуществлять реальную, серьезную, общественно значимую деятельность. Невозможность реализовать эту потребность порождает кризис. 7 лет. Изменение самосознания приводит к переоценке ценностей. Главным становится все то, что имеет отношение к учебной деятельности (в первую очередь, отметки). В кризисный период происходят изменения в плане переживаний. Осознанные переживания образуют устойчивые аффективные комплексы. В дальнейшем эти аффективные образования изменяются по мере накопления другого опыта. Переживания приобретают новый смысл для ребенка, между ними устанавливаются связи, становится возможной борьба переживаний.</w:t>
      </w:r>
    </w:p>
    <w:p w:rsidR="006446E8" w:rsidRDefault="006446E8">
      <w:pPr>
        <w:spacing w:line="264" w:lineRule="auto"/>
        <w:jc w:val="both"/>
        <w:rPr>
          <w:sz w:val="28"/>
        </w:rPr>
      </w:pPr>
    </w:p>
    <w:p w:rsidR="006446E8" w:rsidRDefault="006446E8">
      <w:pPr>
        <w:pStyle w:val="2"/>
      </w:pPr>
      <w:bookmarkStart w:id="8" w:name="_Toc485888906"/>
      <w:r>
        <w:t>1.7. Процедура определения психологической готовности к школе.</w:t>
      </w:r>
      <w:bookmarkEnd w:id="8"/>
    </w:p>
    <w:p w:rsidR="006446E8" w:rsidRDefault="006446E8">
      <w:pPr>
        <w:spacing w:line="264" w:lineRule="auto"/>
        <w:jc w:val="both"/>
        <w:rPr>
          <w:sz w:val="28"/>
        </w:rPr>
      </w:pPr>
      <w:r>
        <w:rPr>
          <w:sz w:val="28"/>
        </w:rPr>
        <w:tab/>
        <w:t>Процедура определения психологической готовности к школе может быть различной в зависимости от условий, в которых работает психолог. Наиболее благоприятные условия - это обследование детей в детском саду в апреле-мае. На доске объявлений в д/с или школе заранее вывешивается листок с информацией о том, какие типы заданий будут предъявляться ребенку на собеседовании у психолога. Эти задания в общем виде могут быть сформулированы таким образом. Ребенок должен уметь: 1). Воспроизводить образец; 2). Работать по правилу; 3). Выкладывать последовательность сюжетных картинок и составлять по ним рассказ; 4). Различать отдельные звуки в словах.</w:t>
      </w:r>
    </w:p>
    <w:p w:rsidR="006446E8" w:rsidRDefault="006446E8">
      <w:pPr>
        <w:spacing w:line="264" w:lineRule="auto"/>
        <w:jc w:val="both"/>
        <w:rPr>
          <w:sz w:val="28"/>
        </w:rPr>
      </w:pPr>
      <w:r>
        <w:rPr>
          <w:sz w:val="28"/>
        </w:rPr>
        <w:tab/>
        <w:t>Первый этап собеседования включает методику «Домик», проводимую коллективно в группах по 5 человек, и индивидуально проводимые методики: «Экспериментальная беседа по выявлению «внутренней позиции школьника»; «Да и Нет»; «Звуковые прятки» и «Определение доминирования познавательного или игрового мотива».</w:t>
      </w:r>
    </w:p>
    <w:p w:rsidR="006446E8" w:rsidRDefault="006446E8">
      <w:pPr>
        <w:spacing w:line="264" w:lineRule="auto"/>
        <w:jc w:val="both"/>
        <w:rPr>
          <w:sz w:val="28"/>
        </w:rPr>
      </w:pPr>
      <w:r>
        <w:rPr>
          <w:sz w:val="28"/>
        </w:rPr>
        <w:tab/>
        <w:t>Предварительно для каждого ребенка готовится буклет, состоящий из бланков методик и чистых листов, необходимых для рисования испытуемым его ответов по методикам, не имеющим специальных бланков.</w:t>
      </w:r>
    </w:p>
    <w:p w:rsidR="006446E8" w:rsidRDefault="006446E8">
      <w:pPr>
        <w:spacing w:line="264" w:lineRule="auto"/>
        <w:jc w:val="both"/>
        <w:rPr>
          <w:sz w:val="28"/>
        </w:rPr>
      </w:pPr>
      <w:r>
        <w:rPr>
          <w:sz w:val="28"/>
        </w:rPr>
        <w:tab/>
        <w:t>Практически все обследования проводятся в присутствии родителей. Исключение составляют только две методики «Домик» и «Определение доминирования познавательного или игрового мотива». Во время проведения этих методик родители не присутствуют, т.к. при срисовывании домика они могут отвлекать детей, а при исследовании доминирования мотивов случайной или сознательной репликой могут повлиять на выбор ребенка. При выполнении остальных заданий присутствие родителей очень желательно. Когда родители лично видят какие задания выполняют их дети, у них нет оснований считать, что к их детям были чрезмерно строги и предвзяты.</w:t>
      </w:r>
    </w:p>
    <w:p w:rsidR="006446E8" w:rsidRDefault="006446E8">
      <w:pPr>
        <w:spacing w:line="264" w:lineRule="auto"/>
        <w:jc w:val="both"/>
        <w:rPr>
          <w:sz w:val="28"/>
        </w:rPr>
      </w:pPr>
      <w:r>
        <w:rPr>
          <w:sz w:val="28"/>
        </w:rPr>
        <w:tab/>
        <w:t>По окончанию выполнения всех заданий в случае необходимости родителям даются рекомендации, как лучше за оставшееся время подготовить их ребенка к школе.</w:t>
      </w:r>
    </w:p>
    <w:p w:rsidR="006446E8" w:rsidRDefault="006446E8">
      <w:pPr>
        <w:spacing w:line="264" w:lineRule="auto"/>
        <w:jc w:val="both"/>
        <w:rPr>
          <w:sz w:val="28"/>
        </w:rPr>
      </w:pPr>
      <w:r>
        <w:rPr>
          <w:sz w:val="28"/>
        </w:rPr>
        <w:tab/>
        <w:t>Во время собеседования с ребенком необходимо установить дружелюбный непринужденный контакт. Все задания должны восприниматься  детьми как игры. Атмосфера игры помогает ребятам расслабиться, уменьшает стрессовую ситуацию. Если ребенок тревожный, боится отвечать, то со стороны экспериментатора необходима эмоциональная поддержка, вплоть до того, что можно обнять, погладить малыша и ласковым голосом выразить уверенность, что он очень хорошо справится со всеми играми. По ходу выполнения заданий надо постоянно давать ему знать, что он все делает правильно и хорошо.</w:t>
      </w:r>
    </w:p>
    <w:p w:rsidR="006446E8" w:rsidRDefault="006446E8">
      <w:pPr>
        <w:spacing w:line="264" w:lineRule="auto"/>
        <w:jc w:val="both"/>
        <w:rPr>
          <w:sz w:val="28"/>
        </w:rPr>
      </w:pPr>
      <w:r>
        <w:rPr>
          <w:sz w:val="28"/>
        </w:rPr>
        <w:tab/>
        <w:t>Результаты обследования должны быть занесены в карту психического развития ребенка, которая кратко называется психологическая карта. На первой странице фиксируются формальные данные о ребенке: фамилия, имя, дата рождения, сведения о семье, класс. Затем идет таблица «Сводные данные о работе с ребенком», заполняющаяся постоянно на протяжении всего времени пребывания ученика в школе.</w:t>
      </w:r>
    </w:p>
    <w:p w:rsidR="006446E8" w:rsidRDefault="006446E8">
      <w:pPr>
        <w:spacing w:line="264" w:lineRule="auto"/>
        <w:jc w:val="both"/>
        <w:rPr>
          <w:sz w:val="28"/>
        </w:rPr>
      </w:pPr>
      <w:r>
        <w:rPr>
          <w:sz w:val="28"/>
        </w:rPr>
        <w:tab/>
        <w:t>Для предотвращения утечки информации карту целесообразно зашифровать. В этом случае первый лист с формальными данными о ребенке хранится отдельно. На нем, также как и на остальной части психологической карты, указывается шифр, ключ к которому хранится у психолога.</w:t>
      </w:r>
    </w:p>
    <w:p w:rsidR="006446E8" w:rsidRDefault="006446E8">
      <w:pPr>
        <w:spacing w:line="264" w:lineRule="auto"/>
        <w:jc w:val="both"/>
        <w:rPr>
          <w:sz w:val="28"/>
        </w:rPr>
      </w:pPr>
      <w:r>
        <w:rPr>
          <w:sz w:val="28"/>
        </w:rPr>
        <w:tab/>
        <w:t>К карте имеют доступ психолог и его руководители по профессиональной линии. Администрация и педагоги могут пользоваться имеющимися там данными только по согласованию с психологом.</w:t>
      </w:r>
    </w:p>
    <w:p w:rsidR="006446E8" w:rsidRDefault="006446E8">
      <w:pPr>
        <w:spacing w:line="264" w:lineRule="auto"/>
        <w:jc w:val="both"/>
        <w:rPr>
          <w:sz w:val="28"/>
        </w:rPr>
      </w:pPr>
      <w:r>
        <w:rPr>
          <w:sz w:val="28"/>
        </w:rPr>
        <w:tab/>
        <w:t>При переходе ученика в новое учебное заведение карта может передаваться психологу этого учреждения.</w:t>
      </w:r>
    </w:p>
    <w:p w:rsidR="006446E8" w:rsidRDefault="006446E8">
      <w:pPr>
        <w:spacing w:line="264" w:lineRule="auto"/>
        <w:jc w:val="both"/>
        <w:rPr>
          <w:sz w:val="28"/>
        </w:rPr>
      </w:pPr>
      <w:r>
        <w:rPr>
          <w:sz w:val="28"/>
        </w:rPr>
        <w:tab/>
        <w:t>Основная цель психологического обследования ребенка при приеме в школу - выявление его индивидуальных особенностей. Если пришел ребенок, нуждающийся в специальной развивающей работе, то в психологической карте необходимо заполнить все рубрики, отражающие его развитие на момент обследования, зафиксировать основные проблемы ребенка и наметить план развивающей работы.</w:t>
      </w:r>
    </w:p>
    <w:p w:rsidR="006446E8" w:rsidRDefault="006446E8">
      <w:pPr>
        <w:spacing w:line="264" w:lineRule="auto"/>
        <w:jc w:val="both"/>
        <w:rPr>
          <w:sz w:val="28"/>
        </w:rPr>
      </w:pPr>
    </w:p>
    <w:p w:rsidR="006446E8" w:rsidRDefault="006446E8">
      <w:pPr>
        <w:pStyle w:val="2"/>
      </w:pPr>
      <w:bookmarkStart w:id="9" w:name="_Toc485888907"/>
      <w:r>
        <w:t>1.8. Варианты развития.</w:t>
      </w:r>
      <w:bookmarkEnd w:id="9"/>
    </w:p>
    <w:p w:rsidR="006446E8" w:rsidRDefault="006446E8">
      <w:pPr>
        <w:spacing w:line="264" w:lineRule="auto"/>
        <w:jc w:val="both"/>
        <w:rPr>
          <w:sz w:val="28"/>
        </w:rPr>
      </w:pPr>
      <w:r>
        <w:rPr>
          <w:sz w:val="28"/>
        </w:rPr>
        <w:tab/>
        <w:t>По данным Е.Е. и Г.Г.Кравцовых, примерно треть 7-ми летних первоклассников недостаточно готова к школе. С 6-ти летними детьми ситуация еще более сложная. Среди них есть дети, готовые к школьному обучению, но их меньшинство.</w:t>
      </w:r>
    </w:p>
    <w:p w:rsidR="006446E8" w:rsidRDefault="006446E8">
      <w:pPr>
        <w:spacing w:line="264" w:lineRule="auto"/>
        <w:jc w:val="both"/>
        <w:rPr>
          <w:sz w:val="28"/>
        </w:rPr>
      </w:pPr>
      <w:r>
        <w:rPr>
          <w:sz w:val="28"/>
        </w:rPr>
        <w:tab/>
        <w:t>Психологическая готовность к школе, связанная с успешным началом обучения, определяет наиболее благоприятные варианты развития , требующие большей или меньшей коррекционной работы.</w:t>
      </w:r>
    </w:p>
    <w:p w:rsidR="006446E8" w:rsidRDefault="006446E8">
      <w:pPr>
        <w:spacing w:line="264" w:lineRule="auto"/>
        <w:jc w:val="both"/>
        <w:rPr>
          <w:sz w:val="28"/>
        </w:rPr>
      </w:pPr>
      <w:r>
        <w:rPr>
          <w:sz w:val="28"/>
        </w:rPr>
        <w:tab/>
        <w:t>При поступлении детей в школу часто выявляется недостаточная сформированность какого-либо одного компонента психологической готовности. Многие педагоги считают, что в процессе обучения легче развить интеллектуальные механизмы, чем личностные.</w:t>
      </w:r>
    </w:p>
    <w:p w:rsidR="006446E8" w:rsidRDefault="006446E8">
      <w:pPr>
        <w:spacing w:line="264" w:lineRule="auto"/>
        <w:jc w:val="both"/>
        <w:rPr>
          <w:sz w:val="28"/>
        </w:rPr>
      </w:pPr>
      <w:r>
        <w:rPr>
          <w:sz w:val="28"/>
        </w:rPr>
        <w:tab/>
        <w:t>Ученики с личностной неготовностью к обучению, проявляя детскую непосредственность, на уроке отвечают одновременно, не поднимая руки и перебивая друг друга, делятся с учителем своими соображениями и чувствами. Они обычно включаются в работу только при непосредственном обращении к ним учителя, а в остальное время отвлекаются, не следя за происходящим в классе, нарушают дисциплину. Имея завышенную самооценку они обижаются на замечания когда учитель и родители выражают недовольство их поведением, они жалуются на то, что уроки неинтересные, школа плохая или учительница злая. Мотивационная незрелость, присущая этим детям, часто влечет за собой проблемы в знаниях, низкую продуктивность учебной деятельности.</w:t>
      </w:r>
    </w:p>
    <w:p w:rsidR="006446E8" w:rsidRDefault="006446E8">
      <w:pPr>
        <w:spacing w:line="264" w:lineRule="auto"/>
        <w:jc w:val="both"/>
        <w:rPr>
          <w:sz w:val="28"/>
        </w:rPr>
      </w:pPr>
      <w:r>
        <w:rPr>
          <w:sz w:val="28"/>
        </w:rPr>
        <w:tab/>
        <w:t>Преобладающая интеллектуальная неготовность к обучению непосредственно приводит к не успешности учебных действий, невозможности понять и выполнить требования учителя и, следовательно, к низким оценкам. При интеллектуальной неготовности возможны разные варианты развития детей. Своеобразным вариантом является вербализм.</w:t>
      </w:r>
    </w:p>
    <w:p w:rsidR="006446E8" w:rsidRDefault="006446E8">
      <w:pPr>
        <w:spacing w:line="264" w:lineRule="auto"/>
        <w:jc w:val="both"/>
        <w:rPr>
          <w:sz w:val="28"/>
        </w:rPr>
      </w:pPr>
      <w:r>
        <w:rPr>
          <w:sz w:val="28"/>
        </w:rPr>
        <w:tab/>
        <w:t>Вербализм связан с высоким уровнем речевого развития, хорошим развитием памяти на фоне недостаточного развития восприятия и мышления. У таких детей речь развивается рано и интенсивно. Они владеют сложными грамматическими конструкциями, богатым словарным запасом. В то же время, предпочитая чисто вербальное общение со взрослыми, дети недостаточно включаются в практическую деятельность, деловое сотрудничество с родителями и игры с другими детьми. Вербализм приводит к односторонности в развитии мышления, неумению работать по образцу, соотносить свои действия с заданными способами и некоторым другим особенностям, что не позволяет успешно учиться в школе. Коррекционная работа с этими детьми требует возврата к видам деятельности, характерным для дошкольного возраста - игре, конструированию, рисованию т.е. тем которые способствуют развитию образного мышления.</w:t>
      </w:r>
    </w:p>
    <w:p w:rsidR="006446E8" w:rsidRDefault="006446E8">
      <w:pPr>
        <w:spacing w:line="264" w:lineRule="auto"/>
        <w:jc w:val="both"/>
        <w:rPr>
          <w:sz w:val="28"/>
        </w:rPr>
      </w:pPr>
      <w:r>
        <w:rPr>
          <w:sz w:val="28"/>
        </w:rPr>
        <w:tab/>
        <w:t>Психологическая готовность к школе - целостное образование. Отставание в развитии одного компонента рано или поздно влечет за собой отставание или искажение в развитии других. Комплексные отклонения наблюдаются и в тех случаях, когда исходная психологическая готовность к школьному обучению может быть достаточно высокой, но в силу некоторых личностных особенностей дети испытывают значительные трудности в учении.</w:t>
      </w:r>
    </w:p>
    <w:p w:rsidR="006446E8" w:rsidRDefault="006446E8">
      <w:pPr>
        <w:spacing w:line="264" w:lineRule="auto"/>
        <w:jc w:val="both"/>
        <w:rPr>
          <w:sz w:val="28"/>
        </w:rPr>
      </w:pPr>
      <w:r>
        <w:rPr>
          <w:sz w:val="28"/>
        </w:rPr>
        <w:tab/>
        <w:t>А.Л.Венгер описал 3 варианта развития 6-7-ми летних детей:</w:t>
      </w:r>
    </w:p>
    <w:p w:rsidR="006446E8" w:rsidRDefault="006446E8">
      <w:pPr>
        <w:numPr>
          <w:ilvl w:val="0"/>
          <w:numId w:val="3"/>
        </w:numPr>
        <w:spacing w:line="264" w:lineRule="auto"/>
        <w:jc w:val="both"/>
        <w:rPr>
          <w:sz w:val="28"/>
        </w:rPr>
      </w:pPr>
      <w:r>
        <w:rPr>
          <w:i/>
          <w:sz w:val="28"/>
          <w:u w:val="single"/>
        </w:rPr>
        <w:t>Тревожность</w:t>
      </w:r>
      <w:r>
        <w:rPr>
          <w:sz w:val="28"/>
        </w:rPr>
        <w:t>. Она бывает ситуативной, но может стать и личностной особенностью. Высокая тревожность приобретает устойчивость при постоянном недовольстве учебной работой ребенка со стороны учителя и родителей - обилие замечаний, упреков. Тревожность возникает из-за страха что-то сделать плохо, неправильно. Такой же результат достигается в ситуации, когда ребенок учится хорошо, но родители ожидают от него большего и предъявляют завышенные требования, подчас нереальные.</w:t>
      </w:r>
    </w:p>
    <w:p w:rsidR="006446E8" w:rsidRDefault="006446E8">
      <w:pPr>
        <w:spacing w:line="264" w:lineRule="auto"/>
        <w:jc w:val="both"/>
        <w:rPr>
          <w:sz w:val="28"/>
        </w:rPr>
      </w:pPr>
      <w:r>
        <w:rPr>
          <w:sz w:val="28"/>
        </w:rPr>
        <w:tab/>
        <w:t>Из-за нарастания тревожности и связанной с ней низкой самооценкой снижаются учебные достижения, закрепляется неуспех. Неуверенность в себе приводит к ряду других особенностей - желанию бездумно следовать указаниям взрослого, действовать только по образцам и шаблонам, боязни проявить инициативу, формальному усвоению знаний и способов действий.</w:t>
      </w:r>
    </w:p>
    <w:p w:rsidR="006446E8" w:rsidRDefault="006446E8">
      <w:pPr>
        <w:spacing w:line="264" w:lineRule="auto"/>
        <w:jc w:val="both"/>
        <w:rPr>
          <w:sz w:val="28"/>
        </w:rPr>
      </w:pPr>
      <w:r>
        <w:rPr>
          <w:sz w:val="28"/>
        </w:rPr>
        <w:tab/>
        <w:t>Взрослые, недовольные низкой продуктивностью учебной работы ребенка, все больше и больше сосредотачиваются в общении с ними на этих вопросах, что усиливает эмоциональный дискомфорт. Получается замкнутый круг: неблагоприятные личностные особенности ребенка отражаются на качестве его учебной деятельности, низкая результативность деятельности вызывает соответствующую реакцию окружающих, а это отрицательная реакция, в свою очередь, усиливает сложившиеся у ребенка особенности. Разорвать этот порочный круг можно, изменив установки оценки и родителя и учителя. Близкие взрослые, концентрируя внимание на малейших достижениях ребенка, не порицая его за отдельные недочеты, снижают уровень его тревожности и этим способствуют успешному выполнению учебных заданий.</w:t>
      </w:r>
    </w:p>
    <w:p w:rsidR="006446E8" w:rsidRDefault="006446E8">
      <w:pPr>
        <w:numPr>
          <w:ilvl w:val="0"/>
          <w:numId w:val="4"/>
        </w:numPr>
        <w:spacing w:line="264" w:lineRule="auto"/>
        <w:jc w:val="both"/>
        <w:rPr>
          <w:sz w:val="28"/>
        </w:rPr>
      </w:pPr>
      <w:r>
        <w:rPr>
          <w:i/>
          <w:sz w:val="28"/>
          <w:u w:val="single"/>
        </w:rPr>
        <w:t>«Негативистическая демонстративность»</w:t>
      </w:r>
      <w:r>
        <w:rPr>
          <w:sz w:val="28"/>
        </w:rPr>
        <w:t>. Демонстративность - особенность личности, связанная с повышенной потребностью в успехе и внимании к себе окружающих. Ребенок, обладающий этим свойством, ведет себя манерно. Его утрированные эмоциональные реакции служат средством достижения главной цели - обратить на себя внимание, получить ободрение. Если для ребенка с высокой тревожностью основная проблема - постоянное неодобрение взрослых, то для демонстративного ребенка - недостаток похвалы. Негативизм распространяется не только на нормы школьной дисциплины, но и на учебные требования учителя. Не принимая учебные задачи периодически «выпадая» из процесса обучения, ребенок не может овладеть необходимыми знаниями и способами действий, успешно учиться.</w:t>
      </w:r>
    </w:p>
    <w:p w:rsidR="006446E8" w:rsidRDefault="006446E8">
      <w:pPr>
        <w:spacing w:line="264" w:lineRule="auto"/>
        <w:jc w:val="both"/>
        <w:rPr>
          <w:sz w:val="28"/>
        </w:rPr>
      </w:pPr>
      <w:r>
        <w:rPr>
          <w:sz w:val="28"/>
        </w:rPr>
        <w:tab/>
        <w:t>Источником демонстративности, ярко проявляющейся уже в дошкольном возрасте, обычно становится недостаток внимания взрослых к детям, которые чувствуют себя в семье заброшенными, «недолюбленными». Бывает, что ребенку оказывается достаточное внимание, а оно его не удовлетворяет в силу гипертрофированной потребности в эмоциональных контактах. Завышенные требования проявляются, как правило избалованными детьми.</w:t>
      </w:r>
    </w:p>
    <w:p w:rsidR="006446E8" w:rsidRDefault="006446E8">
      <w:pPr>
        <w:spacing w:line="264" w:lineRule="auto"/>
        <w:jc w:val="both"/>
        <w:rPr>
          <w:sz w:val="28"/>
        </w:rPr>
      </w:pPr>
      <w:r>
        <w:rPr>
          <w:sz w:val="28"/>
        </w:rPr>
        <w:tab/>
        <w:t>Дети с негативистической демонстративностью, нарушая правила поведения, добиваются необходимого им внимания. Это может быть даже недоброжелательное внимание, все равно оно служит подкреплением демонстративности. Ребенок, действуя по принципу: «лучше пусть ругают, чем не замечают», - извращенно реагирует на понимание и продолжает делать то, за что его наказывают.</w:t>
      </w:r>
    </w:p>
    <w:p w:rsidR="006446E8" w:rsidRDefault="006446E8">
      <w:pPr>
        <w:spacing w:line="264" w:lineRule="auto"/>
        <w:jc w:val="both"/>
        <w:rPr>
          <w:sz w:val="28"/>
        </w:rPr>
      </w:pPr>
      <w:r>
        <w:rPr>
          <w:sz w:val="28"/>
        </w:rPr>
        <w:tab/>
        <w:t>Таким детям желательно найти возможность самореализации. Лучшее место для проявления демонстративности - сцена. Помимо участия в утренниках, концертах, спектаклях детям подходят другие виды художественной деятельности, в том числе и изобразительная. Но самое главное - снять или хотя бы ослабить подкрепление неприемлемых форм поведения. Задача взрослых - обходиться без нотаций и назиданий, не обращать внимания на легкие проступки, как можно менее эмоционально делать замечания и наказывать.</w:t>
      </w:r>
    </w:p>
    <w:p w:rsidR="006446E8" w:rsidRDefault="006446E8">
      <w:pPr>
        <w:numPr>
          <w:ilvl w:val="0"/>
          <w:numId w:val="5"/>
        </w:numPr>
        <w:spacing w:line="264" w:lineRule="auto"/>
        <w:jc w:val="both"/>
        <w:rPr>
          <w:sz w:val="28"/>
        </w:rPr>
      </w:pPr>
      <w:r>
        <w:rPr>
          <w:i/>
          <w:sz w:val="28"/>
          <w:u w:val="single"/>
        </w:rPr>
        <w:t>«Уход от реальности».</w:t>
      </w:r>
      <w:r>
        <w:rPr>
          <w:sz w:val="28"/>
        </w:rPr>
        <w:t xml:space="preserve"> Уход от реальности - еще один вариант неблагоприятного развития. Это когда у детей демонстративность сочетается с тревожностью. Эти дети тоже имеют сильную потребность во внимании к себе, но реализовать ее в резкой театрализованной форме не могут из-за своей тревожности. Они мало заметны, опасаются вызвать неодобрение, стремятся к выполнению требований взрослых. Неудовлетворенная потребность во внимании приводит к нарастанию тревожности и еще большей пассивности, незаметности, что затрудняет и так недостаточные контакты. Эти особенности, усиливающиеся со временем, обычно сочетаются с инфантильностью, отсутствием самоконтроля.</w:t>
      </w:r>
    </w:p>
    <w:p w:rsidR="006446E8" w:rsidRDefault="006446E8">
      <w:pPr>
        <w:spacing w:line="264" w:lineRule="auto"/>
        <w:jc w:val="both"/>
        <w:rPr>
          <w:sz w:val="28"/>
        </w:rPr>
      </w:pPr>
      <w:r>
        <w:rPr>
          <w:sz w:val="28"/>
        </w:rPr>
        <w:tab/>
        <w:t>Не достигая существенных успехов в учении, такие дети так же, как и чисто демонстративные, «выпадают» из процесса обучения на уроке. Но выглядит это иначе: не нарушая дисциплины, не мешая работать учителю и одноклассникам, они «витают в облаках».</w:t>
      </w:r>
    </w:p>
    <w:p w:rsidR="006446E8" w:rsidRDefault="006446E8">
      <w:pPr>
        <w:spacing w:line="264" w:lineRule="auto"/>
        <w:jc w:val="both"/>
        <w:rPr>
          <w:sz w:val="28"/>
        </w:rPr>
      </w:pPr>
      <w:r>
        <w:rPr>
          <w:sz w:val="28"/>
        </w:rPr>
        <w:tab/>
        <w:t>Дети любят фантазировать. В мечтах, разнообразных фантазиях ребенок получает возможность стать главным действующим лицом, добиться недостающего ему признания. В некоторых случаях фантазия проявляется в художественном или литературном творчестве. Но всегда в фантазировании, в отстраненности от учебной работы отражается стремление к успеху и вниманию. В этом же заключается и уход от не удовлетворяющей ребенка реальности. При поощрении взрослыми активности детей, проявление внимания к результатам их учебной деятельности и поисках путей творческой самореализации достигается относительно легкая коррекция их развития.</w:t>
      </w:r>
    </w:p>
    <w:p w:rsidR="006446E8" w:rsidRDefault="006446E8">
      <w:pPr>
        <w:pStyle w:val="a3"/>
        <w:spacing w:line="264" w:lineRule="auto"/>
        <w:rPr>
          <w:rFonts w:ascii="Times New Roman" w:hAnsi="Times New Roman"/>
          <w:sz w:val="28"/>
        </w:rPr>
      </w:pPr>
      <w:r>
        <w:rPr>
          <w:rFonts w:ascii="Times New Roman" w:hAnsi="Times New Roman"/>
          <w:sz w:val="28"/>
        </w:rPr>
        <w:tab/>
        <w:t>Психологическая готовность к школьному обучению - целостное образование, предполагающее достаточно высокий уровень развития мотивационной, интеллектуальной сфер и сферы производительности. Отставание в развитии одного из компонентов психологической готовности влечет за собой отставание развития других, что определяет своеобразные варианты перехода от дошкольного детства к младшему школьному возрасту.</w:t>
      </w:r>
    </w:p>
    <w:p w:rsidR="006446E8" w:rsidRDefault="006446E8">
      <w:pPr>
        <w:pStyle w:val="a3"/>
        <w:spacing w:line="264" w:lineRule="auto"/>
        <w:rPr>
          <w:rFonts w:ascii="Times New Roman" w:hAnsi="Times New Roman"/>
          <w:sz w:val="28"/>
        </w:rPr>
      </w:pPr>
    </w:p>
    <w:p w:rsidR="006446E8" w:rsidRDefault="006446E8">
      <w:pPr>
        <w:pStyle w:val="1"/>
      </w:pPr>
      <w:bookmarkStart w:id="10" w:name="_Toc485888908"/>
      <w:r>
        <w:t>2. Экспериментальная часть.</w:t>
      </w:r>
      <w:bookmarkEnd w:id="10"/>
    </w:p>
    <w:p w:rsidR="006446E8" w:rsidRDefault="006446E8">
      <w:pPr>
        <w:pStyle w:val="a3"/>
        <w:spacing w:line="264" w:lineRule="auto"/>
        <w:ind w:firstLine="720"/>
        <w:rPr>
          <w:rFonts w:ascii="Times New Roman" w:hAnsi="Times New Roman"/>
          <w:b/>
          <w:sz w:val="28"/>
        </w:rPr>
      </w:pPr>
    </w:p>
    <w:p w:rsidR="006446E8" w:rsidRDefault="006446E8">
      <w:pPr>
        <w:pStyle w:val="a3"/>
        <w:spacing w:line="264" w:lineRule="auto"/>
        <w:rPr>
          <w:rFonts w:ascii="Times New Roman" w:hAnsi="Times New Roman"/>
          <w:sz w:val="28"/>
        </w:rPr>
      </w:pPr>
      <w:r>
        <w:rPr>
          <w:rFonts w:ascii="Times New Roman" w:hAnsi="Times New Roman"/>
          <w:sz w:val="28"/>
        </w:rPr>
        <w:t>Основной целью психологического обследования ребенка приеме в школу является распознавание его индивидуальных особенностей, а также продолжение их дезадаптации.</w:t>
      </w:r>
    </w:p>
    <w:p w:rsidR="006446E8" w:rsidRDefault="006446E8">
      <w:pPr>
        <w:pStyle w:val="a3"/>
        <w:spacing w:line="264" w:lineRule="auto"/>
        <w:rPr>
          <w:rFonts w:ascii="Times New Roman" w:hAnsi="Times New Roman"/>
          <w:sz w:val="28"/>
        </w:rPr>
      </w:pPr>
      <w:r>
        <w:rPr>
          <w:rFonts w:ascii="Times New Roman" w:hAnsi="Times New Roman"/>
          <w:sz w:val="28"/>
        </w:rPr>
        <w:tab/>
        <w:t>Выделяется три аспекта школьной зрелости: интеллектуальной, эмоциональной и социальной. Под интеллектуальной зрелостью понимается дифференцированное восприятие, включающее фигуры из фона, концентрацию внимания, аналитическое мышление, возможность запоминания, умение воспроизводить образцы, а также развитие таких движений руки сенсомоторную координацию.</w:t>
      </w:r>
    </w:p>
    <w:p w:rsidR="006446E8" w:rsidRDefault="006446E8">
      <w:pPr>
        <w:pStyle w:val="a3"/>
        <w:spacing w:line="264" w:lineRule="auto"/>
        <w:rPr>
          <w:rFonts w:ascii="Times New Roman" w:hAnsi="Times New Roman"/>
          <w:sz w:val="28"/>
        </w:rPr>
      </w:pPr>
      <w:r>
        <w:rPr>
          <w:rFonts w:ascii="Times New Roman" w:hAnsi="Times New Roman"/>
          <w:sz w:val="28"/>
        </w:rPr>
        <w:tab/>
        <w:t>Эмоциональной зрелостью понимается как уменьшение импульсивных реакций и возможность длительное время выполнять не очень привлекательные задания.</w:t>
      </w:r>
    </w:p>
    <w:p w:rsidR="006446E8" w:rsidRDefault="006446E8">
      <w:pPr>
        <w:pStyle w:val="a3"/>
        <w:spacing w:line="264" w:lineRule="auto"/>
        <w:rPr>
          <w:rFonts w:ascii="Times New Roman" w:hAnsi="Times New Roman"/>
          <w:sz w:val="28"/>
        </w:rPr>
      </w:pPr>
      <w:r>
        <w:rPr>
          <w:rFonts w:ascii="Times New Roman" w:hAnsi="Times New Roman"/>
          <w:sz w:val="28"/>
        </w:rPr>
        <w:tab/>
        <w:t>К социальной зрелости относится потребность в общении со сверстниками и умение подчинить свое поведение законам детских групп, а также способность исполнить роль ученика в ситуации школьного обучения.</w:t>
      </w:r>
    </w:p>
    <w:p w:rsidR="006446E8" w:rsidRDefault="006446E8">
      <w:pPr>
        <w:pStyle w:val="a3"/>
        <w:spacing w:line="264" w:lineRule="auto"/>
        <w:rPr>
          <w:rFonts w:ascii="Times New Roman" w:hAnsi="Times New Roman"/>
          <w:sz w:val="28"/>
        </w:rPr>
      </w:pPr>
      <w:r>
        <w:rPr>
          <w:rFonts w:ascii="Times New Roman" w:hAnsi="Times New Roman"/>
          <w:sz w:val="28"/>
        </w:rPr>
        <w:tab/>
        <w:t>На основании этих параметров создаются тесты для определения школьной зрелости.</w:t>
      </w:r>
    </w:p>
    <w:p w:rsidR="006446E8" w:rsidRDefault="006446E8">
      <w:pPr>
        <w:pStyle w:val="a3"/>
        <w:spacing w:line="264" w:lineRule="auto"/>
        <w:rPr>
          <w:rFonts w:ascii="Times New Roman" w:hAnsi="Times New Roman"/>
          <w:sz w:val="28"/>
        </w:rPr>
      </w:pPr>
    </w:p>
    <w:p w:rsidR="006446E8" w:rsidRDefault="006446E8">
      <w:pPr>
        <w:pStyle w:val="2"/>
      </w:pPr>
      <w:r>
        <w:tab/>
      </w:r>
      <w:bookmarkStart w:id="11" w:name="_Toc485888909"/>
      <w:r>
        <w:t>2.1. Методики исследования.</w:t>
      </w:r>
      <w:bookmarkEnd w:id="11"/>
    </w:p>
    <w:p w:rsidR="006446E8" w:rsidRDefault="006446E8">
      <w:pPr>
        <w:pStyle w:val="a3"/>
        <w:spacing w:line="264" w:lineRule="auto"/>
        <w:rPr>
          <w:rFonts w:ascii="Times New Roman" w:hAnsi="Times New Roman"/>
          <w:sz w:val="28"/>
        </w:rPr>
      </w:pPr>
      <w:r>
        <w:rPr>
          <w:rFonts w:ascii="Times New Roman" w:hAnsi="Times New Roman"/>
          <w:sz w:val="28"/>
        </w:rPr>
        <w:tab/>
        <w:t>Среди наиболее известных зарубежных тестов определения школьной зрелости, применяющихся в нашей стране, можно выделить "Ориентационный тест школьной зрелости" Керна-Йнрасска.</w:t>
      </w:r>
    </w:p>
    <w:p w:rsidR="006446E8" w:rsidRDefault="006446E8">
      <w:pPr>
        <w:pStyle w:val="a3"/>
        <w:spacing w:line="264" w:lineRule="auto"/>
        <w:rPr>
          <w:rFonts w:ascii="Times New Roman" w:hAnsi="Times New Roman"/>
          <w:sz w:val="28"/>
        </w:rPr>
      </w:pPr>
      <w:r>
        <w:rPr>
          <w:rFonts w:ascii="Times New Roman" w:hAnsi="Times New Roman"/>
          <w:sz w:val="28"/>
        </w:rPr>
        <w:tab/>
        <w:t>Ориентационный тест школьной зрелости состоит из трех заданий:</w:t>
      </w:r>
    </w:p>
    <w:p w:rsidR="006446E8" w:rsidRDefault="006446E8">
      <w:pPr>
        <w:pStyle w:val="a3"/>
        <w:spacing w:line="264" w:lineRule="auto"/>
        <w:rPr>
          <w:rFonts w:ascii="Times New Roman" w:hAnsi="Times New Roman"/>
          <w:sz w:val="28"/>
        </w:rPr>
      </w:pPr>
      <w:r>
        <w:rPr>
          <w:rFonts w:ascii="Times New Roman" w:hAnsi="Times New Roman"/>
          <w:sz w:val="28"/>
        </w:rPr>
        <w:t>Первое задание – рисование мужской фигуры по памяти, второе срисовывание письменных букв, третье срисовывание группы точек. Для этого каждому ребенку раздаются листы бумаги с представленными образцами выполнения заданий. Все три задания направлены на определение развития тонкой моторике руки и координации зрения и движений руки, эти умения необходимы в школе для овладения письменности. Также тест позволяет выявить (в общих чертах) интеллект развития ребенка. Задания срисовывание письменных букв и срисовывание группы точек выявляет умение ребят воспроизводить образец. Эти также позволяют определить, может ли ребенок работать не которое время сосредоточенно, не отвлекаясь.</w:t>
      </w:r>
    </w:p>
    <w:p w:rsidR="006446E8" w:rsidRDefault="006446E8">
      <w:pPr>
        <w:pStyle w:val="a3"/>
        <w:spacing w:line="264" w:lineRule="auto"/>
        <w:rPr>
          <w:rFonts w:ascii="Times New Roman" w:hAnsi="Times New Roman"/>
          <w:sz w:val="28"/>
        </w:rPr>
      </w:pPr>
      <w:r>
        <w:rPr>
          <w:rFonts w:ascii="Times New Roman" w:hAnsi="Times New Roman"/>
          <w:sz w:val="28"/>
        </w:rPr>
        <w:tab/>
        <w:t>Результат каждого задания оценивается по пятибалльной системе (1 - высший бал; 5 - низший бал), а затем вычисляется суммированный итог по трем заданиям. Развитие детей, получивших в сумме по трем заданиям от 3 до 6 балов, рассматривается как выше среднего, от 7 до 11 – как среднее, от 12 до 15 – ниже среднего. Дети которые получили от 12 – 15 балов необходимо дополнительно обследовать.</w:t>
      </w:r>
    </w:p>
    <w:p w:rsidR="006446E8" w:rsidRDefault="006446E8">
      <w:pPr>
        <w:pStyle w:val="a3"/>
        <w:spacing w:line="264" w:lineRule="auto"/>
        <w:rPr>
          <w:rFonts w:ascii="Times New Roman" w:hAnsi="Times New Roman"/>
          <w:sz w:val="28"/>
        </w:rPr>
      </w:pPr>
      <w:r>
        <w:rPr>
          <w:rFonts w:ascii="Times New Roman" w:hAnsi="Times New Roman"/>
          <w:sz w:val="28"/>
        </w:rPr>
        <w:tab/>
        <w:t>Вторая методика, которая использовалась в целях определения готовности к школьному обучению, направлена на изучения произвольной дошкольника. Это методика "Домик" (Н.И.Гуткиной)</w:t>
      </w:r>
    </w:p>
    <w:p w:rsidR="006446E8" w:rsidRDefault="006446E8">
      <w:pPr>
        <w:pStyle w:val="a3"/>
        <w:spacing w:line="264" w:lineRule="auto"/>
        <w:rPr>
          <w:rFonts w:ascii="Times New Roman" w:hAnsi="Times New Roman"/>
          <w:sz w:val="28"/>
        </w:rPr>
      </w:pPr>
      <w:r>
        <w:rPr>
          <w:rFonts w:ascii="Times New Roman" w:hAnsi="Times New Roman"/>
          <w:sz w:val="28"/>
        </w:rPr>
        <w:tab/>
        <w:t>Методика представляет собой задание на срисовывание картинки, изображающую домик, отдельные детали которого составлены из прописных букв. Задание позволяет выявить умение ребенка ориентироваться в своей работе на образец, умение точно скопировать его, выявляет особенности развития произвольного внимания, пространственного восприятия, сенсомоторной координации и тонкой моторике руки. Методика рассчитана на детей 5,5 – 10 лет.</w:t>
      </w:r>
    </w:p>
    <w:p w:rsidR="006446E8" w:rsidRDefault="006446E8">
      <w:pPr>
        <w:pStyle w:val="a3"/>
        <w:spacing w:line="264" w:lineRule="auto"/>
        <w:rPr>
          <w:rFonts w:ascii="Times New Roman" w:hAnsi="Times New Roman"/>
          <w:sz w:val="28"/>
        </w:rPr>
      </w:pPr>
      <w:r>
        <w:rPr>
          <w:rFonts w:ascii="Times New Roman" w:hAnsi="Times New Roman"/>
          <w:sz w:val="28"/>
        </w:rPr>
        <w:tab/>
      </w:r>
      <w:r>
        <w:rPr>
          <w:rFonts w:ascii="Times New Roman" w:hAnsi="Times New Roman"/>
          <w:i/>
          <w:sz w:val="28"/>
          <w:u w:val="single"/>
        </w:rPr>
        <w:t>Инструкция испытуемому</w:t>
      </w:r>
      <w:r>
        <w:rPr>
          <w:rFonts w:ascii="Times New Roman" w:hAnsi="Times New Roman"/>
          <w:sz w:val="28"/>
        </w:rPr>
        <w:t xml:space="preserve"> : "Перед тобой лежит лист бумаги и карандаш. На этом листе я прошу тебя нарисовать точно такую картинку, которую ты видишь на этом рисунке (перед испутуемым кладут листок с "Домиком") Не торопись, будь внимательным, постарайся, как чтобы твой рисунок был точно такой же, как этот на образце. Если ты что – то не так нарисуешь, то стирать резинкой или пальцем ничего нельзя, а надо поверх неправильного или рядом нарисовать правильно. Тебе понятно задание? Тогда приступай к работе."</w:t>
      </w:r>
    </w:p>
    <w:p w:rsidR="006446E8" w:rsidRDefault="006446E8">
      <w:pPr>
        <w:pStyle w:val="a3"/>
        <w:spacing w:line="264" w:lineRule="auto"/>
        <w:rPr>
          <w:rFonts w:ascii="Times New Roman" w:hAnsi="Times New Roman"/>
          <w:sz w:val="28"/>
        </w:rPr>
      </w:pPr>
      <w:r>
        <w:rPr>
          <w:rFonts w:ascii="Times New Roman" w:hAnsi="Times New Roman"/>
          <w:sz w:val="28"/>
        </w:rPr>
        <w:tab/>
        <w:t>Обработка экспериментального материала производится путем подсчета балов, начисляемые за ошибки.</w:t>
      </w:r>
    </w:p>
    <w:p w:rsidR="006446E8" w:rsidRDefault="006446E8">
      <w:pPr>
        <w:pStyle w:val="a3"/>
        <w:spacing w:line="264" w:lineRule="auto"/>
        <w:rPr>
          <w:rFonts w:ascii="Times New Roman" w:hAnsi="Times New Roman"/>
          <w:sz w:val="28"/>
        </w:rPr>
      </w:pPr>
      <w:r>
        <w:rPr>
          <w:rFonts w:ascii="Times New Roman" w:hAnsi="Times New Roman"/>
          <w:sz w:val="28"/>
        </w:rPr>
        <w:t>Ошибками считаются:</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а</w:t>
      </w:r>
      <w:r>
        <w:rPr>
          <w:rFonts w:ascii="Times New Roman" w:hAnsi="Times New Roman"/>
          <w:sz w:val="28"/>
        </w:rPr>
        <w:t>) отсутствие, каких либо детали рисунка.</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б</w:t>
      </w:r>
      <w:r>
        <w:rPr>
          <w:rFonts w:ascii="Times New Roman" w:hAnsi="Times New Roman"/>
          <w:sz w:val="28"/>
        </w:rPr>
        <w:t>) увеличение отдельных деталей рисунка более чем в 2 раза при относительно произвольном сохранении размера всего рисунка.</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в</w:t>
      </w:r>
      <w:r>
        <w:rPr>
          <w:rFonts w:ascii="Times New Roman" w:hAnsi="Times New Roman"/>
          <w:sz w:val="28"/>
        </w:rPr>
        <w:t>) не правильное изображение элементов рисунка.</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д</w:t>
      </w:r>
      <w:r>
        <w:rPr>
          <w:rFonts w:ascii="Times New Roman" w:hAnsi="Times New Roman"/>
          <w:sz w:val="28"/>
        </w:rPr>
        <w:t>) отклонение прямых линий более чем на 30 градусов от заданного направления.</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е</w:t>
      </w:r>
      <w:r>
        <w:rPr>
          <w:rFonts w:ascii="Times New Roman" w:hAnsi="Times New Roman"/>
          <w:sz w:val="28"/>
        </w:rPr>
        <w:t>) разрывы между линиями в тех местах где они должны быть соединены</w:t>
      </w:r>
    </w:p>
    <w:p w:rsidR="006446E8" w:rsidRDefault="006446E8">
      <w:pPr>
        <w:pStyle w:val="a3"/>
        <w:spacing w:line="264" w:lineRule="auto"/>
        <w:ind w:firstLine="284"/>
        <w:rPr>
          <w:rFonts w:ascii="Times New Roman" w:hAnsi="Times New Roman"/>
          <w:sz w:val="28"/>
        </w:rPr>
      </w:pPr>
      <w:r>
        <w:rPr>
          <w:rFonts w:ascii="Times New Roman" w:hAnsi="Times New Roman"/>
          <w:b/>
          <w:sz w:val="28"/>
        </w:rPr>
        <w:t>ж</w:t>
      </w:r>
      <w:r>
        <w:rPr>
          <w:rFonts w:ascii="Times New Roman" w:hAnsi="Times New Roman"/>
          <w:sz w:val="28"/>
        </w:rPr>
        <w:t>) залезание линий одна на другую.</w:t>
      </w:r>
    </w:p>
    <w:p w:rsidR="006446E8" w:rsidRDefault="006446E8">
      <w:pPr>
        <w:pStyle w:val="a3"/>
        <w:spacing w:line="264" w:lineRule="auto"/>
        <w:rPr>
          <w:rFonts w:ascii="Times New Roman" w:hAnsi="Times New Roman"/>
          <w:sz w:val="28"/>
        </w:rPr>
      </w:pPr>
      <w:r>
        <w:rPr>
          <w:rFonts w:ascii="Times New Roman" w:hAnsi="Times New Roman"/>
          <w:sz w:val="28"/>
        </w:rPr>
        <w:tab/>
        <w:t>Хорошее выполнение рисунка оценивается в 0 балов. Чем хуже выполнено задание, тем выше полученная испытуемым суммарная оценка.</w:t>
      </w:r>
    </w:p>
    <w:p w:rsidR="006446E8" w:rsidRDefault="006446E8">
      <w:pPr>
        <w:pStyle w:val="a3"/>
        <w:spacing w:line="264" w:lineRule="auto"/>
        <w:rPr>
          <w:rFonts w:ascii="Times New Roman" w:hAnsi="Times New Roman"/>
          <w:sz w:val="28"/>
        </w:rPr>
      </w:pPr>
    </w:p>
    <w:p w:rsidR="006446E8" w:rsidRDefault="006446E8">
      <w:pPr>
        <w:pStyle w:val="2"/>
      </w:pPr>
      <w:bookmarkStart w:id="12" w:name="_Toc485888910"/>
      <w:r>
        <w:t>2.2. Результаты исследований</w:t>
      </w:r>
      <w:bookmarkEnd w:id="12"/>
      <w:r>
        <w:t xml:space="preserve"> </w:t>
      </w:r>
    </w:p>
    <w:p w:rsidR="006446E8" w:rsidRDefault="006446E8">
      <w:pPr>
        <w:pStyle w:val="a3"/>
        <w:spacing w:line="264" w:lineRule="auto"/>
        <w:ind w:firstLine="720"/>
        <w:rPr>
          <w:rFonts w:ascii="Times New Roman" w:hAnsi="Times New Roman"/>
          <w:b/>
          <w:i/>
          <w:sz w:val="28"/>
          <w:u w:val="single"/>
        </w:rPr>
      </w:pPr>
      <w:r>
        <w:rPr>
          <w:rFonts w:ascii="Times New Roman" w:hAnsi="Times New Roman"/>
          <w:b/>
          <w:i/>
          <w:sz w:val="28"/>
          <w:u w:val="single"/>
        </w:rPr>
        <w:t>1. Испытуемый Ученик (1).</w:t>
      </w:r>
    </w:p>
    <w:p w:rsidR="006446E8" w:rsidRDefault="006446E8">
      <w:pPr>
        <w:pStyle w:val="a3"/>
        <w:spacing w:line="264" w:lineRule="auto"/>
        <w:rPr>
          <w:rFonts w:ascii="Times New Roman" w:hAnsi="Times New Roman"/>
          <w:sz w:val="28"/>
        </w:rPr>
      </w:pPr>
      <w:r>
        <w:rPr>
          <w:rFonts w:ascii="Times New Roman" w:hAnsi="Times New Roman"/>
          <w:sz w:val="28"/>
        </w:rPr>
        <w:tab/>
        <w:t>Методика "Домик" выполнена без ошибок. Можно охарактеризовать как хорошее выполнение задания – 0 балов. Все детали рисунка присутствуют. Нет отдельно увеличенных деталей более чем в 2 раза. Все элементы рисунка изображены правильно и произвольное их распределение в пространстве. Нет отклонений более чем на 30 градусов от заданного пространства. Линии без разрывов. Отсутствуют линий одна на другую.</w:t>
      </w:r>
    </w:p>
    <w:p w:rsidR="006446E8" w:rsidRDefault="006446E8">
      <w:pPr>
        <w:pStyle w:val="a3"/>
        <w:spacing w:line="264" w:lineRule="auto"/>
        <w:rPr>
          <w:rFonts w:ascii="Times New Roman" w:hAnsi="Times New Roman"/>
          <w:sz w:val="28"/>
        </w:rPr>
      </w:pPr>
      <w:r>
        <w:rPr>
          <w:rFonts w:ascii="Times New Roman" w:hAnsi="Times New Roman"/>
          <w:sz w:val="28"/>
        </w:rPr>
        <w:tab/>
        <w:t>Ориентировочный тест школьной зрелости испытуемого выполнен несколько хуже, чем предыдущий. Первое задание выполнено очень примитивно и заслуживает оценки в 5 баллов. За второе задание можно поставить 2 балла т.к. образец скопирован разборчиво но с небольшими погрешностями. И третье задание почти совершенное подражание образцу. Единственной погрешностью это не которое уменьшение пространства между точками, но это допустимо. Итого испытуемым набрано 8 баллов, что соответствует среднему результату.</w:t>
      </w:r>
    </w:p>
    <w:p w:rsidR="006446E8" w:rsidRDefault="006446E8">
      <w:pPr>
        <w:pStyle w:val="a3"/>
        <w:spacing w:line="264" w:lineRule="auto"/>
        <w:rPr>
          <w:rFonts w:ascii="Times New Roman" w:hAnsi="Times New Roman"/>
          <w:sz w:val="28"/>
        </w:rPr>
      </w:pPr>
      <w:r>
        <w:rPr>
          <w:rFonts w:ascii="Times New Roman" w:hAnsi="Times New Roman"/>
          <w:sz w:val="28"/>
        </w:rPr>
        <w:tab/>
        <w:t xml:space="preserve">Вывод ребенок хорошо ориентируется на образцы, у него сформулировано умение копировать его. Можно говорить о развитие произвольного внимания, сенсомоторной координации. </w:t>
      </w:r>
    </w:p>
    <w:p w:rsidR="006446E8" w:rsidRDefault="006446E8">
      <w:pPr>
        <w:pStyle w:val="a3"/>
        <w:spacing w:line="264" w:lineRule="auto"/>
        <w:rPr>
          <w:rFonts w:ascii="Times New Roman" w:hAnsi="Times New Roman"/>
          <w:sz w:val="28"/>
        </w:rPr>
      </w:pPr>
      <w:r>
        <w:rPr>
          <w:rFonts w:ascii="Times New Roman" w:hAnsi="Times New Roman"/>
          <w:sz w:val="28"/>
        </w:rPr>
        <w:tab/>
        <w:t>То результатом проведенных методик можно сделать вывод, что ребенок готов к школьному обучению.</w:t>
      </w:r>
    </w:p>
    <w:p w:rsidR="006446E8" w:rsidRDefault="006446E8">
      <w:pPr>
        <w:pStyle w:val="a3"/>
        <w:spacing w:line="264" w:lineRule="auto"/>
        <w:ind w:firstLine="720"/>
        <w:rPr>
          <w:rFonts w:ascii="Times New Roman" w:hAnsi="Times New Roman"/>
          <w:sz w:val="28"/>
        </w:rPr>
      </w:pPr>
    </w:p>
    <w:p w:rsidR="006446E8" w:rsidRDefault="006446E8">
      <w:pPr>
        <w:pStyle w:val="a3"/>
        <w:spacing w:line="264" w:lineRule="auto"/>
        <w:ind w:firstLine="720"/>
        <w:rPr>
          <w:rFonts w:ascii="Times New Roman" w:hAnsi="Times New Roman"/>
          <w:sz w:val="28"/>
        </w:rPr>
      </w:pPr>
    </w:p>
    <w:p w:rsidR="006446E8" w:rsidRDefault="006446E8">
      <w:pPr>
        <w:pStyle w:val="a3"/>
        <w:spacing w:line="264" w:lineRule="auto"/>
        <w:ind w:firstLine="720"/>
        <w:rPr>
          <w:rFonts w:ascii="Times New Roman" w:hAnsi="Times New Roman"/>
          <w:b/>
          <w:i/>
          <w:sz w:val="28"/>
          <w:u w:val="single"/>
        </w:rPr>
      </w:pPr>
      <w:r>
        <w:rPr>
          <w:rFonts w:ascii="Times New Roman" w:hAnsi="Times New Roman"/>
          <w:b/>
          <w:i/>
          <w:sz w:val="28"/>
          <w:u w:val="single"/>
        </w:rPr>
        <w:t>2. Испытуемый Ученик (2).</w:t>
      </w:r>
    </w:p>
    <w:p w:rsidR="006446E8" w:rsidRDefault="006446E8">
      <w:pPr>
        <w:pStyle w:val="a3"/>
        <w:spacing w:line="264" w:lineRule="auto"/>
        <w:ind w:firstLine="720"/>
        <w:rPr>
          <w:rFonts w:ascii="Times New Roman" w:hAnsi="Times New Roman"/>
          <w:sz w:val="28"/>
        </w:rPr>
      </w:pPr>
      <w:r>
        <w:rPr>
          <w:rFonts w:ascii="Times New Roman" w:hAnsi="Times New Roman"/>
          <w:sz w:val="28"/>
        </w:rPr>
        <w:tab/>
        <w:t>На рисунке все детали присутствуют. Размер рисунка сохранен. Правильное изображение в пространстве. Нет отклонений прямых линий более чем 30 градусов, от заданного на правления. Нет разрывов между линиями. Отсутствует залезание линий одна на другую. Единственным минусом является не правильно изображенный элемент рисунка. Поэтому рисунок можно оценить в 1 балл.</w:t>
      </w:r>
    </w:p>
    <w:p w:rsidR="006446E8" w:rsidRDefault="006446E8">
      <w:pPr>
        <w:pStyle w:val="a3"/>
        <w:spacing w:line="264" w:lineRule="auto"/>
        <w:rPr>
          <w:rFonts w:ascii="Times New Roman" w:hAnsi="Times New Roman"/>
          <w:sz w:val="28"/>
        </w:rPr>
      </w:pPr>
      <w:r>
        <w:rPr>
          <w:rFonts w:ascii="Times New Roman" w:hAnsi="Times New Roman"/>
          <w:sz w:val="28"/>
        </w:rPr>
        <w:tab/>
        <w:t>За выполнение теста школьной зрелости в сумме можно поставить 6 баллов. Результат выше среднего.</w:t>
      </w:r>
    </w:p>
    <w:p w:rsidR="006446E8" w:rsidRDefault="006446E8">
      <w:pPr>
        <w:pStyle w:val="a3"/>
        <w:spacing w:line="264" w:lineRule="auto"/>
        <w:rPr>
          <w:rFonts w:ascii="Times New Roman" w:hAnsi="Times New Roman"/>
          <w:sz w:val="28"/>
        </w:rPr>
      </w:pPr>
      <w:r>
        <w:rPr>
          <w:rFonts w:ascii="Times New Roman" w:hAnsi="Times New Roman"/>
          <w:sz w:val="28"/>
        </w:rPr>
        <w:t xml:space="preserve">  Первое задание. Рисунок мужской фигуры можно оценить 3 балами. На рисунке изображены голова, туловище, шея, конечности, волосы, но отсутствуют ступни ног и на руках по 3 пальца.</w:t>
      </w:r>
    </w:p>
    <w:p w:rsidR="006446E8" w:rsidRDefault="006446E8">
      <w:pPr>
        <w:pStyle w:val="a3"/>
        <w:spacing w:line="264" w:lineRule="auto"/>
        <w:rPr>
          <w:rFonts w:ascii="Times New Roman" w:hAnsi="Times New Roman"/>
          <w:sz w:val="28"/>
        </w:rPr>
      </w:pPr>
      <w:r>
        <w:rPr>
          <w:rFonts w:ascii="Times New Roman" w:hAnsi="Times New Roman"/>
          <w:sz w:val="28"/>
        </w:rPr>
        <w:t xml:space="preserve">  Второе задание. Подражание письменными буквами – 2 бала т.к. буквы достигают двойной величены.</w:t>
      </w:r>
    </w:p>
    <w:p w:rsidR="006446E8" w:rsidRDefault="006446E8">
      <w:pPr>
        <w:pStyle w:val="a3"/>
        <w:spacing w:line="264" w:lineRule="auto"/>
        <w:rPr>
          <w:rFonts w:ascii="Times New Roman" w:hAnsi="Times New Roman"/>
          <w:sz w:val="28"/>
        </w:rPr>
      </w:pPr>
      <w:r>
        <w:rPr>
          <w:rFonts w:ascii="Times New Roman" w:hAnsi="Times New Roman"/>
          <w:sz w:val="28"/>
        </w:rPr>
        <w:t xml:space="preserve">  Третье задание. Срисовывание группы точек – 1 балл т.к. почти совершенное подражание образцу.</w:t>
      </w:r>
    </w:p>
    <w:p w:rsidR="006446E8" w:rsidRDefault="006446E8">
      <w:pPr>
        <w:pStyle w:val="a3"/>
        <w:spacing w:line="264" w:lineRule="auto"/>
        <w:rPr>
          <w:rFonts w:ascii="Times New Roman" w:hAnsi="Times New Roman"/>
          <w:sz w:val="28"/>
        </w:rPr>
      </w:pPr>
      <w:r>
        <w:rPr>
          <w:rFonts w:ascii="Times New Roman" w:hAnsi="Times New Roman"/>
          <w:sz w:val="28"/>
        </w:rPr>
        <w:tab/>
        <w:t>Вывод: по результатам проведенных методик можно говорить о психологической готовности ребенка к школьному обучению. Испытуемая хорошо может воспроизводить образец, развита тонкая моторика руки и координация зрения. Все это характиризует произвольность психологической деятельности.</w:t>
      </w:r>
    </w:p>
    <w:p w:rsidR="006446E8" w:rsidRDefault="006446E8">
      <w:pPr>
        <w:pStyle w:val="a3"/>
        <w:spacing w:line="264" w:lineRule="auto"/>
        <w:ind w:left="720"/>
        <w:rPr>
          <w:rFonts w:ascii="Times New Roman" w:hAnsi="Times New Roman"/>
          <w:b/>
          <w:i/>
          <w:sz w:val="28"/>
          <w:u w:val="single"/>
        </w:rPr>
      </w:pPr>
      <w:r>
        <w:rPr>
          <w:rFonts w:ascii="Times New Roman" w:hAnsi="Times New Roman"/>
          <w:sz w:val="28"/>
        </w:rPr>
        <w:br w:type="page"/>
      </w:r>
      <w:r>
        <w:rPr>
          <w:rFonts w:ascii="Times New Roman" w:hAnsi="Times New Roman"/>
          <w:b/>
          <w:i/>
          <w:sz w:val="28"/>
          <w:u w:val="single"/>
        </w:rPr>
        <w:t>3. Испытуемый Ученик (3).</w:t>
      </w:r>
    </w:p>
    <w:p w:rsidR="006446E8" w:rsidRDefault="006446E8">
      <w:pPr>
        <w:pStyle w:val="a3"/>
        <w:spacing w:line="264" w:lineRule="auto"/>
        <w:ind w:left="720"/>
        <w:rPr>
          <w:rFonts w:ascii="Times New Roman" w:hAnsi="Times New Roman"/>
          <w:sz w:val="28"/>
        </w:rPr>
      </w:pPr>
      <w:r>
        <w:rPr>
          <w:rFonts w:ascii="Times New Roman" w:hAnsi="Times New Roman"/>
          <w:sz w:val="28"/>
        </w:rPr>
        <w:t>Методику "Домик" можно оценить, как хорошо выполнение рисунка 0 баллов. Все детали рисунка присутствуют, все элементы рисунка изображены правильно, нет разрывов между линиями и залезание линий одна за другую. Отсутствует увеличение деталей рисунка более чем 2 раза при относительном сохранение размера всего рисунка. Нет отклонений линий более чем на 30 градусов.</w:t>
      </w:r>
    </w:p>
    <w:p w:rsidR="006446E8" w:rsidRDefault="006446E8">
      <w:pPr>
        <w:pStyle w:val="a3"/>
        <w:spacing w:line="264" w:lineRule="auto"/>
        <w:rPr>
          <w:rFonts w:ascii="Times New Roman" w:hAnsi="Times New Roman"/>
          <w:sz w:val="28"/>
        </w:rPr>
      </w:pPr>
      <w:r>
        <w:rPr>
          <w:rFonts w:ascii="Times New Roman" w:hAnsi="Times New Roman"/>
          <w:sz w:val="28"/>
        </w:rPr>
        <w:tab/>
        <w:t>По результатам проведения "Ориентационного теста школьной зрелости" испытуемая набрала – 5 балов.</w:t>
      </w:r>
    </w:p>
    <w:p w:rsidR="006446E8" w:rsidRDefault="006446E8">
      <w:pPr>
        <w:pStyle w:val="a3"/>
        <w:spacing w:line="264" w:lineRule="auto"/>
        <w:rPr>
          <w:rFonts w:ascii="Times New Roman" w:hAnsi="Times New Roman"/>
          <w:sz w:val="28"/>
        </w:rPr>
      </w:pPr>
      <w:r>
        <w:rPr>
          <w:rFonts w:ascii="Times New Roman" w:hAnsi="Times New Roman"/>
          <w:sz w:val="28"/>
        </w:rPr>
        <w:t>Задание 1 – 1 балл т.к. нарисованная фигура имеет голову, туловище, конечности. Голова с туловищем соединены посредством линии. Но голова имеется волосы, имеются уши, на лице – глаза, нос, рот. Руки закончены кистью с пятью пальцами. Использована мужская одежда.</w:t>
      </w:r>
    </w:p>
    <w:p w:rsidR="006446E8" w:rsidRDefault="006446E8">
      <w:pPr>
        <w:pStyle w:val="a3"/>
        <w:spacing w:line="264" w:lineRule="auto"/>
        <w:rPr>
          <w:rFonts w:ascii="Times New Roman" w:hAnsi="Times New Roman"/>
          <w:sz w:val="28"/>
        </w:rPr>
      </w:pPr>
      <w:r>
        <w:rPr>
          <w:rFonts w:ascii="Times New Roman" w:hAnsi="Times New Roman"/>
          <w:sz w:val="28"/>
        </w:rPr>
        <w:t>Задание 2. – 2 балла. Буквы скопированы разборчиво, но их размер не соблюден.</w:t>
      </w:r>
    </w:p>
    <w:p w:rsidR="006446E8" w:rsidRDefault="006446E8">
      <w:pPr>
        <w:pStyle w:val="a3"/>
        <w:spacing w:line="264" w:lineRule="auto"/>
        <w:rPr>
          <w:rFonts w:ascii="Times New Roman" w:hAnsi="Times New Roman"/>
          <w:sz w:val="28"/>
        </w:rPr>
      </w:pPr>
      <w:r>
        <w:rPr>
          <w:rFonts w:ascii="Times New Roman" w:hAnsi="Times New Roman"/>
          <w:sz w:val="28"/>
        </w:rPr>
        <w:t>Задание 3. – 2 балла Наблюдается небольшое отклонение точек.</w:t>
      </w:r>
    </w:p>
    <w:p w:rsidR="006446E8" w:rsidRDefault="006446E8">
      <w:pPr>
        <w:pStyle w:val="a3"/>
        <w:spacing w:line="264" w:lineRule="auto"/>
        <w:rPr>
          <w:rFonts w:ascii="Times New Roman" w:hAnsi="Times New Roman"/>
          <w:sz w:val="28"/>
        </w:rPr>
      </w:pPr>
      <w:r>
        <w:rPr>
          <w:rFonts w:ascii="Times New Roman" w:hAnsi="Times New Roman"/>
          <w:sz w:val="28"/>
        </w:rPr>
        <w:tab/>
        <w:t>Вывод: У ребенка хорошо развита интеллектуальная сфера, тонкая моторика руки и координация зрения т.е. умения необходимые в школе. Девочка хорошо воспроизводит образец. Ребенок работает сосредоточено, не отвлекаясь. Все это позволяет говорить о готовности к школе.</w:t>
      </w:r>
    </w:p>
    <w:p w:rsidR="006446E8" w:rsidRDefault="006446E8">
      <w:pPr>
        <w:pStyle w:val="a3"/>
        <w:spacing w:line="264" w:lineRule="auto"/>
        <w:jc w:val="center"/>
        <w:rPr>
          <w:rFonts w:ascii="Times New Roman" w:hAnsi="Times New Roman"/>
          <w:sz w:val="28"/>
        </w:rPr>
      </w:pPr>
      <w:r>
        <w:rPr>
          <w:rFonts w:ascii="Times New Roman" w:hAnsi="Times New Roman"/>
          <w:sz w:val="28"/>
        </w:rPr>
        <w:br w:type="page"/>
      </w:r>
    </w:p>
    <w:p w:rsidR="006446E8" w:rsidRDefault="006446E8">
      <w:pPr>
        <w:pStyle w:val="a3"/>
        <w:spacing w:line="264" w:lineRule="auto"/>
        <w:jc w:val="center"/>
        <w:rPr>
          <w:rFonts w:ascii="Times New Roman" w:hAnsi="Times New Roman"/>
          <w:sz w:val="28"/>
        </w:rPr>
      </w:pPr>
    </w:p>
    <w:p w:rsidR="006446E8" w:rsidRDefault="006446E8">
      <w:pPr>
        <w:pStyle w:val="1"/>
      </w:pPr>
      <w:bookmarkStart w:id="13" w:name="_Toc485888911"/>
      <w:r>
        <w:t>Заключение</w:t>
      </w:r>
      <w:bookmarkEnd w:id="13"/>
    </w:p>
    <w:p w:rsidR="006446E8" w:rsidRDefault="006446E8">
      <w:pPr>
        <w:pStyle w:val="a3"/>
        <w:spacing w:line="264" w:lineRule="auto"/>
        <w:rPr>
          <w:rFonts w:ascii="Times New Roman" w:hAnsi="Times New Roman"/>
          <w:sz w:val="28"/>
        </w:rPr>
      </w:pPr>
      <w:r>
        <w:rPr>
          <w:rFonts w:ascii="Times New Roman" w:hAnsi="Times New Roman"/>
          <w:sz w:val="28"/>
        </w:rPr>
        <w:tab/>
        <w:t>Под психологической готовностью к школьному обучению понимается необходимый и достаточный уровень психологического развития ребенка для освоения школьной программы в условиях обучения в коллективе сверстников.</w:t>
      </w:r>
    </w:p>
    <w:p w:rsidR="006446E8" w:rsidRDefault="006446E8">
      <w:pPr>
        <w:pStyle w:val="a3"/>
        <w:spacing w:line="264" w:lineRule="auto"/>
        <w:rPr>
          <w:rFonts w:ascii="Times New Roman" w:hAnsi="Times New Roman"/>
          <w:sz w:val="28"/>
        </w:rPr>
      </w:pPr>
      <w:r>
        <w:rPr>
          <w:rFonts w:ascii="Times New Roman" w:hAnsi="Times New Roman"/>
          <w:sz w:val="28"/>
        </w:rPr>
        <w:tab/>
        <w:t>Психологическая готовность к школьному обучению определяется прежде всего для выявления детей, не готовых к школьному обучению, с целью проведения с ними развивающей работы, направленной на профилактику школьной неуспеваемости и дезадаптации.</w:t>
      </w:r>
    </w:p>
    <w:p w:rsidR="006446E8" w:rsidRDefault="006446E8">
      <w:pPr>
        <w:pStyle w:val="a3"/>
        <w:spacing w:line="264" w:lineRule="auto"/>
        <w:rPr>
          <w:rFonts w:ascii="Times New Roman" w:hAnsi="Times New Roman"/>
          <w:sz w:val="28"/>
        </w:rPr>
      </w:pPr>
      <w:r>
        <w:rPr>
          <w:rFonts w:ascii="Times New Roman" w:hAnsi="Times New Roman"/>
          <w:sz w:val="28"/>
        </w:rPr>
        <w:tab/>
        <w:t>Развивающую работу с нуждающими в ней детьми целесообразно проводить в группах развития. В этих группах реализуется развивающая психику ребят программа. Не ставится специальной задачи научить детей считать, писать, читать. Главная задача – довести психологическое развитие ребенка до уровня готовности к школе. Основной акцепт в группе развития делятся на мотивационное развитие ребенка, а именно развитие познавательного интереса и учебной мотивации. Задача взрослого сначала пробудить у ребенка желание научится чему то новому а уже затем начинать работу по развитию высших психологических функций.</w:t>
      </w:r>
    </w:p>
    <w:p w:rsidR="006446E8" w:rsidRDefault="006446E8">
      <w:pPr>
        <w:pStyle w:val="a3"/>
        <w:spacing w:line="264" w:lineRule="auto"/>
        <w:jc w:val="center"/>
        <w:rPr>
          <w:rFonts w:ascii="Times New Roman" w:hAnsi="Times New Roman"/>
          <w:sz w:val="28"/>
        </w:rPr>
      </w:pPr>
    </w:p>
    <w:p w:rsidR="006446E8" w:rsidRDefault="006446E8">
      <w:pPr>
        <w:pStyle w:val="a3"/>
        <w:spacing w:line="264" w:lineRule="auto"/>
        <w:jc w:val="center"/>
        <w:rPr>
          <w:rFonts w:ascii="Times New Roman" w:hAnsi="Times New Roman"/>
          <w:sz w:val="28"/>
        </w:rPr>
      </w:pPr>
    </w:p>
    <w:p w:rsidR="006446E8" w:rsidRDefault="006446E8">
      <w:pPr>
        <w:pStyle w:val="1"/>
      </w:pPr>
      <w:bookmarkStart w:id="14" w:name="_Toc485888912"/>
      <w:r>
        <w:t>Библиография:</w:t>
      </w:r>
      <w:bookmarkEnd w:id="14"/>
    </w:p>
    <w:p w:rsidR="006446E8" w:rsidRDefault="006446E8">
      <w:pPr>
        <w:pStyle w:val="a3"/>
        <w:spacing w:line="264" w:lineRule="auto"/>
        <w:jc w:val="center"/>
        <w:rPr>
          <w:rFonts w:ascii="Times New Roman" w:hAnsi="Times New Roman"/>
          <w:b/>
          <w:sz w:val="28"/>
          <w:u w:val="single"/>
        </w:rPr>
      </w:pPr>
    </w:p>
    <w:p w:rsidR="006446E8" w:rsidRDefault="006446E8">
      <w:pPr>
        <w:pStyle w:val="a3"/>
        <w:spacing w:line="264" w:lineRule="auto"/>
        <w:ind w:firstLine="283"/>
        <w:rPr>
          <w:rFonts w:ascii="Times New Roman" w:hAnsi="Times New Roman"/>
          <w:sz w:val="28"/>
        </w:rPr>
      </w:pPr>
      <w:r>
        <w:rPr>
          <w:rFonts w:ascii="Times New Roman" w:hAnsi="Times New Roman"/>
          <w:sz w:val="28"/>
        </w:rPr>
        <w:t>1. Амоношвили Ш.А. Здравствуйте дети. Москва. 1983 г.</w:t>
      </w:r>
    </w:p>
    <w:p w:rsidR="006446E8" w:rsidRDefault="006446E8">
      <w:pPr>
        <w:pStyle w:val="a3"/>
        <w:spacing w:line="264" w:lineRule="auto"/>
        <w:ind w:firstLine="283"/>
        <w:rPr>
          <w:rFonts w:ascii="Times New Roman" w:hAnsi="Times New Roman"/>
          <w:sz w:val="28"/>
        </w:rPr>
      </w:pPr>
      <w:r>
        <w:rPr>
          <w:rFonts w:ascii="Times New Roman" w:hAnsi="Times New Roman"/>
          <w:sz w:val="28"/>
        </w:rPr>
        <w:t>2. Богиович Л.И. Избранные психологические труды /Под ред. Д.И. Фельдштейна/ Москва. 1995 г.</w:t>
      </w:r>
    </w:p>
    <w:p w:rsidR="006446E8" w:rsidRDefault="006446E8">
      <w:pPr>
        <w:pStyle w:val="a3"/>
        <w:spacing w:line="264" w:lineRule="auto"/>
        <w:ind w:firstLine="283"/>
        <w:rPr>
          <w:rFonts w:ascii="Times New Roman" w:hAnsi="Times New Roman"/>
          <w:sz w:val="28"/>
        </w:rPr>
      </w:pPr>
      <w:r>
        <w:rPr>
          <w:rFonts w:ascii="Times New Roman" w:hAnsi="Times New Roman"/>
          <w:sz w:val="28"/>
        </w:rPr>
        <w:t>3. Готовность к школе  /Под ред. И.В. Дубровинкой/ Москва. 1995 г.</w:t>
      </w:r>
    </w:p>
    <w:p w:rsidR="006446E8" w:rsidRDefault="006446E8">
      <w:pPr>
        <w:pStyle w:val="a3"/>
        <w:spacing w:line="264" w:lineRule="auto"/>
        <w:ind w:firstLine="283"/>
        <w:rPr>
          <w:rFonts w:ascii="Times New Roman" w:hAnsi="Times New Roman"/>
          <w:sz w:val="28"/>
        </w:rPr>
      </w:pPr>
      <w:r>
        <w:rPr>
          <w:rFonts w:ascii="Times New Roman" w:hAnsi="Times New Roman"/>
          <w:sz w:val="28"/>
        </w:rPr>
        <w:t>4. Диагностическая и коордиационная работа школьного психолога. /Под ред. И.В. Дубровинкой/ Москва. 1987 г.</w:t>
      </w:r>
    </w:p>
    <w:p w:rsidR="006446E8" w:rsidRDefault="006446E8">
      <w:pPr>
        <w:pStyle w:val="a3"/>
        <w:spacing w:line="264" w:lineRule="auto"/>
        <w:ind w:firstLine="283"/>
        <w:rPr>
          <w:rFonts w:ascii="Times New Roman" w:hAnsi="Times New Roman"/>
          <w:sz w:val="28"/>
        </w:rPr>
      </w:pPr>
      <w:r>
        <w:rPr>
          <w:rFonts w:ascii="Times New Roman" w:hAnsi="Times New Roman"/>
          <w:sz w:val="28"/>
        </w:rPr>
        <w:t>5. Кулачина И.Ю. Возрастная психология Москва. 1991 г.</w:t>
      </w:r>
    </w:p>
    <w:p w:rsidR="006446E8" w:rsidRDefault="006446E8">
      <w:pPr>
        <w:pStyle w:val="a3"/>
        <w:spacing w:line="264" w:lineRule="auto"/>
        <w:ind w:firstLine="283"/>
        <w:rPr>
          <w:rFonts w:ascii="Times New Roman" w:hAnsi="Times New Roman"/>
          <w:sz w:val="28"/>
        </w:rPr>
      </w:pPr>
      <w:r>
        <w:rPr>
          <w:rFonts w:ascii="Times New Roman" w:hAnsi="Times New Roman"/>
          <w:sz w:val="28"/>
        </w:rPr>
        <w:t>6. Кравцова Е.Е. Психологические проблемы готовности детей к обучению в школе. Москва. 1983 г.</w:t>
      </w:r>
    </w:p>
    <w:p w:rsidR="006446E8" w:rsidRDefault="006446E8">
      <w:pPr>
        <w:pStyle w:val="a3"/>
        <w:spacing w:line="264" w:lineRule="auto"/>
        <w:ind w:firstLine="283"/>
        <w:rPr>
          <w:rFonts w:ascii="Times New Roman" w:hAnsi="Times New Roman"/>
          <w:sz w:val="28"/>
        </w:rPr>
      </w:pPr>
      <w:r>
        <w:rPr>
          <w:rFonts w:ascii="Times New Roman" w:hAnsi="Times New Roman"/>
          <w:sz w:val="28"/>
        </w:rPr>
        <w:t>7. Мухина В.С. Детская психология Москва. 1985 г.</w:t>
      </w:r>
    </w:p>
    <w:p w:rsidR="006446E8" w:rsidRDefault="006446E8">
      <w:pPr>
        <w:pStyle w:val="a3"/>
        <w:spacing w:line="264" w:lineRule="auto"/>
        <w:ind w:firstLine="283"/>
        <w:rPr>
          <w:rFonts w:ascii="Times New Roman" w:hAnsi="Times New Roman"/>
          <w:sz w:val="28"/>
        </w:rPr>
      </w:pPr>
      <w:r>
        <w:rPr>
          <w:rFonts w:ascii="Times New Roman" w:hAnsi="Times New Roman"/>
          <w:sz w:val="28"/>
        </w:rPr>
        <w:t xml:space="preserve">8. Особенности психического развития детей 6 – 7 летнего возраста. /Под ред. Д.Б. Эльконина, А.Л. Венгера/ Москва. 1988 г. </w:t>
      </w:r>
      <w:bookmarkStart w:id="15" w:name="_GoBack"/>
      <w:bookmarkEnd w:id="15"/>
    </w:p>
    <w:sectPr w:rsidR="006446E8">
      <w:headerReference w:type="default" r:id="rId7"/>
      <w:footerReference w:type="even" r:id="rId8"/>
      <w:footerReference w:type="default" r:id="rId9"/>
      <w:pgSz w:w="11906" w:h="16838"/>
      <w:pgMar w:top="1134" w:right="567"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E8" w:rsidRDefault="006446E8">
      <w:r>
        <w:separator/>
      </w:r>
    </w:p>
  </w:endnote>
  <w:endnote w:type="continuationSeparator" w:id="0">
    <w:p w:rsidR="006446E8" w:rsidRDefault="0064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E8" w:rsidRDefault="00644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446E8" w:rsidRDefault="006446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E8" w:rsidRDefault="00644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6446E8" w:rsidRDefault="006446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E8" w:rsidRDefault="006446E8">
      <w:r>
        <w:separator/>
      </w:r>
    </w:p>
  </w:footnote>
  <w:footnote w:type="continuationSeparator" w:id="0">
    <w:p w:rsidR="006446E8" w:rsidRDefault="0064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6E8" w:rsidRDefault="006446E8">
    <w:pPr>
      <w:pStyle w:val="a4"/>
      <w:jc w:val="center"/>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B4E4A"/>
    <w:multiLevelType w:val="singleLevel"/>
    <w:tmpl w:val="A3069ECC"/>
    <w:lvl w:ilvl="0">
      <w:start w:val="41"/>
      <w:numFmt w:val="decimal"/>
      <w:lvlText w:val="%1."/>
      <w:lvlJc w:val="left"/>
      <w:pPr>
        <w:tabs>
          <w:tab w:val="num" w:pos="360"/>
        </w:tabs>
        <w:ind w:left="360" w:hanging="360"/>
      </w:pPr>
    </w:lvl>
  </w:abstractNum>
  <w:abstractNum w:abstractNumId="1">
    <w:nsid w:val="14012F1F"/>
    <w:multiLevelType w:val="singleLevel"/>
    <w:tmpl w:val="CB1464D0"/>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nsid w:val="1DC70A15"/>
    <w:multiLevelType w:val="singleLevel"/>
    <w:tmpl w:val="16DA1E9C"/>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4DDD5DF2"/>
    <w:multiLevelType w:val="singleLevel"/>
    <w:tmpl w:val="CB1464D0"/>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4">
    <w:nsid w:val="522930A6"/>
    <w:multiLevelType w:val="singleLevel"/>
    <w:tmpl w:val="0419000F"/>
    <w:lvl w:ilvl="0">
      <w:start w:val="1"/>
      <w:numFmt w:val="decimal"/>
      <w:lvlText w:val="%1."/>
      <w:lvlJc w:val="left"/>
      <w:pPr>
        <w:tabs>
          <w:tab w:val="num" w:pos="360"/>
        </w:tabs>
        <w:ind w:left="360" w:hanging="360"/>
      </w:pPr>
    </w:lvl>
  </w:abstractNum>
  <w:abstractNum w:abstractNumId="5">
    <w:nsid w:val="6770774D"/>
    <w:multiLevelType w:val="singleLevel"/>
    <w:tmpl w:val="3606E830"/>
    <w:lvl w:ilvl="0">
      <w:start w:val="2"/>
      <w:numFmt w:val="decimal"/>
      <w:lvlText w:val="%1. "/>
      <w:legacy w:legacy="1" w:legacySpace="0" w:legacyIndent="283"/>
      <w:lvlJc w:val="left"/>
      <w:pPr>
        <w:ind w:left="283" w:hanging="283"/>
      </w:pPr>
      <w:rPr>
        <w:rFonts w:ascii="Arial" w:hAnsi="Arial" w:hint="default"/>
        <w:b w:val="0"/>
        <w:i w:val="0"/>
        <w:sz w:val="24"/>
        <w:u w:val="none"/>
      </w:rPr>
    </w:lvl>
  </w:abstractNum>
  <w:abstractNum w:abstractNumId="6">
    <w:nsid w:val="71A87FB1"/>
    <w:multiLevelType w:val="singleLevel"/>
    <w:tmpl w:val="0419000F"/>
    <w:lvl w:ilvl="0">
      <w:start w:val="1"/>
      <w:numFmt w:val="decimal"/>
      <w:lvlText w:val="%1."/>
      <w:lvlJc w:val="left"/>
      <w:pPr>
        <w:tabs>
          <w:tab w:val="num" w:pos="360"/>
        </w:tabs>
        <w:ind w:left="360" w:hanging="360"/>
      </w:pPr>
    </w:lvl>
  </w:abstractNum>
  <w:abstractNum w:abstractNumId="7">
    <w:nsid w:val="7B042822"/>
    <w:multiLevelType w:val="singleLevel"/>
    <w:tmpl w:val="CB1464D0"/>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8">
    <w:nsid w:val="7E043852"/>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7"/>
  </w:num>
  <w:num w:numId="3">
    <w:abstractNumId w:val="3"/>
  </w:num>
  <w:num w:numId="4">
    <w:abstractNumId w:val="5"/>
  </w:num>
  <w:num w:numId="5">
    <w:abstractNumId w:val="2"/>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6E8"/>
    <w:rsid w:val="004B5655"/>
    <w:rsid w:val="00515850"/>
    <w:rsid w:val="00644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F521EC-BE2F-492C-B86F-D9FBCB9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408" w:lineRule="auto"/>
      <w:jc w:val="both"/>
      <w:outlineLvl w:val="0"/>
    </w:pPr>
    <w:rPr>
      <w:rFonts w:ascii="Arial" w:hAnsi="Arial"/>
      <w:b/>
      <w:sz w:val="28"/>
    </w:rPr>
  </w:style>
  <w:style w:type="paragraph" w:styleId="2">
    <w:name w:val="heading 2"/>
    <w:basedOn w:val="a"/>
    <w:next w:val="a"/>
    <w:qFormat/>
    <w:pPr>
      <w:keepNext/>
      <w:outlineLvl w:val="1"/>
    </w:pPr>
    <w:rPr>
      <w:rFonts w:ascii="Arial" w:hAnsi="Arial"/>
      <w:i/>
      <w:caps/>
      <w:sz w:val="28"/>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jc w:val="center"/>
      <w:outlineLvl w:val="5"/>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sz w:val="24"/>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Document Map"/>
    <w:basedOn w:val="a"/>
    <w:semiHidden/>
    <w:pPr>
      <w:shd w:val="clear" w:color="auto" w:fill="000080"/>
    </w:pPr>
    <w:rPr>
      <w:rFonts w:ascii="Tahoma" w:hAnsi="Tahoma"/>
    </w:rPr>
  </w:style>
  <w:style w:type="paragraph" w:styleId="10">
    <w:name w:val="toc 1"/>
    <w:basedOn w:val="a"/>
    <w:next w:val="a"/>
    <w:autoRedefine/>
    <w:semiHidden/>
  </w:style>
  <w:style w:type="paragraph" w:styleId="20">
    <w:name w:val="toc 2"/>
    <w:basedOn w:val="a"/>
    <w:next w:val="a"/>
    <w:autoRedefine/>
    <w:semiHidden/>
    <w:pPr>
      <w:ind w:left="200"/>
    </w:pPr>
  </w:style>
  <w:style w:type="paragraph" w:styleId="21">
    <w:name w:val="Body Text 2"/>
    <w:basedOn w:val="a"/>
    <w:pPr>
      <w:jc w:val="center"/>
    </w:pPr>
    <w:rPr>
      <w:sz w:val="28"/>
    </w:rPr>
  </w:style>
  <w:style w:type="paragraph" w:styleId="a8">
    <w:name w:val="Body Text Indent"/>
    <w:basedOn w:val="a"/>
    <w:pPr>
      <w:autoSpaceDE w:val="0"/>
      <w:autoSpaceDN w:val="0"/>
      <w:adjustRightInd w:val="0"/>
      <w:ind w:firstLine="567"/>
      <w:jc w:val="both"/>
    </w:pPr>
    <w:rPr>
      <w:sz w:val="28"/>
      <w:szCs w:val="28"/>
    </w:rPr>
  </w:style>
  <w:style w:type="paragraph" w:styleId="30">
    <w:name w:val="Body Text 3"/>
    <w:basedOn w:val="a"/>
    <w:pPr>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7497</Words>
  <Characters>42734</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50131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Андрей</dc:creator>
  <cp:keywords/>
  <cp:lastModifiedBy>admin</cp:lastModifiedBy>
  <cp:revision>2</cp:revision>
  <cp:lastPrinted>2000-06-17T13:40:00Z</cp:lastPrinted>
  <dcterms:created xsi:type="dcterms:W3CDTF">2014-03-29T17:36:00Z</dcterms:created>
  <dcterms:modified xsi:type="dcterms:W3CDTF">2014-03-29T17:36:00Z</dcterms:modified>
</cp:coreProperties>
</file>