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F6" w:rsidRDefault="000641B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Награды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Пекарский, Георгий Петрович </w:t>
      </w:r>
    </w:p>
    <w:p w:rsidR="009969F6" w:rsidRDefault="000641B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969F6" w:rsidRDefault="000641BA">
      <w:pPr>
        <w:pStyle w:val="a3"/>
      </w:pPr>
      <w:r>
        <w:t>Георгий (Юрий) Петрович Пекарский (23 мая 1866(18660523) — 1 марта 1917) — капитан 1-го ранга (6.12.1909) русского флота.</w:t>
      </w:r>
    </w:p>
    <w:p w:rsidR="009969F6" w:rsidRDefault="000641BA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9969F6" w:rsidRDefault="000641BA">
      <w:pPr>
        <w:pStyle w:val="a3"/>
      </w:pPr>
      <w:r>
        <w:t>В службе с 1883. Мичман (29.9.1886). Младший флаг - офицер штаба начальника Тихого океана (1900).</w:t>
      </w:r>
    </w:p>
    <w:p w:rsidR="009969F6" w:rsidRDefault="000641BA">
      <w:pPr>
        <w:pStyle w:val="a3"/>
      </w:pPr>
      <w:r>
        <w:t>Отличился при подавлении Боксерского восстания в Китае (1900 - 1901). Награжден золотой саблей «за храбрость» (24.12.1901) «За отличие при штурме города Пекина».</w:t>
      </w:r>
    </w:p>
    <w:p w:rsidR="009969F6" w:rsidRDefault="000641BA">
      <w:pPr>
        <w:pStyle w:val="a3"/>
      </w:pPr>
      <w:r>
        <w:t>Адъютант морского отделения штаба главного начальника и командующего войск Квантунской области и морских сил Тихого океана (1901 - 1903). Старший офицер крейсера «Разбойник» (1903 - 1904). Лейтенант, командир миноносца «Решительный» с 5 по 15.2.1904 года. Капитан 2-го ранга (23.3.1904).</w:t>
      </w:r>
    </w:p>
    <w:p w:rsidR="009969F6" w:rsidRDefault="000641BA">
      <w:pPr>
        <w:pStyle w:val="a3"/>
      </w:pPr>
      <w:r>
        <w:t>Командир броненосного крейсера «Россия» (1906). Командир броненосца береговой обороны «Адмирал Лазарев» (1906 - 1907) и учебного судна «Генерал-адмирал» (1907). Командир Архангельского дисциплинарного флотского полуэкипажа (22.12.1908). Капитан 1-го ранга «за отличие» (6.12.1909). Заведующий 1-м отделением машинной школы Балтийского Флота (1911 - 1912). Помощник начальника Машинной школы БФ (20.8.1912). Член портового призового суда в Кронштадте (18.8.1914).</w:t>
      </w:r>
    </w:p>
    <w:p w:rsidR="009969F6" w:rsidRDefault="000641BA">
      <w:pPr>
        <w:pStyle w:val="a3"/>
      </w:pPr>
      <w:r>
        <w:t>Убит в марте 1917 года в ходе «революционных событий» Февральской революции (Кронштадт).</w:t>
      </w:r>
    </w:p>
    <w:p w:rsidR="009969F6" w:rsidRDefault="000641BA">
      <w:pPr>
        <w:pStyle w:val="21"/>
        <w:pageBreakBefore/>
        <w:numPr>
          <w:ilvl w:val="0"/>
          <w:numId w:val="0"/>
        </w:numPr>
      </w:pPr>
      <w:r>
        <w:t>2. Награды</w:t>
      </w:r>
    </w:p>
    <w:p w:rsidR="009969F6" w:rsidRDefault="000641B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Португальский орден Христа кавалерского креста (1893).</w:t>
      </w:r>
    </w:p>
    <w:p w:rsidR="009969F6" w:rsidRDefault="000641B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Французский орден Почетного легиона кавалерского креста (1901).</w:t>
      </w:r>
    </w:p>
    <w:p w:rsidR="009969F6" w:rsidRDefault="000641BA">
      <w:pPr>
        <w:pStyle w:val="a3"/>
        <w:numPr>
          <w:ilvl w:val="0"/>
          <w:numId w:val="2"/>
        </w:numPr>
        <w:tabs>
          <w:tab w:val="left" w:pos="707"/>
        </w:tabs>
      </w:pPr>
      <w:r>
        <w:t>Японский орден Восходящего солнца 5-й степени (1902).</w:t>
      </w:r>
    </w:p>
    <w:p w:rsidR="009969F6" w:rsidRDefault="000641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Орден Святого Владимира 4-й степени с мечами и бантом (.9.1900).</w:t>
      </w:r>
    </w:p>
    <w:p w:rsidR="009969F6" w:rsidRDefault="000641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Орден Святого Станислава 2-й степени с мечами (28.12.1901).</w:t>
      </w:r>
    </w:p>
    <w:p w:rsidR="009969F6" w:rsidRDefault="000641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Золотая сабля «за храбрость» (24.12.1901) «За отличие при штурме города Пекина».</w:t>
      </w:r>
    </w:p>
    <w:p w:rsidR="009969F6" w:rsidRDefault="000641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Орден Святой Анны 2-й степени с мечами (17.12.1904) (за мужество во время обороны крепости Порт-Артур)</w:t>
      </w:r>
    </w:p>
    <w:p w:rsidR="009969F6" w:rsidRDefault="000641BA">
      <w:pPr>
        <w:pStyle w:val="a3"/>
        <w:numPr>
          <w:ilvl w:val="0"/>
          <w:numId w:val="1"/>
        </w:numPr>
        <w:tabs>
          <w:tab w:val="left" w:pos="707"/>
        </w:tabs>
      </w:pPr>
      <w:r>
        <w:t>Орден Святого Владимира 3-й степени (14.4.1913).</w:t>
      </w:r>
    </w:p>
    <w:p w:rsidR="009969F6" w:rsidRDefault="000641BA">
      <w:pPr>
        <w:pStyle w:val="21"/>
        <w:numPr>
          <w:ilvl w:val="0"/>
          <w:numId w:val="0"/>
        </w:numPr>
      </w:pPr>
      <w:r>
        <w:t>Примечания</w:t>
      </w:r>
    </w:p>
    <w:p w:rsidR="009969F6" w:rsidRDefault="000641BA">
      <w:pPr>
        <w:pStyle w:val="21"/>
        <w:numPr>
          <w:ilvl w:val="0"/>
          <w:numId w:val="0"/>
        </w:numPr>
      </w:pPr>
      <w:r>
        <w:t>Ссылки</w:t>
      </w:r>
    </w:p>
    <w:p w:rsidR="009969F6" w:rsidRDefault="000641BA">
      <w:pPr>
        <w:pStyle w:val="a3"/>
        <w:spacing w:after="0"/>
      </w:pPr>
      <w:r>
        <w:rPr>
          <w:b/>
          <w:bCs/>
        </w:rPr>
        <w:t>Связать</w:t>
      </w:r>
      <w:r>
        <w:t>?</w:t>
      </w:r>
    </w:p>
    <w:p w:rsidR="009969F6" w:rsidRDefault="000641BA">
      <w:pPr>
        <w:pStyle w:val="a3"/>
      </w:pPr>
      <w:r>
        <w:t>Источник: http://ru.wikipedia.org/wiki/Пекарский,_Георгий_Петрович</w:t>
      </w:r>
      <w:bookmarkStart w:id="0" w:name="_GoBack"/>
      <w:bookmarkEnd w:id="0"/>
    </w:p>
    <w:sectPr w:rsidR="009969F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1BA"/>
    <w:rsid w:val="000641BA"/>
    <w:rsid w:val="003A694C"/>
    <w:rsid w:val="009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EFD7E-32EA-4B8E-8CF6-CF8D6CE6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>diakov.net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2014-09-13T15:08:00Z</dcterms:created>
  <dcterms:modified xsi:type="dcterms:W3CDTF">2014-09-13T15:08:00Z</dcterms:modified>
</cp:coreProperties>
</file>