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DA" w:rsidRDefault="00837DDA">
      <w:pPr>
        <w:pStyle w:val="a3"/>
      </w:pPr>
    </w:p>
    <w:p w:rsidR="00837DDA" w:rsidRDefault="00837DDA">
      <w:pPr>
        <w:jc w:val="center"/>
        <w:rPr>
          <w:rFonts w:ascii="Arial" w:hAnsi="Arial" w:cs="Arial"/>
          <w:i/>
          <w:iCs/>
          <w:sz w:val="28"/>
        </w:rPr>
      </w:pPr>
    </w:p>
    <w:p w:rsidR="00837DDA" w:rsidRDefault="00837DDA">
      <w:pPr>
        <w:jc w:val="center"/>
        <w:rPr>
          <w:rFonts w:ascii="Arial" w:hAnsi="Arial" w:cs="Arial"/>
          <w:i/>
          <w:iCs/>
          <w:sz w:val="28"/>
        </w:rPr>
      </w:pPr>
    </w:p>
    <w:p w:rsidR="00837DDA" w:rsidRDefault="00837DDA">
      <w:pPr>
        <w:jc w:val="center"/>
        <w:rPr>
          <w:rFonts w:ascii="Arial" w:hAnsi="Arial" w:cs="Arial"/>
          <w:i/>
          <w:iCs/>
          <w:sz w:val="28"/>
        </w:rPr>
      </w:pPr>
    </w:p>
    <w:p w:rsidR="00837DDA" w:rsidRDefault="00837DDA">
      <w:pPr>
        <w:jc w:val="center"/>
        <w:rPr>
          <w:rFonts w:ascii="Arial" w:hAnsi="Arial" w:cs="Arial"/>
          <w:i/>
          <w:iCs/>
          <w:sz w:val="28"/>
        </w:rPr>
      </w:pPr>
    </w:p>
    <w:p w:rsidR="00837DDA" w:rsidRDefault="00837DDA">
      <w:pPr>
        <w:jc w:val="center"/>
        <w:rPr>
          <w:rFonts w:ascii="Arial" w:hAnsi="Arial" w:cs="Arial"/>
          <w:i/>
          <w:iCs/>
          <w:sz w:val="28"/>
        </w:rPr>
      </w:pPr>
    </w:p>
    <w:p w:rsidR="00837DDA" w:rsidRDefault="00837DDA">
      <w:pPr>
        <w:jc w:val="center"/>
        <w:rPr>
          <w:rFonts w:ascii="Arial" w:hAnsi="Arial" w:cs="Arial"/>
          <w:i/>
          <w:iCs/>
          <w:sz w:val="28"/>
        </w:rPr>
      </w:pPr>
    </w:p>
    <w:p w:rsidR="00837DDA" w:rsidRDefault="00837DDA">
      <w:pPr>
        <w:jc w:val="center"/>
        <w:rPr>
          <w:rFonts w:ascii="Arial" w:hAnsi="Arial" w:cs="Arial"/>
          <w:i/>
          <w:iCs/>
          <w:sz w:val="28"/>
        </w:rPr>
      </w:pPr>
    </w:p>
    <w:p w:rsidR="00837DDA" w:rsidRDefault="00837DDA">
      <w:pPr>
        <w:jc w:val="center"/>
        <w:rPr>
          <w:rFonts w:ascii="Arial" w:hAnsi="Arial" w:cs="Arial"/>
          <w:i/>
          <w:iCs/>
          <w:sz w:val="28"/>
        </w:rPr>
      </w:pPr>
    </w:p>
    <w:p w:rsidR="00837DDA" w:rsidRDefault="00837DDA">
      <w:pPr>
        <w:jc w:val="center"/>
        <w:rPr>
          <w:rFonts w:ascii="Arial" w:hAnsi="Arial" w:cs="Arial"/>
          <w:i/>
          <w:iCs/>
          <w:sz w:val="28"/>
        </w:rPr>
      </w:pPr>
    </w:p>
    <w:p w:rsidR="00837DDA" w:rsidRDefault="00837DDA">
      <w:pPr>
        <w:jc w:val="center"/>
        <w:rPr>
          <w:rFonts w:ascii="Arial" w:hAnsi="Arial" w:cs="Arial"/>
          <w:i/>
          <w:iCs/>
          <w:sz w:val="28"/>
        </w:rPr>
      </w:pPr>
    </w:p>
    <w:p w:rsidR="00837DDA" w:rsidRDefault="00837DDA">
      <w:pPr>
        <w:jc w:val="center"/>
        <w:rPr>
          <w:rFonts w:ascii="Arial" w:hAnsi="Arial" w:cs="Arial"/>
          <w:i/>
          <w:iCs/>
          <w:sz w:val="28"/>
        </w:rPr>
      </w:pPr>
    </w:p>
    <w:p w:rsidR="00837DDA" w:rsidRDefault="00837DDA">
      <w:pPr>
        <w:jc w:val="center"/>
        <w:rPr>
          <w:rFonts w:ascii="Arial" w:hAnsi="Arial" w:cs="Arial"/>
          <w:i/>
          <w:iCs/>
          <w:sz w:val="28"/>
        </w:rPr>
      </w:pPr>
    </w:p>
    <w:p w:rsidR="00837DDA" w:rsidRDefault="00837DDA">
      <w:pPr>
        <w:jc w:val="center"/>
        <w:rPr>
          <w:rFonts w:ascii="Arial" w:hAnsi="Arial" w:cs="Arial"/>
          <w:i/>
          <w:iCs/>
          <w:sz w:val="28"/>
        </w:rPr>
      </w:pPr>
    </w:p>
    <w:p w:rsidR="00837DDA" w:rsidRDefault="00837DDA">
      <w:pPr>
        <w:jc w:val="center"/>
        <w:rPr>
          <w:rFonts w:ascii="Arial" w:hAnsi="Arial" w:cs="Arial"/>
          <w:i/>
          <w:iCs/>
          <w:sz w:val="28"/>
        </w:rPr>
      </w:pPr>
    </w:p>
    <w:p w:rsidR="00837DDA" w:rsidRDefault="00837DDA">
      <w:pPr>
        <w:jc w:val="center"/>
        <w:rPr>
          <w:rFonts w:ascii="Arial" w:hAnsi="Arial" w:cs="Arial"/>
          <w:i/>
          <w:iCs/>
          <w:sz w:val="28"/>
        </w:rPr>
      </w:pPr>
    </w:p>
    <w:p w:rsidR="00837DDA" w:rsidRDefault="00837DDA">
      <w:pPr>
        <w:pStyle w:val="1"/>
      </w:pPr>
      <w:r>
        <w:t>Реферат</w:t>
      </w:r>
    </w:p>
    <w:p w:rsidR="00837DDA" w:rsidRDefault="00837DDA">
      <w:pPr>
        <w:jc w:val="center"/>
        <w:rPr>
          <w:rFonts w:ascii="Arial" w:hAnsi="Arial" w:cs="Arial"/>
          <w:i/>
          <w:iCs/>
          <w:sz w:val="32"/>
        </w:rPr>
      </w:pPr>
    </w:p>
    <w:p w:rsidR="00837DDA" w:rsidRDefault="00837DDA">
      <w:pPr>
        <w:jc w:val="center"/>
        <w:rPr>
          <w:rFonts w:ascii="Arial" w:hAnsi="Arial" w:cs="Arial"/>
          <w:i/>
          <w:iCs/>
          <w:sz w:val="32"/>
        </w:rPr>
      </w:pPr>
      <w:r>
        <w:rPr>
          <w:rFonts w:ascii="Arial" w:hAnsi="Arial" w:cs="Arial"/>
          <w:i/>
          <w:iCs/>
          <w:sz w:val="32"/>
        </w:rPr>
        <w:t>на тему “Переработка зерна в крупу и муку”</w:t>
      </w:r>
    </w:p>
    <w:p w:rsidR="00837DDA" w:rsidRDefault="00837DDA">
      <w:pPr>
        <w:jc w:val="center"/>
        <w:rPr>
          <w:rFonts w:ascii="Arial" w:hAnsi="Arial" w:cs="Arial"/>
          <w:i/>
          <w:iCs/>
          <w:sz w:val="32"/>
        </w:rPr>
      </w:pPr>
    </w:p>
    <w:p w:rsidR="00837DDA" w:rsidRDefault="00837DDA">
      <w:pPr>
        <w:jc w:val="center"/>
        <w:rPr>
          <w:rFonts w:ascii="Arial" w:hAnsi="Arial" w:cs="Arial"/>
          <w:i/>
          <w:iCs/>
          <w:sz w:val="32"/>
        </w:rPr>
      </w:pPr>
    </w:p>
    <w:p w:rsidR="00837DDA" w:rsidRDefault="00837DDA">
      <w:pPr>
        <w:jc w:val="center"/>
        <w:rPr>
          <w:rFonts w:ascii="Arial" w:hAnsi="Arial" w:cs="Arial"/>
          <w:i/>
          <w:iCs/>
          <w:sz w:val="32"/>
        </w:rPr>
      </w:pPr>
    </w:p>
    <w:p w:rsidR="00837DDA" w:rsidRDefault="00837DDA">
      <w:pPr>
        <w:jc w:val="center"/>
        <w:rPr>
          <w:rFonts w:ascii="Arial" w:hAnsi="Arial" w:cs="Arial"/>
          <w:i/>
          <w:iCs/>
          <w:sz w:val="32"/>
        </w:rPr>
      </w:pPr>
    </w:p>
    <w:p w:rsidR="00837DDA" w:rsidRDefault="00837DDA">
      <w:pPr>
        <w:jc w:val="center"/>
        <w:rPr>
          <w:rFonts w:ascii="Arial" w:hAnsi="Arial" w:cs="Arial"/>
          <w:i/>
          <w:iCs/>
          <w:sz w:val="32"/>
        </w:rPr>
      </w:pPr>
    </w:p>
    <w:p w:rsidR="00837DDA" w:rsidRDefault="00837DDA">
      <w:pPr>
        <w:jc w:val="center"/>
        <w:rPr>
          <w:rFonts w:ascii="Arial" w:hAnsi="Arial" w:cs="Arial"/>
          <w:i/>
          <w:iCs/>
          <w:sz w:val="32"/>
        </w:rPr>
      </w:pPr>
    </w:p>
    <w:p w:rsidR="00837DDA" w:rsidRDefault="00837DDA">
      <w:pPr>
        <w:jc w:val="center"/>
        <w:rPr>
          <w:rFonts w:ascii="Arial" w:hAnsi="Arial" w:cs="Arial"/>
          <w:i/>
          <w:iCs/>
          <w:sz w:val="32"/>
        </w:rPr>
      </w:pPr>
    </w:p>
    <w:p w:rsidR="00837DDA" w:rsidRDefault="00837DDA">
      <w:pPr>
        <w:jc w:val="center"/>
        <w:rPr>
          <w:rFonts w:ascii="Arial" w:hAnsi="Arial" w:cs="Arial"/>
          <w:i/>
          <w:iCs/>
          <w:sz w:val="32"/>
        </w:rPr>
      </w:pPr>
    </w:p>
    <w:p w:rsidR="00837DDA" w:rsidRDefault="00837DDA">
      <w:pPr>
        <w:jc w:val="center"/>
        <w:rPr>
          <w:rFonts w:ascii="Arial" w:hAnsi="Arial" w:cs="Arial"/>
          <w:i/>
          <w:iCs/>
          <w:sz w:val="32"/>
        </w:rPr>
      </w:pPr>
    </w:p>
    <w:p w:rsidR="00837DDA" w:rsidRDefault="00837DDA">
      <w:pPr>
        <w:jc w:val="center"/>
        <w:rPr>
          <w:rFonts w:ascii="Arial" w:hAnsi="Arial" w:cs="Arial"/>
          <w:i/>
          <w:iCs/>
          <w:sz w:val="32"/>
        </w:rPr>
      </w:pPr>
    </w:p>
    <w:p w:rsidR="00837DDA" w:rsidRDefault="00837DDA">
      <w:pPr>
        <w:jc w:val="center"/>
        <w:rPr>
          <w:rFonts w:ascii="Arial" w:hAnsi="Arial" w:cs="Arial"/>
          <w:i/>
          <w:iCs/>
          <w:sz w:val="32"/>
        </w:rPr>
      </w:pPr>
    </w:p>
    <w:p w:rsidR="00837DDA" w:rsidRDefault="00837DDA">
      <w:pPr>
        <w:jc w:val="center"/>
        <w:rPr>
          <w:rFonts w:ascii="Arial" w:hAnsi="Arial" w:cs="Arial"/>
          <w:i/>
          <w:iCs/>
          <w:sz w:val="32"/>
        </w:rPr>
      </w:pPr>
    </w:p>
    <w:p w:rsidR="00837DDA" w:rsidRDefault="00837DDA">
      <w:pPr>
        <w:jc w:val="both"/>
        <w:rPr>
          <w:rFonts w:ascii="Arial" w:hAnsi="Arial" w:cs="Arial"/>
          <w:sz w:val="28"/>
        </w:rPr>
      </w:pPr>
    </w:p>
    <w:p w:rsidR="00837DDA" w:rsidRDefault="00837DDA">
      <w:pPr>
        <w:jc w:val="both"/>
        <w:rPr>
          <w:rFonts w:ascii="Arial" w:hAnsi="Arial" w:cs="Arial"/>
          <w:sz w:val="28"/>
        </w:rPr>
      </w:pPr>
      <w:r>
        <w:rPr>
          <w:rFonts w:ascii="Arial" w:hAnsi="Arial" w:cs="Arial"/>
          <w:sz w:val="28"/>
        </w:rPr>
        <w:t>Научный руководитель                                                                Яичкин В.Н.</w:t>
      </w:r>
    </w:p>
    <w:p w:rsidR="00837DDA" w:rsidRDefault="00837DDA">
      <w:pPr>
        <w:jc w:val="both"/>
        <w:rPr>
          <w:rFonts w:ascii="Arial" w:hAnsi="Arial" w:cs="Arial"/>
          <w:sz w:val="28"/>
        </w:rPr>
      </w:pPr>
    </w:p>
    <w:p w:rsidR="00837DDA" w:rsidRDefault="00837DDA">
      <w:pPr>
        <w:jc w:val="both"/>
        <w:rPr>
          <w:rFonts w:ascii="Arial" w:hAnsi="Arial" w:cs="Arial"/>
          <w:sz w:val="28"/>
        </w:rPr>
      </w:pPr>
    </w:p>
    <w:p w:rsidR="00837DDA" w:rsidRDefault="00837DDA">
      <w:pPr>
        <w:jc w:val="both"/>
        <w:rPr>
          <w:rFonts w:ascii="Arial" w:hAnsi="Arial" w:cs="Arial"/>
          <w:sz w:val="28"/>
        </w:rPr>
      </w:pPr>
    </w:p>
    <w:p w:rsidR="00837DDA" w:rsidRDefault="00837DDA">
      <w:pPr>
        <w:jc w:val="both"/>
        <w:rPr>
          <w:rFonts w:ascii="Arial" w:hAnsi="Arial" w:cs="Arial"/>
          <w:sz w:val="28"/>
        </w:rPr>
      </w:pPr>
    </w:p>
    <w:p w:rsidR="00837DDA" w:rsidRDefault="00837DDA">
      <w:pPr>
        <w:jc w:val="both"/>
        <w:rPr>
          <w:rFonts w:ascii="Arial" w:hAnsi="Arial" w:cs="Arial"/>
          <w:sz w:val="28"/>
        </w:rPr>
      </w:pPr>
    </w:p>
    <w:p w:rsidR="00837DDA" w:rsidRDefault="00837DDA">
      <w:pPr>
        <w:jc w:val="center"/>
        <w:rPr>
          <w:rFonts w:ascii="Arial" w:hAnsi="Arial" w:cs="Arial"/>
        </w:rPr>
      </w:pPr>
      <w:r>
        <w:rPr>
          <w:rFonts w:ascii="Arial" w:hAnsi="Arial" w:cs="Arial"/>
        </w:rPr>
        <w:t>Оренбург 2000</w:t>
      </w:r>
    </w:p>
    <w:p w:rsidR="00837DDA" w:rsidRDefault="00837DDA">
      <w:pPr>
        <w:pStyle w:val="3"/>
        <w:rPr>
          <w:sz w:val="28"/>
        </w:rPr>
      </w:pPr>
      <w:r>
        <w:rPr>
          <w:sz w:val="28"/>
        </w:rPr>
        <w:t>План работы</w:t>
      </w:r>
    </w:p>
    <w:p w:rsidR="00837DDA" w:rsidRDefault="00837DDA">
      <w:pPr>
        <w:jc w:val="center"/>
        <w:rPr>
          <w:rFonts w:ascii="Arial" w:hAnsi="Arial" w:cs="Arial"/>
          <w:b/>
          <w:bCs/>
        </w:rPr>
      </w:pPr>
    </w:p>
    <w:p w:rsidR="00837DDA" w:rsidRDefault="00837DDA">
      <w:pPr>
        <w:numPr>
          <w:ilvl w:val="0"/>
          <w:numId w:val="2"/>
        </w:numPr>
        <w:tabs>
          <w:tab w:val="clear" w:pos="720"/>
          <w:tab w:val="num" w:pos="0"/>
        </w:tabs>
        <w:ind w:left="0" w:firstLine="0"/>
        <w:jc w:val="both"/>
        <w:rPr>
          <w:rFonts w:ascii="Arial" w:hAnsi="Arial" w:cs="Arial"/>
        </w:rPr>
      </w:pPr>
      <w:r>
        <w:rPr>
          <w:rFonts w:ascii="Arial" w:hAnsi="Arial" w:cs="Arial"/>
        </w:rPr>
        <w:t>Переработка зерна в муку.</w:t>
      </w:r>
    </w:p>
    <w:p w:rsidR="00837DDA" w:rsidRDefault="00837DDA">
      <w:pPr>
        <w:numPr>
          <w:ilvl w:val="1"/>
          <w:numId w:val="2"/>
        </w:numPr>
        <w:tabs>
          <w:tab w:val="clear" w:pos="1080"/>
          <w:tab w:val="num" w:pos="0"/>
        </w:tabs>
        <w:ind w:left="0" w:firstLine="0"/>
        <w:jc w:val="both"/>
        <w:rPr>
          <w:rFonts w:ascii="Arial" w:hAnsi="Arial" w:cs="Arial"/>
        </w:rPr>
      </w:pPr>
      <w:r>
        <w:rPr>
          <w:rFonts w:ascii="Arial" w:hAnsi="Arial" w:cs="Arial"/>
        </w:rPr>
        <w:t>Выхода и сорта муки.</w:t>
      </w:r>
    </w:p>
    <w:p w:rsidR="00837DDA" w:rsidRDefault="00837DDA">
      <w:pPr>
        <w:numPr>
          <w:ilvl w:val="1"/>
          <w:numId w:val="2"/>
        </w:numPr>
        <w:tabs>
          <w:tab w:val="clear" w:pos="1080"/>
          <w:tab w:val="num" w:pos="0"/>
        </w:tabs>
        <w:ind w:left="0" w:firstLine="0"/>
        <w:jc w:val="both"/>
        <w:rPr>
          <w:rFonts w:ascii="Arial" w:hAnsi="Arial" w:cs="Arial"/>
        </w:rPr>
      </w:pPr>
      <w:r>
        <w:rPr>
          <w:rFonts w:ascii="Arial" w:hAnsi="Arial" w:cs="Arial"/>
        </w:rPr>
        <w:t>Химический состав пшеничной и ржаной муки.</w:t>
      </w:r>
    </w:p>
    <w:p w:rsidR="00837DDA" w:rsidRDefault="00837DDA">
      <w:pPr>
        <w:numPr>
          <w:ilvl w:val="1"/>
          <w:numId w:val="2"/>
        </w:numPr>
        <w:tabs>
          <w:tab w:val="clear" w:pos="1080"/>
          <w:tab w:val="num" w:pos="0"/>
        </w:tabs>
        <w:ind w:left="0" w:firstLine="0"/>
        <w:jc w:val="both"/>
        <w:rPr>
          <w:rFonts w:ascii="Arial" w:hAnsi="Arial" w:cs="Arial"/>
        </w:rPr>
      </w:pPr>
      <w:r>
        <w:rPr>
          <w:rFonts w:ascii="Arial" w:hAnsi="Arial" w:cs="Arial"/>
        </w:rPr>
        <w:t>Классификация помолов ржи и пшеницы.</w:t>
      </w:r>
    </w:p>
    <w:p w:rsidR="00837DDA" w:rsidRDefault="00837DDA">
      <w:pPr>
        <w:numPr>
          <w:ilvl w:val="1"/>
          <w:numId w:val="2"/>
        </w:numPr>
        <w:tabs>
          <w:tab w:val="clear" w:pos="1080"/>
          <w:tab w:val="num" w:pos="0"/>
        </w:tabs>
        <w:ind w:left="0" w:firstLine="0"/>
        <w:jc w:val="both"/>
        <w:rPr>
          <w:rFonts w:ascii="Arial" w:hAnsi="Arial" w:cs="Arial"/>
        </w:rPr>
      </w:pPr>
      <w:r>
        <w:rPr>
          <w:rFonts w:ascii="Arial" w:hAnsi="Arial" w:cs="Arial"/>
        </w:rPr>
        <w:t>Технологический процесс на мукомольных заводах.</w:t>
      </w:r>
    </w:p>
    <w:p w:rsidR="00837DDA" w:rsidRDefault="00837DDA">
      <w:pPr>
        <w:numPr>
          <w:ilvl w:val="1"/>
          <w:numId w:val="2"/>
        </w:numPr>
        <w:tabs>
          <w:tab w:val="clear" w:pos="1080"/>
          <w:tab w:val="num" w:pos="0"/>
        </w:tabs>
        <w:ind w:left="0" w:firstLine="0"/>
        <w:jc w:val="both"/>
        <w:rPr>
          <w:rFonts w:ascii="Arial" w:hAnsi="Arial" w:cs="Arial"/>
        </w:rPr>
      </w:pPr>
      <w:r>
        <w:rPr>
          <w:rFonts w:ascii="Arial" w:hAnsi="Arial" w:cs="Arial"/>
        </w:rPr>
        <w:t>Оценка качества муки.</w:t>
      </w:r>
    </w:p>
    <w:p w:rsidR="00837DDA" w:rsidRDefault="00837DDA">
      <w:pPr>
        <w:numPr>
          <w:ilvl w:val="0"/>
          <w:numId w:val="2"/>
        </w:numPr>
        <w:tabs>
          <w:tab w:val="clear" w:pos="720"/>
          <w:tab w:val="num" w:pos="0"/>
        </w:tabs>
        <w:ind w:left="0" w:firstLine="0"/>
        <w:jc w:val="both"/>
        <w:rPr>
          <w:rFonts w:ascii="Arial" w:hAnsi="Arial" w:cs="Arial"/>
        </w:rPr>
      </w:pPr>
      <w:r>
        <w:rPr>
          <w:rFonts w:ascii="Arial" w:hAnsi="Arial" w:cs="Arial"/>
        </w:rPr>
        <w:t>Крупяное производство.</w:t>
      </w:r>
    </w:p>
    <w:p w:rsidR="00837DDA" w:rsidRDefault="00837DDA">
      <w:pPr>
        <w:numPr>
          <w:ilvl w:val="1"/>
          <w:numId w:val="2"/>
        </w:numPr>
        <w:tabs>
          <w:tab w:val="clear" w:pos="1080"/>
          <w:tab w:val="num" w:pos="0"/>
        </w:tabs>
        <w:ind w:left="0" w:firstLine="0"/>
        <w:jc w:val="both"/>
        <w:rPr>
          <w:rFonts w:ascii="Arial" w:hAnsi="Arial" w:cs="Arial"/>
        </w:rPr>
      </w:pPr>
      <w:r>
        <w:rPr>
          <w:rFonts w:ascii="Arial" w:hAnsi="Arial" w:cs="Arial"/>
        </w:rPr>
        <w:t>Виды круп.</w:t>
      </w:r>
    </w:p>
    <w:p w:rsidR="00837DDA" w:rsidRDefault="00837DDA">
      <w:pPr>
        <w:numPr>
          <w:ilvl w:val="1"/>
          <w:numId w:val="2"/>
        </w:numPr>
        <w:tabs>
          <w:tab w:val="clear" w:pos="1080"/>
          <w:tab w:val="num" w:pos="0"/>
        </w:tabs>
        <w:ind w:left="0" w:firstLine="0"/>
        <w:jc w:val="both"/>
        <w:rPr>
          <w:rFonts w:ascii="Arial" w:hAnsi="Arial" w:cs="Arial"/>
        </w:rPr>
      </w:pPr>
      <w:r>
        <w:rPr>
          <w:rFonts w:ascii="Arial" w:hAnsi="Arial" w:cs="Arial"/>
        </w:rPr>
        <w:t xml:space="preserve">Технология производства круп. </w:t>
      </w:r>
    </w:p>
    <w:p w:rsidR="00837DDA" w:rsidRDefault="00837DDA">
      <w:pPr>
        <w:numPr>
          <w:ilvl w:val="1"/>
          <w:numId w:val="2"/>
        </w:numPr>
        <w:tabs>
          <w:tab w:val="clear" w:pos="1080"/>
          <w:tab w:val="num" w:pos="0"/>
        </w:tabs>
        <w:ind w:left="0" w:firstLine="0"/>
        <w:jc w:val="both"/>
        <w:rPr>
          <w:rFonts w:ascii="Arial" w:hAnsi="Arial" w:cs="Arial"/>
        </w:rPr>
      </w:pPr>
      <w:r>
        <w:rPr>
          <w:rFonts w:ascii="Arial" w:hAnsi="Arial" w:cs="Arial"/>
        </w:rPr>
        <w:t>Оценка качества круп.</w:t>
      </w:r>
    </w:p>
    <w:p w:rsidR="00837DDA" w:rsidRDefault="00837DDA">
      <w:pPr>
        <w:jc w:val="both"/>
        <w:rPr>
          <w:rFonts w:ascii="Arial" w:hAnsi="Arial" w:cs="Arial"/>
        </w:rPr>
      </w:pPr>
    </w:p>
    <w:p w:rsidR="00837DDA" w:rsidRDefault="00837DDA">
      <w:pPr>
        <w:jc w:val="both"/>
        <w:rPr>
          <w:rFonts w:ascii="Arial" w:hAnsi="Arial" w:cs="Arial"/>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jc w:val="center"/>
        <w:rPr>
          <w:rFonts w:ascii="Arial" w:hAnsi="Arial" w:cs="Arial"/>
          <w:b/>
          <w:bCs/>
        </w:rPr>
      </w:pPr>
    </w:p>
    <w:p w:rsidR="00837DDA" w:rsidRDefault="00837DDA">
      <w:pPr>
        <w:numPr>
          <w:ilvl w:val="0"/>
          <w:numId w:val="3"/>
        </w:numPr>
        <w:spacing w:line="360" w:lineRule="auto"/>
        <w:jc w:val="center"/>
        <w:rPr>
          <w:rFonts w:ascii="Arial" w:hAnsi="Arial" w:cs="Arial"/>
          <w:b/>
          <w:bCs/>
        </w:rPr>
      </w:pPr>
      <w:r>
        <w:rPr>
          <w:rFonts w:ascii="Arial" w:hAnsi="Arial" w:cs="Arial"/>
          <w:b/>
          <w:bCs/>
        </w:rPr>
        <w:t>Переработка зерна в муку.</w:t>
      </w:r>
    </w:p>
    <w:p w:rsidR="00837DDA" w:rsidRDefault="00837DDA">
      <w:pPr>
        <w:spacing w:line="360" w:lineRule="auto"/>
        <w:ind w:left="360"/>
        <w:jc w:val="center"/>
        <w:rPr>
          <w:rFonts w:ascii="Arial" w:hAnsi="Arial" w:cs="Arial"/>
          <w:b/>
          <w:bCs/>
        </w:rPr>
      </w:pPr>
    </w:p>
    <w:p w:rsidR="00837DDA" w:rsidRDefault="00837DDA">
      <w:pPr>
        <w:numPr>
          <w:ilvl w:val="1"/>
          <w:numId w:val="3"/>
        </w:numPr>
        <w:spacing w:line="360" w:lineRule="auto"/>
        <w:jc w:val="center"/>
        <w:rPr>
          <w:rFonts w:ascii="Arial" w:hAnsi="Arial" w:cs="Arial"/>
        </w:rPr>
      </w:pPr>
      <w:r>
        <w:rPr>
          <w:rFonts w:ascii="Arial" w:hAnsi="Arial" w:cs="Arial"/>
        </w:rPr>
        <w:t>Выхода и сорта муки.</w:t>
      </w:r>
    </w:p>
    <w:p w:rsidR="00837DDA" w:rsidRDefault="00837DDA">
      <w:pPr>
        <w:spacing w:line="360" w:lineRule="auto"/>
        <w:jc w:val="both"/>
        <w:rPr>
          <w:rFonts w:ascii="Arial" w:hAnsi="Arial" w:cs="Arial"/>
        </w:rPr>
      </w:pPr>
    </w:p>
    <w:p w:rsidR="00837DDA" w:rsidRDefault="00837DDA">
      <w:pPr>
        <w:pStyle w:val="a4"/>
        <w:spacing w:line="360" w:lineRule="auto"/>
      </w:pPr>
      <w:r>
        <w:t>Мука – пищевой продукт, получаемый в результате измельчения зерна различных культур. Во всех странах, где печеный хлеб служит одним из основных продуктов питания, огромное количество зерна пшеницы и в меньшей степени ржи перерабатывают в муку – основное сырье для хлебопечения, производства макаронных и кондитерских мучнистых изделий. Для нужд кулинарии, пищевой, текстильной и других отраслей промышленности в небольших количествах вырабатывают муку из ячменя, кукурузы, овса, гречихи, гороха, сои и сорго. Из крупы риса, овсяной и гречневой получают специальную муку для детского питания.</w:t>
      </w:r>
    </w:p>
    <w:p w:rsidR="00837DDA" w:rsidRDefault="00837DDA">
      <w:pPr>
        <w:pStyle w:val="a4"/>
        <w:spacing w:line="360" w:lineRule="auto"/>
      </w:pPr>
      <w:r>
        <w:t>Для измельчения зерна в муку требуются значительные усилия, однако данный процесс довольно просто выполняют применением тех или иных машин ударного или истирающего действия. При этом получается темная мука, хлеб из которой также темноокрашенный, поскольку при таком способе измельчения все части зерна, в том числе и темноокрашенные оболочки, попадают в муку. Если ее просеять через довольно густое (частое) шелковое или капроновое сито с мелкими ячейками, то легко убедиться, что она состоит из различных по размерам частиц. Крупные частицы, оставшиеся на сите, как правило, содержат и оболочки. Мука, прошедшая через сито, более светлая, однако и в ней присутствуют оболочки. Поэтому мякиш хлеба из такой муки серый.</w:t>
      </w:r>
    </w:p>
    <w:p w:rsidR="00837DDA" w:rsidRDefault="00837DDA">
      <w:pPr>
        <w:pStyle w:val="a4"/>
        <w:spacing w:line="360" w:lineRule="auto"/>
      </w:pPr>
      <w:r>
        <w:t>Для получения белого хлеба (со светлым мякишем) необходимо вырабатывать муку только из эндосперма, то есть уметь в процессе измельчения возможно полнее отделять оболочки. Этого достигают, используя неодинаковую прочность различных частей зерновки – хрупкость эндосперма и большую прочность оболочек и зародыша. Таким образом, для возможно полного отделения оболочек от эндосперма быстрое интенсивное измельчение зерна неприемлемо. Только при постепенных и многократных механических воздействиях сохраняют частицы оболочек более крупными и выделяют в виде мелких частиц содержимое эндосперма. После каждого измельчения полученный продукт сортируют, выделяя из него частицы, достигшие величины, свойственной муке.</w:t>
      </w:r>
    </w:p>
    <w:p w:rsidR="00837DDA" w:rsidRDefault="00837DDA">
      <w:pPr>
        <w:pStyle w:val="a4"/>
        <w:spacing w:line="360" w:lineRule="auto"/>
      </w:pPr>
      <w:r>
        <w:t>Неоднородная прочность структуры зерновки даже в пределах эндосперма позволяет при правильном измельчении и сортировании частиц получать муку из разных частей эндосперма (внутренней и периферийной), отличающуюся по химическому составу, свойствам и питательности вследствие неравномерного распределения веществ в зерне. На основании этого на мукомольных заводах применяют несколько видов помола и получают различные выхода и сорта муки.</w:t>
      </w:r>
    </w:p>
    <w:p w:rsidR="00837DDA" w:rsidRDefault="00837DDA">
      <w:pPr>
        <w:pStyle w:val="a4"/>
        <w:spacing w:line="360" w:lineRule="auto"/>
      </w:pPr>
      <w:r>
        <w:t>Выходом муки называют количество ее, полученное из зерна в результате помола. Выход выражают в процентах к массе переработанного зерна. Он может быть 100%-м (практически 99,5%-м), когда все зерно превращено в муку. Однако при таком выходе мука может иметь пороки (хруст, измененный вкус, худший цвет). Муку такого выхода не вырабатывают. В нашей стране существуют следующие выхода муки. Пшеничная: 96% – обойная (односортная); 85% – второго сорта (односортная); 78% – двух- и трехсортная; 75% – трех- и односортная; 72% – первого сорта (односортная). Ржаная: 95% – обойная; 87% – обдирная; 63% – сеяная (все односортные). Односортную муку получают из смеси зерна пшеницы и ржи: пшенично-ржаную с выходом 96% и ржано-пшеничную с выходом 95%. Кроме того, муку с выходом 70% вырабатывают на опытных лабораторных мельницах для мукомольно-хлебопекарной оценки сортов пшеницы.</w:t>
      </w:r>
    </w:p>
    <w:p w:rsidR="00837DDA" w:rsidRDefault="00837DDA">
      <w:pPr>
        <w:pStyle w:val="a4"/>
        <w:spacing w:line="360" w:lineRule="auto"/>
      </w:pPr>
      <w:r>
        <w:t>Неоднородная прочность структуры частей зерновки позволяет в зависимости от схемы помола получать муку в пределах общего установленного выхода (75…78%) в виде одного или нескольких сортов. Удлиняя схему технологического процесса, то есть последовательного измельчения зерна и сортирования образующихся продуктов с использованием большего числа машин, можно при общем выходе муки 78% выпустить два или три сорта ее. При трехсортном помоле получают крупчатку или муку высшего сорта, остальное – мука первого и второго сорта. Процент выхода каждого сорта зависит от качества зерна и схемы технологического процесса. При помоле зерна твердой пшеницы для макаронной промышленности в пределах установленного выхода получают особую крупитчатую муку высшего, первого и второго сортов.</w:t>
      </w:r>
    </w:p>
    <w:p w:rsidR="00837DDA" w:rsidRDefault="00837DDA">
      <w:pPr>
        <w:pStyle w:val="a4"/>
        <w:spacing w:line="360" w:lineRule="auto"/>
        <w:rPr>
          <w:lang w:val="en-US"/>
        </w:rPr>
      </w:pPr>
      <w:r>
        <w:t>Указанные выхода и сорта муки вырабатывают и в других странах. Общий выход муки ниже 70% получают редко, так как в нормально выполненном зерне пшеницы содержание эндосперма достигает 81…85%. Кроме муки, в процессе помола образуются побочные продукты: отходы, содержащие то или иное количество зерна и семян сорняков, мучная пыль, отруби и т.д.</w:t>
      </w:r>
    </w:p>
    <w:p w:rsidR="00837DDA" w:rsidRDefault="00837DDA">
      <w:pPr>
        <w:pStyle w:val="a4"/>
        <w:spacing w:line="360" w:lineRule="auto"/>
      </w:pPr>
    </w:p>
    <w:p w:rsidR="00837DDA" w:rsidRDefault="00837DDA">
      <w:pPr>
        <w:pStyle w:val="a4"/>
        <w:spacing w:line="360" w:lineRule="auto"/>
      </w:pPr>
    </w:p>
    <w:p w:rsidR="00837DDA" w:rsidRDefault="00837DDA">
      <w:pPr>
        <w:pStyle w:val="a4"/>
        <w:numPr>
          <w:ilvl w:val="1"/>
          <w:numId w:val="3"/>
        </w:numPr>
        <w:spacing w:line="360" w:lineRule="auto"/>
        <w:jc w:val="center"/>
      </w:pPr>
      <w:r>
        <w:t>Химический состав пшеничной и ржаной муки.</w:t>
      </w:r>
    </w:p>
    <w:p w:rsidR="00837DDA" w:rsidRDefault="00837DDA">
      <w:pPr>
        <w:pStyle w:val="a4"/>
        <w:spacing w:line="360" w:lineRule="auto"/>
        <w:ind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6"/>
        <w:gridCol w:w="1268"/>
        <w:gridCol w:w="1392"/>
        <w:gridCol w:w="1392"/>
        <w:gridCol w:w="1420"/>
        <w:gridCol w:w="1265"/>
        <w:gridCol w:w="1263"/>
      </w:tblGrid>
      <w:tr w:rsidR="00837DDA">
        <w:trPr>
          <w:cantSplit/>
          <w:trHeight w:val="956"/>
        </w:trPr>
        <w:tc>
          <w:tcPr>
            <w:tcW w:w="1808" w:type="dxa"/>
            <w:vAlign w:val="center"/>
          </w:tcPr>
          <w:p w:rsidR="00837DDA" w:rsidRDefault="00837DDA">
            <w:pPr>
              <w:pStyle w:val="a4"/>
              <w:spacing w:line="360" w:lineRule="auto"/>
              <w:ind w:firstLine="0"/>
              <w:jc w:val="center"/>
            </w:pPr>
            <w:r>
              <w:t>Мука</w:t>
            </w:r>
          </w:p>
          <w:p w:rsidR="00837DDA" w:rsidRDefault="00837DDA">
            <w:pPr>
              <w:pStyle w:val="a4"/>
              <w:spacing w:line="360" w:lineRule="auto"/>
              <w:ind w:firstLine="0"/>
              <w:jc w:val="center"/>
            </w:pPr>
          </w:p>
          <w:p w:rsidR="00837DDA" w:rsidRDefault="00837DDA">
            <w:pPr>
              <w:jc w:val="center"/>
            </w:pPr>
          </w:p>
        </w:tc>
        <w:tc>
          <w:tcPr>
            <w:tcW w:w="1303" w:type="dxa"/>
            <w:vAlign w:val="center"/>
          </w:tcPr>
          <w:p w:rsidR="00837DDA" w:rsidRDefault="00837DDA">
            <w:pPr>
              <w:jc w:val="center"/>
              <w:rPr>
                <w:rFonts w:ascii="Arial" w:hAnsi="Arial" w:cs="Arial"/>
              </w:rPr>
            </w:pPr>
            <w:r>
              <w:rPr>
                <w:rFonts w:ascii="Arial" w:hAnsi="Arial" w:cs="Arial"/>
              </w:rPr>
              <w:t>Белки,%</w:t>
            </w:r>
          </w:p>
          <w:p w:rsidR="00837DDA" w:rsidRDefault="00837DDA">
            <w:pPr>
              <w:jc w:val="center"/>
              <w:rPr>
                <w:rFonts w:ascii="Arial" w:hAnsi="Arial" w:cs="Arial"/>
              </w:rPr>
            </w:pPr>
          </w:p>
          <w:p w:rsidR="00837DDA" w:rsidRDefault="00837DDA">
            <w:pPr>
              <w:jc w:val="center"/>
              <w:rPr>
                <w:rFonts w:ascii="Arial" w:hAnsi="Arial" w:cs="Arial"/>
              </w:rPr>
            </w:pPr>
          </w:p>
          <w:p w:rsidR="00837DDA" w:rsidRDefault="00837DDA">
            <w:pPr>
              <w:jc w:val="center"/>
            </w:pPr>
          </w:p>
        </w:tc>
        <w:tc>
          <w:tcPr>
            <w:tcW w:w="1303" w:type="dxa"/>
            <w:vAlign w:val="center"/>
          </w:tcPr>
          <w:p w:rsidR="00837DDA" w:rsidRDefault="00837DDA">
            <w:pPr>
              <w:jc w:val="center"/>
              <w:rPr>
                <w:rFonts w:ascii="Arial" w:hAnsi="Arial" w:cs="Arial"/>
              </w:rPr>
            </w:pPr>
            <w:r>
              <w:rPr>
                <w:rFonts w:ascii="Arial" w:hAnsi="Arial" w:cs="Arial"/>
              </w:rPr>
              <w:t>Углеводы</w:t>
            </w:r>
          </w:p>
          <w:p w:rsidR="00837DDA" w:rsidRDefault="00837DDA">
            <w:pPr>
              <w:jc w:val="center"/>
              <w:rPr>
                <w:rFonts w:ascii="Arial" w:hAnsi="Arial" w:cs="Arial"/>
              </w:rPr>
            </w:pPr>
            <w:r>
              <w:rPr>
                <w:rFonts w:ascii="Arial" w:hAnsi="Arial" w:cs="Arial"/>
              </w:rPr>
              <w:t>(общие),%</w:t>
            </w:r>
          </w:p>
          <w:p w:rsidR="00837DDA" w:rsidRDefault="00837DDA">
            <w:pPr>
              <w:jc w:val="center"/>
              <w:rPr>
                <w:rFonts w:ascii="Arial" w:hAnsi="Arial" w:cs="Arial"/>
              </w:rPr>
            </w:pPr>
          </w:p>
          <w:p w:rsidR="00837DDA" w:rsidRDefault="00837DDA">
            <w:pPr>
              <w:jc w:val="center"/>
            </w:pPr>
          </w:p>
        </w:tc>
        <w:tc>
          <w:tcPr>
            <w:tcW w:w="1304" w:type="dxa"/>
            <w:tcBorders>
              <w:right w:val="single" w:sz="4" w:space="0" w:color="auto"/>
            </w:tcBorders>
            <w:vAlign w:val="center"/>
          </w:tcPr>
          <w:p w:rsidR="00837DDA" w:rsidRDefault="00837DDA">
            <w:pPr>
              <w:jc w:val="center"/>
              <w:rPr>
                <w:rFonts w:ascii="Arial" w:hAnsi="Arial" w:cs="Arial"/>
              </w:rPr>
            </w:pPr>
            <w:r>
              <w:rPr>
                <w:rFonts w:ascii="Arial" w:hAnsi="Arial" w:cs="Arial"/>
                <w:sz w:val="20"/>
              </w:rPr>
              <w:t>Клетчатка,%</w:t>
            </w:r>
          </w:p>
          <w:p w:rsidR="00837DDA" w:rsidRDefault="00837DDA">
            <w:pPr>
              <w:jc w:val="center"/>
              <w:rPr>
                <w:rFonts w:ascii="Arial" w:hAnsi="Arial" w:cs="Arial"/>
              </w:rPr>
            </w:pPr>
          </w:p>
          <w:p w:rsidR="00837DDA" w:rsidRDefault="00837DDA">
            <w:pPr>
              <w:jc w:val="center"/>
              <w:rPr>
                <w:rFonts w:ascii="Arial" w:hAnsi="Arial" w:cs="Arial"/>
              </w:rPr>
            </w:pPr>
          </w:p>
          <w:p w:rsidR="00837DDA" w:rsidRDefault="00837DDA">
            <w:pPr>
              <w:jc w:val="center"/>
            </w:pPr>
          </w:p>
        </w:tc>
        <w:tc>
          <w:tcPr>
            <w:tcW w:w="1303" w:type="dxa"/>
            <w:tcBorders>
              <w:top w:val="single" w:sz="4" w:space="0" w:color="auto"/>
              <w:left w:val="single" w:sz="4" w:space="0" w:color="auto"/>
              <w:bottom w:val="single" w:sz="4" w:space="0" w:color="auto"/>
              <w:right w:val="single" w:sz="4" w:space="0" w:color="auto"/>
            </w:tcBorders>
            <w:vAlign w:val="center"/>
          </w:tcPr>
          <w:p w:rsidR="00837DDA" w:rsidRDefault="00837DDA">
            <w:pPr>
              <w:jc w:val="center"/>
              <w:rPr>
                <w:rFonts w:ascii="Arial" w:hAnsi="Arial" w:cs="Arial"/>
                <w:sz w:val="20"/>
              </w:rPr>
            </w:pPr>
            <w:r>
              <w:rPr>
                <w:rFonts w:ascii="Arial" w:hAnsi="Arial" w:cs="Arial"/>
                <w:sz w:val="20"/>
              </w:rPr>
              <w:t>Зольность,%</w:t>
            </w:r>
          </w:p>
          <w:p w:rsidR="00837DDA" w:rsidRDefault="00837DDA">
            <w:pPr>
              <w:jc w:val="center"/>
              <w:rPr>
                <w:rFonts w:ascii="Arial" w:hAnsi="Arial" w:cs="Arial"/>
              </w:rPr>
            </w:pPr>
          </w:p>
          <w:p w:rsidR="00837DDA" w:rsidRDefault="00837DDA">
            <w:pPr>
              <w:jc w:val="center"/>
              <w:rPr>
                <w:rFonts w:ascii="Arial" w:hAnsi="Arial" w:cs="Arial"/>
              </w:rPr>
            </w:pPr>
          </w:p>
          <w:p w:rsidR="00837DDA" w:rsidRDefault="00837DDA">
            <w:pPr>
              <w:jc w:val="center"/>
            </w:pPr>
          </w:p>
        </w:tc>
        <w:tc>
          <w:tcPr>
            <w:tcW w:w="1303" w:type="dxa"/>
            <w:tcBorders>
              <w:left w:val="single" w:sz="4" w:space="0" w:color="auto"/>
            </w:tcBorders>
            <w:vAlign w:val="center"/>
          </w:tcPr>
          <w:p w:rsidR="00837DDA" w:rsidRDefault="00837DDA">
            <w:pPr>
              <w:jc w:val="center"/>
              <w:rPr>
                <w:rFonts w:ascii="Arial" w:hAnsi="Arial" w:cs="Arial"/>
              </w:rPr>
            </w:pPr>
            <w:r>
              <w:rPr>
                <w:rFonts w:ascii="Arial" w:hAnsi="Arial" w:cs="Arial"/>
              </w:rPr>
              <w:t>Жиры,%</w:t>
            </w:r>
          </w:p>
          <w:p w:rsidR="00837DDA" w:rsidRDefault="00837DDA">
            <w:pPr>
              <w:jc w:val="center"/>
              <w:rPr>
                <w:rFonts w:ascii="Arial" w:hAnsi="Arial" w:cs="Arial"/>
              </w:rPr>
            </w:pPr>
          </w:p>
          <w:p w:rsidR="00837DDA" w:rsidRDefault="00837DDA">
            <w:pPr>
              <w:jc w:val="center"/>
              <w:rPr>
                <w:rFonts w:ascii="Arial" w:hAnsi="Arial" w:cs="Arial"/>
              </w:rPr>
            </w:pPr>
          </w:p>
          <w:p w:rsidR="00837DDA" w:rsidRDefault="00837DDA">
            <w:pPr>
              <w:jc w:val="center"/>
            </w:pPr>
          </w:p>
        </w:tc>
        <w:tc>
          <w:tcPr>
            <w:tcW w:w="1304" w:type="dxa"/>
            <w:vAlign w:val="center"/>
          </w:tcPr>
          <w:p w:rsidR="00837DDA" w:rsidRDefault="00837DDA">
            <w:pPr>
              <w:pStyle w:val="a5"/>
              <w:jc w:val="center"/>
            </w:pPr>
            <w:r>
              <w:t>Энергети-ческая ценность, кДж</w:t>
            </w:r>
          </w:p>
          <w:p w:rsidR="00837DDA" w:rsidRDefault="00837DDA">
            <w:pPr>
              <w:jc w:val="center"/>
            </w:pPr>
          </w:p>
        </w:tc>
      </w:tr>
      <w:tr w:rsidR="00837DDA">
        <w:trPr>
          <w:cantSplit/>
          <w:trHeight w:val="552"/>
        </w:trPr>
        <w:tc>
          <w:tcPr>
            <w:tcW w:w="1808" w:type="dxa"/>
          </w:tcPr>
          <w:p w:rsidR="00837DDA" w:rsidRDefault="00837DDA">
            <w:pPr>
              <w:pStyle w:val="a4"/>
              <w:spacing w:line="360" w:lineRule="auto"/>
              <w:ind w:left="-18" w:firstLine="18"/>
              <w:jc w:val="center"/>
            </w:pPr>
            <w:r>
              <w:t>Пшеничная:</w:t>
            </w:r>
          </w:p>
        </w:tc>
        <w:tc>
          <w:tcPr>
            <w:tcW w:w="1303" w:type="dxa"/>
            <w:vAlign w:val="center"/>
          </w:tcPr>
          <w:p w:rsidR="00837DDA" w:rsidRDefault="00837DDA">
            <w:pPr>
              <w:jc w:val="center"/>
              <w:rPr>
                <w:rFonts w:ascii="Arial" w:hAnsi="Arial" w:cs="Arial"/>
              </w:rPr>
            </w:pPr>
          </w:p>
        </w:tc>
        <w:tc>
          <w:tcPr>
            <w:tcW w:w="1303" w:type="dxa"/>
            <w:vAlign w:val="center"/>
          </w:tcPr>
          <w:p w:rsidR="00837DDA" w:rsidRDefault="00837DDA">
            <w:pPr>
              <w:jc w:val="center"/>
              <w:rPr>
                <w:rFonts w:ascii="Arial" w:hAnsi="Arial" w:cs="Arial"/>
              </w:rPr>
            </w:pPr>
          </w:p>
        </w:tc>
        <w:tc>
          <w:tcPr>
            <w:tcW w:w="1304" w:type="dxa"/>
            <w:tcBorders>
              <w:right w:val="single" w:sz="4" w:space="0" w:color="auto"/>
            </w:tcBorders>
            <w:vAlign w:val="center"/>
          </w:tcPr>
          <w:p w:rsidR="00837DDA" w:rsidRDefault="00837DDA">
            <w:pPr>
              <w:jc w:val="center"/>
              <w:rPr>
                <w:rFonts w:ascii="Arial" w:hAnsi="Arial" w:cs="Arial"/>
                <w:sz w:val="20"/>
              </w:rPr>
            </w:pPr>
          </w:p>
        </w:tc>
        <w:tc>
          <w:tcPr>
            <w:tcW w:w="1303" w:type="dxa"/>
            <w:tcBorders>
              <w:top w:val="single" w:sz="4" w:space="0" w:color="auto"/>
              <w:left w:val="single" w:sz="4" w:space="0" w:color="auto"/>
              <w:bottom w:val="single" w:sz="4" w:space="0" w:color="auto"/>
              <w:right w:val="single" w:sz="4" w:space="0" w:color="auto"/>
            </w:tcBorders>
            <w:vAlign w:val="center"/>
          </w:tcPr>
          <w:p w:rsidR="00837DDA" w:rsidRDefault="00837DDA">
            <w:pPr>
              <w:jc w:val="center"/>
              <w:rPr>
                <w:rFonts w:ascii="Arial" w:hAnsi="Arial" w:cs="Arial"/>
                <w:sz w:val="20"/>
              </w:rPr>
            </w:pPr>
          </w:p>
        </w:tc>
        <w:tc>
          <w:tcPr>
            <w:tcW w:w="1303" w:type="dxa"/>
            <w:tcBorders>
              <w:left w:val="single" w:sz="4" w:space="0" w:color="auto"/>
            </w:tcBorders>
            <w:vAlign w:val="center"/>
          </w:tcPr>
          <w:p w:rsidR="00837DDA" w:rsidRDefault="00837DDA">
            <w:pPr>
              <w:jc w:val="center"/>
              <w:rPr>
                <w:rFonts w:ascii="Arial" w:hAnsi="Arial" w:cs="Arial"/>
              </w:rPr>
            </w:pPr>
          </w:p>
        </w:tc>
        <w:tc>
          <w:tcPr>
            <w:tcW w:w="1304" w:type="dxa"/>
            <w:vAlign w:val="center"/>
          </w:tcPr>
          <w:p w:rsidR="00837DDA" w:rsidRDefault="00837DDA">
            <w:pPr>
              <w:jc w:val="center"/>
            </w:pPr>
          </w:p>
        </w:tc>
      </w:tr>
      <w:tr w:rsidR="00837DDA">
        <w:trPr>
          <w:cantSplit/>
          <w:trHeight w:val="553"/>
        </w:trPr>
        <w:tc>
          <w:tcPr>
            <w:tcW w:w="1808" w:type="dxa"/>
          </w:tcPr>
          <w:p w:rsidR="00837DDA" w:rsidRDefault="00837DDA">
            <w:pPr>
              <w:pStyle w:val="a4"/>
              <w:spacing w:line="360" w:lineRule="auto"/>
              <w:ind w:left="-18" w:firstLine="18"/>
              <w:jc w:val="center"/>
            </w:pPr>
            <w:r>
              <w:t>высший сорт</w:t>
            </w:r>
          </w:p>
        </w:tc>
        <w:tc>
          <w:tcPr>
            <w:tcW w:w="1303" w:type="dxa"/>
            <w:vAlign w:val="center"/>
          </w:tcPr>
          <w:p w:rsidR="00837DDA" w:rsidRDefault="00837DDA">
            <w:pPr>
              <w:jc w:val="center"/>
              <w:rPr>
                <w:rFonts w:ascii="Arial" w:hAnsi="Arial" w:cs="Arial"/>
              </w:rPr>
            </w:pPr>
            <w:r>
              <w:rPr>
                <w:rFonts w:ascii="Arial" w:hAnsi="Arial" w:cs="Arial"/>
              </w:rPr>
              <w:t>10,3</w:t>
            </w:r>
          </w:p>
          <w:p w:rsidR="00837DDA" w:rsidRDefault="00837DDA">
            <w:pPr>
              <w:jc w:val="center"/>
              <w:rPr>
                <w:rFonts w:ascii="Arial" w:hAnsi="Arial" w:cs="Arial"/>
              </w:rPr>
            </w:pPr>
          </w:p>
        </w:tc>
        <w:tc>
          <w:tcPr>
            <w:tcW w:w="1303" w:type="dxa"/>
            <w:vAlign w:val="center"/>
          </w:tcPr>
          <w:p w:rsidR="00837DDA" w:rsidRDefault="00837DDA">
            <w:pPr>
              <w:jc w:val="center"/>
              <w:rPr>
                <w:rFonts w:ascii="Arial" w:hAnsi="Arial" w:cs="Arial"/>
              </w:rPr>
            </w:pPr>
            <w:r>
              <w:rPr>
                <w:rFonts w:ascii="Arial" w:hAnsi="Arial" w:cs="Arial"/>
              </w:rPr>
              <w:t>74,2</w:t>
            </w:r>
          </w:p>
          <w:p w:rsidR="00837DDA" w:rsidRDefault="00837DDA">
            <w:pPr>
              <w:jc w:val="center"/>
            </w:pPr>
          </w:p>
        </w:tc>
        <w:tc>
          <w:tcPr>
            <w:tcW w:w="1304" w:type="dxa"/>
            <w:tcBorders>
              <w:right w:val="single" w:sz="4" w:space="0" w:color="auto"/>
            </w:tcBorders>
            <w:vAlign w:val="center"/>
          </w:tcPr>
          <w:p w:rsidR="00837DDA" w:rsidRDefault="00837DDA">
            <w:pPr>
              <w:jc w:val="center"/>
              <w:rPr>
                <w:rFonts w:ascii="Arial" w:hAnsi="Arial" w:cs="Arial"/>
              </w:rPr>
            </w:pPr>
            <w:r>
              <w:rPr>
                <w:rFonts w:ascii="Arial" w:hAnsi="Arial" w:cs="Arial"/>
              </w:rPr>
              <w:t>0,1</w:t>
            </w:r>
          </w:p>
          <w:p w:rsidR="00837DDA" w:rsidRDefault="00837DDA">
            <w:pPr>
              <w:jc w:val="center"/>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vAlign w:val="center"/>
          </w:tcPr>
          <w:p w:rsidR="00837DDA" w:rsidRDefault="00837DDA">
            <w:pPr>
              <w:jc w:val="center"/>
              <w:rPr>
                <w:rFonts w:ascii="Arial" w:hAnsi="Arial" w:cs="Arial"/>
              </w:rPr>
            </w:pPr>
            <w:r>
              <w:rPr>
                <w:rFonts w:ascii="Arial" w:hAnsi="Arial" w:cs="Arial"/>
              </w:rPr>
              <w:t>0,5</w:t>
            </w:r>
          </w:p>
          <w:p w:rsidR="00837DDA" w:rsidRDefault="00837DDA">
            <w:pPr>
              <w:jc w:val="center"/>
            </w:pPr>
          </w:p>
        </w:tc>
        <w:tc>
          <w:tcPr>
            <w:tcW w:w="1303" w:type="dxa"/>
            <w:tcBorders>
              <w:left w:val="single" w:sz="4" w:space="0" w:color="auto"/>
            </w:tcBorders>
            <w:vAlign w:val="center"/>
          </w:tcPr>
          <w:p w:rsidR="00837DDA" w:rsidRDefault="00837DDA">
            <w:pPr>
              <w:jc w:val="center"/>
              <w:rPr>
                <w:rFonts w:ascii="Arial" w:hAnsi="Arial" w:cs="Arial"/>
              </w:rPr>
            </w:pPr>
            <w:r>
              <w:rPr>
                <w:rFonts w:ascii="Arial" w:hAnsi="Arial" w:cs="Arial"/>
              </w:rPr>
              <w:t>0,9</w:t>
            </w:r>
          </w:p>
          <w:p w:rsidR="00837DDA" w:rsidRDefault="00837DDA">
            <w:pPr>
              <w:jc w:val="center"/>
              <w:rPr>
                <w:rFonts w:ascii="Arial" w:hAnsi="Arial" w:cs="Arial"/>
              </w:rPr>
            </w:pPr>
          </w:p>
        </w:tc>
        <w:tc>
          <w:tcPr>
            <w:tcW w:w="1304" w:type="dxa"/>
            <w:vAlign w:val="center"/>
          </w:tcPr>
          <w:p w:rsidR="00837DDA" w:rsidRDefault="00837DDA">
            <w:pPr>
              <w:jc w:val="center"/>
              <w:rPr>
                <w:rFonts w:ascii="Arial" w:hAnsi="Arial" w:cs="Arial"/>
              </w:rPr>
            </w:pPr>
            <w:r>
              <w:rPr>
                <w:rFonts w:ascii="Arial" w:hAnsi="Arial" w:cs="Arial"/>
              </w:rPr>
              <w:t>1373</w:t>
            </w:r>
          </w:p>
          <w:p w:rsidR="00837DDA" w:rsidRDefault="00837DDA">
            <w:pPr>
              <w:jc w:val="center"/>
              <w:rPr>
                <w:rFonts w:ascii="Arial" w:hAnsi="Arial" w:cs="Arial"/>
              </w:rPr>
            </w:pPr>
          </w:p>
        </w:tc>
      </w:tr>
      <w:tr w:rsidR="00837DDA">
        <w:trPr>
          <w:cantSplit/>
          <w:trHeight w:val="552"/>
        </w:trPr>
        <w:tc>
          <w:tcPr>
            <w:tcW w:w="1808" w:type="dxa"/>
          </w:tcPr>
          <w:p w:rsidR="00837DDA" w:rsidRDefault="00837DDA">
            <w:pPr>
              <w:pStyle w:val="a4"/>
              <w:ind w:hanging="18"/>
              <w:jc w:val="center"/>
            </w:pPr>
            <w:r>
              <w:t>первый сорт</w:t>
            </w:r>
          </w:p>
          <w:p w:rsidR="00837DDA" w:rsidRDefault="00837DDA">
            <w:pPr>
              <w:jc w:val="center"/>
            </w:pPr>
          </w:p>
        </w:tc>
        <w:tc>
          <w:tcPr>
            <w:tcW w:w="1303" w:type="dxa"/>
            <w:vAlign w:val="center"/>
          </w:tcPr>
          <w:p w:rsidR="00837DDA" w:rsidRDefault="00837DDA">
            <w:pPr>
              <w:jc w:val="center"/>
              <w:rPr>
                <w:rFonts w:ascii="Arial" w:hAnsi="Arial" w:cs="Arial"/>
              </w:rPr>
            </w:pPr>
            <w:r>
              <w:rPr>
                <w:rFonts w:ascii="Arial" w:hAnsi="Arial" w:cs="Arial"/>
              </w:rPr>
              <w:t>10,6</w:t>
            </w:r>
          </w:p>
          <w:p w:rsidR="00837DDA" w:rsidRDefault="00837DDA">
            <w:pPr>
              <w:jc w:val="center"/>
              <w:rPr>
                <w:rFonts w:ascii="Arial" w:hAnsi="Arial" w:cs="Arial"/>
              </w:rPr>
            </w:pPr>
          </w:p>
        </w:tc>
        <w:tc>
          <w:tcPr>
            <w:tcW w:w="1303" w:type="dxa"/>
            <w:vAlign w:val="center"/>
          </w:tcPr>
          <w:p w:rsidR="00837DDA" w:rsidRDefault="00837DDA">
            <w:pPr>
              <w:jc w:val="center"/>
              <w:rPr>
                <w:rFonts w:ascii="Arial" w:hAnsi="Arial" w:cs="Arial"/>
              </w:rPr>
            </w:pPr>
            <w:r>
              <w:rPr>
                <w:rFonts w:ascii="Arial" w:hAnsi="Arial" w:cs="Arial"/>
              </w:rPr>
              <w:t>73,2</w:t>
            </w:r>
          </w:p>
          <w:p w:rsidR="00837DDA" w:rsidRDefault="00837DDA">
            <w:pPr>
              <w:jc w:val="center"/>
              <w:rPr>
                <w:rFonts w:ascii="Arial" w:hAnsi="Arial" w:cs="Arial"/>
              </w:rPr>
            </w:pPr>
          </w:p>
        </w:tc>
        <w:tc>
          <w:tcPr>
            <w:tcW w:w="1304" w:type="dxa"/>
            <w:tcBorders>
              <w:right w:val="single" w:sz="4" w:space="0" w:color="auto"/>
            </w:tcBorders>
            <w:vAlign w:val="center"/>
          </w:tcPr>
          <w:p w:rsidR="00837DDA" w:rsidRDefault="00837DDA">
            <w:pPr>
              <w:jc w:val="center"/>
              <w:rPr>
                <w:rFonts w:ascii="Arial" w:hAnsi="Arial" w:cs="Arial"/>
              </w:rPr>
            </w:pPr>
            <w:r>
              <w:rPr>
                <w:rFonts w:ascii="Arial" w:hAnsi="Arial" w:cs="Arial"/>
              </w:rPr>
              <w:t>0,2</w:t>
            </w:r>
          </w:p>
          <w:p w:rsidR="00837DDA" w:rsidRDefault="00837DDA">
            <w:pPr>
              <w:jc w:val="center"/>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vAlign w:val="center"/>
          </w:tcPr>
          <w:p w:rsidR="00837DDA" w:rsidRDefault="00837DDA">
            <w:pPr>
              <w:jc w:val="center"/>
              <w:rPr>
                <w:rFonts w:ascii="Arial" w:hAnsi="Arial" w:cs="Arial"/>
              </w:rPr>
            </w:pPr>
            <w:r>
              <w:rPr>
                <w:rFonts w:ascii="Arial" w:hAnsi="Arial" w:cs="Arial"/>
              </w:rPr>
              <w:t>0,7</w:t>
            </w:r>
          </w:p>
          <w:p w:rsidR="00837DDA" w:rsidRDefault="00837DDA">
            <w:pPr>
              <w:jc w:val="center"/>
              <w:rPr>
                <w:rFonts w:ascii="Arial" w:hAnsi="Arial" w:cs="Arial"/>
              </w:rPr>
            </w:pPr>
          </w:p>
        </w:tc>
        <w:tc>
          <w:tcPr>
            <w:tcW w:w="1303" w:type="dxa"/>
            <w:tcBorders>
              <w:left w:val="single" w:sz="4" w:space="0" w:color="auto"/>
            </w:tcBorders>
            <w:vAlign w:val="center"/>
          </w:tcPr>
          <w:p w:rsidR="00837DDA" w:rsidRDefault="00837DDA">
            <w:pPr>
              <w:jc w:val="center"/>
              <w:rPr>
                <w:rFonts w:ascii="Arial" w:hAnsi="Arial" w:cs="Arial"/>
              </w:rPr>
            </w:pPr>
            <w:r>
              <w:rPr>
                <w:rFonts w:ascii="Arial" w:hAnsi="Arial" w:cs="Arial"/>
              </w:rPr>
              <w:t>1,3</w:t>
            </w:r>
          </w:p>
          <w:p w:rsidR="00837DDA" w:rsidRDefault="00837DDA">
            <w:pPr>
              <w:jc w:val="center"/>
              <w:rPr>
                <w:rFonts w:ascii="Arial" w:hAnsi="Arial" w:cs="Arial"/>
              </w:rPr>
            </w:pPr>
          </w:p>
        </w:tc>
        <w:tc>
          <w:tcPr>
            <w:tcW w:w="1304" w:type="dxa"/>
            <w:vAlign w:val="center"/>
          </w:tcPr>
          <w:p w:rsidR="00837DDA" w:rsidRDefault="00837DDA">
            <w:pPr>
              <w:jc w:val="center"/>
              <w:rPr>
                <w:rFonts w:ascii="Arial" w:hAnsi="Arial" w:cs="Arial"/>
              </w:rPr>
            </w:pPr>
            <w:r>
              <w:rPr>
                <w:rFonts w:ascii="Arial" w:hAnsi="Arial" w:cs="Arial"/>
              </w:rPr>
              <w:t>1382</w:t>
            </w:r>
          </w:p>
          <w:p w:rsidR="00837DDA" w:rsidRDefault="00837DDA">
            <w:pPr>
              <w:jc w:val="center"/>
              <w:rPr>
                <w:rFonts w:ascii="Arial" w:hAnsi="Arial" w:cs="Arial"/>
              </w:rPr>
            </w:pPr>
          </w:p>
        </w:tc>
      </w:tr>
      <w:tr w:rsidR="00837DDA">
        <w:trPr>
          <w:cantSplit/>
          <w:trHeight w:val="553"/>
        </w:trPr>
        <w:tc>
          <w:tcPr>
            <w:tcW w:w="1808" w:type="dxa"/>
          </w:tcPr>
          <w:p w:rsidR="00837DDA" w:rsidRDefault="00837DDA">
            <w:pPr>
              <w:ind w:hanging="18"/>
              <w:jc w:val="center"/>
              <w:rPr>
                <w:rFonts w:ascii="Arial" w:hAnsi="Arial" w:cs="Arial"/>
              </w:rPr>
            </w:pPr>
            <w:r>
              <w:rPr>
                <w:rFonts w:ascii="Arial" w:hAnsi="Arial" w:cs="Arial"/>
              </w:rPr>
              <w:t>второй сорт</w:t>
            </w:r>
          </w:p>
          <w:p w:rsidR="00837DDA" w:rsidRDefault="00837DDA">
            <w:pPr>
              <w:jc w:val="center"/>
            </w:pPr>
          </w:p>
        </w:tc>
        <w:tc>
          <w:tcPr>
            <w:tcW w:w="1303" w:type="dxa"/>
            <w:vAlign w:val="center"/>
          </w:tcPr>
          <w:p w:rsidR="00837DDA" w:rsidRDefault="00837DDA">
            <w:pPr>
              <w:jc w:val="center"/>
              <w:rPr>
                <w:rFonts w:ascii="Arial" w:hAnsi="Arial" w:cs="Arial"/>
              </w:rPr>
            </w:pPr>
            <w:r>
              <w:rPr>
                <w:rFonts w:ascii="Arial" w:hAnsi="Arial" w:cs="Arial"/>
              </w:rPr>
              <w:t>11,7</w:t>
            </w:r>
          </w:p>
          <w:p w:rsidR="00837DDA" w:rsidRDefault="00837DDA">
            <w:pPr>
              <w:jc w:val="center"/>
              <w:rPr>
                <w:rFonts w:ascii="Arial" w:hAnsi="Arial" w:cs="Arial"/>
              </w:rPr>
            </w:pPr>
          </w:p>
        </w:tc>
        <w:tc>
          <w:tcPr>
            <w:tcW w:w="1303" w:type="dxa"/>
            <w:vAlign w:val="center"/>
          </w:tcPr>
          <w:p w:rsidR="00837DDA" w:rsidRDefault="00837DDA">
            <w:pPr>
              <w:jc w:val="center"/>
              <w:rPr>
                <w:rFonts w:ascii="Arial" w:hAnsi="Arial" w:cs="Arial"/>
              </w:rPr>
            </w:pPr>
            <w:r>
              <w:rPr>
                <w:rFonts w:ascii="Arial" w:hAnsi="Arial" w:cs="Arial"/>
              </w:rPr>
              <w:t>70,8</w:t>
            </w:r>
          </w:p>
          <w:p w:rsidR="00837DDA" w:rsidRDefault="00837DDA">
            <w:pPr>
              <w:jc w:val="center"/>
              <w:rPr>
                <w:rFonts w:ascii="Arial" w:hAnsi="Arial" w:cs="Arial"/>
              </w:rPr>
            </w:pPr>
          </w:p>
        </w:tc>
        <w:tc>
          <w:tcPr>
            <w:tcW w:w="1304" w:type="dxa"/>
            <w:tcBorders>
              <w:right w:val="single" w:sz="4" w:space="0" w:color="auto"/>
            </w:tcBorders>
            <w:vAlign w:val="center"/>
          </w:tcPr>
          <w:p w:rsidR="00837DDA" w:rsidRDefault="00837DDA">
            <w:pPr>
              <w:jc w:val="center"/>
              <w:rPr>
                <w:rFonts w:ascii="Arial" w:hAnsi="Arial" w:cs="Arial"/>
              </w:rPr>
            </w:pPr>
            <w:r>
              <w:rPr>
                <w:rFonts w:ascii="Arial" w:hAnsi="Arial" w:cs="Arial"/>
              </w:rPr>
              <w:t>0,6</w:t>
            </w:r>
          </w:p>
          <w:p w:rsidR="00837DDA" w:rsidRDefault="00837DDA">
            <w:pPr>
              <w:jc w:val="center"/>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vAlign w:val="center"/>
          </w:tcPr>
          <w:p w:rsidR="00837DDA" w:rsidRDefault="00837DDA">
            <w:pPr>
              <w:jc w:val="center"/>
              <w:rPr>
                <w:rFonts w:ascii="Arial" w:hAnsi="Arial" w:cs="Arial"/>
              </w:rPr>
            </w:pPr>
            <w:r>
              <w:rPr>
                <w:rFonts w:ascii="Arial" w:hAnsi="Arial" w:cs="Arial"/>
              </w:rPr>
              <w:t>1,1</w:t>
            </w:r>
          </w:p>
          <w:p w:rsidR="00837DDA" w:rsidRDefault="00837DDA">
            <w:pPr>
              <w:jc w:val="center"/>
              <w:rPr>
                <w:rFonts w:ascii="Arial" w:hAnsi="Arial" w:cs="Arial"/>
              </w:rPr>
            </w:pPr>
          </w:p>
        </w:tc>
        <w:tc>
          <w:tcPr>
            <w:tcW w:w="1303" w:type="dxa"/>
            <w:tcBorders>
              <w:left w:val="single" w:sz="4" w:space="0" w:color="auto"/>
            </w:tcBorders>
            <w:vAlign w:val="center"/>
          </w:tcPr>
          <w:p w:rsidR="00837DDA" w:rsidRDefault="00837DDA">
            <w:pPr>
              <w:jc w:val="center"/>
              <w:rPr>
                <w:rFonts w:ascii="Arial" w:hAnsi="Arial" w:cs="Arial"/>
              </w:rPr>
            </w:pPr>
            <w:r>
              <w:rPr>
                <w:rFonts w:ascii="Arial" w:hAnsi="Arial" w:cs="Arial"/>
              </w:rPr>
              <w:t>1,8</w:t>
            </w:r>
          </w:p>
          <w:p w:rsidR="00837DDA" w:rsidRDefault="00837DDA">
            <w:pPr>
              <w:jc w:val="center"/>
              <w:rPr>
                <w:rFonts w:ascii="Arial" w:hAnsi="Arial" w:cs="Arial"/>
              </w:rPr>
            </w:pPr>
          </w:p>
        </w:tc>
        <w:tc>
          <w:tcPr>
            <w:tcW w:w="1304" w:type="dxa"/>
            <w:vAlign w:val="center"/>
          </w:tcPr>
          <w:p w:rsidR="00837DDA" w:rsidRDefault="00837DDA">
            <w:pPr>
              <w:jc w:val="center"/>
              <w:rPr>
                <w:rFonts w:ascii="Arial" w:hAnsi="Arial" w:cs="Arial"/>
              </w:rPr>
            </w:pPr>
            <w:r>
              <w:rPr>
                <w:rFonts w:ascii="Arial" w:hAnsi="Arial" w:cs="Arial"/>
              </w:rPr>
              <w:t>1378</w:t>
            </w:r>
          </w:p>
          <w:p w:rsidR="00837DDA" w:rsidRDefault="00837DDA">
            <w:pPr>
              <w:jc w:val="center"/>
              <w:rPr>
                <w:rFonts w:ascii="Arial" w:hAnsi="Arial" w:cs="Arial"/>
              </w:rPr>
            </w:pPr>
          </w:p>
        </w:tc>
      </w:tr>
      <w:tr w:rsidR="00837DDA">
        <w:trPr>
          <w:cantSplit/>
          <w:trHeight w:val="552"/>
        </w:trPr>
        <w:tc>
          <w:tcPr>
            <w:tcW w:w="1808" w:type="dxa"/>
          </w:tcPr>
          <w:p w:rsidR="00837DDA" w:rsidRDefault="00837DDA">
            <w:pPr>
              <w:pStyle w:val="4"/>
              <w:jc w:val="center"/>
              <w:rPr>
                <w:b w:val="0"/>
                <w:bCs w:val="0"/>
              </w:rPr>
            </w:pPr>
            <w:r>
              <w:rPr>
                <w:b w:val="0"/>
                <w:bCs w:val="0"/>
              </w:rPr>
              <w:t>обойная</w:t>
            </w:r>
          </w:p>
          <w:p w:rsidR="00837DDA" w:rsidRDefault="00837DDA">
            <w:pPr>
              <w:jc w:val="center"/>
              <w:rPr>
                <w:rFonts w:ascii="Arial" w:hAnsi="Arial" w:cs="Arial"/>
              </w:rPr>
            </w:pPr>
          </w:p>
        </w:tc>
        <w:tc>
          <w:tcPr>
            <w:tcW w:w="1303" w:type="dxa"/>
            <w:vAlign w:val="center"/>
          </w:tcPr>
          <w:p w:rsidR="00837DDA" w:rsidRDefault="00837DDA">
            <w:pPr>
              <w:jc w:val="center"/>
              <w:rPr>
                <w:rFonts w:ascii="Arial" w:hAnsi="Arial" w:cs="Arial"/>
              </w:rPr>
            </w:pPr>
            <w:r>
              <w:rPr>
                <w:rFonts w:ascii="Arial" w:hAnsi="Arial" w:cs="Arial"/>
              </w:rPr>
              <w:t>12,5</w:t>
            </w:r>
          </w:p>
          <w:p w:rsidR="00837DDA" w:rsidRDefault="00837DDA">
            <w:pPr>
              <w:jc w:val="center"/>
              <w:rPr>
                <w:rFonts w:ascii="Arial" w:hAnsi="Arial" w:cs="Arial"/>
              </w:rPr>
            </w:pPr>
          </w:p>
        </w:tc>
        <w:tc>
          <w:tcPr>
            <w:tcW w:w="1303" w:type="dxa"/>
            <w:vAlign w:val="center"/>
          </w:tcPr>
          <w:p w:rsidR="00837DDA" w:rsidRDefault="00837DDA">
            <w:pPr>
              <w:jc w:val="center"/>
              <w:rPr>
                <w:rFonts w:ascii="Arial" w:hAnsi="Arial" w:cs="Arial"/>
              </w:rPr>
            </w:pPr>
            <w:r>
              <w:rPr>
                <w:rFonts w:ascii="Arial" w:hAnsi="Arial" w:cs="Arial"/>
              </w:rPr>
              <w:t>68,2</w:t>
            </w:r>
          </w:p>
          <w:p w:rsidR="00837DDA" w:rsidRDefault="00837DDA">
            <w:pPr>
              <w:jc w:val="center"/>
              <w:rPr>
                <w:rFonts w:ascii="Arial" w:hAnsi="Arial" w:cs="Arial"/>
              </w:rPr>
            </w:pPr>
          </w:p>
        </w:tc>
        <w:tc>
          <w:tcPr>
            <w:tcW w:w="1304" w:type="dxa"/>
            <w:tcBorders>
              <w:right w:val="single" w:sz="4" w:space="0" w:color="auto"/>
            </w:tcBorders>
            <w:vAlign w:val="center"/>
          </w:tcPr>
          <w:p w:rsidR="00837DDA" w:rsidRDefault="00837DDA">
            <w:pPr>
              <w:jc w:val="center"/>
              <w:rPr>
                <w:rFonts w:ascii="Arial" w:hAnsi="Arial" w:cs="Arial"/>
              </w:rPr>
            </w:pPr>
            <w:r>
              <w:rPr>
                <w:rFonts w:ascii="Arial" w:hAnsi="Arial" w:cs="Arial"/>
              </w:rPr>
              <w:t>1,9</w:t>
            </w:r>
          </w:p>
          <w:p w:rsidR="00837DDA" w:rsidRDefault="00837DDA">
            <w:pPr>
              <w:jc w:val="center"/>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vAlign w:val="center"/>
          </w:tcPr>
          <w:p w:rsidR="00837DDA" w:rsidRDefault="00837DDA">
            <w:pPr>
              <w:jc w:val="center"/>
              <w:rPr>
                <w:rFonts w:ascii="Arial" w:hAnsi="Arial" w:cs="Arial"/>
              </w:rPr>
            </w:pPr>
            <w:r>
              <w:rPr>
                <w:rFonts w:ascii="Arial" w:hAnsi="Arial" w:cs="Arial"/>
              </w:rPr>
              <w:t>1,5</w:t>
            </w:r>
          </w:p>
          <w:p w:rsidR="00837DDA" w:rsidRDefault="00837DDA">
            <w:pPr>
              <w:jc w:val="center"/>
              <w:rPr>
                <w:rFonts w:ascii="Arial" w:hAnsi="Arial" w:cs="Arial"/>
              </w:rPr>
            </w:pPr>
          </w:p>
        </w:tc>
        <w:tc>
          <w:tcPr>
            <w:tcW w:w="1303" w:type="dxa"/>
            <w:tcBorders>
              <w:left w:val="single" w:sz="4" w:space="0" w:color="auto"/>
            </w:tcBorders>
            <w:vAlign w:val="center"/>
          </w:tcPr>
          <w:p w:rsidR="00837DDA" w:rsidRDefault="00837DDA">
            <w:pPr>
              <w:jc w:val="center"/>
              <w:rPr>
                <w:rFonts w:ascii="Arial" w:hAnsi="Arial" w:cs="Arial"/>
              </w:rPr>
            </w:pPr>
            <w:r>
              <w:rPr>
                <w:rFonts w:ascii="Arial" w:hAnsi="Arial" w:cs="Arial"/>
              </w:rPr>
              <w:t>1,9</w:t>
            </w:r>
          </w:p>
          <w:p w:rsidR="00837DDA" w:rsidRDefault="00837DDA">
            <w:pPr>
              <w:jc w:val="center"/>
              <w:rPr>
                <w:rFonts w:ascii="Arial" w:hAnsi="Arial" w:cs="Arial"/>
              </w:rPr>
            </w:pPr>
          </w:p>
        </w:tc>
        <w:tc>
          <w:tcPr>
            <w:tcW w:w="1304" w:type="dxa"/>
            <w:vAlign w:val="center"/>
          </w:tcPr>
          <w:p w:rsidR="00837DDA" w:rsidRDefault="00837DDA">
            <w:pPr>
              <w:jc w:val="center"/>
              <w:rPr>
                <w:rFonts w:ascii="Arial" w:hAnsi="Arial" w:cs="Arial"/>
              </w:rPr>
            </w:pPr>
            <w:r>
              <w:rPr>
                <w:rFonts w:ascii="Arial" w:hAnsi="Arial" w:cs="Arial"/>
              </w:rPr>
              <w:t>1357</w:t>
            </w:r>
          </w:p>
          <w:p w:rsidR="00837DDA" w:rsidRDefault="00837DDA">
            <w:pPr>
              <w:jc w:val="center"/>
              <w:rPr>
                <w:rFonts w:ascii="Arial" w:hAnsi="Arial" w:cs="Arial"/>
              </w:rPr>
            </w:pPr>
          </w:p>
        </w:tc>
      </w:tr>
      <w:tr w:rsidR="00837DDA">
        <w:trPr>
          <w:cantSplit/>
          <w:trHeight w:val="359"/>
        </w:trPr>
        <w:tc>
          <w:tcPr>
            <w:tcW w:w="1808" w:type="dxa"/>
          </w:tcPr>
          <w:p w:rsidR="00837DDA" w:rsidRDefault="00837DDA">
            <w:pPr>
              <w:jc w:val="center"/>
              <w:rPr>
                <w:rFonts w:ascii="Arial" w:hAnsi="Arial" w:cs="Arial"/>
              </w:rPr>
            </w:pPr>
            <w:r>
              <w:rPr>
                <w:rFonts w:ascii="Arial" w:hAnsi="Arial" w:cs="Arial"/>
              </w:rPr>
              <w:t>Ржаная:</w:t>
            </w:r>
          </w:p>
          <w:p w:rsidR="00837DDA" w:rsidRDefault="00837DDA">
            <w:pPr>
              <w:jc w:val="center"/>
              <w:rPr>
                <w:rFonts w:ascii="Arial" w:hAnsi="Arial" w:cs="Arial"/>
              </w:rPr>
            </w:pPr>
          </w:p>
        </w:tc>
        <w:tc>
          <w:tcPr>
            <w:tcW w:w="1303" w:type="dxa"/>
            <w:vAlign w:val="center"/>
          </w:tcPr>
          <w:p w:rsidR="00837DDA" w:rsidRDefault="00837DDA">
            <w:pPr>
              <w:jc w:val="center"/>
              <w:rPr>
                <w:rFonts w:ascii="Arial" w:hAnsi="Arial" w:cs="Arial"/>
              </w:rPr>
            </w:pPr>
          </w:p>
          <w:p w:rsidR="00837DDA" w:rsidRDefault="00837DDA">
            <w:pPr>
              <w:jc w:val="center"/>
              <w:rPr>
                <w:rFonts w:ascii="Arial" w:hAnsi="Arial" w:cs="Arial"/>
              </w:rPr>
            </w:pPr>
          </w:p>
        </w:tc>
        <w:tc>
          <w:tcPr>
            <w:tcW w:w="1303" w:type="dxa"/>
            <w:vAlign w:val="center"/>
          </w:tcPr>
          <w:p w:rsidR="00837DDA" w:rsidRDefault="00837DDA">
            <w:pPr>
              <w:jc w:val="center"/>
              <w:rPr>
                <w:rFonts w:ascii="Arial" w:hAnsi="Arial" w:cs="Arial"/>
              </w:rPr>
            </w:pPr>
          </w:p>
          <w:p w:rsidR="00837DDA" w:rsidRDefault="00837DDA">
            <w:pPr>
              <w:jc w:val="center"/>
              <w:rPr>
                <w:rFonts w:ascii="Arial" w:hAnsi="Arial" w:cs="Arial"/>
              </w:rPr>
            </w:pPr>
          </w:p>
        </w:tc>
        <w:tc>
          <w:tcPr>
            <w:tcW w:w="1304" w:type="dxa"/>
            <w:tcBorders>
              <w:right w:val="single" w:sz="4" w:space="0" w:color="auto"/>
            </w:tcBorders>
            <w:vAlign w:val="center"/>
          </w:tcPr>
          <w:p w:rsidR="00837DDA" w:rsidRDefault="00837DDA">
            <w:pPr>
              <w:jc w:val="center"/>
              <w:rPr>
                <w:rFonts w:ascii="Arial" w:hAnsi="Arial" w:cs="Arial"/>
              </w:rPr>
            </w:pPr>
          </w:p>
          <w:p w:rsidR="00837DDA" w:rsidRDefault="00837DDA">
            <w:pPr>
              <w:jc w:val="center"/>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vAlign w:val="center"/>
          </w:tcPr>
          <w:p w:rsidR="00837DDA" w:rsidRDefault="00837DDA">
            <w:pPr>
              <w:jc w:val="center"/>
              <w:rPr>
                <w:rFonts w:ascii="Arial" w:hAnsi="Arial" w:cs="Arial"/>
              </w:rPr>
            </w:pPr>
          </w:p>
          <w:p w:rsidR="00837DDA" w:rsidRDefault="00837DDA">
            <w:pPr>
              <w:jc w:val="center"/>
              <w:rPr>
                <w:rFonts w:ascii="Arial" w:hAnsi="Arial" w:cs="Arial"/>
              </w:rPr>
            </w:pPr>
          </w:p>
        </w:tc>
        <w:tc>
          <w:tcPr>
            <w:tcW w:w="1303" w:type="dxa"/>
            <w:tcBorders>
              <w:left w:val="single" w:sz="4" w:space="0" w:color="auto"/>
            </w:tcBorders>
            <w:vAlign w:val="center"/>
          </w:tcPr>
          <w:p w:rsidR="00837DDA" w:rsidRDefault="00837DDA">
            <w:pPr>
              <w:jc w:val="center"/>
              <w:rPr>
                <w:rFonts w:ascii="Arial" w:hAnsi="Arial" w:cs="Arial"/>
              </w:rPr>
            </w:pPr>
          </w:p>
          <w:p w:rsidR="00837DDA" w:rsidRDefault="00837DDA">
            <w:pPr>
              <w:jc w:val="center"/>
              <w:rPr>
                <w:rFonts w:ascii="Arial" w:hAnsi="Arial" w:cs="Arial"/>
              </w:rPr>
            </w:pPr>
          </w:p>
        </w:tc>
        <w:tc>
          <w:tcPr>
            <w:tcW w:w="1304" w:type="dxa"/>
            <w:vAlign w:val="center"/>
          </w:tcPr>
          <w:p w:rsidR="00837DDA" w:rsidRDefault="00837DDA">
            <w:pPr>
              <w:jc w:val="center"/>
              <w:rPr>
                <w:rFonts w:ascii="Arial" w:hAnsi="Arial" w:cs="Arial"/>
              </w:rPr>
            </w:pPr>
          </w:p>
          <w:p w:rsidR="00837DDA" w:rsidRDefault="00837DDA">
            <w:pPr>
              <w:jc w:val="center"/>
              <w:rPr>
                <w:rFonts w:ascii="Arial" w:hAnsi="Arial" w:cs="Arial"/>
              </w:rPr>
            </w:pPr>
          </w:p>
        </w:tc>
      </w:tr>
      <w:tr w:rsidR="00837DDA">
        <w:trPr>
          <w:cantSplit/>
          <w:trHeight w:val="552"/>
        </w:trPr>
        <w:tc>
          <w:tcPr>
            <w:tcW w:w="1808" w:type="dxa"/>
          </w:tcPr>
          <w:p w:rsidR="00837DDA" w:rsidRDefault="00837DDA">
            <w:pPr>
              <w:jc w:val="center"/>
              <w:rPr>
                <w:rFonts w:ascii="Arial" w:hAnsi="Arial" w:cs="Arial"/>
              </w:rPr>
            </w:pPr>
            <w:r>
              <w:rPr>
                <w:rFonts w:ascii="Arial" w:hAnsi="Arial" w:cs="Arial"/>
              </w:rPr>
              <w:t>сеяная</w:t>
            </w:r>
          </w:p>
          <w:p w:rsidR="00837DDA" w:rsidRDefault="00837DDA">
            <w:pPr>
              <w:jc w:val="center"/>
              <w:rPr>
                <w:rFonts w:ascii="Arial" w:hAnsi="Arial" w:cs="Arial"/>
              </w:rPr>
            </w:pPr>
          </w:p>
        </w:tc>
        <w:tc>
          <w:tcPr>
            <w:tcW w:w="1303" w:type="dxa"/>
          </w:tcPr>
          <w:p w:rsidR="00837DDA" w:rsidRDefault="00837DDA">
            <w:pPr>
              <w:jc w:val="center"/>
              <w:rPr>
                <w:rFonts w:ascii="Arial" w:hAnsi="Arial" w:cs="Arial"/>
              </w:rPr>
            </w:pPr>
            <w:r>
              <w:rPr>
                <w:rFonts w:ascii="Arial" w:hAnsi="Arial" w:cs="Arial"/>
              </w:rPr>
              <w:t>6,9</w:t>
            </w:r>
          </w:p>
        </w:tc>
        <w:tc>
          <w:tcPr>
            <w:tcW w:w="1303" w:type="dxa"/>
          </w:tcPr>
          <w:p w:rsidR="00837DDA" w:rsidRDefault="00837DDA">
            <w:pPr>
              <w:jc w:val="center"/>
              <w:rPr>
                <w:rFonts w:ascii="Arial" w:hAnsi="Arial" w:cs="Arial"/>
              </w:rPr>
            </w:pPr>
            <w:r>
              <w:rPr>
                <w:rFonts w:ascii="Arial" w:hAnsi="Arial" w:cs="Arial"/>
              </w:rPr>
              <w:t>76,9</w:t>
            </w:r>
          </w:p>
        </w:tc>
        <w:tc>
          <w:tcPr>
            <w:tcW w:w="1304" w:type="dxa"/>
            <w:tcBorders>
              <w:right w:val="single" w:sz="4" w:space="0" w:color="auto"/>
            </w:tcBorders>
          </w:tcPr>
          <w:p w:rsidR="00837DDA" w:rsidRDefault="00837DDA">
            <w:pPr>
              <w:jc w:val="center"/>
              <w:rPr>
                <w:rFonts w:ascii="Arial" w:hAnsi="Arial" w:cs="Arial"/>
              </w:rPr>
            </w:pPr>
            <w:r>
              <w:rPr>
                <w:rFonts w:ascii="Arial" w:hAnsi="Arial" w:cs="Arial"/>
              </w:rPr>
              <w:t>0,5</w:t>
            </w:r>
          </w:p>
        </w:tc>
        <w:tc>
          <w:tcPr>
            <w:tcW w:w="1303" w:type="dxa"/>
            <w:tcBorders>
              <w:top w:val="single" w:sz="4" w:space="0" w:color="auto"/>
              <w:left w:val="single" w:sz="4" w:space="0" w:color="auto"/>
              <w:bottom w:val="single" w:sz="4" w:space="0" w:color="auto"/>
              <w:right w:val="single" w:sz="4" w:space="0" w:color="auto"/>
            </w:tcBorders>
          </w:tcPr>
          <w:p w:rsidR="00837DDA" w:rsidRDefault="00837DDA">
            <w:pPr>
              <w:jc w:val="center"/>
              <w:rPr>
                <w:rFonts w:ascii="Arial" w:hAnsi="Arial" w:cs="Arial"/>
              </w:rPr>
            </w:pPr>
            <w:r>
              <w:rPr>
                <w:rFonts w:ascii="Arial" w:hAnsi="Arial" w:cs="Arial"/>
              </w:rPr>
              <w:t>0,6</w:t>
            </w:r>
          </w:p>
        </w:tc>
        <w:tc>
          <w:tcPr>
            <w:tcW w:w="1303" w:type="dxa"/>
            <w:tcBorders>
              <w:left w:val="single" w:sz="4" w:space="0" w:color="auto"/>
            </w:tcBorders>
          </w:tcPr>
          <w:p w:rsidR="00837DDA" w:rsidRDefault="00837DDA">
            <w:pPr>
              <w:jc w:val="center"/>
              <w:rPr>
                <w:rFonts w:ascii="Arial" w:hAnsi="Arial" w:cs="Arial"/>
              </w:rPr>
            </w:pPr>
            <w:r>
              <w:rPr>
                <w:rFonts w:ascii="Arial" w:hAnsi="Arial" w:cs="Arial"/>
              </w:rPr>
              <w:t>1,1</w:t>
            </w:r>
          </w:p>
        </w:tc>
        <w:tc>
          <w:tcPr>
            <w:tcW w:w="1304" w:type="dxa"/>
          </w:tcPr>
          <w:p w:rsidR="00837DDA" w:rsidRDefault="00837DDA">
            <w:pPr>
              <w:jc w:val="center"/>
              <w:rPr>
                <w:rFonts w:ascii="Arial" w:hAnsi="Arial" w:cs="Arial"/>
              </w:rPr>
            </w:pPr>
            <w:r>
              <w:rPr>
                <w:rFonts w:ascii="Arial" w:hAnsi="Arial" w:cs="Arial"/>
              </w:rPr>
              <w:t>1369</w:t>
            </w:r>
          </w:p>
          <w:p w:rsidR="00837DDA" w:rsidRDefault="00837DDA">
            <w:pPr>
              <w:jc w:val="center"/>
              <w:rPr>
                <w:rFonts w:ascii="Arial" w:hAnsi="Arial" w:cs="Arial"/>
              </w:rPr>
            </w:pPr>
          </w:p>
        </w:tc>
      </w:tr>
      <w:tr w:rsidR="00837DDA">
        <w:trPr>
          <w:cantSplit/>
          <w:trHeight w:val="553"/>
        </w:trPr>
        <w:tc>
          <w:tcPr>
            <w:tcW w:w="1808" w:type="dxa"/>
          </w:tcPr>
          <w:p w:rsidR="00837DDA" w:rsidRDefault="00837DDA">
            <w:pPr>
              <w:jc w:val="center"/>
              <w:rPr>
                <w:rFonts w:ascii="Arial" w:hAnsi="Arial" w:cs="Arial"/>
              </w:rPr>
            </w:pPr>
            <w:r>
              <w:rPr>
                <w:rFonts w:ascii="Arial" w:hAnsi="Arial" w:cs="Arial"/>
              </w:rPr>
              <w:t>обдирная</w:t>
            </w:r>
          </w:p>
        </w:tc>
        <w:tc>
          <w:tcPr>
            <w:tcW w:w="1303" w:type="dxa"/>
          </w:tcPr>
          <w:p w:rsidR="00837DDA" w:rsidRDefault="00837DDA">
            <w:pPr>
              <w:jc w:val="center"/>
              <w:rPr>
                <w:rFonts w:ascii="Arial" w:hAnsi="Arial" w:cs="Arial"/>
              </w:rPr>
            </w:pPr>
            <w:r>
              <w:rPr>
                <w:rFonts w:ascii="Arial" w:hAnsi="Arial" w:cs="Arial"/>
              </w:rPr>
              <w:t>8,9</w:t>
            </w:r>
          </w:p>
        </w:tc>
        <w:tc>
          <w:tcPr>
            <w:tcW w:w="1303" w:type="dxa"/>
          </w:tcPr>
          <w:p w:rsidR="00837DDA" w:rsidRDefault="00837DDA">
            <w:pPr>
              <w:jc w:val="center"/>
              <w:rPr>
                <w:rFonts w:ascii="Arial" w:hAnsi="Arial" w:cs="Arial"/>
              </w:rPr>
            </w:pPr>
            <w:r>
              <w:rPr>
                <w:rFonts w:ascii="Arial" w:hAnsi="Arial" w:cs="Arial"/>
              </w:rPr>
              <w:t>73,0</w:t>
            </w:r>
          </w:p>
        </w:tc>
        <w:tc>
          <w:tcPr>
            <w:tcW w:w="1304" w:type="dxa"/>
            <w:tcBorders>
              <w:right w:val="single" w:sz="4" w:space="0" w:color="auto"/>
            </w:tcBorders>
          </w:tcPr>
          <w:p w:rsidR="00837DDA" w:rsidRDefault="00837DDA">
            <w:pPr>
              <w:jc w:val="center"/>
              <w:rPr>
                <w:rFonts w:ascii="Arial" w:hAnsi="Arial" w:cs="Arial"/>
              </w:rPr>
            </w:pPr>
            <w:r>
              <w:rPr>
                <w:rFonts w:ascii="Arial" w:hAnsi="Arial" w:cs="Arial"/>
              </w:rPr>
              <w:t>1,2</w:t>
            </w:r>
          </w:p>
        </w:tc>
        <w:tc>
          <w:tcPr>
            <w:tcW w:w="1303" w:type="dxa"/>
            <w:tcBorders>
              <w:top w:val="single" w:sz="4" w:space="0" w:color="auto"/>
              <w:left w:val="single" w:sz="4" w:space="0" w:color="auto"/>
              <w:bottom w:val="single" w:sz="4" w:space="0" w:color="auto"/>
              <w:right w:val="single" w:sz="4" w:space="0" w:color="auto"/>
            </w:tcBorders>
          </w:tcPr>
          <w:p w:rsidR="00837DDA" w:rsidRDefault="00837DDA">
            <w:pPr>
              <w:jc w:val="center"/>
              <w:rPr>
                <w:rFonts w:ascii="Arial" w:hAnsi="Arial" w:cs="Arial"/>
              </w:rPr>
            </w:pPr>
            <w:r>
              <w:rPr>
                <w:rFonts w:ascii="Arial" w:hAnsi="Arial" w:cs="Arial"/>
              </w:rPr>
              <w:t>1,2</w:t>
            </w:r>
          </w:p>
        </w:tc>
        <w:tc>
          <w:tcPr>
            <w:tcW w:w="1303" w:type="dxa"/>
            <w:tcBorders>
              <w:left w:val="single" w:sz="4" w:space="0" w:color="auto"/>
            </w:tcBorders>
          </w:tcPr>
          <w:p w:rsidR="00837DDA" w:rsidRDefault="00837DDA">
            <w:pPr>
              <w:jc w:val="center"/>
              <w:rPr>
                <w:rFonts w:ascii="Arial" w:hAnsi="Arial" w:cs="Arial"/>
              </w:rPr>
            </w:pPr>
            <w:r>
              <w:rPr>
                <w:rFonts w:ascii="Arial" w:hAnsi="Arial" w:cs="Arial"/>
              </w:rPr>
              <w:t>1,7</w:t>
            </w:r>
          </w:p>
        </w:tc>
        <w:tc>
          <w:tcPr>
            <w:tcW w:w="1304" w:type="dxa"/>
          </w:tcPr>
          <w:p w:rsidR="00837DDA" w:rsidRDefault="00837DDA">
            <w:pPr>
              <w:jc w:val="center"/>
              <w:rPr>
                <w:rFonts w:ascii="Arial" w:hAnsi="Arial" w:cs="Arial"/>
              </w:rPr>
            </w:pPr>
            <w:r>
              <w:rPr>
                <w:rFonts w:ascii="Arial" w:hAnsi="Arial" w:cs="Arial"/>
              </w:rPr>
              <w:t>1365</w:t>
            </w:r>
          </w:p>
        </w:tc>
      </w:tr>
      <w:tr w:rsidR="00837DDA">
        <w:trPr>
          <w:cantSplit/>
          <w:trHeight w:val="553"/>
        </w:trPr>
        <w:tc>
          <w:tcPr>
            <w:tcW w:w="1808" w:type="dxa"/>
            <w:tcBorders>
              <w:bottom w:val="single" w:sz="4" w:space="0" w:color="auto"/>
            </w:tcBorders>
          </w:tcPr>
          <w:p w:rsidR="00837DDA" w:rsidRDefault="00837DDA">
            <w:pPr>
              <w:jc w:val="center"/>
              <w:rPr>
                <w:rFonts w:ascii="Arial" w:hAnsi="Arial" w:cs="Arial"/>
              </w:rPr>
            </w:pPr>
            <w:r>
              <w:rPr>
                <w:rFonts w:ascii="Arial" w:hAnsi="Arial" w:cs="Arial"/>
              </w:rPr>
              <w:t>обойная</w:t>
            </w:r>
          </w:p>
        </w:tc>
        <w:tc>
          <w:tcPr>
            <w:tcW w:w="1303" w:type="dxa"/>
            <w:tcBorders>
              <w:bottom w:val="single" w:sz="4" w:space="0" w:color="auto"/>
            </w:tcBorders>
          </w:tcPr>
          <w:p w:rsidR="00837DDA" w:rsidRDefault="00837DDA">
            <w:pPr>
              <w:jc w:val="center"/>
              <w:rPr>
                <w:rFonts w:ascii="Arial" w:hAnsi="Arial" w:cs="Arial"/>
              </w:rPr>
            </w:pPr>
            <w:r>
              <w:rPr>
                <w:rFonts w:ascii="Arial" w:hAnsi="Arial" w:cs="Arial"/>
              </w:rPr>
              <w:t>10,7</w:t>
            </w:r>
          </w:p>
        </w:tc>
        <w:tc>
          <w:tcPr>
            <w:tcW w:w="1303" w:type="dxa"/>
            <w:tcBorders>
              <w:bottom w:val="single" w:sz="4" w:space="0" w:color="auto"/>
            </w:tcBorders>
          </w:tcPr>
          <w:p w:rsidR="00837DDA" w:rsidRDefault="00837DDA">
            <w:pPr>
              <w:jc w:val="center"/>
              <w:rPr>
                <w:rFonts w:ascii="Arial" w:hAnsi="Arial" w:cs="Arial"/>
              </w:rPr>
            </w:pPr>
            <w:r>
              <w:rPr>
                <w:rFonts w:ascii="Arial" w:hAnsi="Arial" w:cs="Arial"/>
              </w:rPr>
              <w:t>70,3</w:t>
            </w:r>
          </w:p>
        </w:tc>
        <w:tc>
          <w:tcPr>
            <w:tcW w:w="1304" w:type="dxa"/>
            <w:tcBorders>
              <w:bottom w:val="single" w:sz="4" w:space="0" w:color="auto"/>
              <w:right w:val="single" w:sz="4" w:space="0" w:color="auto"/>
            </w:tcBorders>
          </w:tcPr>
          <w:p w:rsidR="00837DDA" w:rsidRDefault="00837DDA">
            <w:pPr>
              <w:jc w:val="center"/>
              <w:rPr>
                <w:rFonts w:ascii="Arial" w:hAnsi="Arial" w:cs="Arial"/>
              </w:rPr>
            </w:pPr>
            <w:r>
              <w:rPr>
                <w:rFonts w:ascii="Arial" w:hAnsi="Arial" w:cs="Arial"/>
              </w:rPr>
              <w:t>1,8</w:t>
            </w:r>
          </w:p>
        </w:tc>
        <w:tc>
          <w:tcPr>
            <w:tcW w:w="1303" w:type="dxa"/>
            <w:tcBorders>
              <w:top w:val="single" w:sz="4" w:space="0" w:color="auto"/>
              <w:left w:val="single" w:sz="4" w:space="0" w:color="auto"/>
              <w:bottom w:val="single" w:sz="4" w:space="0" w:color="auto"/>
              <w:right w:val="single" w:sz="4" w:space="0" w:color="auto"/>
            </w:tcBorders>
          </w:tcPr>
          <w:p w:rsidR="00837DDA" w:rsidRDefault="00837DDA">
            <w:pPr>
              <w:jc w:val="center"/>
              <w:rPr>
                <w:rFonts w:ascii="Arial" w:hAnsi="Arial" w:cs="Arial"/>
              </w:rPr>
            </w:pPr>
            <w:r>
              <w:rPr>
                <w:rFonts w:ascii="Arial" w:hAnsi="Arial" w:cs="Arial"/>
              </w:rPr>
              <w:t>1,6</w:t>
            </w:r>
          </w:p>
        </w:tc>
        <w:tc>
          <w:tcPr>
            <w:tcW w:w="1303" w:type="dxa"/>
            <w:tcBorders>
              <w:left w:val="single" w:sz="4" w:space="0" w:color="auto"/>
              <w:bottom w:val="single" w:sz="4" w:space="0" w:color="auto"/>
            </w:tcBorders>
          </w:tcPr>
          <w:p w:rsidR="00837DDA" w:rsidRDefault="00837DDA">
            <w:pPr>
              <w:jc w:val="center"/>
              <w:rPr>
                <w:rFonts w:ascii="Arial" w:hAnsi="Arial" w:cs="Arial"/>
              </w:rPr>
            </w:pPr>
            <w:r>
              <w:rPr>
                <w:rFonts w:ascii="Arial" w:hAnsi="Arial" w:cs="Arial"/>
              </w:rPr>
              <w:t>1,6</w:t>
            </w:r>
          </w:p>
        </w:tc>
        <w:tc>
          <w:tcPr>
            <w:tcW w:w="1304" w:type="dxa"/>
            <w:tcBorders>
              <w:bottom w:val="single" w:sz="4" w:space="0" w:color="auto"/>
            </w:tcBorders>
          </w:tcPr>
          <w:p w:rsidR="00837DDA" w:rsidRDefault="00837DDA">
            <w:pPr>
              <w:jc w:val="center"/>
              <w:rPr>
                <w:rFonts w:ascii="Arial" w:hAnsi="Arial" w:cs="Arial"/>
              </w:rPr>
            </w:pPr>
            <w:r>
              <w:rPr>
                <w:rFonts w:ascii="Arial" w:hAnsi="Arial" w:cs="Arial"/>
              </w:rPr>
              <w:t>1348</w:t>
            </w:r>
          </w:p>
        </w:tc>
      </w:tr>
    </w:tbl>
    <w:p w:rsidR="00837DDA" w:rsidRDefault="00837DDA">
      <w:pPr>
        <w:rPr>
          <w:rFonts w:ascii="Arial" w:hAnsi="Arial" w:cs="Arial"/>
        </w:rPr>
      </w:pPr>
    </w:p>
    <w:p w:rsidR="00837DDA" w:rsidRDefault="00837DDA">
      <w:pPr>
        <w:pStyle w:val="a4"/>
        <w:spacing w:line="360" w:lineRule="auto"/>
        <w:ind w:firstLine="539"/>
      </w:pPr>
      <w:r>
        <w:t>Мука различных выходов и сортов отличается по питательности и усвояемости. Мука высшего и первого сортов содержит меньше белков, чем обойная и второго сорта. Однако усвояемость ее значительно лучше. Зато мука обойная и второго сорта наряду с большим содержанием белков и меньшим – углеводов содержит больше витаминов группы В, минеральных веществ и каротина (провитамина А), клетчатки. В рационе питания человека должен присутствовать как черный, так и белый хлеб из ржаной и пшеничной муки. Для получения муки, соответствующей требованиям государственного нормирования и в количествах, отвечающих выходам, применяют различные виды помола с использованием разнообразных машин.</w:t>
      </w:r>
    </w:p>
    <w:p w:rsidR="00837DDA" w:rsidRDefault="00837DDA">
      <w:pPr>
        <w:pStyle w:val="a4"/>
        <w:spacing w:line="360" w:lineRule="auto"/>
        <w:ind w:firstLine="539"/>
      </w:pPr>
    </w:p>
    <w:p w:rsidR="00837DDA" w:rsidRDefault="00837DDA">
      <w:pPr>
        <w:pStyle w:val="a4"/>
        <w:numPr>
          <w:ilvl w:val="1"/>
          <w:numId w:val="3"/>
        </w:numPr>
        <w:spacing w:line="360" w:lineRule="auto"/>
        <w:jc w:val="center"/>
      </w:pPr>
      <w:r>
        <w:t>Классификация помолов ржи и пшеницы.</w:t>
      </w:r>
    </w:p>
    <w:p w:rsidR="00837DDA" w:rsidRDefault="00837DDA">
      <w:pPr>
        <w:pStyle w:val="a4"/>
        <w:spacing w:line="360" w:lineRule="auto"/>
        <w:jc w:val="center"/>
      </w:pPr>
    </w:p>
    <w:p w:rsidR="00837DDA" w:rsidRDefault="00837DDA">
      <w:pPr>
        <w:pStyle w:val="a4"/>
        <w:spacing w:line="360" w:lineRule="auto"/>
      </w:pPr>
      <w:r>
        <w:t>Помолом принято называть совокупность связанных между собой в определенной последовательности операций по переработке зерна в муку. Процесс помола обычно изображают графически в виде технологической схемы, на которой условными обозначениями указывают машины, дают их техническую характеристику, а также направление движения продуктов.</w:t>
      </w:r>
    </w:p>
    <w:p w:rsidR="00837DDA" w:rsidRDefault="00837DDA">
      <w:pPr>
        <w:pStyle w:val="a4"/>
        <w:spacing w:line="360" w:lineRule="auto"/>
      </w:pPr>
      <w:r>
        <w:t>В основу классификации помолов положены следующие признаки: кратность измельчения зерна; степень развитости помола в целом; степень развитости процесса обогащения крупок.</w:t>
      </w:r>
    </w:p>
    <w:p w:rsidR="00837DDA" w:rsidRDefault="00750A3A">
      <w:pPr>
        <w:pStyle w:val="a4"/>
        <w:spacing w:line="360" w:lineRule="auto"/>
        <w:ind w:firstLine="0"/>
        <w:jc w:val="center"/>
      </w:pPr>
      <w:r>
        <w:rPr>
          <w:noProof/>
          <w:sz w:val="20"/>
        </w:rPr>
        <w:pict>
          <v:rect id="_x0000_s1026" style="position:absolute;left:0;text-align:left;margin-left:207pt;margin-top:13.5pt;width:67.5pt;height:27pt;z-index:-251669504"/>
        </w:pict>
      </w:r>
    </w:p>
    <w:p w:rsidR="00837DDA" w:rsidRDefault="00750A3A">
      <w:pPr>
        <w:pStyle w:val="a4"/>
        <w:spacing w:line="360" w:lineRule="auto"/>
        <w:ind w:firstLine="0"/>
        <w:jc w:val="center"/>
      </w:pPr>
      <w:r>
        <w:rPr>
          <w:noProof/>
          <w:sz w:val="20"/>
        </w:rPr>
        <w:pict>
          <v:polyline id="_x0000_s1035" style="position:absolute;left:0;text-align:left;z-index:251656192;mso-position-horizontal:absolute;mso-position-vertical:absolute" points="238.5pt,19.8pt,238.45pt,46.9pt,89.95pt,46.9pt" coordsize="2971,542" filled="f">
            <v:stroke endarrow="block"/>
            <v:path arrowok="t"/>
          </v:polyline>
        </w:pict>
      </w:r>
      <w:r w:rsidR="00837DDA">
        <w:t>ПОМОЛЫ</w:t>
      </w:r>
    </w:p>
    <w:p w:rsidR="00837DDA" w:rsidRDefault="00750A3A">
      <w:pPr>
        <w:pStyle w:val="a4"/>
        <w:spacing w:line="360" w:lineRule="auto"/>
        <w:ind w:firstLine="0"/>
        <w:jc w:val="center"/>
      </w:pPr>
      <w:r>
        <w:rPr>
          <w:noProof/>
          <w:sz w:val="20"/>
        </w:rPr>
        <w:pict>
          <v:rect id="_x0000_s1028" style="position:absolute;left:0;text-align:left;margin-left:342pt;margin-top:17.1pt;width:108pt;height:18pt;z-index:-251667456"/>
        </w:pict>
      </w:r>
      <w:r>
        <w:rPr>
          <w:noProof/>
          <w:sz w:val="20"/>
        </w:rPr>
        <w:pict>
          <v:rect id="_x0000_s1027" style="position:absolute;left:0;text-align:left;margin-left:22.5pt;margin-top:17.1pt;width:67.5pt;height:18pt;z-index:-251668480"/>
        </w:pict>
      </w:r>
    </w:p>
    <w:p w:rsidR="00837DDA" w:rsidRDefault="00750A3A">
      <w:pPr>
        <w:pStyle w:val="a4"/>
        <w:spacing w:line="360" w:lineRule="auto"/>
        <w:ind w:firstLine="0"/>
        <w:jc w:val="left"/>
      </w:pPr>
      <w:r>
        <w:rPr>
          <w:noProof/>
          <w:sz w:val="20"/>
        </w:rPr>
        <w:pict>
          <v:line id="_x0000_s1042" style="position:absolute;flip:x;z-index:251662336" from="85.5pt,14.4pt" to="396pt,50.4pt">
            <v:stroke endarrow="block"/>
          </v:line>
        </w:pict>
      </w:r>
      <w:r>
        <w:rPr>
          <w:noProof/>
          <w:sz w:val="20"/>
        </w:rPr>
        <w:pict>
          <v:line id="_x0000_s1037" style="position:absolute;z-index:251658240" from="396pt,14.4pt" to="396pt,41.4pt">
            <v:stroke endarrow="block"/>
          </v:line>
        </w:pict>
      </w:r>
      <w:r>
        <w:rPr>
          <w:noProof/>
          <w:sz w:val="20"/>
        </w:rPr>
        <w:pict>
          <v:line id="_x0000_s1036" style="position:absolute;z-index:251657216" from="238.5pt,5.4pt" to="342pt,5.4pt">
            <v:stroke endarrow="block"/>
          </v:line>
        </w:pict>
      </w:r>
      <w:r w:rsidR="00837DDA">
        <w:t xml:space="preserve">         Разовые                                                                                 Повторительные</w:t>
      </w:r>
    </w:p>
    <w:p w:rsidR="00837DDA" w:rsidRDefault="00837DDA">
      <w:pPr>
        <w:pStyle w:val="a4"/>
        <w:spacing w:line="360" w:lineRule="auto"/>
        <w:ind w:firstLine="0"/>
        <w:jc w:val="left"/>
      </w:pPr>
    </w:p>
    <w:p w:rsidR="00837DDA" w:rsidRDefault="00750A3A">
      <w:pPr>
        <w:pStyle w:val="a4"/>
        <w:spacing w:line="360" w:lineRule="auto"/>
        <w:ind w:firstLine="0"/>
        <w:jc w:val="left"/>
      </w:pPr>
      <w:r>
        <w:rPr>
          <w:noProof/>
          <w:sz w:val="20"/>
        </w:rPr>
        <w:pict>
          <v:line id="_x0000_s1043" style="position:absolute;z-index:251663360" from="49.5pt,18pt" to="49.5pt,36pt">
            <v:stroke endarrow="block"/>
          </v:line>
        </w:pict>
      </w:r>
      <w:r>
        <w:rPr>
          <w:noProof/>
          <w:sz w:val="20"/>
        </w:rPr>
        <w:pict>
          <v:line id="_x0000_s1040" style="position:absolute;flip:x;z-index:251661312" from="193.5pt,18pt" to="400.5pt,36pt">
            <v:stroke endarrow="block"/>
          </v:line>
        </w:pict>
      </w:r>
      <w:r>
        <w:rPr>
          <w:noProof/>
          <w:sz w:val="20"/>
        </w:rPr>
        <w:pict>
          <v:line id="_x0000_s1039" style="position:absolute;flip:x;z-index:251660288" from="346.5pt,18pt" to="400.5pt,36pt">
            <v:stroke endarrow="block"/>
          </v:line>
        </w:pict>
      </w:r>
      <w:r>
        <w:rPr>
          <w:noProof/>
          <w:sz w:val="20"/>
        </w:rPr>
        <w:pict>
          <v:line id="_x0000_s1038" style="position:absolute;z-index:251659264" from="400.5pt,18pt" to="445.5pt,36pt">
            <v:stroke endarrow="block"/>
          </v:line>
        </w:pict>
      </w:r>
      <w:r>
        <w:rPr>
          <w:noProof/>
          <w:sz w:val="20"/>
        </w:rPr>
        <w:pict>
          <v:rect id="_x0000_s1034" style="position:absolute;margin-left:364.5pt;margin-top:0;width:1in;height:18pt;z-index:-251661312"/>
        </w:pict>
      </w:r>
      <w:r>
        <w:rPr>
          <w:noProof/>
          <w:sz w:val="20"/>
        </w:rPr>
        <w:pict>
          <v:rect id="_x0000_s1030" style="position:absolute;margin-left:27pt;margin-top:0;width:58.5pt;height:18pt;z-index:-251665408"/>
        </w:pict>
      </w:r>
      <w:r w:rsidR="00837DDA">
        <w:t xml:space="preserve">          Простые                                                                                       Сложные</w:t>
      </w:r>
    </w:p>
    <w:p w:rsidR="00837DDA" w:rsidRDefault="00750A3A">
      <w:pPr>
        <w:pStyle w:val="a4"/>
        <w:spacing w:line="360" w:lineRule="auto"/>
        <w:ind w:firstLine="0"/>
        <w:jc w:val="left"/>
      </w:pPr>
      <w:r>
        <w:rPr>
          <w:noProof/>
          <w:sz w:val="20"/>
        </w:rPr>
        <w:pict>
          <v:rect id="_x0000_s1033" style="position:absolute;margin-left:387pt;margin-top:15.3pt;width:90pt;height:1in;z-index:-251662336"/>
        </w:pict>
      </w:r>
      <w:r>
        <w:rPr>
          <w:noProof/>
          <w:sz w:val="20"/>
        </w:rPr>
        <w:pict>
          <v:rect id="_x0000_s1032" style="position:absolute;margin-left:265.5pt;margin-top:15.3pt;width:99pt;height:1in;z-index:-251663360"/>
        </w:pict>
      </w:r>
      <w:r>
        <w:rPr>
          <w:noProof/>
          <w:sz w:val="20"/>
        </w:rPr>
        <w:pict>
          <v:rect id="_x0000_s1031" style="position:absolute;margin-left:135pt;margin-top:15.3pt;width:117pt;height:45pt;z-index:-251664384"/>
        </w:pict>
      </w:r>
      <w:r>
        <w:rPr>
          <w:noProof/>
          <w:sz w:val="20"/>
        </w:rPr>
        <w:pict>
          <v:rect id="_x0000_s1029" style="position:absolute;margin-left:0;margin-top:15.3pt;width:117pt;height:45pt;z-index:-251666432"/>
        </w:pict>
      </w:r>
    </w:p>
    <w:p w:rsidR="00837DDA" w:rsidRDefault="00837DDA">
      <w:pPr>
        <w:pStyle w:val="a4"/>
        <w:spacing w:line="360" w:lineRule="auto"/>
        <w:ind w:firstLine="0"/>
        <w:jc w:val="left"/>
      </w:pPr>
      <w:r>
        <w:t xml:space="preserve">  Помолы пшеницы             Без обогащения        С сокращенным           С развитым</w:t>
      </w:r>
    </w:p>
    <w:p w:rsidR="00837DDA" w:rsidRDefault="00837DDA">
      <w:pPr>
        <w:pStyle w:val="a4"/>
        <w:spacing w:line="360" w:lineRule="auto"/>
        <w:ind w:firstLine="0"/>
        <w:jc w:val="left"/>
      </w:pPr>
      <w:r>
        <w:t xml:space="preserve">            и ржи                                крупок                     процессом                процессом</w:t>
      </w:r>
    </w:p>
    <w:p w:rsidR="00837DDA" w:rsidRDefault="00837DDA">
      <w:pPr>
        <w:pStyle w:val="a4"/>
        <w:spacing w:line="360" w:lineRule="auto"/>
        <w:ind w:firstLine="0"/>
        <w:jc w:val="left"/>
      </w:pPr>
      <w:r>
        <w:t xml:space="preserve">                                                                                    обогащения              обогащения</w:t>
      </w:r>
    </w:p>
    <w:p w:rsidR="00837DDA" w:rsidRDefault="00837DDA">
      <w:pPr>
        <w:pStyle w:val="a4"/>
        <w:spacing w:line="360" w:lineRule="auto"/>
        <w:ind w:firstLine="0"/>
        <w:jc w:val="left"/>
      </w:pPr>
    </w:p>
    <w:p w:rsidR="00837DDA" w:rsidRDefault="00837DDA">
      <w:pPr>
        <w:pStyle w:val="a4"/>
        <w:spacing w:line="360" w:lineRule="auto"/>
      </w:pPr>
      <w:r>
        <w:t>По первому признаку помолы подразделяют на разовые и повторительные. При разовых муку получают в результате однократного пропуска зерна через измельчающую машину, а при повторительных – в результате многократного и последовательного пропуска продуктов дробления зерна.</w:t>
      </w:r>
    </w:p>
    <w:p w:rsidR="00837DDA" w:rsidRDefault="00837DDA">
      <w:pPr>
        <w:pStyle w:val="a4"/>
        <w:spacing w:line="360" w:lineRule="auto"/>
      </w:pPr>
      <w:r>
        <w:t>Повторительные помолы подразделяют на простые и сложные. Простые отличаются наименее развитым процессом и включают один драной процесс или драной и сокращенный размольный. Сложные помолы более развиты, чем простые, и включают драной и развитый размольный процессы или драной, процесс обогащения, шлифовочный и размольный.</w:t>
      </w:r>
    </w:p>
    <w:p w:rsidR="00837DDA" w:rsidRDefault="00837DDA">
      <w:pPr>
        <w:pStyle w:val="a4"/>
        <w:spacing w:line="360" w:lineRule="auto"/>
      </w:pPr>
      <w:r>
        <w:t>Сложные помолы в зависимости от степени развитости процесса обогащения могут быть: без процесса обогащения; с сокращенным процессом обогащения; с развитым процессом обогащения.</w:t>
      </w:r>
    </w:p>
    <w:p w:rsidR="00837DDA" w:rsidRDefault="00837DDA">
      <w:pPr>
        <w:pStyle w:val="a4"/>
        <w:spacing w:line="360" w:lineRule="auto"/>
      </w:pPr>
      <w:r>
        <w:t>К сложным помолам, при которых процесс обогащения не используют, относят помолы ржи при выработке муки сеяной и обдирной или только сеяной. В этих случаях промежуточные продукты, полученные с драных систем, подвергают измельчению на размольных системах.</w:t>
      </w:r>
    </w:p>
    <w:p w:rsidR="00837DDA" w:rsidRDefault="00837DDA">
      <w:pPr>
        <w:pStyle w:val="a4"/>
        <w:spacing w:line="360" w:lineRule="auto"/>
      </w:pPr>
      <w:r>
        <w:t>При сложных помолах с сокращенным процессом обогащения промежуточные продукты или крупки, полученные с драных систем, частично подвергают обогащению в ситовеечных машинах, а затем измельчению в муку на размольных системах.</w:t>
      </w:r>
    </w:p>
    <w:p w:rsidR="00837DDA" w:rsidRDefault="00837DDA">
      <w:pPr>
        <w:pStyle w:val="a4"/>
        <w:spacing w:line="360" w:lineRule="auto"/>
      </w:pPr>
      <w:r>
        <w:t>При сложных помолах с развитым процессом обогащения промежуточные продукты, полученные с драных систем, обогащают в ситовеечных машинах, дополнительно обрабатывают на специальных системах (шлифовочных). После этого их вторично обогащают, а затем измельчают в муку на размольных системах.</w:t>
      </w:r>
    </w:p>
    <w:p w:rsidR="00837DDA" w:rsidRDefault="00837DDA">
      <w:pPr>
        <w:pStyle w:val="a4"/>
        <w:spacing w:line="360" w:lineRule="auto"/>
        <w:ind w:firstLine="0"/>
        <w:jc w:val="center"/>
      </w:pPr>
    </w:p>
    <w:p w:rsidR="00837DDA" w:rsidRDefault="00837DDA">
      <w:pPr>
        <w:pStyle w:val="a4"/>
        <w:numPr>
          <w:ilvl w:val="1"/>
          <w:numId w:val="3"/>
        </w:numPr>
        <w:spacing w:line="360" w:lineRule="auto"/>
        <w:jc w:val="center"/>
      </w:pPr>
      <w:r>
        <w:t>Технологический процесс на мукомольных заводах.</w:t>
      </w:r>
    </w:p>
    <w:p w:rsidR="00837DDA" w:rsidRDefault="00837DDA">
      <w:pPr>
        <w:pStyle w:val="a4"/>
        <w:spacing w:line="360" w:lineRule="auto"/>
        <w:ind w:left="360" w:firstLine="0"/>
        <w:jc w:val="center"/>
      </w:pPr>
    </w:p>
    <w:p w:rsidR="00837DDA" w:rsidRDefault="00837DDA">
      <w:pPr>
        <w:pStyle w:val="a4"/>
        <w:spacing w:line="360" w:lineRule="auto"/>
      </w:pPr>
      <w:r>
        <w:t>Мукомольные заводы оборудованы складами и элеваторами для зерна, складами для хранения готовой продукции. Процесс производства на них полностью механизирован. В технологическом процессе широко используют принцип самотека. Зерно или промежуточные продукты, поднятые на верхний этаж механическим (нориями) или пневматическим транспортом, при помощи распределительных устройств попадают в машины и затем по гравитационным (самотечным) трубопроводам направляются к машинам, расположенным этажом ниже.</w:t>
      </w:r>
    </w:p>
    <w:p w:rsidR="00837DDA" w:rsidRDefault="00837DDA">
      <w:pPr>
        <w:pStyle w:val="a4"/>
        <w:spacing w:line="360" w:lineRule="auto"/>
        <w:rPr>
          <w:lang w:val="en-US"/>
        </w:rPr>
      </w:pPr>
      <w:r>
        <w:t>Для получения муки стандартного качества зерно перед помолом подвергают очистке и кондиционированию. Подготавливают зерно в два этапа. Первый этап – очистка зерна от сорной примеси в сепараторах, триерах, дуаспираторах; извлечение минеральной примеси в камнеотделительных машинах; мойка зерна в моечных машинах и отволаживание его в силосах. Второй этап – дополнительная очистка зерна в сепараторах, дуаспираторах, щеточных машинах, увлажнение в увлажняющих машинах и отволаживание.</w:t>
      </w:r>
    </w:p>
    <w:p w:rsidR="00837DDA" w:rsidRDefault="00837DDA">
      <w:pPr>
        <w:pStyle w:val="a4"/>
        <w:spacing w:line="360" w:lineRule="auto"/>
      </w:pPr>
      <w:r>
        <w:t>Из зерноочистительного отделения зерно поступает в размольное, где размещены вальцовые станки. Процесс, при котором зерно постепенно разворачивается и из него выкрашиваются крупки, состоящие из эндосперма со сросшимися оболочками, а эндосперм частично измельчается до состояния муки, называют драным. В этом процессе участвуют четыре-шесть систем вальцовых станков (</w:t>
      </w:r>
      <w:r>
        <w:rPr>
          <w:lang w:val="en-US"/>
        </w:rPr>
        <w:t>I</w:t>
      </w:r>
      <w:r>
        <w:t xml:space="preserve"> драная, </w:t>
      </w:r>
      <w:r>
        <w:rPr>
          <w:lang w:val="en-US"/>
        </w:rPr>
        <w:t>II</w:t>
      </w:r>
      <w:r>
        <w:t xml:space="preserve"> драная и т.д.). Чем больше номер системы, тем мельче нарезка рифлей у вальцов и тем тоньше щель (расстояние между вальцами). У образующихся после каждой драной системы продуктов разные размеры и неодинаковое содержание эндосперма. Получают следующие продукты: муку, крупки (мелкую, среднюю и крупную), дунсты (среднее между мукой и мелкой крупкой). Для разделения по крупноте их направляют в просеивающие машины (рассев). Далее крупки и дунсты поступают в ситовеечные машины, сортирующие их по качеству. Ситовеечные машины сортируют продукты с помощью наклонно установленных ситовых рам с возвратно-поступательным движением и потока воздуха, проходящего через сита и продукты. Наиболее добротные продукты, содержащие в основном эндосперм, направляют в вальцовые станки, где они домалываются в муку. Крупки и дунст размалывают при последовательном измельчении с отсеиванием готовой муки в размольных вальцовых станках. Этот процесс называют размольным. Крупки с частичками оболочки направляют в шлифовочные вальцовые станки, оборудованные вальцами без рифлей, затем снова для сортирования и рассева в ситовеечные машины. Процесс обработки крупок, содержащих оболочки, называют шлифовочным.</w:t>
      </w:r>
    </w:p>
    <w:p w:rsidR="00837DDA" w:rsidRDefault="00837DDA">
      <w:pPr>
        <w:pStyle w:val="a4"/>
        <w:spacing w:line="360" w:lineRule="auto"/>
      </w:pPr>
      <w:r>
        <w:t>Товарный продукт, именуемый манной крупой, представляет собой одну из средних крупок. После ситовеечных машин его не домалывают, а направляют в склад готовой продукции.</w:t>
      </w:r>
    </w:p>
    <w:p w:rsidR="00837DDA" w:rsidRDefault="00837DDA">
      <w:pPr>
        <w:pStyle w:val="a4"/>
        <w:spacing w:line="360" w:lineRule="auto"/>
      </w:pPr>
      <w:r>
        <w:t xml:space="preserve">Вся мука, полученная с рабочих рассевов, поступает на контрольные (для предотвращения попадания посторонних предметов, оболочек зерна и т.д.). После контрольных рассевов муку передают в склад бестарного хранения или упаковывают в мешки. Для повышения пищевой ценности в муку высшего и первого сортов добавляют витамины </w:t>
      </w:r>
      <w:r>
        <w:rPr>
          <w:lang w:val="en-US"/>
        </w:rPr>
        <w:t>B</w:t>
      </w:r>
      <w:r>
        <w:rPr>
          <w:vertAlign w:val="subscript"/>
        </w:rPr>
        <w:t>1</w:t>
      </w:r>
      <w:r>
        <w:t xml:space="preserve">, </w:t>
      </w:r>
      <w:r>
        <w:rPr>
          <w:lang w:val="en-US"/>
        </w:rPr>
        <w:t>B</w:t>
      </w:r>
      <w:r>
        <w:rPr>
          <w:vertAlign w:val="subscript"/>
        </w:rPr>
        <w:t>2</w:t>
      </w:r>
      <w:r>
        <w:t>, и РР.</w:t>
      </w:r>
    </w:p>
    <w:p w:rsidR="00837DDA" w:rsidRDefault="00837DDA">
      <w:pPr>
        <w:pStyle w:val="a4"/>
        <w:spacing w:line="360" w:lineRule="auto"/>
      </w:pPr>
      <w:r>
        <w:t>Технологический процесс на мукомольном заводе сопровождается выделением пыли. Для улавливания ее применяют систему аспирации. При определенной концентрации в воздухе зерновая и мучная пыль взрывоопасны.</w:t>
      </w:r>
    </w:p>
    <w:p w:rsidR="00837DDA" w:rsidRDefault="00837DDA">
      <w:pPr>
        <w:pStyle w:val="a4"/>
        <w:spacing w:line="360" w:lineRule="auto"/>
        <w:ind w:firstLine="0"/>
        <w:jc w:val="center"/>
      </w:pPr>
    </w:p>
    <w:p w:rsidR="00837DDA" w:rsidRDefault="00837DDA">
      <w:pPr>
        <w:pStyle w:val="a4"/>
        <w:numPr>
          <w:ilvl w:val="1"/>
          <w:numId w:val="3"/>
        </w:numPr>
        <w:spacing w:line="360" w:lineRule="auto"/>
        <w:jc w:val="center"/>
      </w:pPr>
      <w:r>
        <w:t>Оценка качества муки.</w:t>
      </w:r>
    </w:p>
    <w:p w:rsidR="00837DDA" w:rsidRDefault="00837DDA">
      <w:pPr>
        <w:pStyle w:val="a4"/>
        <w:spacing w:line="360" w:lineRule="auto"/>
      </w:pPr>
    </w:p>
    <w:p w:rsidR="00837DDA" w:rsidRDefault="00837DDA">
      <w:pPr>
        <w:pStyle w:val="a4"/>
        <w:spacing w:line="360" w:lineRule="auto"/>
      </w:pPr>
      <w:r>
        <w:t>Качество муки всех выходов и сортов нормируется стандартами и характеризуется довольно большим числом показателей, которые разделяют на две группы: показатели, характеристика и числовое выражение которых не зависят от выхода и сорта муки, то есть по ним к любой муке предъявляют единые требования; показатели, нормируемые неодинаково для муки разных выходов и сортов.</w:t>
      </w:r>
    </w:p>
    <w:p w:rsidR="00837DDA" w:rsidRDefault="00837DDA">
      <w:pPr>
        <w:pStyle w:val="a4"/>
        <w:spacing w:line="360" w:lineRule="auto"/>
      </w:pPr>
      <w:r>
        <w:t>Показатели качества первой группы.</w:t>
      </w:r>
    </w:p>
    <w:p w:rsidR="00837DDA" w:rsidRDefault="00837DDA">
      <w:pPr>
        <w:pStyle w:val="a4"/>
        <w:numPr>
          <w:ilvl w:val="0"/>
          <w:numId w:val="5"/>
        </w:numPr>
        <w:spacing w:line="360" w:lineRule="auto"/>
      </w:pPr>
      <w:r>
        <w:t>Свежесть. Мука должна обладать слабым специфическим мучным запахом и пресным вкусом. Другие запахи и вкусы свидетельствуют о дефектности продукта.</w:t>
      </w:r>
    </w:p>
    <w:p w:rsidR="00837DDA" w:rsidRDefault="00837DDA">
      <w:pPr>
        <w:pStyle w:val="a4"/>
        <w:numPr>
          <w:ilvl w:val="0"/>
          <w:numId w:val="5"/>
        </w:numPr>
        <w:spacing w:line="360" w:lineRule="auto"/>
      </w:pPr>
      <w:r>
        <w:t>Хруст. Недопустимый дефект. Появляется вследствие выработки муки из зерна, недостаточно очищенного от минеральных примесей, или помола на неправильно установленных или плохих вальцах.</w:t>
      </w:r>
    </w:p>
    <w:p w:rsidR="00837DDA" w:rsidRDefault="00837DDA">
      <w:pPr>
        <w:pStyle w:val="a4"/>
        <w:numPr>
          <w:ilvl w:val="0"/>
          <w:numId w:val="5"/>
        </w:numPr>
        <w:spacing w:line="360" w:lineRule="auto"/>
      </w:pPr>
      <w:r>
        <w:t>Влажность. Не должна превышать 15%, но низкая влажность также нежелательна, так как мука быстро прогоркает при хранении.</w:t>
      </w:r>
    </w:p>
    <w:p w:rsidR="00837DDA" w:rsidRDefault="00837DDA">
      <w:pPr>
        <w:pStyle w:val="a4"/>
        <w:numPr>
          <w:ilvl w:val="0"/>
          <w:numId w:val="5"/>
        </w:numPr>
        <w:spacing w:line="360" w:lineRule="auto"/>
      </w:pPr>
      <w:r>
        <w:t>Зараженность вредителями хлебных запасов. Мука – полуфабрикат, применяемый непосредственно на приготовление хлеба, поэтому присутствие вредителей недопустимо.</w:t>
      </w:r>
    </w:p>
    <w:p w:rsidR="00837DDA" w:rsidRDefault="00837DDA">
      <w:pPr>
        <w:pStyle w:val="a4"/>
        <w:numPr>
          <w:ilvl w:val="0"/>
          <w:numId w:val="5"/>
        </w:numPr>
        <w:spacing w:line="360" w:lineRule="auto"/>
      </w:pPr>
      <w:r>
        <w:t>Вредные примеси. Допустимы в строго определенных пределах – не более 0,05%. Если вредных примесей больше, то такое зерно в размол не допускают.</w:t>
      </w:r>
    </w:p>
    <w:p w:rsidR="00837DDA" w:rsidRDefault="00837DDA">
      <w:pPr>
        <w:pStyle w:val="a4"/>
        <w:numPr>
          <w:ilvl w:val="0"/>
          <w:numId w:val="5"/>
        </w:numPr>
        <w:spacing w:line="360" w:lineRule="auto"/>
      </w:pPr>
      <w:r>
        <w:t>Металлические примеси. Обнаруживаются в муке при плохой очистке зерна или износе рабочих органов машин. На 1 кг муки допускают до 3 мг пылевидной металлопримеси с размером частиц до 0,3 мм и массой каждой частицы не более 0,4 мг.</w:t>
      </w:r>
    </w:p>
    <w:p w:rsidR="00837DDA" w:rsidRDefault="00837DDA">
      <w:pPr>
        <w:pStyle w:val="a4"/>
        <w:numPr>
          <w:ilvl w:val="0"/>
          <w:numId w:val="5"/>
        </w:numPr>
        <w:spacing w:line="360" w:lineRule="auto"/>
      </w:pPr>
      <w:r>
        <w:t>Проросшие зерна. Нормируют при направлении в размол (не должно превышать 3%). Содержание зерна ячменя и ржи также ограничивают.</w:t>
      </w:r>
    </w:p>
    <w:p w:rsidR="00837DDA" w:rsidRDefault="00837DDA">
      <w:pPr>
        <w:pStyle w:val="a4"/>
        <w:spacing w:line="360" w:lineRule="auto"/>
      </w:pPr>
      <w:r>
        <w:t>Показатели качества второй группы.</w:t>
      </w:r>
    </w:p>
    <w:p w:rsidR="00837DDA" w:rsidRDefault="00837DDA">
      <w:pPr>
        <w:pStyle w:val="a4"/>
        <w:numPr>
          <w:ilvl w:val="0"/>
          <w:numId w:val="6"/>
        </w:numPr>
        <w:spacing w:line="360" w:lineRule="auto"/>
      </w:pPr>
      <w:r>
        <w:t>Цвет. По мере увеличения выхода муки изменяется от белого или кремового до белого с сероватым оттенком и заметными частицами оболочек зерна.</w:t>
      </w:r>
    </w:p>
    <w:p w:rsidR="00837DDA" w:rsidRDefault="00837DDA">
      <w:pPr>
        <w:pStyle w:val="a4"/>
        <w:numPr>
          <w:ilvl w:val="0"/>
          <w:numId w:val="6"/>
        </w:numPr>
        <w:spacing w:line="360" w:lineRule="auto"/>
      </w:pPr>
      <w:r>
        <w:t>Зольность. Изменяется от 0,55% до 2% (от высшего сорта к обойной муке).</w:t>
      </w:r>
    </w:p>
    <w:p w:rsidR="00837DDA" w:rsidRDefault="00837DDA">
      <w:pPr>
        <w:pStyle w:val="a4"/>
        <w:numPr>
          <w:ilvl w:val="0"/>
          <w:numId w:val="6"/>
        </w:numPr>
        <w:spacing w:line="360" w:lineRule="auto"/>
      </w:pPr>
      <w:r>
        <w:t>Содержание сырой клейковины. У крупчатки не ниже 30%; высшего сорта 28%; первого 30%; второго 25%; обойной 20%.</w:t>
      </w:r>
    </w:p>
    <w:p w:rsidR="00837DDA" w:rsidRDefault="00837DDA">
      <w:pPr>
        <w:pStyle w:val="a4"/>
        <w:spacing w:line="360" w:lineRule="auto"/>
      </w:pPr>
      <w:r>
        <w:t>Способы определения качества изложены в стандарте. Запах, вкус и хруст муки устанавливают сенсорно. Цвет муки определяют сенсорно или на цветомерах, влажность – высушиванием в сушильном шкафу, металлические примеси – специальными магнитами, крупноту помола – на наборе сит, зольность – сжиганием навески муки в муфельных печах и т.д.</w:t>
      </w:r>
    </w:p>
    <w:p w:rsidR="00837DDA" w:rsidRDefault="00837DDA">
      <w:pPr>
        <w:pStyle w:val="a4"/>
        <w:spacing w:line="360" w:lineRule="auto"/>
      </w:pPr>
    </w:p>
    <w:p w:rsidR="00837DDA" w:rsidRDefault="00837DDA">
      <w:pPr>
        <w:pStyle w:val="a4"/>
        <w:spacing w:line="360" w:lineRule="auto"/>
      </w:pPr>
    </w:p>
    <w:p w:rsidR="00837DDA" w:rsidRDefault="00837DDA">
      <w:pPr>
        <w:pStyle w:val="a4"/>
        <w:spacing w:line="360" w:lineRule="auto"/>
      </w:pPr>
    </w:p>
    <w:p w:rsidR="00837DDA" w:rsidRDefault="00837DDA">
      <w:pPr>
        <w:pStyle w:val="a4"/>
        <w:spacing w:line="360" w:lineRule="auto"/>
      </w:pPr>
    </w:p>
    <w:p w:rsidR="00837DDA" w:rsidRDefault="00837DDA">
      <w:pPr>
        <w:pStyle w:val="a4"/>
        <w:spacing w:line="360" w:lineRule="auto"/>
        <w:ind w:firstLine="0"/>
      </w:pPr>
    </w:p>
    <w:p w:rsidR="00837DDA" w:rsidRDefault="00837DDA">
      <w:pPr>
        <w:pStyle w:val="a4"/>
        <w:spacing w:line="360" w:lineRule="auto"/>
        <w:ind w:firstLine="0"/>
      </w:pPr>
    </w:p>
    <w:p w:rsidR="00837DDA" w:rsidRDefault="00837DDA">
      <w:pPr>
        <w:pStyle w:val="a4"/>
        <w:spacing w:line="360" w:lineRule="auto"/>
        <w:ind w:firstLine="0"/>
        <w:jc w:val="center"/>
      </w:pPr>
      <w:r>
        <w:t>Нормы качества пшеничной хлебопекарной муки.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1524"/>
        <w:gridCol w:w="709"/>
        <w:gridCol w:w="631"/>
        <w:gridCol w:w="720"/>
        <w:gridCol w:w="720"/>
        <w:gridCol w:w="719"/>
        <w:gridCol w:w="1620"/>
        <w:gridCol w:w="1511"/>
      </w:tblGrid>
      <w:tr w:rsidR="00837DDA">
        <w:trPr>
          <w:cantSplit/>
          <w:trHeight w:val="298"/>
        </w:trPr>
        <w:tc>
          <w:tcPr>
            <w:tcW w:w="1457" w:type="dxa"/>
            <w:vMerge w:val="restart"/>
          </w:tcPr>
          <w:p w:rsidR="00837DDA" w:rsidRDefault="00837DDA">
            <w:pPr>
              <w:pStyle w:val="a4"/>
              <w:ind w:firstLine="0"/>
              <w:jc w:val="center"/>
            </w:pPr>
          </w:p>
          <w:p w:rsidR="00837DDA" w:rsidRDefault="00837DDA">
            <w:pPr>
              <w:pStyle w:val="a4"/>
              <w:ind w:firstLine="0"/>
              <w:jc w:val="center"/>
            </w:pPr>
            <w:r>
              <w:t>Мука</w:t>
            </w:r>
          </w:p>
        </w:tc>
        <w:tc>
          <w:tcPr>
            <w:tcW w:w="1524" w:type="dxa"/>
            <w:vMerge w:val="restart"/>
          </w:tcPr>
          <w:p w:rsidR="00837DDA" w:rsidRDefault="00837DDA">
            <w:pPr>
              <w:pStyle w:val="a4"/>
              <w:ind w:firstLine="0"/>
              <w:jc w:val="center"/>
            </w:pPr>
          </w:p>
          <w:p w:rsidR="00837DDA" w:rsidRDefault="00837DDA">
            <w:pPr>
              <w:pStyle w:val="a4"/>
              <w:ind w:firstLine="0"/>
              <w:jc w:val="center"/>
            </w:pPr>
            <w:r>
              <w:t>Зольность</w:t>
            </w:r>
          </w:p>
          <w:p w:rsidR="00837DDA" w:rsidRDefault="00837DDA">
            <w:pPr>
              <w:pStyle w:val="a4"/>
              <w:ind w:firstLine="0"/>
              <w:jc w:val="center"/>
            </w:pPr>
            <w:r>
              <w:t>(не более),</w:t>
            </w:r>
          </w:p>
          <w:p w:rsidR="00837DDA" w:rsidRDefault="00837DDA">
            <w:pPr>
              <w:pStyle w:val="a4"/>
              <w:ind w:firstLine="0"/>
              <w:jc w:val="center"/>
            </w:pPr>
            <w:r>
              <w:t>%</w:t>
            </w:r>
          </w:p>
        </w:tc>
        <w:tc>
          <w:tcPr>
            <w:tcW w:w="2780" w:type="dxa"/>
            <w:gridSpan w:val="4"/>
          </w:tcPr>
          <w:p w:rsidR="00837DDA" w:rsidRDefault="00837DDA">
            <w:pPr>
              <w:pStyle w:val="a4"/>
              <w:ind w:firstLine="0"/>
              <w:jc w:val="center"/>
            </w:pPr>
            <w:r>
              <w:t>Крупность помола</w:t>
            </w:r>
          </w:p>
          <w:p w:rsidR="00837DDA" w:rsidRDefault="00837DDA">
            <w:pPr>
              <w:pStyle w:val="a4"/>
              <w:ind w:firstLine="0"/>
              <w:jc w:val="center"/>
            </w:pPr>
          </w:p>
        </w:tc>
        <w:tc>
          <w:tcPr>
            <w:tcW w:w="719" w:type="dxa"/>
            <w:vMerge w:val="restart"/>
            <w:textDirection w:val="btLr"/>
          </w:tcPr>
          <w:p w:rsidR="00837DDA" w:rsidRDefault="00837DDA">
            <w:pPr>
              <w:pStyle w:val="a4"/>
              <w:ind w:left="113" w:right="113" w:firstLine="0"/>
              <w:jc w:val="left"/>
              <w:rPr>
                <w:sz w:val="18"/>
              </w:rPr>
            </w:pPr>
            <w:r>
              <w:rPr>
                <w:sz w:val="18"/>
              </w:rPr>
              <w:t>Содержание клейковины</w:t>
            </w:r>
          </w:p>
          <w:p w:rsidR="00837DDA" w:rsidRDefault="00837DDA">
            <w:pPr>
              <w:pStyle w:val="a4"/>
              <w:ind w:left="113" w:right="113" w:firstLine="0"/>
              <w:jc w:val="left"/>
              <w:rPr>
                <w:sz w:val="18"/>
              </w:rPr>
            </w:pPr>
            <w:r>
              <w:rPr>
                <w:sz w:val="18"/>
              </w:rPr>
              <w:t>(не менее), %</w:t>
            </w:r>
          </w:p>
          <w:p w:rsidR="00837DDA" w:rsidRDefault="00837DDA">
            <w:pPr>
              <w:pStyle w:val="a4"/>
              <w:ind w:left="113" w:right="113" w:firstLine="0"/>
              <w:jc w:val="left"/>
            </w:pPr>
          </w:p>
        </w:tc>
        <w:tc>
          <w:tcPr>
            <w:tcW w:w="1620" w:type="dxa"/>
            <w:vMerge w:val="restart"/>
          </w:tcPr>
          <w:p w:rsidR="00837DDA" w:rsidRDefault="00837DDA">
            <w:pPr>
              <w:pStyle w:val="a4"/>
              <w:ind w:firstLine="0"/>
              <w:jc w:val="center"/>
              <w:rPr>
                <w:sz w:val="20"/>
              </w:rPr>
            </w:pPr>
          </w:p>
          <w:p w:rsidR="00837DDA" w:rsidRDefault="00837DDA">
            <w:pPr>
              <w:pStyle w:val="a4"/>
              <w:ind w:firstLine="0"/>
              <w:jc w:val="center"/>
              <w:rPr>
                <w:sz w:val="20"/>
              </w:rPr>
            </w:pPr>
            <w:r>
              <w:rPr>
                <w:sz w:val="20"/>
              </w:rPr>
              <w:t>Цвет (органо-лептическое определение)</w:t>
            </w:r>
          </w:p>
        </w:tc>
        <w:tc>
          <w:tcPr>
            <w:tcW w:w="1511" w:type="dxa"/>
            <w:vMerge w:val="restart"/>
          </w:tcPr>
          <w:p w:rsidR="00837DDA" w:rsidRDefault="00837DDA">
            <w:pPr>
              <w:pStyle w:val="a4"/>
              <w:ind w:firstLine="0"/>
              <w:jc w:val="center"/>
            </w:pPr>
          </w:p>
          <w:p w:rsidR="00837DDA" w:rsidRDefault="00837DDA">
            <w:pPr>
              <w:pStyle w:val="a4"/>
              <w:ind w:firstLine="0"/>
              <w:jc w:val="center"/>
            </w:pPr>
            <w:r>
              <w:t>Документы</w:t>
            </w:r>
          </w:p>
        </w:tc>
      </w:tr>
      <w:tr w:rsidR="00837DDA">
        <w:trPr>
          <w:cantSplit/>
          <w:trHeight w:val="638"/>
        </w:trPr>
        <w:tc>
          <w:tcPr>
            <w:tcW w:w="1457" w:type="dxa"/>
            <w:vMerge/>
          </w:tcPr>
          <w:p w:rsidR="00837DDA" w:rsidRDefault="00837DDA">
            <w:pPr>
              <w:pStyle w:val="a4"/>
              <w:ind w:firstLine="0"/>
              <w:jc w:val="center"/>
            </w:pPr>
          </w:p>
        </w:tc>
        <w:tc>
          <w:tcPr>
            <w:tcW w:w="1524" w:type="dxa"/>
            <w:vMerge/>
          </w:tcPr>
          <w:p w:rsidR="00837DDA" w:rsidRDefault="00837DDA">
            <w:pPr>
              <w:pStyle w:val="a4"/>
              <w:ind w:firstLine="0"/>
              <w:jc w:val="center"/>
            </w:pPr>
          </w:p>
        </w:tc>
        <w:tc>
          <w:tcPr>
            <w:tcW w:w="1340" w:type="dxa"/>
            <w:gridSpan w:val="2"/>
          </w:tcPr>
          <w:p w:rsidR="00837DDA" w:rsidRDefault="00837DDA">
            <w:pPr>
              <w:pStyle w:val="a4"/>
              <w:ind w:hanging="29"/>
              <w:jc w:val="left"/>
            </w:pPr>
            <w:r>
              <w:t>Остаток</w:t>
            </w:r>
          </w:p>
          <w:p w:rsidR="00837DDA" w:rsidRDefault="00837DDA">
            <w:pPr>
              <w:pStyle w:val="a4"/>
              <w:ind w:hanging="29"/>
              <w:jc w:val="left"/>
            </w:pPr>
            <w:r>
              <w:t>на сите</w:t>
            </w:r>
          </w:p>
        </w:tc>
        <w:tc>
          <w:tcPr>
            <w:tcW w:w="1440" w:type="dxa"/>
            <w:gridSpan w:val="2"/>
          </w:tcPr>
          <w:p w:rsidR="00837DDA" w:rsidRDefault="00837DDA">
            <w:pPr>
              <w:pStyle w:val="a4"/>
              <w:ind w:firstLine="0"/>
              <w:jc w:val="left"/>
            </w:pPr>
            <w:r>
              <w:t>Проход</w:t>
            </w:r>
          </w:p>
          <w:p w:rsidR="00837DDA" w:rsidRDefault="00837DDA">
            <w:pPr>
              <w:pStyle w:val="a4"/>
              <w:ind w:firstLine="0"/>
              <w:jc w:val="left"/>
            </w:pPr>
            <w:r>
              <w:t>через сито</w:t>
            </w:r>
          </w:p>
        </w:tc>
        <w:tc>
          <w:tcPr>
            <w:tcW w:w="719" w:type="dxa"/>
            <w:vMerge/>
          </w:tcPr>
          <w:p w:rsidR="00837DDA" w:rsidRDefault="00837DDA">
            <w:pPr>
              <w:pStyle w:val="a4"/>
              <w:ind w:firstLine="0"/>
              <w:jc w:val="center"/>
            </w:pPr>
          </w:p>
        </w:tc>
        <w:tc>
          <w:tcPr>
            <w:tcW w:w="1620" w:type="dxa"/>
            <w:vMerge/>
          </w:tcPr>
          <w:p w:rsidR="00837DDA" w:rsidRDefault="00837DDA">
            <w:pPr>
              <w:pStyle w:val="a4"/>
              <w:ind w:firstLine="0"/>
              <w:jc w:val="center"/>
            </w:pPr>
          </w:p>
        </w:tc>
        <w:tc>
          <w:tcPr>
            <w:tcW w:w="1511" w:type="dxa"/>
            <w:vMerge/>
          </w:tcPr>
          <w:p w:rsidR="00837DDA" w:rsidRDefault="00837DDA">
            <w:pPr>
              <w:pStyle w:val="a4"/>
              <w:ind w:firstLine="0"/>
              <w:jc w:val="center"/>
            </w:pPr>
          </w:p>
        </w:tc>
      </w:tr>
      <w:tr w:rsidR="00837DDA">
        <w:trPr>
          <w:cantSplit/>
          <w:trHeight w:val="1134"/>
        </w:trPr>
        <w:tc>
          <w:tcPr>
            <w:tcW w:w="1457" w:type="dxa"/>
            <w:vMerge/>
          </w:tcPr>
          <w:p w:rsidR="00837DDA" w:rsidRDefault="00837DDA">
            <w:pPr>
              <w:pStyle w:val="a4"/>
              <w:ind w:firstLine="0"/>
              <w:jc w:val="center"/>
            </w:pPr>
          </w:p>
        </w:tc>
        <w:tc>
          <w:tcPr>
            <w:tcW w:w="1524" w:type="dxa"/>
            <w:vMerge/>
          </w:tcPr>
          <w:p w:rsidR="00837DDA" w:rsidRDefault="00837DDA">
            <w:pPr>
              <w:pStyle w:val="a4"/>
              <w:ind w:firstLine="0"/>
              <w:jc w:val="center"/>
            </w:pPr>
          </w:p>
        </w:tc>
        <w:tc>
          <w:tcPr>
            <w:tcW w:w="709" w:type="dxa"/>
            <w:textDirection w:val="btLr"/>
          </w:tcPr>
          <w:p w:rsidR="00837DDA" w:rsidRDefault="00837DDA">
            <w:pPr>
              <w:pStyle w:val="a4"/>
              <w:ind w:left="113" w:right="-91" w:firstLine="0"/>
              <w:jc w:val="left"/>
            </w:pPr>
            <w:r>
              <w:t>номер</w:t>
            </w:r>
          </w:p>
        </w:tc>
        <w:tc>
          <w:tcPr>
            <w:tcW w:w="631" w:type="dxa"/>
            <w:textDirection w:val="btLr"/>
          </w:tcPr>
          <w:p w:rsidR="00837DDA" w:rsidRDefault="00837DDA">
            <w:pPr>
              <w:pStyle w:val="a4"/>
              <w:ind w:left="113" w:right="-378" w:firstLine="0"/>
              <w:jc w:val="left"/>
              <w:rPr>
                <w:sz w:val="18"/>
              </w:rPr>
            </w:pPr>
            <w:r>
              <w:rPr>
                <w:sz w:val="18"/>
              </w:rPr>
              <w:t>не более, %</w:t>
            </w:r>
          </w:p>
        </w:tc>
        <w:tc>
          <w:tcPr>
            <w:tcW w:w="720" w:type="dxa"/>
            <w:textDirection w:val="btLr"/>
          </w:tcPr>
          <w:p w:rsidR="00837DDA" w:rsidRDefault="00837DDA">
            <w:pPr>
              <w:pStyle w:val="a4"/>
              <w:ind w:left="113" w:right="-108" w:firstLine="0"/>
              <w:jc w:val="left"/>
            </w:pPr>
            <w:r>
              <w:t>номер</w:t>
            </w:r>
          </w:p>
        </w:tc>
        <w:tc>
          <w:tcPr>
            <w:tcW w:w="720" w:type="dxa"/>
            <w:textDirection w:val="btLr"/>
          </w:tcPr>
          <w:p w:rsidR="00837DDA" w:rsidRDefault="00837DDA">
            <w:pPr>
              <w:pStyle w:val="a4"/>
              <w:ind w:right="-108" w:hanging="18"/>
              <w:jc w:val="left"/>
              <w:rPr>
                <w:sz w:val="18"/>
              </w:rPr>
            </w:pPr>
            <w:r>
              <w:rPr>
                <w:sz w:val="18"/>
              </w:rPr>
              <w:t xml:space="preserve">  не менее, %</w:t>
            </w:r>
          </w:p>
        </w:tc>
        <w:tc>
          <w:tcPr>
            <w:tcW w:w="719" w:type="dxa"/>
            <w:vMerge/>
          </w:tcPr>
          <w:p w:rsidR="00837DDA" w:rsidRDefault="00837DDA">
            <w:pPr>
              <w:pStyle w:val="a4"/>
              <w:ind w:firstLine="0"/>
              <w:jc w:val="center"/>
            </w:pPr>
          </w:p>
        </w:tc>
        <w:tc>
          <w:tcPr>
            <w:tcW w:w="1620" w:type="dxa"/>
            <w:vMerge/>
          </w:tcPr>
          <w:p w:rsidR="00837DDA" w:rsidRDefault="00837DDA">
            <w:pPr>
              <w:pStyle w:val="a4"/>
              <w:ind w:firstLine="0"/>
              <w:jc w:val="center"/>
            </w:pPr>
          </w:p>
        </w:tc>
        <w:tc>
          <w:tcPr>
            <w:tcW w:w="1511" w:type="dxa"/>
            <w:vMerge/>
          </w:tcPr>
          <w:p w:rsidR="00837DDA" w:rsidRDefault="00837DDA">
            <w:pPr>
              <w:pStyle w:val="a4"/>
              <w:ind w:firstLine="0"/>
              <w:jc w:val="center"/>
            </w:pPr>
          </w:p>
        </w:tc>
      </w:tr>
      <w:tr w:rsidR="00837DDA">
        <w:trPr>
          <w:trHeight w:val="451"/>
        </w:trPr>
        <w:tc>
          <w:tcPr>
            <w:tcW w:w="1457" w:type="dxa"/>
          </w:tcPr>
          <w:p w:rsidR="00837DDA" w:rsidRDefault="00837DDA">
            <w:pPr>
              <w:pStyle w:val="a4"/>
              <w:ind w:firstLine="0"/>
              <w:jc w:val="left"/>
            </w:pPr>
            <w:r>
              <w:t>Крупчатка</w:t>
            </w:r>
          </w:p>
        </w:tc>
        <w:tc>
          <w:tcPr>
            <w:tcW w:w="1524" w:type="dxa"/>
          </w:tcPr>
          <w:p w:rsidR="00837DDA" w:rsidRDefault="00837DDA">
            <w:pPr>
              <w:pStyle w:val="a4"/>
              <w:ind w:firstLine="0"/>
              <w:jc w:val="center"/>
            </w:pPr>
            <w:r>
              <w:t>0,60</w:t>
            </w:r>
          </w:p>
        </w:tc>
        <w:tc>
          <w:tcPr>
            <w:tcW w:w="709" w:type="dxa"/>
          </w:tcPr>
          <w:p w:rsidR="00837DDA" w:rsidRDefault="00837DDA">
            <w:pPr>
              <w:pStyle w:val="a4"/>
              <w:ind w:right="-108" w:firstLine="0"/>
              <w:jc w:val="center"/>
            </w:pPr>
            <w:r>
              <w:t>23</w:t>
            </w:r>
          </w:p>
        </w:tc>
        <w:tc>
          <w:tcPr>
            <w:tcW w:w="631" w:type="dxa"/>
          </w:tcPr>
          <w:p w:rsidR="00837DDA" w:rsidRDefault="00837DDA">
            <w:pPr>
              <w:pStyle w:val="a4"/>
              <w:ind w:right="-197" w:firstLine="0"/>
              <w:jc w:val="center"/>
            </w:pPr>
            <w:r>
              <w:t>2</w:t>
            </w:r>
          </w:p>
        </w:tc>
        <w:tc>
          <w:tcPr>
            <w:tcW w:w="720" w:type="dxa"/>
          </w:tcPr>
          <w:p w:rsidR="00837DDA" w:rsidRDefault="00837DDA">
            <w:pPr>
              <w:pStyle w:val="a4"/>
              <w:ind w:right="-107" w:firstLine="0"/>
              <w:jc w:val="center"/>
            </w:pPr>
            <w:r>
              <w:t>35</w:t>
            </w:r>
          </w:p>
        </w:tc>
        <w:tc>
          <w:tcPr>
            <w:tcW w:w="720" w:type="dxa"/>
          </w:tcPr>
          <w:p w:rsidR="00837DDA" w:rsidRDefault="00837DDA">
            <w:pPr>
              <w:pStyle w:val="a4"/>
              <w:ind w:right="-107" w:firstLine="0"/>
              <w:jc w:val="center"/>
              <w:rPr>
                <w:vertAlign w:val="superscript"/>
              </w:rPr>
            </w:pPr>
            <w:r>
              <w:t>10</w:t>
            </w:r>
            <w:r>
              <w:rPr>
                <w:vertAlign w:val="superscript"/>
              </w:rPr>
              <w:t>*</w:t>
            </w:r>
          </w:p>
        </w:tc>
        <w:tc>
          <w:tcPr>
            <w:tcW w:w="719" w:type="dxa"/>
          </w:tcPr>
          <w:p w:rsidR="00837DDA" w:rsidRDefault="00837DDA">
            <w:pPr>
              <w:pStyle w:val="a4"/>
              <w:ind w:right="-198" w:firstLine="0"/>
              <w:jc w:val="center"/>
            </w:pPr>
            <w:r>
              <w:t>30</w:t>
            </w:r>
          </w:p>
        </w:tc>
        <w:tc>
          <w:tcPr>
            <w:tcW w:w="1620" w:type="dxa"/>
          </w:tcPr>
          <w:p w:rsidR="00837DDA" w:rsidRDefault="00837DDA">
            <w:pPr>
              <w:pStyle w:val="a4"/>
              <w:ind w:firstLine="0"/>
              <w:rPr>
                <w:sz w:val="16"/>
              </w:rPr>
            </w:pPr>
            <w:r>
              <w:rPr>
                <w:sz w:val="16"/>
              </w:rPr>
              <w:t>Белый или кре-мовый с желтым оттенком</w:t>
            </w:r>
          </w:p>
        </w:tc>
        <w:tc>
          <w:tcPr>
            <w:tcW w:w="1511" w:type="dxa"/>
          </w:tcPr>
          <w:p w:rsidR="00837DDA" w:rsidRDefault="00837DDA">
            <w:pPr>
              <w:pStyle w:val="a4"/>
              <w:ind w:firstLine="0"/>
              <w:jc w:val="center"/>
              <w:rPr>
                <w:sz w:val="16"/>
              </w:rPr>
            </w:pPr>
            <w:r>
              <w:rPr>
                <w:sz w:val="16"/>
              </w:rPr>
              <w:t>Приказ по Нар-комзагу СССР от 8 апреля 1938 г.</w:t>
            </w:r>
          </w:p>
        </w:tc>
      </w:tr>
      <w:tr w:rsidR="00837DDA">
        <w:trPr>
          <w:trHeight w:val="519"/>
        </w:trPr>
        <w:tc>
          <w:tcPr>
            <w:tcW w:w="1457" w:type="dxa"/>
          </w:tcPr>
          <w:p w:rsidR="00837DDA" w:rsidRDefault="00837DDA">
            <w:pPr>
              <w:pStyle w:val="a4"/>
              <w:ind w:firstLine="0"/>
              <w:jc w:val="left"/>
            </w:pPr>
            <w:r>
              <w:t>Высшего сорта</w:t>
            </w:r>
          </w:p>
        </w:tc>
        <w:tc>
          <w:tcPr>
            <w:tcW w:w="1524" w:type="dxa"/>
          </w:tcPr>
          <w:p w:rsidR="00837DDA" w:rsidRDefault="00837DDA">
            <w:pPr>
              <w:pStyle w:val="a4"/>
              <w:ind w:firstLine="0"/>
              <w:jc w:val="center"/>
            </w:pPr>
            <w:r>
              <w:t>0,55</w:t>
            </w:r>
          </w:p>
        </w:tc>
        <w:tc>
          <w:tcPr>
            <w:tcW w:w="709" w:type="dxa"/>
          </w:tcPr>
          <w:p w:rsidR="00837DDA" w:rsidRDefault="00837DDA">
            <w:pPr>
              <w:pStyle w:val="a4"/>
              <w:ind w:right="-108" w:hanging="29"/>
              <w:jc w:val="center"/>
            </w:pPr>
            <w:r>
              <w:t>43</w:t>
            </w:r>
          </w:p>
        </w:tc>
        <w:tc>
          <w:tcPr>
            <w:tcW w:w="631" w:type="dxa"/>
          </w:tcPr>
          <w:p w:rsidR="00837DDA" w:rsidRDefault="00837DDA">
            <w:pPr>
              <w:pStyle w:val="a4"/>
              <w:ind w:right="-197" w:firstLine="0"/>
              <w:jc w:val="center"/>
            </w:pPr>
            <w:r>
              <w:t>5</w:t>
            </w:r>
          </w:p>
        </w:tc>
        <w:tc>
          <w:tcPr>
            <w:tcW w:w="720" w:type="dxa"/>
          </w:tcPr>
          <w:p w:rsidR="00837DDA" w:rsidRDefault="00837DDA">
            <w:pPr>
              <w:pStyle w:val="a4"/>
              <w:ind w:right="-107" w:firstLine="0"/>
              <w:jc w:val="center"/>
            </w:pPr>
            <w:r>
              <w:t>-</w:t>
            </w:r>
          </w:p>
        </w:tc>
        <w:tc>
          <w:tcPr>
            <w:tcW w:w="720" w:type="dxa"/>
          </w:tcPr>
          <w:p w:rsidR="00837DDA" w:rsidRDefault="00837DDA">
            <w:pPr>
              <w:pStyle w:val="a4"/>
              <w:ind w:right="-107" w:firstLine="0"/>
              <w:jc w:val="center"/>
            </w:pPr>
            <w:r>
              <w:t>-</w:t>
            </w:r>
          </w:p>
        </w:tc>
        <w:tc>
          <w:tcPr>
            <w:tcW w:w="719" w:type="dxa"/>
          </w:tcPr>
          <w:p w:rsidR="00837DDA" w:rsidRDefault="00837DDA">
            <w:pPr>
              <w:pStyle w:val="a4"/>
              <w:ind w:right="-198" w:firstLine="0"/>
              <w:jc w:val="center"/>
            </w:pPr>
            <w:r>
              <w:t>28</w:t>
            </w:r>
          </w:p>
        </w:tc>
        <w:tc>
          <w:tcPr>
            <w:tcW w:w="1620" w:type="dxa"/>
          </w:tcPr>
          <w:p w:rsidR="00837DDA" w:rsidRDefault="00837DDA">
            <w:pPr>
              <w:pStyle w:val="a4"/>
              <w:ind w:firstLine="0"/>
              <w:rPr>
                <w:sz w:val="16"/>
              </w:rPr>
            </w:pPr>
            <w:r>
              <w:rPr>
                <w:sz w:val="16"/>
              </w:rPr>
              <w:t xml:space="preserve">Белый или белый с кремовым от-тенком </w:t>
            </w:r>
          </w:p>
        </w:tc>
        <w:tc>
          <w:tcPr>
            <w:tcW w:w="1511" w:type="dxa"/>
          </w:tcPr>
          <w:p w:rsidR="00837DDA" w:rsidRDefault="00837DDA">
            <w:pPr>
              <w:pStyle w:val="a4"/>
              <w:ind w:firstLine="0"/>
              <w:jc w:val="center"/>
              <w:rPr>
                <w:sz w:val="16"/>
              </w:rPr>
            </w:pPr>
            <w:r>
              <w:rPr>
                <w:sz w:val="16"/>
              </w:rPr>
              <w:t>То же</w:t>
            </w:r>
          </w:p>
        </w:tc>
      </w:tr>
      <w:tr w:rsidR="00837DDA">
        <w:trPr>
          <w:trHeight w:val="492"/>
        </w:trPr>
        <w:tc>
          <w:tcPr>
            <w:tcW w:w="1457" w:type="dxa"/>
          </w:tcPr>
          <w:p w:rsidR="00837DDA" w:rsidRDefault="00837DDA">
            <w:pPr>
              <w:pStyle w:val="a4"/>
              <w:ind w:firstLine="0"/>
              <w:jc w:val="left"/>
            </w:pPr>
            <w:r>
              <w:t>Первого сорта</w:t>
            </w:r>
          </w:p>
        </w:tc>
        <w:tc>
          <w:tcPr>
            <w:tcW w:w="1524" w:type="dxa"/>
          </w:tcPr>
          <w:p w:rsidR="00837DDA" w:rsidRDefault="00837DDA">
            <w:pPr>
              <w:pStyle w:val="a4"/>
              <w:ind w:firstLine="0"/>
              <w:jc w:val="center"/>
            </w:pPr>
            <w:r>
              <w:t>0,75</w:t>
            </w:r>
          </w:p>
        </w:tc>
        <w:tc>
          <w:tcPr>
            <w:tcW w:w="709" w:type="dxa"/>
          </w:tcPr>
          <w:p w:rsidR="00837DDA" w:rsidRDefault="00837DDA">
            <w:pPr>
              <w:pStyle w:val="a4"/>
              <w:ind w:right="-108" w:firstLine="0"/>
              <w:jc w:val="center"/>
            </w:pPr>
            <w:r>
              <w:t>35</w:t>
            </w:r>
          </w:p>
        </w:tc>
        <w:tc>
          <w:tcPr>
            <w:tcW w:w="631" w:type="dxa"/>
          </w:tcPr>
          <w:p w:rsidR="00837DDA" w:rsidRDefault="00837DDA">
            <w:pPr>
              <w:pStyle w:val="a4"/>
              <w:ind w:right="-197" w:firstLine="0"/>
              <w:jc w:val="center"/>
            </w:pPr>
            <w:r>
              <w:t>2</w:t>
            </w:r>
          </w:p>
        </w:tc>
        <w:tc>
          <w:tcPr>
            <w:tcW w:w="720" w:type="dxa"/>
          </w:tcPr>
          <w:p w:rsidR="00837DDA" w:rsidRDefault="00837DDA">
            <w:pPr>
              <w:pStyle w:val="a4"/>
              <w:ind w:right="-107" w:firstLine="0"/>
              <w:jc w:val="center"/>
            </w:pPr>
            <w:r>
              <w:t>43</w:t>
            </w:r>
          </w:p>
        </w:tc>
        <w:tc>
          <w:tcPr>
            <w:tcW w:w="720" w:type="dxa"/>
          </w:tcPr>
          <w:p w:rsidR="00837DDA" w:rsidRDefault="00837DDA">
            <w:pPr>
              <w:pStyle w:val="a4"/>
              <w:ind w:right="-107" w:firstLine="0"/>
              <w:jc w:val="center"/>
            </w:pPr>
            <w:r>
              <w:t>75</w:t>
            </w:r>
          </w:p>
        </w:tc>
        <w:tc>
          <w:tcPr>
            <w:tcW w:w="719" w:type="dxa"/>
          </w:tcPr>
          <w:p w:rsidR="00837DDA" w:rsidRDefault="00837DDA">
            <w:pPr>
              <w:pStyle w:val="a4"/>
              <w:ind w:right="-198" w:firstLine="0"/>
              <w:jc w:val="center"/>
            </w:pPr>
            <w:r>
              <w:t>30</w:t>
            </w:r>
          </w:p>
        </w:tc>
        <w:tc>
          <w:tcPr>
            <w:tcW w:w="1620" w:type="dxa"/>
          </w:tcPr>
          <w:p w:rsidR="00837DDA" w:rsidRDefault="00837DDA">
            <w:pPr>
              <w:pStyle w:val="a4"/>
              <w:ind w:firstLine="0"/>
              <w:rPr>
                <w:sz w:val="16"/>
              </w:rPr>
            </w:pPr>
            <w:r>
              <w:rPr>
                <w:sz w:val="16"/>
              </w:rPr>
              <w:t xml:space="preserve">Белый или белый с кремовым от-тенком </w:t>
            </w:r>
          </w:p>
        </w:tc>
        <w:tc>
          <w:tcPr>
            <w:tcW w:w="1511" w:type="dxa"/>
          </w:tcPr>
          <w:p w:rsidR="00837DDA" w:rsidRDefault="00837DDA">
            <w:pPr>
              <w:pStyle w:val="a4"/>
              <w:ind w:firstLine="0"/>
              <w:jc w:val="center"/>
              <w:rPr>
                <w:sz w:val="16"/>
              </w:rPr>
            </w:pPr>
            <w:r>
              <w:rPr>
                <w:sz w:val="16"/>
              </w:rPr>
              <w:t>То же</w:t>
            </w:r>
          </w:p>
        </w:tc>
      </w:tr>
      <w:tr w:rsidR="00837DDA">
        <w:trPr>
          <w:trHeight w:val="586"/>
        </w:trPr>
        <w:tc>
          <w:tcPr>
            <w:tcW w:w="1457" w:type="dxa"/>
          </w:tcPr>
          <w:p w:rsidR="00837DDA" w:rsidRDefault="00837DDA">
            <w:pPr>
              <w:pStyle w:val="a4"/>
              <w:ind w:firstLine="0"/>
              <w:jc w:val="left"/>
            </w:pPr>
            <w:r>
              <w:t>Второго сорта</w:t>
            </w:r>
          </w:p>
        </w:tc>
        <w:tc>
          <w:tcPr>
            <w:tcW w:w="1524" w:type="dxa"/>
          </w:tcPr>
          <w:p w:rsidR="00837DDA" w:rsidRDefault="00837DDA">
            <w:pPr>
              <w:pStyle w:val="a4"/>
              <w:ind w:firstLine="0"/>
              <w:jc w:val="center"/>
            </w:pPr>
            <w:r>
              <w:t>1,25</w:t>
            </w:r>
          </w:p>
        </w:tc>
        <w:tc>
          <w:tcPr>
            <w:tcW w:w="709" w:type="dxa"/>
          </w:tcPr>
          <w:p w:rsidR="00837DDA" w:rsidRDefault="00837DDA">
            <w:pPr>
              <w:pStyle w:val="a4"/>
              <w:ind w:right="-108" w:firstLine="0"/>
              <w:jc w:val="center"/>
            </w:pPr>
            <w:r>
              <w:t>27</w:t>
            </w:r>
          </w:p>
        </w:tc>
        <w:tc>
          <w:tcPr>
            <w:tcW w:w="631" w:type="dxa"/>
          </w:tcPr>
          <w:p w:rsidR="00837DDA" w:rsidRDefault="00837DDA">
            <w:pPr>
              <w:pStyle w:val="a4"/>
              <w:ind w:right="-197" w:firstLine="0"/>
              <w:jc w:val="center"/>
            </w:pPr>
            <w:r>
              <w:t>2</w:t>
            </w:r>
          </w:p>
        </w:tc>
        <w:tc>
          <w:tcPr>
            <w:tcW w:w="720" w:type="dxa"/>
          </w:tcPr>
          <w:p w:rsidR="00837DDA" w:rsidRDefault="00837DDA">
            <w:pPr>
              <w:pStyle w:val="a4"/>
              <w:ind w:right="-107" w:firstLine="0"/>
              <w:jc w:val="center"/>
            </w:pPr>
            <w:r>
              <w:t>38</w:t>
            </w:r>
          </w:p>
        </w:tc>
        <w:tc>
          <w:tcPr>
            <w:tcW w:w="720" w:type="dxa"/>
          </w:tcPr>
          <w:p w:rsidR="00837DDA" w:rsidRDefault="00837DDA">
            <w:pPr>
              <w:pStyle w:val="a4"/>
              <w:ind w:right="-107" w:firstLine="0"/>
              <w:jc w:val="center"/>
            </w:pPr>
            <w:r>
              <w:t>60</w:t>
            </w:r>
          </w:p>
        </w:tc>
        <w:tc>
          <w:tcPr>
            <w:tcW w:w="719" w:type="dxa"/>
          </w:tcPr>
          <w:p w:rsidR="00837DDA" w:rsidRDefault="00837DDA">
            <w:pPr>
              <w:pStyle w:val="a4"/>
              <w:ind w:right="-198" w:firstLine="0"/>
              <w:jc w:val="center"/>
            </w:pPr>
            <w:r>
              <w:t>25</w:t>
            </w:r>
          </w:p>
        </w:tc>
        <w:tc>
          <w:tcPr>
            <w:tcW w:w="1620" w:type="dxa"/>
          </w:tcPr>
          <w:p w:rsidR="00837DDA" w:rsidRDefault="00837DDA">
            <w:pPr>
              <w:pStyle w:val="a4"/>
              <w:ind w:firstLine="0"/>
              <w:rPr>
                <w:sz w:val="16"/>
              </w:rPr>
            </w:pPr>
            <w:r>
              <w:rPr>
                <w:sz w:val="16"/>
              </w:rPr>
              <w:t>Белый с желто-ватым или серо-ватым оттенком</w:t>
            </w:r>
          </w:p>
        </w:tc>
        <w:tc>
          <w:tcPr>
            <w:tcW w:w="1511" w:type="dxa"/>
          </w:tcPr>
          <w:p w:rsidR="00837DDA" w:rsidRDefault="00837DDA">
            <w:pPr>
              <w:pStyle w:val="a4"/>
              <w:ind w:firstLine="0"/>
              <w:jc w:val="center"/>
              <w:rPr>
                <w:sz w:val="16"/>
              </w:rPr>
            </w:pPr>
            <w:r>
              <w:rPr>
                <w:sz w:val="16"/>
              </w:rPr>
              <w:t>То же</w:t>
            </w:r>
          </w:p>
        </w:tc>
      </w:tr>
      <w:tr w:rsidR="00837DDA">
        <w:trPr>
          <w:trHeight w:val="509"/>
        </w:trPr>
        <w:tc>
          <w:tcPr>
            <w:tcW w:w="1457" w:type="dxa"/>
          </w:tcPr>
          <w:p w:rsidR="00837DDA" w:rsidRDefault="00837DDA">
            <w:pPr>
              <w:pStyle w:val="a4"/>
              <w:ind w:firstLine="0"/>
              <w:jc w:val="left"/>
            </w:pPr>
            <w:r>
              <w:t>Обойная</w:t>
            </w:r>
          </w:p>
        </w:tc>
        <w:tc>
          <w:tcPr>
            <w:tcW w:w="1524" w:type="dxa"/>
          </w:tcPr>
          <w:p w:rsidR="00837DDA" w:rsidRDefault="00837DDA">
            <w:pPr>
              <w:pStyle w:val="a4"/>
              <w:ind w:firstLine="0"/>
              <w:rPr>
                <w:sz w:val="16"/>
              </w:rPr>
            </w:pPr>
            <w:r>
              <w:rPr>
                <w:sz w:val="16"/>
              </w:rPr>
              <w:t>Не менее чем на 0,07% ниже зо-льности зерна до очистки</w:t>
            </w:r>
          </w:p>
        </w:tc>
        <w:tc>
          <w:tcPr>
            <w:tcW w:w="709" w:type="dxa"/>
          </w:tcPr>
          <w:p w:rsidR="00837DDA" w:rsidRDefault="00837DDA">
            <w:pPr>
              <w:pStyle w:val="a4"/>
              <w:ind w:right="-108" w:firstLine="0"/>
              <w:jc w:val="center"/>
            </w:pPr>
            <w:r>
              <w:t>067</w:t>
            </w:r>
          </w:p>
        </w:tc>
        <w:tc>
          <w:tcPr>
            <w:tcW w:w="631" w:type="dxa"/>
          </w:tcPr>
          <w:p w:rsidR="00837DDA" w:rsidRDefault="00837DDA">
            <w:pPr>
              <w:pStyle w:val="a4"/>
              <w:ind w:right="-197" w:firstLine="0"/>
              <w:jc w:val="center"/>
            </w:pPr>
            <w:r>
              <w:t>2</w:t>
            </w:r>
          </w:p>
        </w:tc>
        <w:tc>
          <w:tcPr>
            <w:tcW w:w="720" w:type="dxa"/>
          </w:tcPr>
          <w:p w:rsidR="00837DDA" w:rsidRDefault="00837DDA">
            <w:pPr>
              <w:pStyle w:val="a4"/>
              <w:ind w:right="-107" w:firstLine="0"/>
              <w:jc w:val="center"/>
            </w:pPr>
            <w:r>
              <w:t>38</w:t>
            </w:r>
          </w:p>
        </w:tc>
        <w:tc>
          <w:tcPr>
            <w:tcW w:w="720" w:type="dxa"/>
          </w:tcPr>
          <w:p w:rsidR="00837DDA" w:rsidRDefault="00837DDA">
            <w:pPr>
              <w:pStyle w:val="a4"/>
              <w:ind w:right="-107" w:firstLine="0"/>
              <w:jc w:val="center"/>
            </w:pPr>
            <w:r>
              <w:t>30</w:t>
            </w:r>
          </w:p>
        </w:tc>
        <w:tc>
          <w:tcPr>
            <w:tcW w:w="719" w:type="dxa"/>
          </w:tcPr>
          <w:p w:rsidR="00837DDA" w:rsidRDefault="00837DDA">
            <w:pPr>
              <w:pStyle w:val="a4"/>
              <w:ind w:right="-198" w:firstLine="0"/>
              <w:jc w:val="center"/>
            </w:pPr>
            <w:r>
              <w:t>-</w:t>
            </w:r>
          </w:p>
        </w:tc>
        <w:tc>
          <w:tcPr>
            <w:tcW w:w="1620" w:type="dxa"/>
          </w:tcPr>
          <w:p w:rsidR="00837DDA" w:rsidRDefault="00837DDA">
            <w:pPr>
              <w:pStyle w:val="a4"/>
              <w:ind w:firstLine="0"/>
              <w:rPr>
                <w:sz w:val="16"/>
              </w:rPr>
            </w:pPr>
            <w:r>
              <w:rPr>
                <w:sz w:val="16"/>
              </w:rPr>
              <w:t>Белый с желтова-тым оттенком с заметными части-цами оболочек</w:t>
            </w:r>
          </w:p>
        </w:tc>
        <w:tc>
          <w:tcPr>
            <w:tcW w:w="1511" w:type="dxa"/>
          </w:tcPr>
          <w:p w:rsidR="00837DDA" w:rsidRDefault="00837DDA">
            <w:pPr>
              <w:pStyle w:val="a4"/>
              <w:ind w:firstLine="0"/>
              <w:jc w:val="center"/>
              <w:rPr>
                <w:sz w:val="20"/>
              </w:rPr>
            </w:pPr>
            <w:r>
              <w:rPr>
                <w:sz w:val="20"/>
              </w:rPr>
              <w:t>ВТУ № 1-53</w:t>
            </w:r>
          </w:p>
        </w:tc>
      </w:tr>
    </w:tbl>
    <w:p w:rsidR="00837DDA" w:rsidRDefault="00837DDA">
      <w:pPr>
        <w:rPr>
          <w:rFonts w:ascii="Arial" w:hAnsi="Arial" w:cs="Arial"/>
        </w:rPr>
      </w:pPr>
      <w:r>
        <w:rPr>
          <w:rFonts w:ascii="Arial" w:hAnsi="Arial" w:cs="Arial"/>
        </w:rPr>
        <w:t>* Не более</w:t>
      </w:r>
    </w:p>
    <w:p w:rsidR="00837DDA" w:rsidRDefault="00837DDA">
      <w:pPr>
        <w:rPr>
          <w:rFonts w:ascii="Arial" w:hAnsi="Arial" w:cs="Arial"/>
          <w:lang w:val="en-US"/>
        </w:rPr>
      </w:pPr>
    </w:p>
    <w:p w:rsidR="00837DDA" w:rsidRDefault="00837DDA">
      <w:pPr>
        <w:numPr>
          <w:ilvl w:val="0"/>
          <w:numId w:val="3"/>
        </w:numPr>
        <w:spacing w:line="360" w:lineRule="auto"/>
        <w:jc w:val="center"/>
        <w:rPr>
          <w:rFonts w:ascii="Arial" w:hAnsi="Arial" w:cs="Arial"/>
          <w:b/>
          <w:bCs/>
        </w:rPr>
      </w:pPr>
      <w:r>
        <w:rPr>
          <w:rFonts w:ascii="Arial" w:hAnsi="Arial" w:cs="Arial"/>
          <w:b/>
          <w:bCs/>
        </w:rPr>
        <w:t>Крупяное производство.</w:t>
      </w:r>
    </w:p>
    <w:p w:rsidR="00837DDA" w:rsidRDefault="00837DDA">
      <w:pPr>
        <w:spacing w:line="360" w:lineRule="auto"/>
        <w:jc w:val="center"/>
        <w:rPr>
          <w:rFonts w:ascii="Arial" w:hAnsi="Arial" w:cs="Arial"/>
          <w:b/>
          <w:bCs/>
        </w:rPr>
      </w:pPr>
    </w:p>
    <w:p w:rsidR="00837DDA" w:rsidRDefault="00837DDA">
      <w:pPr>
        <w:numPr>
          <w:ilvl w:val="1"/>
          <w:numId w:val="3"/>
        </w:numPr>
        <w:spacing w:line="360" w:lineRule="auto"/>
        <w:jc w:val="center"/>
        <w:rPr>
          <w:rFonts w:ascii="Arial" w:hAnsi="Arial" w:cs="Arial"/>
        </w:rPr>
      </w:pPr>
      <w:r>
        <w:rPr>
          <w:rFonts w:ascii="Arial" w:hAnsi="Arial" w:cs="Arial"/>
        </w:rPr>
        <w:t>Виды круп.</w:t>
      </w:r>
    </w:p>
    <w:p w:rsidR="00837DDA" w:rsidRDefault="00837DDA">
      <w:pPr>
        <w:spacing w:line="360" w:lineRule="auto"/>
        <w:jc w:val="center"/>
        <w:rPr>
          <w:rFonts w:ascii="Arial" w:hAnsi="Arial" w:cs="Arial"/>
        </w:rPr>
      </w:pPr>
    </w:p>
    <w:p w:rsidR="00837DDA" w:rsidRDefault="00837DDA">
      <w:pPr>
        <w:pStyle w:val="a4"/>
        <w:spacing w:line="360" w:lineRule="auto"/>
      </w:pPr>
      <w:r>
        <w:t>Крупы – второй по значимости продукт питания (после муки). Их вырабатывают из зерна злаковых культур, а также гречихи и гороха. Физиологические нормы питания человека, разработанные в нашей стране, предусматривают введение в рацион различных круп примерно 24…35 г в день. Предпочтительнее крупы из гречихи, риса, овса и бобовых, поскольку их белки обладают повышенной биологической ценностью. Все крупы богаты крахмалом. Особенно необходимы крупы в рационе питания детей и при различных заболеваниях.</w:t>
      </w:r>
    </w:p>
    <w:p w:rsidR="00837DDA" w:rsidRDefault="00837DDA">
      <w:pPr>
        <w:pStyle w:val="a4"/>
        <w:spacing w:line="360" w:lineRule="auto"/>
      </w:pPr>
      <w:r>
        <w:t>В нашей стране вырабатывают следующие виды и сорта круп: из гречихи – ядрицу первого и второго сортов, продел; из риса – рис шлифованный и полированный (высший, первый и второй сорта), дробленый (как побочный продукт в результате раскалывания зерен при обработке); из гороха – горох лущеный, полированный (целый и колотый); из проса – пшено шлифованное (высший, первый и второй сорта); из овса – крупы недробленую, плющеную (высший и первый сорта), хлопья и толокно; из ячменя – крупу перловую (шлифованную) пяти номеров и ячневую трех номеров (дробленую); из твердой пшеницы – крупу “Полтавская” и “Артек”; из кукурузы – крупу шлифованную пяти номеров, крупу для хлопьев (крупную) и кукурузных палочек (мелкую). Кроме того, при помолах пшеницы вырабатывают манную крупу.</w:t>
      </w:r>
    </w:p>
    <w:p w:rsidR="00837DDA" w:rsidRDefault="00837DDA">
      <w:pPr>
        <w:pStyle w:val="a4"/>
        <w:spacing w:line="360" w:lineRule="auto"/>
      </w:pPr>
      <w:r>
        <w:t>Качество крупы зависит не только от химического состава и физических свойств зерна. Существенное значение имеют степень очистки от примесей и способы обработки очищенного зерна. Крупа – готовый продукт, который подвергают только кулинарной обработке, и поэтому присутствие в ней каких-либо примесей резко отражается на качестве пищи. Не меньшее влияние на пищевую ценность и внешний вид оказывает и организация технологического процесса.</w:t>
      </w:r>
    </w:p>
    <w:p w:rsidR="00837DDA" w:rsidRDefault="00837DDA">
      <w:pPr>
        <w:pStyle w:val="a4"/>
        <w:spacing w:line="360" w:lineRule="auto"/>
      </w:pPr>
    </w:p>
    <w:p w:rsidR="00837DDA" w:rsidRDefault="00837DDA">
      <w:pPr>
        <w:pStyle w:val="a4"/>
        <w:numPr>
          <w:ilvl w:val="1"/>
          <w:numId w:val="3"/>
        </w:numPr>
        <w:spacing w:line="360" w:lineRule="auto"/>
        <w:jc w:val="center"/>
      </w:pPr>
      <w:r>
        <w:t>Технология производства круп.</w:t>
      </w:r>
    </w:p>
    <w:p w:rsidR="00837DDA" w:rsidRDefault="00837DDA">
      <w:pPr>
        <w:pStyle w:val="a4"/>
        <w:spacing w:line="360" w:lineRule="auto"/>
        <w:ind w:left="360" w:firstLine="0"/>
        <w:jc w:val="center"/>
      </w:pPr>
    </w:p>
    <w:p w:rsidR="00837DDA" w:rsidRDefault="00750A3A">
      <w:pPr>
        <w:pStyle w:val="a4"/>
        <w:spacing w:line="360" w:lineRule="auto"/>
      </w:pPr>
      <w:r>
        <w:rPr>
          <w:noProof/>
          <w:sz w:val="20"/>
        </w:rPr>
        <w:pict>
          <v:line id="_x0000_s1049" style="position:absolute;left:0;text-align:left;z-index:251665408" from="396pt,48.6pt" to="414pt,48.6pt">
            <v:stroke endarrow="block"/>
          </v:line>
        </w:pict>
      </w:r>
      <w:r>
        <w:rPr>
          <w:noProof/>
          <w:sz w:val="20"/>
        </w:rPr>
        <w:pict>
          <v:line id="_x0000_s1046" style="position:absolute;left:0;text-align:left;z-index:251664384" from="108pt,48.6pt" to="126pt,48.6pt">
            <v:stroke endarrow="block"/>
          </v:line>
        </w:pict>
      </w:r>
      <w:r w:rsidR="00837DDA">
        <w:t xml:space="preserve">До последнего времени выработку круп основывали только на механической технологии, которую в общем виде можно представить следующей схемой: очистка зерна от примесей       сортирование очищенного зерна по  крупности       шелушение                  </w:t>
      </w:r>
    </w:p>
    <w:p w:rsidR="00837DDA" w:rsidRDefault="00750A3A">
      <w:pPr>
        <w:pStyle w:val="a4"/>
        <w:spacing w:line="360" w:lineRule="auto"/>
        <w:rPr>
          <w:lang w:val="en-US"/>
        </w:rPr>
      </w:pPr>
      <w:r>
        <w:rPr>
          <w:noProof/>
          <w:sz w:val="20"/>
        </w:rPr>
        <w:pict>
          <v:line id="_x0000_s1051" style="position:absolute;left:0;text-align:left;z-index:251667456" from="180pt,4.55pt" to="207pt,4.55pt">
            <v:stroke endarrow="block"/>
          </v:line>
        </w:pict>
      </w:r>
      <w:r>
        <w:rPr>
          <w:noProof/>
          <w:sz w:val="20"/>
        </w:rPr>
        <w:pict>
          <v:line id="_x0000_s1052" style="position:absolute;left:0;text-align:left;z-index:251668480" from="153pt,49.55pt" to="171pt,49.55pt">
            <v:stroke endarrow="block"/>
          </v:line>
        </w:pict>
      </w:r>
      <w:r>
        <w:rPr>
          <w:noProof/>
          <w:sz w:val="20"/>
        </w:rPr>
        <w:pict>
          <v:line id="_x0000_s1050" style="position:absolute;left:0;text-align:left;z-index:251666432" from="0,4.55pt" to="22.5pt,4.55pt">
            <v:stroke endarrow="block"/>
          </v:line>
        </w:pict>
      </w:r>
      <w:r w:rsidR="00837DDA">
        <w:t>отделение ядра от пленок       обработка ядра в различных вариантах в зави-симости от рода зерна и сорта получаемой крупы (шлифование, полирование, дробление или плющение)       сортирование готовой продукции. Схему используют и на современных крупяных заводах, часто дополняя ее другими приемами. На крупорушках рассмотренную схему применяют в сокращенном варианте.</w:t>
      </w:r>
    </w:p>
    <w:p w:rsidR="00837DDA" w:rsidRDefault="00837DDA">
      <w:pPr>
        <w:pStyle w:val="a4"/>
        <w:spacing w:line="360" w:lineRule="auto"/>
      </w:pPr>
      <w:r>
        <w:t>Для очистки зерна от различных примесей в схему технологического процесса включают аспираторы, триеры, камнеотделительные машины, шасталки (остеломатели), обоечные машины, магнитные установки и др. Существенное значение имеет сортирование зерна после очистки перед шелушением, так как выровненное зерно лучше и легче подвергается шелушению.</w:t>
      </w:r>
    </w:p>
    <w:p w:rsidR="00837DDA" w:rsidRDefault="00837DDA">
      <w:pPr>
        <w:pStyle w:val="a4"/>
        <w:spacing w:line="360" w:lineRule="auto"/>
      </w:pPr>
      <w:r>
        <w:t>Для шелушения зерна используют различные машины: обоечные, где действует принцип многократного удара; шелушильные постава, работающие по принципу сжатия и трения; шелушители с резиновыми вальцами; голлендры, вертикальные шелушители и т.д.</w:t>
      </w:r>
    </w:p>
    <w:p w:rsidR="00837DDA" w:rsidRDefault="00837DDA">
      <w:pPr>
        <w:pStyle w:val="a4"/>
        <w:spacing w:line="360" w:lineRule="auto"/>
      </w:pPr>
      <w:r>
        <w:t>Обработка ядра после шелушения заключается в дальнейшем шлифовании для удаления остатков цветковых пленок. Кроме того, в процессе удаляются плодовые и семенные оболочки, а также зародыш. Крупу, вырабатываемую из зерна многих культур, сортируют по величине на несколько фракций (номеров).</w:t>
      </w:r>
    </w:p>
    <w:p w:rsidR="00837DDA" w:rsidRDefault="00837DDA">
      <w:pPr>
        <w:pStyle w:val="a4"/>
        <w:spacing w:line="360" w:lineRule="auto"/>
      </w:pPr>
      <w:r>
        <w:t>В процессе механической обработки ядро у части зерен не выдерживает оказанных воздействий и дробится. Поэтому при выработке крупы основного ассортимента получают продукты более низкого качества. Лучший вид крупы из гречихи – ядрица, то есть целое ядро гречихи, однако часть зерен всегда дробится и получается дробленая крупа – продел, дающая при кулинарной обработке кашу-“размазню”. Еще большая разница в качестве между целыми шлифованными зерновками риса и дроблеными. При выработке круп образуется и некоторое количество муки – мучки, используемой на кормовые или технические цели. По выходу цельной крупы, дробленки и мучки судят о работе отдельных машин и предприятия в целом.</w:t>
      </w:r>
    </w:p>
    <w:p w:rsidR="00837DDA" w:rsidRDefault="00837DDA">
      <w:pPr>
        <w:pStyle w:val="a4"/>
        <w:spacing w:line="360" w:lineRule="auto"/>
      </w:pPr>
      <w:r>
        <w:t>Для получения более питательных и разнообразных круп в схему технологического процесса современного крупяного завода включают обработку зерна водой и паром, а также варку при высоком давлении. При пропаривании очищенного зерна возрастает прочность ядра, а оболочки делаются более хрупкими, в результате увеличивается выход высших сортов крупы, ускоряется развариваемость.</w:t>
      </w:r>
    </w:p>
    <w:p w:rsidR="00837DDA" w:rsidRDefault="00837DDA">
      <w:pPr>
        <w:pStyle w:val="a4"/>
        <w:spacing w:line="360" w:lineRule="auto"/>
      </w:pPr>
      <w:r>
        <w:t>Еще более повышается пищевая ценность круп при варке в сиропе (из солода, сахара, поваренной соли и других компонентов) с последующим плющением и обжаркой. Кулинарная обработка таких круп-“хлопьев” не нужна. Их потребляют в сухом виде или каким-нибудь напитком (бульоном). Другой способ повышения усвояемости крупы основан на обработке давлением. Так вырабатывают вспученные (взорванные) зерна пшеницы, риса и т.д., увеличенные в объеме в 6-8 раз. Лучшие вспученные зерна получают из стекловидных сортов риса, пшеницы и кремнистых сортов кукурузы. Также из многих видов крупы вырабатывают пищевые концентраты: их смешивают с другими компонентами и обрабатывают до полной или почти полной готовности.</w:t>
      </w:r>
    </w:p>
    <w:p w:rsidR="00837DDA" w:rsidRDefault="00837DDA">
      <w:pPr>
        <w:pStyle w:val="a4"/>
        <w:spacing w:line="360" w:lineRule="auto"/>
      </w:pPr>
    </w:p>
    <w:p w:rsidR="00837DDA" w:rsidRDefault="00837DDA">
      <w:pPr>
        <w:pStyle w:val="a4"/>
        <w:numPr>
          <w:ilvl w:val="1"/>
          <w:numId w:val="3"/>
        </w:numPr>
        <w:spacing w:line="360" w:lineRule="auto"/>
        <w:jc w:val="center"/>
      </w:pPr>
      <w:r>
        <w:t>Оценка качества круп.</w:t>
      </w:r>
    </w:p>
    <w:p w:rsidR="00837DDA" w:rsidRDefault="00837DDA">
      <w:pPr>
        <w:pStyle w:val="a4"/>
        <w:spacing w:line="360" w:lineRule="auto"/>
      </w:pPr>
      <w:r>
        <w:t>Качество круп и способы определения его нормированы стандартами. К обязательным показателям при оценке круп относят сенсорные (цвет, запах и вкус). В крупах недопустимы вредители. Влажность разных круп должна быть в пределах 12…15,5%. Строго нормируют количество примесей, особенно вредных, испорченного и битого ядра, мучели, металлических примесей и нешелушеных зерен. От содержания их зависят сорт крупы и соответствие продукта требованиям государственного нормирования.</w:t>
      </w:r>
    </w:p>
    <w:p w:rsidR="00837DDA" w:rsidRDefault="00837DDA">
      <w:pPr>
        <w:pStyle w:val="a4"/>
        <w:spacing w:line="360" w:lineRule="auto"/>
      </w:pPr>
      <w:r>
        <w:t>Определяют также кулинарные достоинства крупы. В эту оценку входят цвет, вкус и структура сваренной каши, продолжительность варки и коэффициент разваримости, под которым понимают отношение объема каши к объему крупы, взятой для варки. В зависимости от сортовых особенностей сырья, способов его обработки и ассортимента круп коэффициент разваримости колеблется обычно в следующих пределах: у пшена 4…5,2; круп из гречихи 3,2…4; риса 4,3…5,2; перловых 5,5…6,6; у овсяных 3,3…4,1.</w:t>
      </w:r>
    </w:p>
    <w:p w:rsidR="00837DDA" w:rsidRDefault="00837DDA">
      <w:pPr>
        <w:pStyle w:val="a4"/>
        <w:spacing w:line="360" w:lineRule="auto"/>
        <w:ind w:firstLine="0"/>
        <w:jc w:val="center"/>
      </w:pPr>
      <w:r>
        <w:t>Нормы качества крупы.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606"/>
        <w:gridCol w:w="606"/>
        <w:gridCol w:w="606"/>
        <w:gridCol w:w="606"/>
        <w:gridCol w:w="611"/>
        <w:gridCol w:w="540"/>
        <w:gridCol w:w="739"/>
        <w:gridCol w:w="551"/>
        <w:gridCol w:w="552"/>
        <w:gridCol w:w="560"/>
        <w:gridCol w:w="505"/>
        <w:gridCol w:w="512"/>
        <w:gridCol w:w="511"/>
      </w:tblGrid>
      <w:tr w:rsidR="00837DDA">
        <w:trPr>
          <w:cantSplit/>
          <w:trHeight w:val="469"/>
        </w:trPr>
        <w:tc>
          <w:tcPr>
            <w:tcW w:w="2241" w:type="dxa"/>
            <w:vMerge w:val="restart"/>
            <w:vAlign w:val="center"/>
          </w:tcPr>
          <w:p w:rsidR="00837DDA" w:rsidRDefault="00837DDA">
            <w:pPr>
              <w:pStyle w:val="a4"/>
              <w:ind w:firstLine="0"/>
              <w:jc w:val="center"/>
            </w:pPr>
            <w:r>
              <w:t>Крупа</w:t>
            </w:r>
          </w:p>
        </w:tc>
        <w:tc>
          <w:tcPr>
            <w:tcW w:w="2424" w:type="dxa"/>
            <w:gridSpan w:val="4"/>
            <w:vMerge w:val="restart"/>
            <w:vAlign w:val="center"/>
          </w:tcPr>
          <w:p w:rsidR="00837DDA" w:rsidRDefault="00837DDA">
            <w:pPr>
              <w:pStyle w:val="a4"/>
              <w:ind w:firstLine="0"/>
              <w:jc w:val="center"/>
              <w:rPr>
                <w:sz w:val="20"/>
              </w:rPr>
            </w:pPr>
            <w:r>
              <w:rPr>
                <w:sz w:val="20"/>
              </w:rPr>
              <w:t>Содержание доб-рокачественного ядра (не менее), %</w:t>
            </w:r>
          </w:p>
        </w:tc>
        <w:tc>
          <w:tcPr>
            <w:tcW w:w="1890" w:type="dxa"/>
            <w:gridSpan w:val="3"/>
            <w:vMerge w:val="restart"/>
            <w:vAlign w:val="center"/>
          </w:tcPr>
          <w:p w:rsidR="00837DDA" w:rsidRDefault="00837DDA">
            <w:pPr>
              <w:pStyle w:val="a4"/>
              <w:ind w:firstLine="0"/>
              <w:jc w:val="center"/>
              <w:rPr>
                <w:sz w:val="18"/>
              </w:rPr>
            </w:pPr>
            <w:r>
              <w:rPr>
                <w:sz w:val="18"/>
              </w:rPr>
              <w:t>Содержание дро-бленого ядра в доброкачественном ядре (не более), %</w:t>
            </w:r>
          </w:p>
        </w:tc>
        <w:tc>
          <w:tcPr>
            <w:tcW w:w="3191" w:type="dxa"/>
            <w:gridSpan w:val="6"/>
            <w:vAlign w:val="center"/>
          </w:tcPr>
          <w:p w:rsidR="00837DDA" w:rsidRDefault="00837DDA">
            <w:pPr>
              <w:pStyle w:val="a4"/>
              <w:ind w:firstLine="0"/>
              <w:jc w:val="center"/>
              <w:rPr>
                <w:sz w:val="20"/>
              </w:rPr>
            </w:pPr>
            <w:r>
              <w:rPr>
                <w:sz w:val="20"/>
              </w:rPr>
              <w:t>Количество (не более), %</w:t>
            </w:r>
          </w:p>
        </w:tc>
      </w:tr>
      <w:tr w:rsidR="00837DDA">
        <w:trPr>
          <w:cantSplit/>
          <w:trHeight w:val="351"/>
        </w:trPr>
        <w:tc>
          <w:tcPr>
            <w:tcW w:w="2241" w:type="dxa"/>
            <w:vMerge/>
          </w:tcPr>
          <w:p w:rsidR="00837DDA" w:rsidRDefault="00837DDA">
            <w:pPr>
              <w:pStyle w:val="a4"/>
              <w:ind w:firstLine="0"/>
              <w:jc w:val="center"/>
            </w:pPr>
          </w:p>
        </w:tc>
        <w:tc>
          <w:tcPr>
            <w:tcW w:w="2424" w:type="dxa"/>
            <w:gridSpan w:val="4"/>
            <w:vMerge/>
          </w:tcPr>
          <w:p w:rsidR="00837DDA" w:rsidRDefault="00837DDA">
            <w:pPr>
              <w:pStyle w:val="a4"/>
              <w:ind w:firstLine="0"/>
              <w:jc w:val="center"/>
            </w:pPr>
          </w:p>
        </w:tc>
        <w:tc>
          <w:tcPr>
            <w:tcW w:w="1890" w:type="dxa"/>
            <w:gridSpan w:val="3"/>
            <w:vMerge/>
          </w:tcPr>
          <w:p w:rsidR="00837DDA" w:rsidRDefault="00837DDA">
            <w:pPr>
              <w:pStyle w:val="a4"/>
              <w:ind w:firstLine="0"/>
              <w:jc w:val="center"/>
            </w:pPr>
          </w:p>
        </w:tc>
        <w:tc>
          <w:tcPr>
            <w:tcW w:w="1663" w:type="dxa"/>
            <w:gridSpan w:val="3"/>
            <w:vAlign w:val="center"/>
          </w:tcPr>
          <w:p w:rsidR="00837DDA" w:rsidRDefault="00837DDA">
            <w:pPr>
              <w:pStyle w:val="a4"/>
              <w:ind w:firstLine="0"/>
              <w:jc w:val="center"/>
              <w:rPr>
                <w:sz w:val="20"/>
              </w:rPr>
            </w:pPr>
            <w:r>
              <w:rPr>
                <w:sz w:val="20"/>
              </w:rPr>
              <w:t>нешелушенных зерен</w:t>
            </w:r>
          </w:p>
        </w:tc>
        <w:tc>
          <w:tcPr>
            <w:tcW w:w="1528" w:type="dxa"/>
            <w:gridSpan w:val="3"/>
            <w:vAlign w:val="center"/>
          </w:tcPr>
          <w:p w:rsidR="00837DDA" w:rsidRDefault="00837DDA">
            <w:pPr>
              <w:pStyle w:val="a4"/>
              <w:ind w:firstLine="0"/>
              <w:jc w:val="center"/>
              <w:rPr>
                <w:sz w:val="20"/>
              </w:rPr>
            </w:pPr>
            <w:r>
              <w:rPr>
                <w:sz w:val="20"/>
              </w:rPr>
              <w:t>сорной примеси</w:t>
            </w:r>
          </w:p>
        </w:tc>
      </w:tr>
      <w:tr w:rsidR="00837DDA">
        <w:trPr>
          <w:cantSplit/>
          <w:trHeight w:val="1859"/>
        </w:trPr>
        <w:tc>
          <w:tcPr>
            <w:tcW w:w="2241" w:type="dxa"/>
            <w:vMerge/>
          </w:tcPr>
          <w:p w:rsidR="00837DDA" w:rsidRDefault="00837DDA">
            <w:pPr>
              <w:pStyle w:val="a4"/>
              <w:ind w:firstLine="0"/>
              <w:jc w:val="center"/>
            </w:pPr>
          </w:p>
        </w:tc>
        <w:tc>
          <w:tcPr>
            <w:tcW w:w="606" w:type="dxa"/>
            <w:textDirection w:val="btLr"/>
          </w:tcPr>
          <w:p w:rsidR="00837DDA" w:rsidRDefault="00837DDA">
            <w:pPr>
              <w:pStyle w:val="a4"/>
              <w:ind w:left="113" w:right="113" w:firstLine="0"/>
              <w:jc w:val="left"/>
              <w:rPr>
                <w:sz w:val="20"/>
              </w:rPr>
            </w:pPr>
            <w:r>
              <w:rPr>
                <w:sz w:val="20"/>
              </w:rPr>
              <w:t>Высший сорт</w:t>
            </w:r>
          </w:p>
        </w:tc>
        <w:tc>
          <w:tcPr>
            <w:tcW w:w="606" w:type="dxa"/>
            <w:textDirection w:val="btLr"/>
          </w:tcPr>
          <w:p w:rsidR="00837DDA" w:rsidRDefault="00837DDA">
            <w:pPr>
              <w:pStyle w:val="a4"/>
              <w:ind w:left="113" w:right="113" w:firstLine="0"/>
              <w:jc w:val="left"/>
              <w:rPr>
                <w:sz w:val="20"/>
              </w:rPr>
            </w:pPr>
            <w:r>
              <w:rPr>
                <w:sz w:val="20"/>
              </w:rPr>
              <w:t>Первый сорт</w:t>
            </w:r>
          </w:p>
        </w:tc>
        <w:tc>
          <w:tcPr>
            <w:tcW w:w="606" w:type="dxa"/>
            <w:textDirection w:val="btLr"/>
          </w:tcPr>
          <w:p w:rsidR="00837DDA" w:rsidRDefault="00837DDA">
            <w:pPr>
              <w:pStyle w:val="a4"/>
              <w:ind w:left="113" w:right="113" w:firstLine="0"/>
              <w:jc w:val="left"/>
              <w:rPr>
                <w:sz w:val="20"/>
              </w:rPr>
            </w:pPr>
            <w:r>
              <w:rPr>
                <w:sz w:val="20"/>
              </w:rPr>
              <w:t>Второй сорт</w:t>
            </w:r>
          </w:p>
        </w:tc>
        <w:tc>
          <w:tcPr>
            <w:tcW w:w="606" w:type="dxa"/>
            <w:textDirection w:val="btLr"/>
          </w:tcPr>
          <w:p w:rsidR="00837DDA" w:rsidRDefault="00837DDA">
            <w:pPr>
              <w:pStyle w:val="a4"/>
              <w:ind w:left="113" w:right="113" w:firstLine="0"/>
              <w:jc w:val="left"/>
              <w:rPr>
                <w:sz w:val="20"/>
              </w:rPr>
            </w:pPr>
            <w:r>
              <w:rPr>
                <w:sz w:val="20"/>
              </w:rPr>
              <w:t>Дробленая крупа</w:t>
            </w:r>
          </w:p>
        </w:tc>
        <w:tc>
          <w:tcPr>
            <w:tcW w:w="611" w:type="dxa"/>
            <w:textDirection w:val="btLr"/>
          </w:tcPr>
          <w:p w:rsidR="00837DDA" w:rsidRDefault="00837DDA">
            <w:pPr>
              <w:pStyle w:val="a4"/>
              <w:ind w:left="113" w:right="113" w:firstLine="0"/>
              <w:jc w:val="left"/>
              <w:rPr>
                <w:sz w:val="20"/>
              </w:rPr>
            </w:pPr>
            <w:r>
              <w:rPr>
                <w:sz w:val="20"/>
              </w:rPr>
              <w:t>Высший сорт</w:t>
            </w:r>
          </w:p>
        </w:tc>
        <w:tc>
          <w:tcPr>
            <w:tcW w:w="540" w:type="dxa"/>
            <w:textDirection w:val="btLr"/>
          </w:tcPr>
          <w:p w:rsidR="00837DDA" w:rsidRDefault="00837DDA">
            <w:pPr>
              <w:pStyle w:val="a4"/>
              <w:ind w:left="113" w:right="113" w:firstLine="0"/>
              <w:jc w:val="left"/>
              <w:rPr>
                <w:sz w:val="20"/>
              </w:rPr>
            </w:pPr>
            <w:r>
              <w:rPr>
                <w:sz w:val="20"/>
              </w:rPr>
              <w:t>Первый сорт</w:t>
            </w:r>
          </w:p>
        </w:tc>
        <w:tc>
          <w:tcPr>
            <w:tcW w:w="739" w:type="dxa"/>
            <w:textDirection w:val="btLr"/>
          </w:tcPr>
          <w:p w:rsidR="00837DDA" w:rsidRDefault="00837DDA">
            <w:pPr>
              <w:pStyle w:val="a4"/>
              <w:ind w:left="113" w:right="113" w:firstLine="0"/>
              <w:jc w:val="left"/>
              <w:rPr>
                <w:sz w:val="20"/>
              </w:rPr>
            </w:pPr>
            <w:r>
              <w:rPr>
                <w:sz w:val="20"/>
              </w:rPr>
              <w:t>Второй сорт</w:t>
            </w:r>
          </w:p>
        </w:tc>
        <w:tc>
          <w:tcPr>
            <w:tcW w:w="551" w:type="dxa"/>
            <w:textDirection w:val="btLr"/>
          </w:tcPr>
          <w:p w:rsidR="00837DDA" w:rsidRDefault="00837DDA">
            <w:pPr>
              <w:pStyle w:val="a4"/>
              <w:ind w:left="113" w:right="113" w:firstLine="0"/>
              <w:jc w:val="left"/>
              <w:rPr>
                <w:sz w:val="20"/>
              </w:rPr>
            </w:pPr>
            <w:r>
              <w:rPr>
                <w:sz w:val="20"/>
              </w:rPr>
              <w:t>Высший сорт</w:t>
            </w:r>
          </w:p>
        </w:tc>
        <w:tc>
          <w:tcPr>
            <w:tcW w:w="552" w:type="dxa"/>
            <w:textDirection w:val="btLr"/>
          </w:tcPr>
          <w:p w:rsidR="00837DDA" w:rsidRDefault="00837DDA">
            <w:pPr>
              <w:pStyle w:val="a4"/>
              <w:ind w:left="113" w:right="113" w:firstLine="0"/>
              <w:jc w:val="left"/>
              <w:rPr>
                <w:sz w:val="20"/>
              </w:rPr>
            </w:pPr>
            <w:r>
              <w:rPr>
                <w:sz w:val="20"/>
              </w:rPr>
              <w:t>Первый сорт</w:t>
            </w:r>
          </w:p>
        </w:tc>
        <w:tc>
          <w:tcPr>
            <w:tcW w:w="560" w:type="dxa"/>
            <w:textDirection w:val="btLr"/>
          </w:tcPr>
          <w:p w:rsidR="00837DDA" w:rsidRDefault="00837DDA">
            <w:pPr>
              <w:pStyle w:val="a4"/>
              <w:ind w:left="113" w:right="113" w:firstLine="0"/>
              <w:jc w:val="left"/>
              <w:rPr>
                <w:sz w:val="20"/>
              </w:rPr>
            </w:pPr>
            <w:r>
              <w:rPr>
                <w:sz w:val="20"/>
              </w:rPr>
              <w:t>Второй сорт</w:t>
            </w:r>
          </w:p>
        </w:tc>
        <w:tc>
          <w:tcPr>
            <w:tcW w:w="505" w:type="dxa"/>
            <w:textDirection w:val="btLr"/>
          </w:tcPr>
          <w:p w:rsidR="00837DDA" w:rsidRDefault="00837DDA">
            <w:pPr>
              <w:pStyle w:val="a4"/>
              <w:ind w:left="113" w:right="113" w:firstLine="0"/>
              <w:jc w:val="left"/>
              <w:rPr>
                <w:sz w:val="20"/>
              </w:rPr>
            </w:pPr>
            <w:r>
              <w:rPr>
                <w:sz w:val="20"/>
              </w:rPr>
              <w:t>Высший сорт</w:t>
            </w:r>
          </w:p>
        </w:tc>
        <w:tc>
          <w:tcPr>
            <w:tcW w:w="512" w:type="dxa"/>
            <w:textDirection w:val="btLr"/>
          </w:tcPr>
          <w:p w:rsidR="00837DDA" w:rsidRDefault="00837DDA">
            <w:pPr>
              <w:pStyle w:val="a4"/>
              <w:ind w:left="113" w:right="113" w:firstLine="0"/>
              <w:jc w:val="left"/>
              <w:rPr>
                <w:sz w:val="20"/>
              </w:rPr>
            </w:pPr>
            <w:r>
              <w:rPr>
                <w:sz w:val="20"/>
              </w:rPr>
              <w:t>Первый сорт</w:t>
            </w:r>
          </w:p>
        </w:tc>
        <w:tc>
          <w:tcPr>
            <w:tcW w:w="511" w:type="dxa"/>
            <w:textDirection w:val="btLr"/>
          </w:tcPr>
          <w:p w:rsidR="00837DDA" w:rsidRDefault="00837DDA">
            <w:pPr>
              <w:pStyle w:val="a4"/>
              <w:ind w:left="113" w:right="113" w:firstLine="0"/>
              <w:jc w:val="left"/>
              <w:rPr>
                <w:sz w:val="20"/>
              </w:rPr>
            </w:pPr>
            <w:r>
              <w:rPr>
                <w:sz w:val="20"/>
              </w:rPr>
              <w:t>Второй сорт</w:t>
            </w:r>
          </w:p>
        </w:tc>
      </w:tr>
      <w:tr w:rsidR="00837DDA">
        <w:trPr>
          <w:trHeight w:val="401"/>
        </w:trPr>
        <w:tc>
          <w:tcPr>
            <w:tcW w:w="2241" w:type="dxa"/>
            <w:vAlign w:val="center"/>
          </w:tcPr>
          <w:p w:rsidR="00837DDA" w:rsidRDefault="00837DDA">
            <w:pPr>
              <w:pStyle w:val="a4"/>
              <w:ind w:firstLine="0"/>
              <w:jc w:val="center"/>
              <w:rPr>
                <w:sz w:val="20"/>
              </w:rPr>
            </w:pPr>
            <w:r>
              <w:rPr>
                <w:sz w:val="20"/>
              </w:rPr>
              <w:t>Пшено шлифованное</w:t>
            </w:r>
          </w:p>
        </w:tc>
        <w:tc>
          <w:tcPr>
            <w:tcW w:w="606" w:type="dxa"/>
            <w:vAlign w:val="center"/>
          </w:tcPr>
          <w:p w:rsidR="00837DDA" w:rsidRDefault="00837DDA">
            <w:pPr>
              <w:pStyle w:val="a4"/>
              <w:ind w:firstLine="0"/>
              <w:jc w:val="center"/>
              <w:rPr>
                <w:sz w:val="20"/>
              </w:rPr>
            </w:pPr>
            <w:r>
              <w:rPr>
                <w:sz w:val="20"/>
              </w:rPr>
              <w:t>99,2</w:t>
            </w:r>
          </w:p>
        </w:tc>
        <w:tc>
          <w:tcPr>
            <w:tcW w:w="606" w:type="dxa"/>
            <w:vAlign w:val="center"/>
          </w:tcPr>
          <w:p w:rsidR="00837DDA" w:rsidRDefault="00837DDA">
            <w:pPr>
              <w:pStyle w:val="a4"/>
              <w:ind w:firstLine="0"/>
              <w:jc w:val="center"/>
              <w:rPr>
                <w:sz w:val="20"/>
              </w:rPr>
            </w:pPr>
            <w:r>
              <w:rPr>
                <w:sz w:val="20"/>
              </w:rPr>
              <w:t>98,7</w:t>
            </w:r>
          </w:p>
        </w:tc>
        <w:tc>
          <w:tcPr>
            <w:tcW w:w="606" w:type="dxa"/>
            <w:vAlign w:val="center"/>
          </w:tcPr>
          <w:p w:rsidR="00837DDA" w:rsidRDefault="00837DDA">
            <w:pPr>
              <w:pStyle w:val="a4"/>
              <w:ind w:firstLine="0"/>
              <w:jc w:val="center"/>
              <w:rPr>
                <w:sz w:val="20"/>
              </w:rPr>
            </w:pPr>
            <w:r>
              <w:rPr>
                <w:sz w:val="20"/>
              </w:rPr>
              <w:t>98,0</w:t>
            </w:r>
          </w:p>
        </w:tc>
        <w:tc>
          <w:tcPr>
            <w:tcW w:w="606" w:type="dxa"/>
            <w:vAlign w:val="center"/>
          </w:tcPr>
          <w:p w:rsidR="00837DDA" w:rsidRDefault="00837DDA">
            <w:pPr>
              <w:pStyle w:val="a4"/>
              <w:ind w:firstLine="0"/>
              <w:jc w:val="center"/>
              <w:rPr>
                <w:sz w:val="20"/>
              </w:rPr>
            </w:pPr>
            <w:r>
              <w:rPr>
                <w:sz w:val="20"/>
              </w:rPr>
              <w:t>-</w:t>
            </w:r>
          </w:p>
        </w:tc>
        <w:tc>
          <w:tcPr>
            <w:tcW w:w="611" w:type="dxa"/>
            <w:vAlign w:val="center"/>
          </w:tcPr>
          <w:p w:rsidR="00837DDA" w:rsidRDefault="00837DDA">
            <w:pPr>
              <w:pStyle w:val="a4"/>
              <w:ind w:firstLine="0"/>
              <w:jc w:val="center"/>
              <w:rPr>
                <w:sz w:val="20"/>
              </w:rPr>
            </w:pPr>
            <w:r>
              <w:rPr>
                <w:sz w:val="20"/>
              </w:rPr>
              <w:t>0,5</w:t>
            </w:r>
          </w:p>
        </w:tc>
        <w:tc>
          <w:tcPr>
            <w:tcW w:w="540" w:type="dxa"/>
            <w:vAlign w:val="center"/>
          </w:tcPr>
          <w:p w:rsidR="00837DDA" w:rsidRDefault="00837DDA">
            <w:pPr>
              <w:pStyle w:val="a4"/>
              <w:ind w:firstLine="0"/>
              <w:jc w:val="center"/>
              <w:rPr>
                <w:sz w:val="20"/>
              </w:rPr>
            </w:pPr>
            <w:r>
              <w:rPr>
                <w:sz w:val="20"/>
              </w:rPr>
              <w:t>1,0</w:t>
            </w:r>
          </w:p>
        </w:tc>
        <w:tc>
          <w:tcPr>
            <w:tcW w:w="739" w:type="dxa"/>
            <w:vAlign w:val="center"/>
          </w:tcPr>
          <w:p w:rsidR="00837DDA" w:rsidRDefault="00837DDA">
            <w:pPr>
              <w:pStyle w:val="a4"/>
              <w:ind w:firstLine="0"/>
              <w:jc w:val="center"/>
              <w:rPr>
                <w:sz w:val="20"/>
              </w:rPr>
            </w:pPr>
            <w:r>
              <w:rPr>
                <w:sz w:val="20"/>
              </w:rPr>
              <w:t>1,5</w:t>
            </w:r>
          </w:p>
        </w:tc>
        <w:tc>
          <w:tcPr>
            <w:tcW w:w="551" w:type="dxa"/>
            <w:vAlign w:val="center"/>
          </w:tcPr>
          <w:p w:rsidR="00837DDA" w:rsidRDefault="00837DDA">
            <w:pPr>
              <w:pStyle w:val="a4"/>
              <w:ind w:firstLine="0"/>
              <w:jc w:val="center"/>
              <w:rPr>
                <w:sz w:val="20"/>
              </w:rPr>
            </w:pPr>
            <w:r>
              <w:rPr>
                <w:sz w:val="20"/>
              </w:rPr>
              <w:t>0,3</w:t>
            </w:r>
          </w:p>
        </w:tc>
        <w:tc>
          <w:tcPr>
            <w:tcW w:w="552" w:type="dxa"/>
            <w:vAlign w:val="center"/>
          </w:tcPr>
          <w:p w:rsidR="00837DDA" w:rsidRDefault="00837DDA">
            <w:pPr>
              <w:pStyle w:val="a4"/>
              <w:ind w:firstLine="0"/>
              <w:jc w:val="center"/>
              <w:rPr>
                <w:sz w:val="20"/>
              </w:rPr>
            </w:pPr>
            <w:r>
              <w:rPr>
                <w:sz w:val="20"/>
              </w:rPr>
              <w:t>0,4</w:t>
            </w:r>
          </w:p>
        </w:tc>
        <w:tc>
          <w:tcPr>
            <w:tcW w:w="560" w:type="dxa"/>
            <w:vAlign w:val="center"/>
          </w:tcPr>
          <w:p w:rsidR="00837DDA" w:rsidRDefault="00837DDA">
            <w:pPr>
              <w:pStyle w:val="a4"/>
              <w:ind w:firstLine="0"/>
              <w:jc w:val="center"/>
              <w:rPr>
                <w:sz w:val="20"/>
              </w:rPr>
            </w:pPr>
            <w:r>
              <w:rPr>
                <w:sz w:val="20"/>
              </w:rPr>
              <w:t>0,6</w:t>
            </w:r>
          </w:p>
        </w:tc>
        <w:tc>
          <w:tcPr>
            <w:tcW w:w="505" w:type="dxa"/>
            <w:vAlign w:val="center"/>
          </w:tcPr>
          <w:p w:rsidR="00837DDA" w:rsidRDefault="00837DDA">
            <w:pPr>
              <w:pStyle w:val="a4"/>
              <w:ind w:firstLine="0"/>
              <w:jc w:val="center"/>
              <w:rPr>
                <w:sz w:val="20"/>
              </w:rPr>
            </w:pPr>
            <w:r>
              <w:rPr>
                <w:sz w:val="20"/>
              </w:rPr>
              <w:t>0,3</w:t>
            </w:r>
          </w:p>
        </w:tc>
        <w:tc>
          <w:tcPr>
            <w:tcW w:w="512" w:type="dxa"/>
            <w:vAlign w:val="center"/>
          </w:tcPr>
          <w:p w:rsidR="00837DDA" w:rsidRDefault="00837DDA">
            <w:pPr>
              <w:pStyle w:val="a4"/>
              <w:ind w:firstLine="0"/>
              <w:jc w:val="center"/>
              <w:rPr>
                <w:sz w:val="20"/>
              </w:rPr>
            </w:pPr>
            <w:r>
              <w:rPr>
                <w:sz w:val="20"/>
              </w:rPr>
              <w:t>0,4</w:t>
            </w:r>
          </w:p>
        </w:tc>
        <w:tc>
          <w:tcPr>
            <w:tcW w:w="511" w:type="dxa"/>
            <w:vAlign w:val="center"/>
          </w:tcPr>
          <w:p w:rsidR="00837DDA" w:rsidRDefault="00837DDA">
            <w:pPr>
              <w:pStyle w:val="a4"/>
              <w:ind w:firstLine="0"/>
              <w:jc w:val="center"/>
              <w:rPr>
                <w:sz w:val="20"/>
              </w:rPr>
            </w:pPr>
            <w:r>
              <w:rPr>
                <w:sz w:val="20"/>
              </w:rPr>
              <w:t>0,4</w:t>
            </w:r>
          </w:p>
        </w:tc>
      </w:tr>
      <w:tr w:rsidR="00837DDA">
        <w:trPr>
          <w:cantSplit/>
          <w:trHeight w:val="402"/>
        </w:trPr>
        <w:tc>
          <w:tcPr>
            <w:tcW w:w="2241" w:type="dxa"/>
            <w:vAlign w:val="center"/>
          </w:tcPr>
          <w:p w:rsidR="00837DDA" w:rsidRDefault="00837DDA">
            <w:pPr>
              <w:pStyle w:val="a4"/>
              <w:ind w:firstLine="0"/>
              <w:jc w:val="center"/>
              <w:rPr>
                <w:sz w:val="20"/>
              </w:rPr>
            </w:pPr>
            <w:r>
              <w:rPr>
                <w:sz w:val="20"/>
              </w:rPr>
              <w:t>Гречневая крупа:</w:t>
            </w:r>
          </w:p>
        </w:tc>
        <w:tc>
          <w:tcPr>
            <w:tcW w:w="7505" w:type="dxa"/>
            <w:gridSpan w:val="13"/>
            <w:vAlign w:val="center"/>
          </w:tcPr>
          <w:p w:rsidR="00837DDA" w:rsidRDefault="00837DDA">
            <w:pPr>
              <w:pStyle w:val="a4"/>
              <w:ind w:firstLine="0"/>
              <w:jc w:val="center"/>
              <w:rPr>
                <w:sz w:val="20"/>
              </w:rPr>
            </w:pPr>
          </w:p>
        </w:tc>
      </w:tr>
      <w:tr w:rsidR="00837DDA">
        <w:trPr>
          <w:trHeight w:val="402"/>
        </w:trPr>
        <w:tc>
          <w:tcPr>
            <w:tcW w:w="2241" w:type="dxa"/>
            <w:vAlign w:val="center"/>
          </w:tcPr>
          <w:p w:rsidR="00837DDA" w:rsidRDefault="00837DDA">
            <w:pPr>
              <w:pStyle w:val="a4"/>
              <w:ind w:firstLine="0"/>
              <w:jc w:val="center"/>
              <w:rPr>
                <w:sz w:val="20"/>
              </w:rPr>
            </w:pPr>
            <w:r>
              <w:rPr>
                <w:sz w:val="20"/>
              </w:rPr>
              <w:t>ядрица</w:t>
            </w:r>
          </w:p>
        </w:tc>
        <w:tc>
          <w:tcPr>
            <w:tcW w:w="606" w:type="dxa"/>
            <w:vAlign w:val="center"/>
          </w:tcPr>
          <w:p w:rsidR="00837DDA" w:rsidRDefault="00837DDA">
            <w:pPr>
              <w:pStyle w:val="a4"/>
              <w:ind w:firstLine="0"/>
              <w:jc w:val="center"/>
              <w:rPr>
                <w:sz w:val="20"/>
              </w:rPr>
            </w:pPr>
            <w:r>
              <w:rPr>
                <w:sz w:val="20"/>
              </w:rPr>
              <w:t>-</w:t>
            </w:r>
          </w:p>
        </w:tc>
        <w:tc>
          <w:tcPr>
            <w:tcW w:w="606" w:type="dxa"/>
            <w:vAlign w:val="center"/>
          </w:tcPr>
          <w:p w:rsidR="00837DDA" w:rsidRDefault="00837DDA">
            <w:pPr>
              <w:pStyle w:val="a4"/>
              <w:ind w:firstLine="0"/>
              <w:jc w:val="center"/>
              <w:rPr>
                <w:sz w:val="20"/>
              </w:rPr>
            </w:pPr>
            <w:r>
              <w:rPr>
                <w:sz w:val="20"/>
              </w:rPr>
              <w:t>99,2</w:t>
            </w:r>
          </w:p>
        </w:tc>
        <w:tc>
          <w:tcPr>
            <w:tcW w:w="606" w:type="dxa"/>
            <w:vAlign w:val="center"/>
          </w:tcPr>
          <w:p w:rsidR="00837DDA" w:rsidRDefault="00837DDA">
            <w:pPr>
              <w:pStyle w:val="a4"/>
              <w:ind w:firstLine="0"/>
              <w:jc w:val="center"/>
              <w:rPr>
                <w:sz w:val="20"/>
              </w:rPr>
            </w:pPr>
            <w:r>
              <w:rPr>
                <w:sz w:val="20"/>
              </w:rPr>
              <w:t>98,3</w:t>
            </w:r>
          </w:p>
        </w:tc>
        <w:tc>
          <w:tcPr>
            <w:tcW w:w="606" w:type="dxa"/>
            <w:vAlign w:val="center"/>
          </w:tcPr>
          <w:p w:rsidR="00837DDA" w:rsidRDefault="00837DDA">
            <w:pPr>
              <w:pStyle w:val="a4"/>
              <w:ind w:firstLine="0"/>
              <w:jc w:val="center"/>
              <w:rPr>
                <w:sz w:val="20"/>
              </w:rPr>
            </w:pPr>
            <w:r>
              <w:rPr>
                <w:sz w:val="20"/>
              </w:rPr>
              <w:t>-</w:t>
            </w:r>
          </w:p>
        </w:tc>
        <w:tc>
          <w:tcPr>
            <w:tcW w:w="611" w:type="dxa"/>
            <w:vAlign w:val="center"/>
          </w:tcPr>
          <w:p w:rsidR="00837DDA" w:rsidRDefault="00837DDA">
            <w:pPr>
              <w:pStyle w:val="a4"/>
              <w:ind w:firstLine="0"/>
              <w:jc w:val="center"/>
              <w:rPr>
                <w:sz w:val="20"/>
              </w:rPr>
            </w:pPr>
            <w:r>
              <w:rPr>
                <w:sz w:val="20"/>
              </w:rPr>
              <w:t>-</w:t>
            </w:r>
          </w:p>
        </w:tc>
        <w:tc>
          <w:tcPr>
            <w:tcW w:w="540" w:type="dxa"/>
            <w:vAlign w:val="center"/>
          </w:tcPr>
          <w:p w:rsidR="00837DDA" w:rsidRDefault="00837DDA">
            <w:pPr>
              <w:pStyle w:val="a4"/>
              <w:ind w:firstLine="0"/>
              <w:jc w:val="center"/>
              <w:rPr>
                <w:sz w:val="20"/>
              </w:rPr>
            </w:pPr>
            <w:r>
              <w:rPr>
                <w:sz w:val="20"/>
              </w:rPr>
              <w:t>3,0</w:t>
            </w:r>
          </w:p>
        </w:tc>
        <w:tc>
          <w:tcPr>
            <w:tcW w:w="739" w:type="dxa"/>
            <w:vAlign w:val="center"/>
          </w:tcPr>
          <w:p w:rsidR="00837DDA" w:rsidRDefault="00837DDA">
            <w:pPr>
              <w:pStyle w:val="a4"/>
              <w:ind w:firstLine="0"/>
              <w:jc w:val="center"/>
              <w:rPr>
                <w:sz w:val="20"/>
              </w:rPr>
            </w:pPr>
            <w:r>
              <w:rPr>
                <w:sz w:val="20"/>
              </w:rPr>
              <w:t>4,0</w:t>
            </w:r>
          </w:p>
        </w:tc>
        <w:tc>
          <w:tcPr>
            <w:tcW w:w="551" w:type="dxa"/>
            <w:vAlign w:val="center"/>
          </w:tcPr>
          <w:p w:rsidR="00837DDA" w:rsidRDefault="00837DDA">
            <w:pPr>
              <w:pStyle w:val="a4"/>
              <w:ind w:firstLine="0"/>
              <w:jc w:val="center"/>
              <w:rPr>
                <w:sz w:val="20"/>
              </w:rPr>
            </w:pPr>
            <w:r>
              <w:rPr>
                <w:sz w:val="20"/>
              </w:rPr>
              <w:t>-</w:t>
            </w:r>
          </w:p>
        </w:tc>
        <w:tc>
          <w:tcPr>
            <w:tcW w:w="552" w:type="dxa"/>
            <w:vAlign w:val="center"/>
          </w:tcPr>
          <w:p w:rsidR="00837DDA" w:rsidRDefault="00837DDA">
            <w:pPr>
              <w:pStyle w:val="a4"/>
              <w:ind w:firstLine="0"/>
              <w:jc w:val="center"/>
              <w:rPr>
                <w:sz w:val="20"/>
              </w:rPr>
            </w:pPr>
            <w:r>
              <w:rPr>
                <w:sz w:val="20"/>
              </w:rPr>
              <w:t>0,3</w:t>
            </w:r>
          </w:p>
        </w:tc>
        <w:tc>
          <w:tcPr>
            <w:tcW w:w="560" w:type="dxa"/>
            <w:vAlign w:val="center"/>
          </w:tcPr>
          <w:p w:rsidR="00837DDA" w:rsidRDefault="00837DDA">
            <w:pPr>
              <w:pStyle w:val="a4"/>
              <w:ind w:firstLine="0"/>
              <w:jc w:val="center"/>
              <w:rPr>
                <w:sz w:val="20"/>
              </w:rPr>
            </w:pPr>
            <w:r>
              <w:rPr>
                <w:sz w:val="20"/>
              </w:rPr>
              <w:t>0,5</w:t>
            </w:r>
          </w:p>
        </w:tc>
        <w:tc>
          <w:tcPr>
            <w:tcW w:w="505" w:type="dxa"/>
            <w:vAlign w:val="center"/>
          </w:tcPr>
          <w:p w:rsidR="00837DDA" w:rsidRDefault="00837DDA">
            <w:pPr>
              <w:pStyle w:val="a4"/>
              <w:ind w:firstLine="0"/>
              <w:jc w:val="center"/>
              <w:rPr>
                <w:sz w:val="20"/>
              </w:rPr>
            </w:pPr>
            <w:r>
              <w:rPr>
                <w:sz w:val="20"/>
              </w:rPr>
              <w:t>-</w:t>
            </w:r>
          </w:p>
        </w:tc>
        <w:tc>
          <w:tcPr>
            <w:tcW w:w="512" w:type="dxa"/>
            <w:vAlign w:val="center"/>
          </w:tcPr>
          <w:p w:rsidR="00837DDA" w:rsidRDefault="00837DDA">
            <w:pPr>
              <w:pStyle w:val="a4"/>
              <w:ind w:firstLine="0"/>
              <w:jc w:val="center"/>
              <w:rPr>
                <w:sz w:val="20"/>
              </w:rPr>
            </w:pPr>
            <w:r>
              <w:rPr>
                <w:sz w:val="20"/>
              </w:rPr>
              <w:t>0,4</w:t>
            </w:r>
          </w:p>
        </w:tc>
        <w:tc>
          <w:tcPr>
            <w:tcW w:w="511" w:type="dxa"/>
            <w:vAlign w:val="center"/>
          </w:tcPr>
          <w:p w:rsidR="00837DDA" w:rsidRDefault="00837DDA">
            <w:pPr>
              <w:pStyle w:val="a4"/>
              <w:ind w:firstLine="0"/>
              <w:jc w:val="center"/>
              <w:rPr>
                <w:sz w:val="20"/>
              </w:rPr>
            </w:pPr>
            <w:r>
              <w:rPr>
                <w:sz w:val="20"/>
              </w:rPr>
              <w:t>0,5</w:t>
            </w:r>
          </w:p>
        </w:tc>
      </w:tr>
      <w:tr w:rsidR="00837DDA">
        <w:trPr>
          <w:trHeight w:val="402"/>
        </w:trPr>
        <w:tc>
          <w:tcPr>
            <w:tcW w:w="2241" w:type="dxa"/>
            <w:vAlign w:val="center"/>
          </w:tcPr>
          <w:p w:rsidR="00837DDA" w:rsidRDefault="00837DDA">
            <w:pPr>
              <w:pStyle w:val="a4"/>
              <w:ind w:firstLine="0"/>
              <w:jc w:val="center"/>
              <w:rPr>
                <w:sz w:val="20"/>
              </w:rPr>
            </w:pPr>
            <w:r>
              <w:rPr>
                <w:sz w:val="20"/>
              </w:rPr>
              <w:t>продел</w:t>
            </w:r>
          </w:p>
        </w:tc>
        <w:tc>
          <w:tcPr>
            <w:tcW w:w="606" w:type="dxa"/>
            <w:vAlign w:val="center"/>
          </w:tcPr>
          <w:p w:rsidR="00837DDA" w:rsidRDefault="00837DDA">
            <w:pPr>
              <w:pStyle w:val="a4"/>
              <w:ind w:firstLine="0"/>
              <w:jc w:val="center"/>
              <w:rPr>
                <w:sz w:val="20"/>
              </w:rPr>
            </w:pPr>
            <w:r>
              <w:rPr>
                <w:sz w:val="20"/>
              </w:rPr>
              <w:t>-</w:t>
            </w:r>
          </w:p>
        </w:tc>
        <w:tc>
          <w:tcPr>
            <w:tcW w:w="606" w:type="dxa"/>
            <w:vAlign w:val="center"/>
          </w:tcPr>
          <w:p w:rsidR="00837DDA" w:rsidRDefault="00837DDA">
            <w:pPr>
              <w:pStyle w:val="a4"/>
              <w:ind w:firstLine="0"/>
              <w:jc w:val="center"/>
              <w:rPr>
                <w:sz w:val="20"/>
              </w:rPr>
            </w:pPr>
            <w:r>
              <w:rPr>
                <w:sz w:val="20"/>
              </w:rPr>
              <w:t>-</w:t>
            </w:r>
          </w:p>
        </w:tc>
        <w:tc>
          <w:tcPr>
            <w:tcW w:w="606" w:type="dxa"/>
            <w:vAlign w:val="center"/>
          </w:tcPr>
          <w:p w:rsidR="00837DDA" w:rsidRDefault="00837DDA">
            <w:pPr>
              <w:pStyle w:val="a4"/>
              <w:ind w:firstLine="0"/>
              <w:jc w:val="center"/>
              <w:rPr>
                <w:sz w:val="20"/>
              </w:rPr>
            </w:pPr>
            <w:r>
              <w:rPr>
                <w:sz w:val="20"/>
              </w:rPr>
              <w:t>-</w:t>
            </w:r>
          </w:p>
        </w:tc>
        <w:tc>
          <w:tcPr>
            <w:tcW w:w="606" w:type="dxa"/>
            <w:vAlign w:val="center"/>
          </w:tcPr>
          <w:p w:rsidR="00837DDA" w:rsidRDefault="00837DDA">
            <w:pPr>
              <w:pStyle w:val="a4"/>
              <w:ind w:firstLine="0"/>
              <w:jc w:val="center"/>
              <w:rPr>
                <w:sz w:val="20"/>
              </w:rPr>
            </w:pPr>
            <w:r>
              <w:rPr>
                <w:sz w:val="20"/>
              </w:rPr>
              <w:t>98,3</w:t>
            </w:r>
          </w:p>
        </w:tc>
        <w:tc>
          <w:tcPr>
            <w:tcW w:w="611" w:type="dxa"/>
            <w:vAlign w:val="center"/>
          </w:tcPr>
          <w:p w:rsidR="00837DDA" w:rsidRDefault="00837DDA">
            <w:pPr>
              <w:pStyle w:val="a4"/>
              <w:ind w:firstLine="0"/>
              <w:jc w:val="center"/>
              <w:rPr>
                <w:sz w:val="20"/>
              </w:rPr>
            </w:pPr>
            <w:r>
              <w:rPr>
                <w:sz w:val="20"/>
              </w:rPr>
              <w:t>-</w:t>
            </w:r>
          </w:p>
        </w:tc>
        <w:tc>
          <w:tcPr>
            <w:tcW w:w="540" w:type="dxa"/>
            <w:vAlign w:val="center"/>
          </w:tcPr>
          <w:p w:rsidR="00837DDA" w:rsidRDefault="00837DDA">
            <w:pPr>
              <w:pStyle w:val="a4"/>
              <w:ind w:firstLine="0"/>
              <w:jc w:val="center"/>
              <w:rPr>
                <w:sz w:val="20"/>
              </w:rPr>
            </w:pPr>
            <w:r>
              <w:rPr>
                <w:sz w:val="20"/>
              </w:rPr>
              <w:t>-</w:t>
            </w:r>
          </w:p>
        </w:tc>
        <w:tc>
          <w:tcPr>
            <w:tcW w:w="739" w:type="dxa"/>
            <w:vAlign w:val="center"/>
          </w:tcPr>
          <w:p w:rsidR="00837DDA" w:rsidRDefault="00837DDA">
            <w:pPr>
              <w:pStyle w:val="a4"/>
              <w:ind w:firstLine="0"/>
              <w:jc w:val="center"/>
              <w:rPr>
                <w:sz w:val="20"/>
              </w:rPr>
            </w:pPr>
            <w:r>
              <w:rPr>
                <w:sz w:val="20"/>
              </w:rPr>
              <w:t>-</w:t>
            </w:r>
          </w:p>
        </w:tc>
        <w:tc>
          <w:tcPr>
            <w:tcW w:w="551" w:type="dxa"/>
            <w:vAlign w:val="center"/>
          </w:tcPr>
          <w:p w:rsidR="00837DDA" w:rsidRDefault="00837DDA">
            <w:pPr>
              <w:pStyle w:val="a4"/>
              <w:ind w:firstLine="0"/>
              <w:jc w:val="center"/>
              <w:rPr>
                <w:sz w:val="20"/>
              </w:rPr>
            </w:pPr>
            <w:r>
              <w:rPr>
                <w:sz w:val="20"/>
              </w:rPr>
              <w:t>-</w:t>
            </w:r>
          </w:p>
        </w:tc>
        <w:tc>
          <w:tcPr>
            <w:tcW w:w="552" w:type="dxa"/>
            <w:vAlign w:val="center"/>
          </w:tcPr>
          <w:p w:rsidR="00837DDA" w:rsidRDefault="00837DDA">
            <w:pPr>
              <w:pStyle w:val="a4"/>
              <w:ind w:firstLine="0"/>
              <w:jc w:val="center"/>
              <w:rPr>
                <w:sz w:val="20"/>
              </w:rPr>
            </w:pPr>
            <w:r>
              <w:rPr>
                <w:sz w:val="20"/>
              </w:rPr>
              <w:t>0,1</w:t>
            </w:r>
          </w:p>
        </w:tc>
        <w:tc>
          <w:tcPr>
            <w:tcW w:w="560" w:type="dxa"/>
            <w:vAlign w:val="center"/>
          </w:tcPr>
          <w:p w:rsidR="00837DDA" w:rsidRDefault="00837DDA">
            <w:pPr>
              <w:pStyle w:val="a4"/>
              <w:ind w:firstLine="0"/>
              <w:jc w:val="center"/>
              <w:rPr>
                <w:sz w:val="20"/>
              </w:rPr>
            </w:pPr>
            <w:r>
              <w:rPr>
                <w:sz w:val="20"/>
              </w:rPr>
              <w:t>-</w:t>
            </w:r>
          </w:p>
        </w:tc>
        <w:tc>
          <w:tcPr>
            <w:tcW w:w="505" w:type="dxa"/>
            <w:vAlign w:val="center"/>
          </w:tcPr>
          <w:p w:rsidR="00837DDA" w:rsidRDefault="00837DDA">
            <w:pPr>
              <w:pStyle w:val="a4"/>
              <w:ind w:firstLine="0"/>
              <w:jc w:val="center"/>
              <w:rPr>
                <w:sz w:val="20"/>
              </w:rPr>
            </w:pPr>
            <w:r>
              <w:rPr>
                <w:sz w:val="20"/>
              </w:rPr>
              <w:t>-</w:t>
            </w:r>
          </w:p>
        </w:tc>
        <w:tc>
          <w:tcPr>
            <w:tcW w:w="512" w:type="dxa"/>
            <w:vAlign w:val="center"/>
          </w:tcPr>
          <w:p w:rsidR="00837DDA" w:rsidRDefault="00837DDA">
            <w:pPr>
              <w:pStyle w:val="a4"/>
              <w:ind w:firstLine="0"/>
              <w:jc w:val="center"/>
              <w:rPr>
                <w:sz w:val="20"/>
              </w:rPr>
            </w:pPr>
            <w:r>
              <w:rPr>
                <w:sz w:val="20"/>
              </w:rPr>
              <w:t>0,7</w:t>
            </w:r>
          </w:p>
        </w:tc>
        <w:tc>
          <w:tcPr>
            <w:tcW w:w="511" w:type="dxa"/>
            <w:vAlign w:val="center"/>
          </w:tcPr>
          <w:p w:rsidR="00837DDA" w:rsidRDefault="00837DDA">
            <w:pPr>
              <w:pStyle w:val="a4"/>
              <w:ind w:firstLine="0"/>
              <w:jc w:val="center"/>
              <w:rPr>
                <w:sz w:val="20"/>
              </w:rPr>
            </w:pPr>
            <w:r>
              <w:rPr>
                <w:sz w:val="20"/>
              </w:rPr>
              <w:t>-</w:t>
            </w:r>
          </w:p>
        </w:tc>
      </w:tr>
      <w:tr w:rsidR="00837DDA">
        <w:trPr>
          <w:trHeight w:val="402"/>
        </w:trPr>
        <w:tc>
          <w:tcPr>
            <w:tcW w:w="2241" w:type="dxa"/>
            <w:vAlign w:val="center"/>
          </w:tcPr>
          <w:p w:rsidR="00837DDA" w:rsidRDefault="00837DDA">
            <w:pPr>
              <w:pStyle w:val="a4"/>
              <w:ind w:firstLine="0"/>
              <w:jc w:val="center"/>
              <w:rPr>
                <w:sz w:val="20"/>
              </w:rPr>
            </w:pPr>
            <w:r>
              <w:rPr>
                <w:sz w:val="20"/>
              </w:rPr>
              <w:t>Овсяная крупа недробленая пропаренная</w:t>
            </w:r>
          </w:p>
        </w:tc>
        <w:tc>
          <w:tcPr>
            <w:tcW w:w="606" w:type="dxa"/>
            <w:vAlign w:val="center"/>
          </w:tcPr>
          <w:p w:rsidR="00837DDA" w:rsidRDefault="00837DDA">
            <w:pPr>
              <w:pStyle w:val="a4"/>
              <w:ind w:firstLine="0"/>
              <w:jc w:val="center"/>
              <w:rPr>
                <w:sz w:val="20"/>
              </w:rPr>
            </w:pPr>
            <w:r>
              <w:rPr>
                <w:sz w:val="20"/>
              </w:rPr>
              <w:t>99,0</w:t>
            </w:r>
          </w:p>
        </w:tc>
        <w:tc>
          <w:tcPr>
            <w:tcW w:w="606" w:type="dxa"/>
            <w:vAlign w:val="center"/>
          </w:tcPr>
          <w:p w:rsidR="00837DDA" w:rsidRDefault="00837DDA">
            <w:pPr>
              <w:pStyle w:val="a4"/>
              <w:ind w:firstLine="0"/>
              <w:jc w:val="center"/>
              <w:rPr>
                <w:sz w:val="20"/>
              </w:rPr>
            </w:pPr>
            <w:r>
              <w:rPr>
                <w:sz w:val="20"/>
              </w:rPr>
              <w:t>98,5</w:t>
            </w:r>
          </w:p>
        </w:tc>
        <w:tc>
          <w:tcPr>
            <w:tcW w:w="606" w:type="dxa"/>
            <w:vAlign w:val="center"/>
          </w:tcPr>
          <w:p w:rsidR="00837DDA" w:rsidRDefault="00837DDA">
            <w:pPr>
              <w:pStyle w:val="a4"/>
              <w:ind w:firstLine="0"/>
              <w:jc w:val="center"/>
              <w:rPr>
                <w:sz w:val="20"/>
              </w:rPr>
            </w:pPr>
            <w:r>
              <w:rPr>
                <w:sz w:val="20"/>
              </w:rPr>
              <w:t>-</w:t>
            </w:r>
          </w:p>
        </w:tc>
        <w:tc>
          <w:tcPr>
            <w:tcW w:w="606" w:type="dxa"/>
            <w:vAlign w:val="center"/>
          </w:tcPr>
          <w:p w:rsidR="00837DDA" w:rsidRDefault="00837DDA">
            <w:pPr>
              <w:pStyle w:val="a4"/>
              <w:ind w:firstLine="0"/>
              <w:jc w:val="center"/>
              <w:rPr>
                <w:sz w:val="20"/>
              </w:rPr>
            </w:pPr>
            <w:r>
              <w:rPr>
                <w:sz w:val="20"/>
              </w:rPr>
              <w:t>-</w:t>
            </w:r>
          </w:p>
        </w:tc>
        <w:tc>
          <w:tcPr>
            <w:tcW w:w="611" w:type="dxa"/>
            <w:vAlign w:val="center"/>
          </w:tcPr>
          <w:p w:rsidR="00837DDA" w:rsidRDefault="00837DDA">
            <w:pPr>
              <w:pStyle w:val="a4"/>
              <w:ind w:firstLine="0"/>
              <w:jc w:val="center"/>
              <w:rPr>
                <w:sz w:val="20"/>
              </w:rPr>
            </w:pPr>
            <w:r>
              <w:rPr>
                <w:sz w:val="20"/>
              </w:rPr>
              <w:t>0,5</w:t>
            </w:r>
          </w:p>
        </w:tc>
        <w:tc>
          <w:tcPr>
            <w:tcW w:w="540" w:type="dxa"/>
            <w:vAlign w:val="center"/>
          </w:tcPr>
          <w:p w:rsidR="00837DDA" w:rsidRDefault="00837DDA">
            <w:pPr>
              <w:pStyle w:val="a4"/>
              <w:ind w:firstLine="0"/>
              <w:jc w:val="center"/>
              <w:rPr>
                <w:sz w:val="20"/>
              </w:rPr>
            </w:pPr>
            <w:r>
              <w:rPr>
                <w:sz w:val="20"/>
              </w:rPr>
              <w:t>1,0</w:t>
            </w:r>
          </w:p>
        </w:tc>
        <w:tc>
          <w:tcPr>
            <w:tcW w:w="739" w:type="dxa"/>
            <w:vAlign w:val="center"/>
          </w:tcPr>
          <w:p w:rsidR="00837DDA" w:rsidRDefault="00837DDA">
            <w:pPr>
              <w:pStyle w:val="a4"/>
              <w:ind w:firstLine="0"/>
              <w:jc w:val="center"/>
              <w:rPr>
                <w:sz w:val="20"/>
              </w:rPr>
            </w:pPr>
            <w:r>
              <w:rPr>
                <w:sz w:val="20"/>
              </w:rPr>
              <w:t>-</w:t>
            </w:r>
          </w:p>
        </w:tc>
        <w:tc>
          <w:tcPr>
            <w:tcW w:w="551" w:type="dxa"/>
            <w:vAlign w:val="center"/>
          </w:tcPr>
          <w:p w:rsidR="00837DDA" w:rsidRDefault="00837DDA">
            <w:pPr>
              <w:pStyle w:val="a4"/>
              <w:ind w:firstLine="0"/>
              <w:jc w:val="center"/>
              <w:rPr>
                <w:sz w:val="20"/>
              </w:rPr>
            </w:pPr>
            <w:r>
              <w:rPr>
                <w:sz w:val="20"/>
              </w:rPr>
              <w:t>0,4</w:t>
            </w:r>
          </w:p>
        </w:tc>
        <w:tc>
          <w:tcPr>
            <w:tcW w:w="552" w:type="dxa"/>
            <w:vAlign w:val="center"/>
          </w:tcPr>
          <w:p w:rsidR="00837DDA" w:rsidRDefault="00837DDA">
            <w:pPr>
              <w:pStyle w:val="a4"/>
              <w:ind w:firstLine="0"/>
              <w:jc w:val="center"/>
              <w:rPr>
                <w:sz w:val="20"/>
              </w:rPr>
            </w:pPr>
            <w:r>
              <w:rPr>
                <w:sz w:val="20"/>
              </w:rPr>
              <w:t>0,7</w:t>
            </w:r>
          </w:p>
        </w:tc>
        <w:tc>
          <w:tcPr>
            <w:tcW w:w="560" w:type="dxa"/>
            <w:vAlign w:val="center"/>
          </w:tcPr>
          <w:p w:rsidR="00837DDA" w:rsidRDefault="00837DDA">
            <w:pPr>
              <w:pStyle w:val="a4"/>
              <w:ind w:firstLine="0"/>
              <w:jc w:val="center"/>
              <w:rPr>
                <w:sz w:val="20"/>
              </w:rPr>
            </w:pPr>
            <w:r>
              <w:rPr>
                <w:sz w:val="20"/>
              </w:rPr>
              <w:t>-</w:t>
            </w:r>
          </w:p>
        </w:tc>
        <w:tc>
          <w:tcPr>
            <w:tcW w:w="505" w:type="dxa"/>
            <w:vAlign w:val="center"/>
          </w:tcPr>
          <w:p w:rsidR="00837DDA" w:rsidRDefault="00837DDA">
            <w:pPr>
              <w:pStyle w:val="a4"/>
              <w:ind w:firstLine="0"/>
              <w:jc w:val="center"/>
              <w:rPr>
                <w:sz w:val="20"/>
              </w:rPr>
            </w:pPr>
            <w:r>
              <w:rPr>
                <w:sz w:val="20"/>
              </w:rPr>
              <w:t>0,3</w:t>
            </w:r>
          </w:p>
        </w:tc>
        <w:tc>
          <w:tcPr>
            <w:tcW w:w="512" w:type="dxa"/>
            <w:vAlign w:val="center"/>
          </w:tcPr>
          <w:p w:rsidR="00837DDA" w:rsidRDefault="00837DDA">
            <w:pPr>
              <w:pStyle w:val="a4"/>
              <w:ind w:firstLine="0"/>
              <w:jc w:val="center"/>
              <w:rPr>
                <w:sz w:val="20"/>
              </w:rPr>
            </w:pPr>
            <w:r>
              <w:rPr>
                <w:sz w:val="20"/>
              </w:rPr>
              <w:t>0,7</w:t>
            </w:r>
          </w:p>
        </w:tc>
        <w:tc>
          <w:tcPr>
            <w:tcW w:w="511" w:type="dxa"/>
            <w:vAlign w:val="center"/>
          </w:tcPr>
          <w:p w:rsidR="00837DDA" w:rsidRDefault="00837DDA">
            <w:pPr>
              <w:pStyle w:val="a4"/>
              <w:ind w:firstLine="0"/>
              <w:jc w:val="center"/>
              <w:rPr>
                <w:sz w:val="20"/>
              </w:rPr>
            </w:pPr>
            <w:r>
              <w:rPr>
                <w:sz w:val="20"/>
              </w:rPr>
              <w:t>-</w:t>
            </w:r>
          </w:p>
        </w:tc>
      </w:tr>
      <w:tr w:rsidR="00837DDA">
        <w:trPr>
          <w:cantSplit/>
          <w:trHeight w:val="402"/>
        </w:trPr>
        <w:tc>
          <w:tcPr>
            <w:tcW w:w="2241" w:type="dxa"/>
            <w:vAlign w:val="center"/>
          </w:tcPr>
          <w:p w:rsidR="00837DDA" w:rsidRDefault="00837DDA">
            <w:pPr>
              <w:pStyle w:val="a4"/>
              <w:ind w:firstLine="0"/>
              <w:jc w:val="center"/>
              <w:rPr>
                <w:sz w:val="20"/>
              </w:rPr>
            </w:pPr>
            <w:r>
              <w:rPr>
                <w:sz w:val="20"/>
              </w:rPr>
              <w:t>Рисовая крупа:</w:t>
            </w:r>
          </w:p>
        </w:tc>
        <w:tc>
          <w:tcPr>
            <w:tcW w:w="7505" w:type="dxa"/>
            <w:gridSpan w:val="13"/>
            <w:vAlign w:val="center"/>
          </w:tcPr>
          <w:p w:rsidR="00837DDA" w:rsidRDefault="00837DDA">
            <w:pPr>
              <w:pStyle w:val="a4"/>
              <w:ind w:firstLine="0"/>
              <w:jc w:val="center"/>
              <w:rPr>
                <w:sz w:val="20"/>
              </w:rPr>
            </w:pPr>
          </w:p>
        </w:tc>
      </w:tr>
      <w:tr w:rsidR="00837DDA">
        <w:trPr>
          <w:trHeight w:val="402"/>
        </w:trPr>
        <w:tc>
          <w:tcPr>
            <w:tcW w:w="2241" w:type="dxa"/>
            <w:vAlign w:val="center"/>
          </w:tcPr>
          <w:p w:rsidR="00837DDA" w:rsidRDefault="00837DDA">
            <w:pPr>
              <w:pStyle w:val="a4"/>
              <w:ind w:firstLine="0"/>
              <w:jc w:val="center"/>
              <w:rPr>
                <w:sz w:val="20"/>
              </w:rPr>
            </w:pPr>
            <w:r>
              <w:rPr>
                <w:sz w:val="20"/>
              </w:rPr>
              <w:t>шлифованная и полированная</w:t>
            </w:r>
          </w:p>
        </w:tc>
        <w:tc>
          <w:tcPr>
            <w:tcW w:w="606" w:type="dxa"/>
            <w:vAlign w:val="center"/>
          </w:tcPr>
          <w:p w:rsidR="00837DDA" w:rsidRDefault="00837DDA">
            <w:pPr>
              <w:pStyle w:val="a4"/>
              <w:ind w:firstLine="0"/>
              <w:jc w:val="center"/>
              <w:rPr>
                <w:sz w:val="20"/>
              </w:rPr>
            </w:pPr>
            <w:r>
              <w:rPr>
                <w:sz w:val="20"/>
              </w:rPr>
              <w:t>99,7</w:t>
            </w:r>
          </w:p>
        </w:tc>
        <w:tc>
          <w:tcPr>
            <w:tcW w:w="606" w:type="dxa"/>
            <w:vAlign w:val="center"/>
          </w:tcPr>
          <w:p w:rsidR="00837DDA" w:rsidRDefault="00837DDA">
            <w:pPr>
              <w:pStyle w:val="a4"/>
              <w:ind w:firstLine="0"/>
              <w:jc w:val="center"/>
              <w:rPr>
                <w:sz w:val="20"/>
              </w:rPr>
            </w:pPr>
            <w:r>
              <w:rPr>
                <w:sz w:val="20"/>
              </w:rPr>
              <w:t>99,2</w:t>
            </w:r>
          </w:p>
        </w:tc>
        <w:tc>
          <w:tcPr>
            <w:tcW w:w="606" w:type="dxa"/>
            <w:vAlign w:val="center"/>
          </w:tcPr>
          <w:p w:rsidR="00837DDA" w:rsidRDefault="00837DDA">
            <w:pPr>
              <w:pStyle w:val="a4"/>
              <w:ind w:firstLine="0"/>
              <w:jc w:val="center"/>
              <w:rPr>
                <w:sz w:val="20"/>
              </w:rPr>
            </w:pPr>
            <w:r>
              <w:rPr>
                <w:sz w:val="20"/>
              </w:rPr>
              <w:t>98,7</w:t>
            </w:r>
          </w:p>
        </w:tc>
        <w:tc>
          <w:tcPr>
            <w:tcW w:w="606" w:type="dxa"/>
            <w:vAlign w:val="center"/>
          </w:tcPr>
          <w:p w:rsidR="00837DDA" w:rsidRDefault="00837DDA">
            <w:pPr>
              <w:pStyle w:val="a4"/>
              <w:ind w:firstLine="0"/>
              <w:jc w:val="center"/>
              <w:rPr>
                <w:sz w:val="20"/>
              </w:rPr>
            </w:pPr>
            <w:r>
              <w:rPr>
                <w:sz w:val="20"/>
              </w:rPr>
              <w:t>-</w:t>
            </w:r>
          </w:p>
        </w:tc>
        <w:tc>
          <w:tcPr>
            <w:tcW w:w="611" w:type="dxa"/>
            <w:vAlign w:val="center"/>
          </w:tcPr>
          <w:p w:rsidR="00837DDA" w:rsidRDefault="00837DDA">
            <w:pPr>
              <w:pStyle w:val="a4"/>
              <w:ind w:firstLine="0"/>
              <w:jc w:val="center"/>
              <w:rPr>
                <w:sz w:val="20"/>
              </w:rPr>
            </w:pPr>
            <w:r>
              <w:rPr>
                <w:sz w:val="20"/>
              </w:rPr>
              <w:t>4,0</w:t>
            </w:r>
          </w:p>
        </w:tc>
        <w:tc>
          <w:tcPr>
            <w:tcW w:w="540" w:type="dxa"/>
            <w:vAlign w:val="center"/>
          </w:tcPr>
          <w:p w:rsidR="00837DDA" w:rsidRDefault="00837DDA">
            <w:pPr>
              <w:pStyle w:val="a4"/>
              <w:ind w:firstLine="0"/>
              <w:jc w:val="center"/>
              <w:rPr>
                <w:sz w:val="20"/>
              </w:rPr>
            </w:pPr>
            <w:r>
              <w:rPr>
                <w:sz w:val="20"/>
              </w:rPr>
              <w:t>9,0</w:t>
            </w:r>
          </w:p>
        </w:tc>
        <w:tc>
          <w:tcPr>
            <w:tcW w:w="739" w:type="dxa"/>
            <w:vAlign w:val="center"/>
          </w:tcPr>
          <w:p w:rsidR="00837DDA" w:rsidRDefault="00837DDA">
            <w:pPr>
              <w:pStyle w:val="a4"/>
              <w:ind w:firstLine="0"/>
              <w:jc w:val="center"/>
              <w:rPr>
                <w:sz w:val="20"/>
              </w:rPr>
            </w:pPr>
            <w:r>
              <w:rPr>
                <w:sz w:val="20"/>
              </w:rPr>
              <w:t>13,0</w:t>
            </w:r>
          </w:p>
        </w:tc>
        <w:tc>
          <w:tcPr>
            <w:tcW w:w="551" w:type="dxa"/>
            <w:vAlign w:val="center"/>
          </w:tcPr>
          <w:p w:rsidR="00837DDA" w:rsidRDefault="00837DDA">
            <w:pPr>
              <w:pStyle w:val="a4"/>
              <w:ind w:firstLine="0"/>
              <w:jc w:val="center"/>
              <w:rPr>
                <w:sz w:val="20"/>
              </w:rPr>
            </w:pPr>
            <w:r>
              <w:rPr>
                <w:sz w:val="20"/>
              </w:rPr>
              <w:t>-</w:t>
            </w:r>
          </w:p>
        </w:tc>
        <w:tc>
          <w:tcPr>
            <w:tcW w:w="552" w:type="dxa"/>
            <w:vAlign w:val="center"/>
          </w:tcPr>
          <w:p w:rsidR="00837DDA" w:rsidRDefault="00837DDA">
            <w:pPr>
              <w:pStyle w:val="a4"/>
              <w:ind w:firstLine="0"/>
              <w:jc w:val="center"/>
              <w:rPr>
                <w:sz w:val="20"/>
              </w:rPr>
            </w:pPr>
            <w:r>
              <w:rPr>
                <w:sz w:val="20"/>
              </w:rPr>
              <w:t>0,2</w:t>
            </w:r>
          </w:p>
        </w:tc>
        <w:tc>
          <w:tcPr>
            <w:tcW w:w="560" w:type="dxa"/>
            <w:vAlign w:val="center"/>
          </w:tcPr>
          <w:p w:rsidR="00837DDA" w:rsidRDefault="00837DDA">
            <w:pPr>
              <w:pStyle w:val="a4"/>
              <w:ind w:firstLine="0"/>
              <w:jc w:val="center"/>
              <w:rPr>
                <w:sz w:val="20"/>
              </w:rPr>
            </w:pPr>
            <w:r>
              <w:rPr>
                <w:sz w:val="20"/>
              </w:rPr>
              <w:t>0,3</w:t>
            </w:r>
          </w:p>
        </w:tc>
        <w:tc>
          <w:tcPr>
            <w:tcW w:w="505" w:type="dxa"/>
            <w:vAlign w:val="center"/>
          </w:tcPr>
          <w:p w:rsidR="00837DDA" w:rsidRDefault="00837DDA">
            <w:pPr>
              <w:pStyle w:val="a4"/>
              <w:ind w:firstLine="0"/>
              <w:jc w:val="center"/>
              <w:rPr>
                <w:sz w:val="20"/>
              </w:rPr>
            </w:pPr>
            <w:r>
              <w:rPr>
                <w:sz w:val="20"/>
              </w:rPr>
              <w:t>0,2</w:t>
            </w:r>
          </w:p>
        </w:tc>
        <w:tc>
          <w:tcPr>
            <w:tcW w:w="512" w:type="dxa"/>
            <w:vAlign w:val="center"/>
          </w:tcPr>
          <w:p w:rsidR="00837DDA" w:rsidRDefault="00837DDA">
            <w:pPr>
              <w:pStyle w:val="a4"/>
              <w:ind w:firstLine="0"/>
              <w:jc w:val="center"/>
              <w:rPr>
                <w:sz w:val="20"/>
              </w:rPr>
            </w:pPr>
            <w:r>
              <w:rPr>
                <w:sz w:val="20"/>
              </w:rPr>
              <w:t>0,4</w:t>
            </w:r>
          </w:p>
        </w:tc>
        <w:tc>
          <w:tcPr>
            <w:tcW w:w="511" w:type="dxa"/>
            <w:vAlign w:val="center"/>
          </w:tcPr>
          <w:p w:rsidR="00837DDA" w:rsidRDefault="00837DDA">
            <w:pPr>
              <w:pStyle w:val="a4"/>
              <w:ind w:firstLine="0"/>
              <w:jc w:val="center"/>
              <w:rPr>
                <w:sz w:val="20"/>
              </w:rPr>
            </w:pPr>
            <w:r>
              <w:rPr>
                <w:sz w:val="20"/>
              </w:rPr>
              <w:t>0,5</w:t>
            </w:r>
          </w:p>
        </w:tc>
      </w:tr>
      <w:tr w:rsidR="00837DDA">
        <w:trPr>
          <w:trHeight w:val="402"/>
        </w:trPr>
        <w:tc>
          <w:tcPr>
            <w:tcW w:w="2241" w:type="dxa"/>
            <w:vAlign w:val="center"/>
          </w:tcPr>
          <w:p w:rsidR="00837DDA" w:rsidRDefault="00837DDA">
            <w:pPr>
              <w:pStyle w:val="a4"/>
              <w:ind w:firstLine="0"/>
              <w:jc w:val="center"/>
              <w:rPr>
                <w:sz w:val="20"/>
              </w:rPr>
            </w:pPr>
            <w:r>
              <w:rPr>
                <w:sz w:val="20"/>
              </w:rPr>
              <w:t>дробленая</w:t>
            </w:r>
          </w:p>
        </w:tc>
        <w:tc>
          <w:tcPr>
            <w:tcW w:w="606" w:type="dxa"/>
            <w:vAlign w:val="center"/>
          </w:tcPr>
          <w:p w:rsidR="00837DDA" w:rsidRDefault="00837DDA">
            <w:pPr>
              <w:pStyle w:val="a4"/>
              <w:ind w:firstLine="0"/>
              <w:jc w:val="center"/>
              <w:rPr>
                <w:sz w:val="20"/>
              </w:rPr>
            </w:pPr>
            <w:r>
              <w:rPr>
                <w:sz w:val="20"/>
              </w:rPr>
              <w:t>-</w:t>
            </w:r>
          </w:p>
        </w:tc>
        <w:tc>
          <w:tcPr>
            <w:tcW w:w="606" w:type="dxa"/>
            <w:vAlign w:val="center"/>
          </w:tcPr>
          <w:p w:rsidR="00837DDA" w:rsidRDefault="00837DDA">
            <w:pPr>
              <w:pStyle w:val="a4"/>
              <w:ind w:firstLine="0"/>
              <w:jc w:val="center"/>
              <w:rPr>
                <w:sz w:val="20"/>
              </w:rPr>
            </w:pPr>
            <w:r>
              <w:rPr>
                <w:sz w:val="20"/>
              </w:rPr>
              <w:t>-</w:t>
            </w:r>
          </w:p>
        </w:tc>
        <w:tc>
          <w:tcPr>
            <w:tcW w:w="606" w:type="dxa"/>
            <w:vAlign w:val="center"/>
          </w:tcPr>
          <w:p w:rsidR="00837DDA" w:rsidRDefault="00837DDA">
            <w:pPr>
              <w:pStyle w:val="a4"/>
              <w:ind w:firstLine="0"/>
              <w:jc w:val="center"/>
              <w:rPr>
                <w:sz w:val="20"/>
              </w:rPr>
            </w:pPr>
            <w:r>
              <w:rPr>
                <w:sz w:val="20"/>
              </w:rPr>
              <w:t>-</w:t>
            </w:r>
          </w:p>
        </w:tc>
        <w:tc>
          <w:tcPr>
            <w:tcW w:w="606" w:type="dxa"/>
            <w:vAlign w:val="center"/>
          </w:tcPr>
          <w:p w:rsidR="00837DDA" w:rsidRDefault="00837DDA">
            <w:pPr>
              <w:pStyle w:val="a4"/>
              <w:ind w:firstLine="0"/>
              <w:jc w:val="center"/>
              <w:rPr>
                <w:sz w:val="20"/>
              </w:rPr>
            </w:pPr>
            <w:r>
              <w:rPr>
                <w:sz w:val="20"/>
              </w:rPr>
              <w:t>98,2</w:t>
            </w:r>
          </w:p>
        </w:tc>
        <w:tc>
          <w:tcPr>
            <w:tcW w:w="611" w:type="dxa"/>
            <w:vAlign w:val="center"/>
          </w:tcPr>
          <w:p w:rsidR="00837DDA" w:rsidRDefault="00837DDA">
            <w:pPr>
              <w:pStyle w:val="a4"/>
              <w:ind w:firstLine="0"/>
              <w:jc w:val="center"/>
              <w:rPr>
                <w:sz w:val="20"/>
              </w:rPr>
            </w:pPr>
            <w:r>
              <w:rPr>
                <w:sz w:val="20"/>
              </w:rPr>
              <w:t>-</w:t>
            </w:r>
          </w:p>
        </w:tc>
        <w:tc>
          <w:tcPr>
            <w:tcW w:w="540" w:type="dxa"/>
            <w:vAlign w:val="center"/>
          </w:tcPr>
          <w:p w:rsidR="00837DDA" w:rsidRDefault="00837DDA">
            <w:pPr>
              <w:pStyle w:val="a4"/>
              <w:ind w:firstLine="0"/>
              <w:jc w:val="center"/>
              <w:rPr>
                <w:sz w:val="20"/>
              </w:rPr>
            </w:pPr>
            <w:r>
              <w:rPr>
                <w:sz w:val="20"/>
              </w:rPr>
              <w:t>-</w:t>
            </w:r>
          </w:p>
        </w:tc>
        <w:tc>
          <w:tcPr>
            <w:tcW w:w="739" w:type="dxa"/>
            <w:vAlign w:val="center"/>
          </w:tcPr>
          <w:p w:rsidR="00837DDA" w:rsidRDefault="00837DDA">
            <w:pPr>
              <w:pStyle w:val="a4"/>
              <w:ind w:firstLine="0"/>
              <w:jc w:val="center"/>
              <w:rPr>
                <w:sz w:val="20"/>
              </w:rPr>
            </w:pPr>
            <w:r>
              <w:rPr>
                <w:sz w:val="20"/>
              </w:rPr>
              <w:t>-</w:t>
            </w:r>
          </w:p>
        </w:tc>
        <w:tc>
          <w:tcPr>
            <w:tcW w:w="551" w:type="dxa"/>
            <w:vAlign w:val="center"/>
          </w:tcPr>
          <w:p w:rsidR="00837DDA" w:rsidRDefault="00837DDA">
            <w:pPr>
              <w:pStyle w:val="a4"/>
              <w:ind w:firstLine="0"/>
              <w:jc w:val="center"/>
              <w:rPr>
                <w:sz w:val="20"/>
              </w:rPr>
            </w:pPr>
            <w:r>
              <w:rPr>
                <w:sz w:val="20"/>
              </w:rPr>
              <w:t>-</w:t>
            </w:r>
          </w:p>
        </w:tc>
        <w:tc>
          <w:tcPr>
            <w:tcW w:w="552" w:type="dxa"/>
            <w:vAlign w:val="center"/>
          </w:tcPr>
          <w:p w:rsidR="00837DDA" w:rsidRDefault="00837DDA">
            <w:pPr>
              <w:pStyle w:val="a4"/>
              <w:ind w:firstLine="0"/>
              <w:jc w:val="center"/>
              <w:rPr>
                <w:sz w:val="20"/>
              </w:rPr>
            </w:pPr>
            <w:r>
              <w:rPr>
                <w:sz w:val="20"/>
              </w:rPr>
              <w:t>-</w:t>
            </w:r>
          </w:p>
        </w:tc>
        <w:tc>
          <w:tcPr>
            <w:tcW w:w="560" w:type="dxa"/>
            <w:vAlign w:val="center"/>
          </w:tcPr>
          <w:p w:rsidR="00837DDA" w:rsidRDefault="00837DDA">
            <w:pPr>
              <w:pStyle w:val="a4"/>
              <w:ind w:firstLine="0"/>
              <w:jc w:val="center"/>
              <w:rPr>
                <w:sz w:val="20"/>
              </w:rPr>
            </w:pPr>
            <w:r>
              <w:rPr>
                <w:sz w:val="20"/>
              </w:rPr>
              <w:t>-</w:t>
            </w:r>
          </w:p>
        </w:tc>
        <w:tc>
          <w:tcPr>
            <w:tcW w:w="505" w:type="dxa"/>
            <w:vAlign w:val="center"/>
          </w:tcPr>
          <w:p w:rsidR="00837DDA" w:rsidRDefault="00837DDA">
            <w:pPr>
              <w:pStyle w:val="a4"/>
              <w:ind w:firstLine="0"/>
              <w:jc w:val="center"/>
              <w:rPr>
                <w:sz w:val="20"/>
              </w:rPr>
            </w:pPr>
            <w:r>
              <w:rPr>
                <w:sz w:val="20"/>
              </w:rPr>
              <w:t>-</w:t>
            </w:r>
          </w:p>
        </w:tc>
        <w:tc>
          <w:tcPr>
            <w:tcW w:w="512" w:type="dxa"/>
            <w:vAlign w:val="center"/>
          </w:tcPr>
          <w:p w:rsidR="00837DDA" w:rsidRDefault="00837DDA">
            <w:pPr>
              <w:pStyle w:val="a4"/>
              <w:ind w:firstLine="0"/>
              <w:jc w:val="center"/>
              <w:rPr>
                <w:sz w:val="20"/>
              </w:rPr>
            </w:pPr>
            <w:r>
              <w:rPr>
                <w:sz w:val="20"/>
              </w:rPr>
              <w:t>0,8</w:t>
            </w:r>
          </w:p>
        </w:tc>
        <w:tc>
          <w:tcPr>
            <w:tcW w:w="511" w:type="dxa"/>
            <w:vAlign w:val="center"/>
          </w:tcPr>
          <w:p w:rsidR="00837DDA" w:rsidRDefault="00837DDA">
            <w:pPr>
              <w:pStyle w:val="a4"/>
              <w:ind w:firstLine="0"/>
              <w:jc w:val="center"/>
              <w:rPr>
                <w:sz w:val="20"/>
              </w:rPr>
            </w:pPr>
            <w:r>
              <w:rPr>
                <w:sz w:val="20"/>
              </w:rPr>
              <w:t>-</w:t>
            </w:r>
          </w:p>
        </w:tc>
      </w:tr>
      <w:tr w:rsidR="00837DDA">
        <w:trPr>
          <w:cantSplit/>
          <w:trHeight w:val="401"/>
        </w:trPr>
        <w:tc>
          <w:tcPr>
            <w:tcW w:w="2241" w:type="dxa"/>
            <w:vAlign w:val="center"/>
          </w:tcPr>
          <w:p w:rsidR="00837DDA" w:rsidRDefault="00837DDA">
            <w:pPr>
              <w:pStyle w:val="a4"/>
              <w:ind w:firstLine="0"/>
              <w:jc w:val="center"/>
              <w:rPr>
                <w:sz w:val="20"/>
              </w:rPr>
            </w:pPr>
            <w:r>
              <w:rPr>
                <w:sz w:val="20"/>
              </w:rPr>
              <w:t>Ячменная крупа:</w:t>
            </w:r>
          </w:p>
        </w:tc>
        <w:tc>
          <w:tcPr>
            <w:tcW w:w="7505" w:type="dxa"/>
            <w:gridSpan w:val="13"/>
            <w:vAlign w:val="center"/>
          </w:tcPr>
          <w:p w:rsidR="00837DDA" w:rsidRDefault="00837DDA">
            <w:pPr>
              <w:pStyle w:val="a4"/>
              <w:ind w:firstLine="0"/>
              <w:jc w:val="center"/>
              <w:rPr>
                <w:sz w:val="20"/>
              </w:rPr>
            </w:pPr>
          </w:p>
        </w:tc>
      </w:tr>
      <w:tr w:rsidR="00837DDA">
        <w:trPr>
          <w:trHeight w:val="402"/>
        </w:trPr>
        <w:tc>
          <w:tcPr>
            <w:tcW w:w="2241" w:type="dxa"/>
            <w:vAlign w:val="center"/>
          </w:tcPr>
          <w:p w:rsidR="00837DDA" w:rsidRDefault="00837DDA">
            <w:pPr>
              <w:pStyle w:val="a4"/>
              <w:ind w:firstLine="0"/>
              <w:jc w:val="center"/>
              <w:rPr>
                <w:sz w:val="20"/>
              </w:rPr>
            </w:pPr>
            <w:r>
              <w:rPr>
                <w:sz w:val="20"/>
              </w:rPr>
              <w:t>перловая (все номера)</w:t>
            </w:r>
          </w:p>
        </w:tc>
        <w:tc>
          <w:tcPr>
            <w:tcW w:w="606" w:type="dxa"/>
            <w:vAlign w:val="center"/>
          </w:tcPr>
          <w:p w:rsidR="00837DDA" w:rsidRDefault="00837DDA">
            <w:pPr>
              <w:pStyle w:val="a4"/>
              <w:ind w:firstLine="0"/>
              <w:jc w:val="center"/>
              <w:rPr>
                <w:sz w:val="20"/>
              </w:rPr>
            </w:pPr>
            <w:r>
              <w:rPr>
                <w:sz w:val="20"/>
              </w:rPr>
              <w:t>-</w:t>
            </w:r>
          </w:p>
        </w:tc>
        <w:tc>
          <w:tcPr>
            <w:tcW w:w="606" w:type="dxa"/>
            <w:vAlign w:val="center"/>
          </w:tcPr>
          <w:p w:rsidR="00837DDA" w:rsidRDefault="00837DDA">
            <w:pPr>
              <w:pStyle w:val="a4"/>
              <w:ind w:firstLine="0"/>
              <w:jc w:val="center"/>
              <w:rPr>
                <w:sz w:val="20"/>
              </w:rPr>
            </w:pPr>
            <w:r>
              <w:rPr>
                <w:sz w:val="20"/>
              </w:rPr>
              <w:t>99,6</w:t>
            </w:r>
          </w:p>
        </w:tc>
        <w:tc>
          <w:tcPr>
            <w:tcW w:w="606" w:type="dxa"/>
            <w:vAlign w:val="center"/>
          </w:tcPr>
          <w:p w:rsidR="00837DDA" w:rsidRDefault="00837DDA">
            <w:pPr>
              <w:pStyle w:val="a4"/>
              <w:ind w:firstLine="0"/>
              <w:jc w:val="center"/>
              <w:rPr>
                <w:sz w:val="20"/>
              </w:rPr>
            </w:pPr>
            <w:r>
              <w:rPr>
                <w:sz w:val="20"/>
              </w:rPr>
              <w:t>-</w:t>
            </w:r>
          </w:p>
        </w:tc>
        <w:tc>
          <w:tcPr>
            <w:tcW w:w="606" w:type="dxa"/>
            <w:vAlign w:val="center"/>
          </w:tcPr>
          <w:p w:rsidR="00837DDA" w:rsidRDefault="00837DDA">
            <w:pPr>
              <w:pStyle w:val="a4"/>
              <w:ind w:firstLine="0"/>
              <w:jc w:val="center"/>
              <w:rPr>
                <w:sz w:val="20"/>
              </w:rPr>
            </w:pPr>
            <w:r>
              <w:rPr>
                <w:sz w:val="20"/>
              </w:rPr>
              <w:t>-</w:t>
            </w:r>
          </w:p>
        </w:tc>
        <w:tc>
          <w:tcPr>
            <w:tcW w:w="611" w:type="dxa"/>
            <w:vAlign w:val="center"/>
          </w:tcPr>
          <w:p w:rsidR="00837DDA" w:rsidRDefault="00837DDA">
            <w:pPr>
              <w:pStyle w:val="a4"/>
              <w:ind w:firstLine="0"/>
              <w:jc w:val="center"/>
              <w:rPr>
                <w:sz w:val="20"/>
              </w:rPr>
            </w:pPr>
            <w:r>
              <w:rPr>
                <w:sz w:val="20"/>
              </w:rPr>
              <w:t>-</w:t>
            </w:r>
          </w:p>
        </w:tc>
        <w:tc>
          <w:tcPr>
            <w:tcW w:w="540" w:type="dxa"/>
            <w:vAlign w:val="center"/>
          </w:tcPr>
          <w:p w:rsidR="00837DDA" w:rsidRDefault="00837DDA">
            <w:pPr>
              <w:pStyle w:val="a4"/>
              <w:ind w:firstLine="0"/>
              <w:jc w:val="center"/>
              <w:rPr>
                <w:sz w:val="20"/>
              </w:rPr>
            </w:pPr>
            <w:r>
              <w:rPr>
                <w:sz w:val="20"/>
              </w:rPr>
              <w:t>-</w:t>
            </w:r>
          </w:p>
        </w:tc>
        <w:tc>
          <w:tcPr>
            <w:tcW w:w="739" w:type="dxa"/>
            <w:vAlign w:val="center"/>
          </w:tcPr>
          <w:p w:rsidR="00837DDA" w:rsidRDefault="00837DDA">
            <w:pPr>
              <w:pStyle w:val="a4"/>
              <w:ind w:firstLine="0"/>
              <w:jc w:val="center"/>
              <w:rPr>
                <w:sz w:val="20"/>
              </w:rPr>
            </w:pPr>
            <w:r>
              <w:rPr>
                <w:sz w:val="20"/>
              </w:rPr>
              <w:t>-</w:t>
            </w:r>
          </w:p>
        </w:tc>
        <w:tc>
          <w:tcPr>
            <w:tcW w:w="551" w:type="dxa"/>
            <w:vAlign w:val="center"/>
          </w:tcPr>
          <w:p w:rsidR="00837DDA" w:rsidRDefault="00837DDA">
            <w:pPr>
              <w:pStyle w:val="a4"/>
              <w:ind w:firstLine="0"/>
              <w:jc w:val="center"/>
              <w:rPr>
                <w:sz w:val="20"/>
              </w:rPr>
            </w:pPr>
            <w:r>
              <w:rPr>
                <w:sz w:val="20"/>
              </w:rPr>
              <w:t>-</w:t>
            </w:r>
          </w:p>
        </w:tc>
        <w:tc>
          <w:tcPr>
            <w:tcW w:w="552" w:type="dxa"/>
            <w:vAlign w:val="center"/>
          </w:tcPr>
          <w:p w:rsidR="00837DDA" w:rsidRDefault="00837DDA">
            <w:pPr>
              <w:pStyle w:val="a4"/>
              <w:ind w:firstLine="0"/>
              <w:jc w:val="center"/>
              <w:rPr>
                <w:sz w:val="20"/>
              </w:rPr>
            </w:pPr>
            <w:r>
              <w:rPr>
                <w:sz w:val="20"/>
              </w:rPr>
              <w:t>0,7</w:t>
            </w:r>
          </w:p>
        </w:tc>
        <w:tc>
          <w:tcPr>
            <w:tcW w:w="560" w:type="dxa"/>
            <w:vAlign w:val="center"/>
          </w:tcPr>
          <w:p w:rsidR="00837DDA" w:rsidRDefault="00837DDA">
            <w:pPr>
              <w:pStyle w:val="a4"/>
              <w:ind w:firstLine="0"/>
              <w:jc w:val="center"/>
              <w:rPr>
                <w:sz w:val="20"/>
              </w:rPr>
            </w:pPr>
            <w:r>
              <w:rPr>
                <w:sz w:val="20"/>
              </w:rPr>
              <w:t>-</w:t>
            </w:r>
          </w:p>
        </w:tc>
        <w:tc>
          <w:tcPr>
            <w:tcW w:w="505" w:type="dxa"/>
            <w:vAlign w:val="center"/>
          </w:tcPr>
          <w:p w:rsidR="00837DDA" w:rsidRDefault="00837DDA">
            <w:pPr>
              <w:pStyle w:val="a4"/>
              <w:ind w:firstLine="0"/>
              <w:jc w:val="center"/>
              <w:rPr>
                <w:sz w:val="20"/>
              </w:rPr>
            </w:pPr>
            <w:r>
              <w:rPr>
                <w:sz w:val="20"/>
              </w:rPr>
              <w:t>-</w:t>
            </w:r>
          </w:p>
        </w:tc>
        <w:tc>
          <w:tcPr>
            <w:tcW w:w="512" w:type="dxa"/>
            <w:vAlign w:val="center"/>
          </w:tcPr>
          <w:p w:rsidR="00837DDA" w:rsidRDefault="00837DDA">
            <w:pPr>
              <w:pStyle w:val="a4"/>
              <w:ind w:firstLine="0"/>
              <w:jc w:val="center"/>
              <w:rPr>
                <w:sz w:val="20"/>
              </w:rPr>
            </w:pPr>
            <w:r>
              <w:rPr>
                <w:sz w:val="20"/>
              </w:rPr>
              <w:t>0,3</w:t>
            </w:r>
          </w:p>
        </w:tc>
        <w:tc>
          <w:tcPr>
            <w:tcW w:w="511" w:type="dxa"/>
            <w:vAlign w:val="center"/>
          </w:tcPr>
          <w:p w:rsidR="00837DDA" w:rsidRDefault="00837DDA">
            <w:pPr>
              <w:pStyle w:val="a4"/>
              <w:ind w:firstLine="0"/>
              <w:jc w:val="center"/>
              <w:rPr>
                <w:sz w:val="20"/>
              </w:rPr>
            </w:pPr>
            <w:r>
              <w:rPr>
                <w:sz w:val="20"/>
              </w:rPr>
              <w:t>-</w:t>
            </w:r>
          </w:p>
        </w:tc>
      </w:tr>
      <w:tr w:rsidR="00837DDA">
        <w:trPr>
          <w:trHeight w:val="402"/>
        </w:trPr>
        <w:tc>
          <w:tcPr>
            <w:tcW w:w="2241" w:type="dxa"/>
            <w:vAlign w:val="center"/>
          </w:tcPr>
          <w:p w:rsidR="00837DDA" w:rsidRDefault="00837DDA">
            <w:pPr>
              <w:pStyle w:val="a4"/>
              <w:ind w:firstLine="0"/>
              <w:jc w:val="center"/>
              <w:rPr>
                <w:sz w:val="20"/>
              </w:rPr>
            </w:pPr>
            <w:r>
              <w:rPr>
                <w:sz w:val="20"/>
              </w:rPr>
              <w:t>ячневая (все номера)</w:t>
            </w:r>
          </w:p>
        </w:tc>
        <w:tc>
          <w:tcPr>
            <w:tcW w:w="606" w:type="dxa"/>
            <w:vAlign w:val="center"/>
          </w:tcPr>
          <w:p w:rsidR="00837DDA" w:rsidRDefault="00837DDA">
            <w:pPr>
              <w:pStyle w:val="a4"/>
              <w:ind w:firstLine="0"/>
              <w:jc w:val="center"/>
              <w:rPr>
                <w:sz w:val="20"/>
              </w:rPr>
            </w:pPr>
          </w:p>
        </w:tc>
        <w:tc>
          <w:tcPr>
            <w:tcW w:w="606" w:type="dxa"/>
            <w:vAlign w:val="center"/>
          </w:tcPr>
          <w:p w:rsidR="00837DDA" w:rsidRDefault="00837DDA">
            <w:pPr>
              <w:pStyle w:val="a4"/>
              <w:ind w:firstLine="0"/>
              <w:jc w:val="center"/>
              <w:rPr>
                <w:sz w:val="20"/>
              </w:rPr>
            </w:pPr>
            <w:r>
              <w:rPr>
                <w:sz w:val="20"/>
              </w:rPr>
              <w:t>99,0</w:t>
            </w:r>
          </w:p>
        </w:tc>
        <w:tc>
          <w:tcPr>
            <w:tcW w:w="606" w:type="dxa"/>
            <w:vAlign w:val="center"/>
          </w:tcPr>
          <w:p w:rsidR="00837DDA" w:rsidRDefault="00837DDA">
            <w:pPr>
              <w:pStyle w:val="a4"/>
              <w:ind w:firstLine="0"/>
              <w:jc w:val="center"/>
              <w:rPr>
                <w:sz w:val="20"/>
              </w:rPr>
            </w:pPr>
            <w:r>
              <w:rPr>
                <w:sz w:val="20"/>
              </w:rPr>
              <w:t>-</w:t>
            </w:r>
          </w:p>
        </w:tc>
        <w:tc>
          <w:tcPr>
            <w:tcW w:w="606" w:type="dxa"/>
            <w:vAlign w:val="center"/>
          </w:tcPr>
          <w:p w:rsidR="00837DDA" w:rsidRDefault="00837DDA">
            <w:pPr>
              <w:pStyle w:val="a4"/>
              <w:ind w:firstLine="0"/>
              <w:jc w:val="center"/>
              <w:rPr>
                <w:sz w:val="20"/>
              </w:rPr>
            </w:pPr>
            <w:r>
              <w:rPr>
                <w:sz w:val="20"/>
              </w:rPr>
              <w:t>-</w:t>
            </w:r>
          </w:p>
        </w:tc>
        <w:tc>
          <w:tcPr>
            <w:tcW w:w="611" w:type="dxa"/>
            <w:vAlign w:val="center"/>
          </w:tcPr>
          <w:p w:rsidR="00837DDA" w:rsidRDefault="00837DDA">
            <w:pPr>
              <w:pStyle w:val="a4"/>
              <w:ind w:firstLine="0"/>
              <w:jc w:val="center"/>
              <w:rPr>
                <w:sz w:val="20"/>
              </w:rPr>
            </w:pPr>
            <w:r>
              <w:rPr>
                <w:sz w:val="20"/>
              </w:rPr>
              <w:t>-</w:t>
            </w:r>
          </w:p>
        </w:tc>
        <w:tc>
          <w:tcPr>
            <w:tcW w:w="540" w:type="dxa"/>
            <w:vAlign w:val="center"/>
          </w:tcPr>
          <w:p w:rsidR="00837DDA" w:rsidRDefault="00837DDA">
            <w:pPr>
              <w:pStyle w:val="a4"/>
              <w:ind w:firstLine="0"/>
              <w:jc w:val="center"/>
              <w:rPr>
                <w:sz w:val="20"/>
              </w:rPr>
            </w:pPr>
            <w:r>
              <w:rPr>
                <w:sz w:val="20"/>
              </w:rPr>
              <w:t>-</w:t>
            </w:r>
          </w:p>
        </w:tc>
        <w:tc>
          <w:tcPr>
            <w:tcW w:w="739" w:type="dxa"/>
            <w:vAlign w:val="center"/>
          </w:tcPr>
          <w:p w:rsidR="00837DDA" w:rsidRDefault="00837DDA">
            <w:pPr>
              <w:pStyle w:val="a4"/>
              <w:ind w:firstLine="0"/>
              <w:jc w:val="center"/>
              <w:rPr>
                <w:sz w:val="20"/>
              </w:rPr>
            </w:pPr>
            <w:r>
              <w:rPr>
                <w:sz w:val="20"/>
              </w:rPr>
              <w:t>-</w:t>
            </w:r>
          </w:p>
        </w:tc>
        <w:tc>
          <w:tcPr>
            <w:tcW w:w="551" w:type="dxa"/>
            <w:vAlign w:val="center"/>
          </w:tcPr>
          <w:p w:rsidR="00837DDA" w:rsidRDefault="00837DDA">
            <w:pPr>
              <w:pStyle w:val="a4"/>
              <w:ind w:firstLine="0"/>
              <w:jc w:val="center"/>
              <w:rPr>
                <w:sz w:val="20"/>
              </w:rPr>
            </w:pPr>
            <w:r>
              <w:rPr>
                <w:sz w:val="20"/>
              </w:rPr>
              <w:t>-</w:t>
            </w:r>
          </w:p>
        </w:tc>
        <w:tc>
          <w:tcPr>
            <w:tcW w:w="552" w:type="dxa"/>
            <w:vAlign w:val="center"/>
          </w:tcPr>
          <w:p w:rsidR="00837DDA" w:rsidRDefault="00837DDA">
            <w:pPr>
              <w:pStyle w:val="a4"/>
              <w:ind w:firstLine="0"/>
              <w:jc w:val="center"/>
              <w:rPr>
                <w:sz w:val="20"/>
              </w:rPr>
            </w:pPr>
            <w:r>
              <w:rPr>
                <w:sz w:val="20"/>
              </w:rPr>
              <w:t>0,9</w:t>
            </w:r>
          </w:p>
        </w:tc>
        <w:tc>
          <w:tcPr>
            <w:tcW w:w="560" w:type="dxa"/>
            <w:vAlign w:val="center"/>
          </w:tcPr>
          <w:p w:rsidR="00837DDA" w:rsidRDefault="00837DDA">
            <w:pPr>
              <w:pStyle w:val="a4"/>
              <w:ind w:firstLine="0"/>
              <w:jc w:val="center"/>
              <w:rPr>
                <w:sz w:val="20"/>
              </w:rPr>
            </w:pPr>
            <w:r>
              <w:rPr>
                <w:sz w:val="20"/>
              </w:rPr>
              <w:t>-</w:t>
            </w:r>
          </w:p>
        </w:tc>
        <w:tc>
          <w:tcPr>
            <w:tcW w:w="505" w:type="dxa"/>
            <w:vAlign w:val="center"/>
          </w:tcPr>
          <w:p w:rsidR="00837DDA" w:rsidRDefault="00837DDA">
            <w:pPr>
              <w:pStyle w:val="a4"/>
              <w:ind w:firstLine="0"/>
              <w:jc w:val="center"/>
              <w:rPr>
                <w:sz w:val="20"/>
              </w:rPr>
            </w:pPr>
            <w:r>
              <w:rPr>
                <w:sz w:val="20"/>
              </w:rPr>
              <w:t>-</w:t>
            </w:r>
          </w:p>
        </w:tc>
        <w:tc>
          <w:tcPr>
            <w:tcW w:w="512" w:type="dxa"/>
            <w:vAlign w:val="center"/>
          </w:tcPr>
          <w:p w:rsidR="00837DDA" w:rsidRDefault="00837DDA">
            <w:pPr>
              <w:pStyle w:val="a4"/>
              <w:ind w:firstLine="0"/>
              <w:jc w:val="center"/>
              <w:rPr>
                <w:sz w:val="20"/>
              </w:rPr>
            </w:pPr>
            <w:r>
              <w:rPr>
                <w:sz w:val="20"/>
              </w:rPr>
              <w:t>0,3</w:t>
            </w:r>
          </w:p>
        </w:tc>
        <w:tc>
          <w:tcPr>
            <w:tcW w:w="511" w:type="dxa"/>
            <w:vAlign w:val="center"/>
          </w:tcPr>
          <w:p w:rsidR="00837DDA" w:rsidRDefault="00837DDA">
            <w:pPr>
              <w:pStyle w:val="a4"/>
              <w:ind w:firstLine="0"/>
              <w:jc w:val="center"/>
              <w:rPr>
                <w:sz w:val="20"/>
              </w:rPr>
            </w:pPr>
            <w:r>
              <w:rPr>
                <w:sz w:val="20"/>
              </w:rPr>
              <w:t>-</w:t>
            </w:r>
          </w:p>
        </w:tc>
      </w:tr>
      <w:tr w:rsidR="00837DDA">
        <w:trPr>
          <w:trHeight w:val="402"/>
        </w:trPr>
        <w:tc>
          <w:tcPr>
            <w:tcW w:w="2241" w:type="dxa"/>
            <w:vAlign w:val="center"/>
          </w:tcPr>
          <w:p w:rsidR="00837DDA" w:rsidRDefault="00837DDA">
            <w:pPr>
              <w:pStyle w:val="a4"/>
              <w:ind w:firstLine="0"/>
              <w:jc w:val="center"/>
              <w:rPr>
                <w:sz w:val="20"/>
              </w:rPr>
            </w:pPr>
            <w:r>
              <w:rPr>
                <w:sz w:val="20"/>
              </w:rPr>
              <w:t>Пшеничная крупа</w:t>
            </w:r>
          </w:p>
        </w:tc>
        <w:tc>
          <w:tcPr>
            <w:tcW w:w="606" w:type="dxa"/>
            <w:vAlign w:val="center"/>
          </w:tcPr>
          <w:p w:rsidR="00837DDA" w:rsidRDefault="00837DDA">
            <w:pPr>
              <w:pStyle w:val="a4"/>
              <w:ind w:firstLine="0"/>
              <w:jc w:val="center"/>
              <w:rPr>
                <w:sz w:val="20"/>
              </w:rPr>
            </w:pPr>
            <w:r>
              <w:rPr>
                <w:sz w:val="20"/>
              </w:rPr>
              <w:t>-</w:t>
            </w:r>
          </w:p>
        </w:tc>
        <w:tc>
          <w:tcPr>
            <w:tcW w:w="606" w:type="dxa"/>
            <w:vAlign w:val="center"/>
          </w:tcPr>
          <w:p w:rsidR="00837DDA" w:rsidRDefault="00837DDA">
            <w:pPr>
              <w:pStyle w:val="a4"/>
              <w:ind w:firstLine="0"/>
              <w:jc w:val="center"/>
              <w:rPr>
                <w:sz w:val="20"/>
              </w:rPr>
            </w:pPr>
            <w:r>
              <w:rPr>
                <w:sz w:val="20"/>
              </w:rPr>
              <w:t>99,2</w:t>
            </w:r>
          </w:p>
        </w:tc>
        <w:tc>
          <w:tcPr>
            <w:tcW w:w="606" w:type="dxa"/>
            <w:vAlign w:val="center"/>
          </w:tcPr>
          <w:p w:rsidR="00837DDA" w:rsidRDefault="00837DDA">
            <w:pPr>
              <w:pStyle w:val="a4"/>
              <w:ind w:firstLine="0"/>
              <w:jc w:val="center"/>
              <w:rPr>
                <w:sz w:val="20"/>
              </w:rPr>
            </w:pPr>
            <w:r>
              <w:rPr>
                <w:sz w:val="20"/>
              </w:rPr>
              <w:t>-</w:t>
            </w:r>
          </w:p>
        </w:tc>
        <w:tc>
          <w:tcPr>
            <w:tcW w:w="606" w:type="dxa"/>
            <w:vAlign w:val="center"/>
          </w:tcPr>
          <w:p w:rsidR="00837DDA" w:rsidRDefault="00837DDA">
            <w:pPr>
              <w:pStyle w:val="a4"/>
              <w:ind w:firstLine="0"/>
              <w:jc w:val="center"/>
              <w:rPr>
                <w:sz w:val="20"/>
              </w:rPr>
            </w:pPr>
            <w:r>
              <w:rPr>
                <w:sz w:val="20"/>
              </w:rPr>
              <w:t>-</w:t>
            </w:r>
          </w:p>
        </w:tc>
        <w:tc>
          <w:tcPr>
            <w:tcW w:w="611" w:type="dxa"/>
            <w:vAlign w:val="center"/>
          </w:tcPr>
          <w:p w:rsidR="00837DDA" w:rsidRDefault="00837DDA">
            <w:pPr>
              <w:pStyle w:val="a4"/>
              <w:ind w:firstLine="0"/>
              <w:jc w:val="center"/>
              <w:rPr>
                <w:sz w:val="20"/>
              </w:rPr>
            </w:pPr>
            <w:r>
              <w:rPr>
                <w:sz w:val="20"/>
              </w:rPr>
              <w:t>-</w:t>
            </w:r>
          </w:p>
        </w:tc>
        <w:tc>
          <w:tcPr>
            <w:tcW w:w="540" w:type="dxa"/>
            <w:vAlign w:val="center"/>
          </w:tcPr>
          <w:p w:rsidR="00837DDA" w:rsidRDefault="00837DDA">
            <w:pPr>
              <w:pStyle w:val="a4"/>
              <w:ind w:firstLine="0"/>
              <w:jc w:val="center"/>
              <w:rPr>
                <w:sz w:val="20"/>
              </w:rPr>
            </w:pPr>
            <w:r>
              <w:rPr>
                <w:sz w:val="20"/>
              </w:rPr>
              <w:t>-</w:t>
            </w:r>
          </w:p>
        </w:tc>
        <w:tc>
          <w:tcPr>
            <w:tcW w:w="739" w:type="dxa"/>
            <w:vAlign w:val="center"/>
          </w:tcPr>
          <w:p w:rsidR="00837DDA" w:rsidRDefault="00837DDA">
            <w:pPr>
              <w:pStyle w:val="a4"/>
              <w:ind w:firstLine="0"/>
              <w:jc w:val="center"/>
              <w:rPr>
                <w:sz w:val="20"/>
              </w:rPr>
            </w:pPr>
            <w:r>
              <w:rPr>
                <w:sz w:val="20"/>
              </w:rPr>
              <w:t>-</w:t>
            </w:r>
          </w:p>
        </w:tc>
        <w:tc>
          <w:tcPr>
            <w:tcW w:w="551" w:type="dxa"/>
            <w:vAlign w:val="center"/>
          </w:tcPr>
          <w:p w:rsidR="00837DDA" w:rsidRDefault="00837DDA">
            <w:pPr>
              <w:pStyle w:val="a4"/>
              <w:ind w:firstLine="0"/>
              <w:jc w:val="center"/>
              <w:rPr>
                <w:sz w:val="20"/>
              </w:rPr>
            </w:pPr>
            <w:r>
              <w:rPr>
                <w:sz w:val="20"/>
              </w:rPr>
              <w:t>-</w:t>
            </w:r>
          </w:p>
        </w:tc>
        <w:tc>
          <w:tcPr>
            <w:tcW w:w="552" w:type="dxa"/>
            <w:vAlign w:val="center"/>
          </w:tcPr>
          <w:p w:rsidR="00837DDA" w:rsidRDefault="00837DDA">
            <w:pPr>
              <w:pStyle w:val="a4"/>
              <w:ind w:firstLine="0"/>
              <w:jc w:val="center"/>
              <w:rPr>
                <w:sz w:val="20"/>
              </w:rPr>
            </w:pPr>
            <w:r>
              <w:rPr>
                <w:sz w:val="20"/>
              </w:rPr>
              <w:t>-</w:t>
            </w:r>
          </w:p>
        </w:tc>
        <w:tc>
          <w:tcPr>
            <w:tcW w:w="560" w:type="dxa"/>
            <w:vAlign w:val="center"/>
          </w:tcPr>
          <w:p w:rsidR="00837DDA" w:rsidRDefault="00837DDA">
            <w:pPr>
              <w:pStyle w:val="a4"/>
              <w:ind w:firstLine="0"/>
              <w:jc w:val="center"/>
              <w:rPr>
                <w:sz w:val="20"/>
              </w:rPr>
            </w:pPr>
            <w:r>
              <w:rPr>
                <w:sz w:val="20"/>
              </w:rPr>
              <w:t>-</w:t>
            </w:r>
          </w:p>
        </w:tc>
        <w:tc>
          <w:tcPr>
            <w:tcW w:w="505" w:type="dxa"/>
            <w:vAlign w:val="center"/>
          </w:tcPr>
          <w:p w:rsidR="00837DDA" w:rsidRDefault="00837DDA">
            <w:pPr>
              <w:pStyle w:val="a4"/>
              <w:ind w:firstLine="0"/>
              <w:jc w:val="center"/>
              <w:rPr>
                <w:sz w:val="20"/>
              </w:rPr>
            </w:pPr>
            <w:r>
              <w:rPr>
                <w:sz w:val="20"/>
              </w:rPr>
              <w:t>-</w:t>
            </w:r>
          </w:p>
        </w:tc>
        <w:tc>
          <w:tcPr>
            <w:tcW w:w="512" w:type="dxa"/>
            <w:vAlign w:val="center"/>
          </w:tcPr>
          <w:p w:rsidR="00837DDA" w:rsidRDefault="00837DDA">
            <w:pPr>
              <w:pStyle w:val="a4"/>
              <w:ind w:firstLine="0"/>
              <w:jc w:val="center"/>
              <w:rPr>
                <w:sz w:val="20"/>
              </w:rPr>
            </w:pPr>
            <w:r>
              <w:rPr>
                <w:sz w:val="20"/>
              </w:rPr>
              <w:t>0,3</w:t>
            </w:r>
          </w:p>
        </w:tc>
        <w:tc>
          <w:tcPr>
            <w:tcW w:w="511" w:type="dxa"/>
            <w:vAlign w:val="center"/>
          </w:tcPr>
          <w:p w:rsidR="00837DDA" w:rsidRDefault="00837DDA">
            <w:pPr>
              <w:pStyle w:val="a4"/>
              <w:ind w:firstLine="0"/>
              <w:jc w:val="center"/>
              <w:rPr>
                <w:sz w:val="20"/>
              </w:rPr>
            </w:pPr>
            <w:r>
              <w:rPr>
                <w:sz w:val="20"/>
              </w:rPr>
              <w:t>-</w:t>
            </w:r>
          </w:p>
        </w:tc>
      </w:tr>
      <w:tr w:rsidR="00837DDA">
        <w:trPr>
          <w:cantSplit/>
          <w:trHeight w:val="402"/>
        </w:trPr>
        <w:tc>
          <w:tcPr>
            <w:tcW w:w="2241" w:type="dxa"/>
            <w:vAlign w:val="center"/>
          </w:tcPr>
          <w:p w:rsidR="00837DDA" w:rsidRDefault="00837DDA">
            <w:pPr>
              <w:pStyle w:val="a4"/>
              <w:ind w:firstLine="0"/>
              <w:jc w:val="center"/>
              <w:rPr>
                <w:sz w:val="20"/>
              </w:rPr>
            </w:pPr>
            <w:r>
              <w:rPr>
                <w:sz w:val="20"/>
              </w:rPr>
              <w:t>Гороховая крупа:</w:t>
            </w:r>
          </w:p>
        </w:tc>
        <w:tc>
          <w:tcPr>
            <w:tcW w:w="7505" w:type="dxa"/>
            <w:gridSpan w:val="13"/>
            <w:vAlign w:val="center"/>
          </w:tcPr>
          <w:p w:rsidR="00837DDA" w:rsidRDefault="00837DDA">
            <w:pPr>
              <w:pStyle w:val="a4"/>
              <w:ind w:firstLine="0"/>
              <w:jc w:val="center"/>
              <w:rPr>
                <w:sz w:val="20"/>
              </w:rPr>
            </w:pPr>
          </w:p>
        </w:tc>
      </w:tr>
      <w:tr w:rsidR="00837DDA">
        <w:trPr>
          <w:trHeight w:val="402"/>
        </w:trPr>
        <w:tc>
          <w:tcPr>
            <w:tcW w:w="2241" w:type="dxa"/>
            <w:vAlign w:val="center"/>
          </w:tcPr>
          <w:p w:rsidR="00837DDA" w:rsidRDefault="00837DDA">
            <w:pPr>
              <w:pStyle w:val="a4"/>
              <w:ind w:firstLine="0"/>
              <w:jc w:val="center"/>
              <w:rPr>
                <w:sz w:val="20"/>
              </w:rPr>
            </w:pPr>
            <w:r>
              <w:rPr>
                <w:sz w:val="20"/>
              </w:rPr>
              <w:t>целый горох шелушеный</w:t>
            </w:r>
          </w:p>
        </w:tc>
        <w:tc>
          <w:tcPr>
            <w:tcW w:w="606" w:type="dxa"/>
            <w:vAlign w:val="center"/>
          </w:tcPr>
          <w:p w:rsidR="00837DDA" w:rsidRDefault="00837DDA">
            <w:pPr>
              <w:pStyle w:val="a4"/>
              <w:ind w:firstLine="0"/>
              <w:jc w:val="center"/>
              <w:rPr>
                <w:sz w:val="20"/>
              </w:rPr>
            </w:pPr>
            <w:r>
              <w:rPr>
                <w:sz w:val="20"/>
              </w:rPr>
              <w:t>-</w:t>
            </w:r>
          </w:p>
        </w:tc>
        <w:tc>
          <w:tcPr>
            <w:tcW w:w="606" w:type="dxa"/>
            <w:vAlign w:val="center"/>
          </w:tcPr>
          <w:p w:rsidR="00837DDA" w:rsidRDefault="00837DDA">
            <w:pPr>
              <w:pStyle w:val="a4"/>
              <w:ind w:firstLine="0"/>
              <w:jc w:val="center"/>
              <w:rPr>
                <w:sz w:val="20"/>
              </w:rPr>
            </w:pPr>
            <w:r>
              <w:rPr>
                <w:sz w:val="20"/>
              </w:rPr>
              <w:t>-</w:t>
            </w:r>
          </w:p>
        </w:tc>
        <w:tc>
          <w:tcPr>
            <w:tcW w:w="606" w:type="dxa"/>
            <w:vAlign w:val="center"/>
          </w:tcPr>
          <w:p w:rsidR="00837DDA" w:rsidRDefault="00837DDA">
            <w:pPr>
              <w:pStyle w:val="a4"/>
              <w:ind w:firstLine="0"/>
              <w:jc w:val="center"/>
              <w:rPr>
                <w:sz w:val="20"/>
              </w:rPr>
            </w:pPr>
            <w:r>
              <w:rPr>
                <w:sz w:val="20"/>
              </w:rPr>
              <w:t>-</w:t>
            </w:r>
          </w:p>
        </w:tc>
        <w:tc>
          <w:tcPr>
            <w:tcW w:w="606" w:type="dxa"/>
            <w:vAlign w:val="center"/>
          </w:tcPr>
          <w:p w:rsidR="00837DDA" w:rsidRDefault="00837DDA">
            <w:pPr>
              <w:pStyle w:val="a4"/>
              <w:ind w:firstLine="0"/>
              <w:jc w:val="center"/>
              <w:rPr>
                <w:sz w:val="20"/>
              </w:rPr>
            </w:pPr>
            <w:r>
              <w:rPr>
                <w:sz w:val="20"/>
              </w:rPr>
              <w:t>-</w:t>
            </w:r>
          </w:p>
        </w:tc>
        <w:tc>
          <w:tcPr>
            <w:tcW w:w="611" w:type="dxa"/>
            <w:vAlign w:val="center"/>
          </w:tcPr>
          <w:p w:rsidR="00837DDA" w:rsidRDefault="00837DDA">
            <w:pPr>
              <w:pStyle w:val="a4"/>
              <w:ind w:firstLine="0"/>
              <w:jc w:val="center"/>
              <w:rPr>
                <w:sz w:val="20"/>
              </w:rPr>
            </w:pPr>
            <w:r>
              <w:rPr>
                <w:sz w:val="20"/>
              </w:rPr>
              <w:t>-</w:t>
            </w:r>
          </w:p>
        </w:tc>
        <w:tc>
          <w:tcPr>
            <w:tcW w:w="540" w:type="dxa"/>
            <w:vAlign w:val="center"/>
          </w:tcPr>
          <w:p w:rsidR="00837DDA" w:rsidRDefault="00837DDA">
            <w:pPr>
              <w:pStyle w:val="a4"/>
              <w:ind w:firstLine="0"/>
              <w:jc w:val="center"/>
              <w:rPr>
                <w:sz w:val="20"/>
              </w:rPr>
            </w:pPr>
            <w:r>
              <w:rPr>
                <w:sz w:val="20"/>
              </w:rPr>
              <w:t>0,1</w:t>
            </w:r>
          </w:p>
        </w:tc>
        <w:tc>
          <w:tcPr>
            <w:tcW w:w="739" w:type="dxa"/>
            <w:vAlign w:val="center"/>
          </w:tcPr>
          <w:p w:rsidR="00837DDA" w:rsidRDefault="00837DDA">
            <w:pPr>
              <w:pStyle w:val="a4"/>
              <w:ind w:firstLine="0"/>
              <w:jc w:val="center"/>
              <w:rPr>
                <w:sz w:val="20"/>
              </w:rPr>
            </w:pPr>
            <w:r>
              <w:rPr>
                <w:sz w:val="20"/>
              </w:rPr>
              <w:t>-</w:t>
            </w:r>
          </w:p>
        </w:tc>
        <w:tc>
          <w:tcPr>
            <w:tcW w:w="551" w:type="dxa"/>
            <w:vAlign w:val="center"/>
          </w:tcPr>
          <w:p w:rsidR="00837DDA" w:rsidRDefault="00837DDA">
            <w:pPr>
              <w:pStyle w:val="a4"/>
              <w:ind w:firstLine="0"/>
              <w:jc w:val="center"/>
              <w:rPr>
                <w:sz w:val="20"/>
              </w:rPr>
            </w:pPr>
            <w:r>
              <w:rPr>
                <w:sz w:val="20"/>
              </w:rPr>
              <w:t>-</w:t>
            </w:r>
          </w:p>
        </w:tc>
        <w:tc>
          <w:tcPr>
            <w:tcW w:w="552" w:type="dxa"/>
            <w:vAlign w:val="center"/>
          </w:tcPr>
          <w:p w:rsidR="00837DDA" w:rsidRDefault="00837DDA">
            <w:pPr>
              <w:pStyle w:val="a4"/>
              <w:ind w:firstLine="0"/>
              <w:jc w:val="center"/>
              <w:rPr>
                <w:sz w:val="20"/>
              </w:rPr>
            </w:pPr>
            <w:r>
              <w:rPr>
                <w:sz w:val="20"/>
              </w:rPr>
              <w:t>3,0</w:t>
            </w:r>
          </w:p>
        </w:tc>
        <w:tc>
          <w:tcPr>
            <w:tcW w:w="560" w:type="dxa"/>
            <w:vAlign w:val="center"/>
          </w:tcPr>
          <w:p w:rsidR="00837DDA" w:rsidRDefault="00837DDA">
            <w:pPr>
              <w:pStyle w:val="a4"/>
              <w:ind w:firstLine="0"/>
              <w:jc w:val="center"/>
              <w:rPr>
                <w:sz w:val="20"/>
              </w:rPr>
            </w:pPr>
            <w:r>
              <w:rPr>
                <w:sz w:val="20"/>
              </w:rPr>
              <w:t>-</w:t>
            </w:r>
          </w:p>
        </w:tc>
        <w:tc>
          <w:tcPr>
            <w:tcW w:w="505" w:type="dxa"/>
            <w:vAlign w:val="center"/>
          </w:tcPr>
          <w:p w:rsidR="00837DDA" w:rsidRDefault="00837DDA">
            <w:pPr>
              <w:pStyle w:val="a4"/>
              <w:ind w:firstLine="0"/>
              <w:jc w:val="center"/>
              <w:rPr>
                <w:sz w:val="20"/>
              </w:rPr>
            </w:pPr>
            <w:r>
              <w:rPr>
                <w:sz w:val="20"/>
              </w:rPr>
              <w:t>-</w:t>
            </w:r>
          </w:p>
        </w:tc>
        <w:tc>
          <w:tcPr>
            <w:tcW w:w="512" w:type="dxa"/>
            <w:vAlign w:val="center"/>
          </w:tcPr>
          <w:p w:rsidR="00837DDA" w:rsidRDefault="00837DDA">
            <w:pPr>
              <w:pStyle w:val="a4"/>
              <w:ind w:firstLine="0"/>
              <w:jc w:val="center"/>
              <w:rPr>
                <w:sz w:val="20"/>
              </w:rPr>
            </w:pPr>
            <w:r>
              <w:rPr>
                <w:sz w:val="20"/>
              </w:rPr>
              <w:t>0,5</w:t>
            </w:r>
          </w:p>
        </w:tc>
        <w:tc>
          <w:tcPr>
            <w:tcW w:w="511" w:type="dxa"/>
            <w:vAlign w:val="center"/>
          </w:tcPr>
          <w:p w:rsidR="00837DDA" w:rsidRDefault="00837DDA">
            <w:pPr>
              <w:pStyle w:val="a4"/>
              <w:ind w:firstLine="0"/>
              <w:jc w:val="center"/>
              <w:rPr>
                <w:sz w:val="20"/>
              </w:rPr>
            </w:pPr>
            <w:r>
              <w:rPr>
                <w:sz w:val="20"/>
              </w:rPr>
              <w:t>-</w:t>
            </w:r>
          </w:p>
        </w:tc>
      </w:tr>
      <w:tr w:rsidR="00837DDA">
        <w:trPr>
          <w:trHeight w:val="402"/>
        </w:trPr>
        <w:tc>
          <w:tcPr>
            <w:tcW w:w="2241" w:type="dxa"/>
            <w:vAlign w:val="center"/>
          </w:tcPr>
          <w:p w:rsidR="00837DDA" w:rsidRDefault="00837DDA">
            <w:pPr>
              <w:pStyle w:val="a4"/>
              <w:ind w:firstLine="0"/>
              <w:jc w:val="center"/>
              <w:rPr>
                <w:sz w:val="20"/>
              </w:rPr>
            </w:pPr>
            <w:r>
              <w:rPr>
                <w:sz w:val="20"/>
              </w:rPr>
              <w:t>колотый горох</w:t>
            </w:r>
          </w:p>
        </w:tc>
        <w:tc>
          <w:tcPr>
            <w:tcW w:w="606" w:type="dxa"/>
            <w:vAlign w:val="center"/>
          </w:tcPr>
          <w:p w:rsidR="00837DDA" w:rsidRDefault="00837DDA">
            <w:pPr>
              <w:pStyle w:val="a4"/>
              <w:ind w:firstLine="0"/>
              <w:jc w:val="center"/>
              <w:rPr>
                <w:sz w:val="20"/>
              </w:rPr>
            </w:pPr>
            <w:r>
              <w:rPr>
                <w:sz w:val="20"/>
              </w:rPr>
              <w:t>-</w:t>
            </w:r>
          </w:p>
        </w:tc>
        <w:tc>
          <w:tcPr>
            <w:tcW w:w="606" w:type="dxa"/>
            <w:vAlign w:val="center"/>
          </w:tcPr>
          <w:p w:rsidR="00837DDA" w:rsidRDefault="00837DDA">
            <w:pPr>
              <w:pStyle w:val="a4"/>
              <w:ind w:firstLine="0"/>
              <w:jc w:val="center"/>
              <w:rPr>
                <w:sz w:val="20"/>
              </w:rPr>
            </w:pPr>
            <w:r>
              <w:rPr>
                <w:sz w:val="20"/>
              </w:rPr>
              <w:t>-</w:t>
            </w:r>
          </w:p>
        </w:tc>
        <w:tc>
          <w:tcPr>
            <w:tcW w:w="606" w:type="dxa"/>
            <w:vAlign w:val="center"/>
          </w:tcPr>
          <w:p w:rsidR="00837DDA" w:rsidRDefault="00837DDA">
            <w:pPr>
              <w:pStyle w:val="a4"/>
              <w:ind w:firstLine="0"/>
              <w:jc w:val="center"/>
              <w:rPr>
                <w:sz w:val="20"/>
              </w:rPr>
            </w:pPr>
            <w:r>
              <w:rPr>
                <w:sz w:val="20"/>
              </w:rPr>
              <w:t>-</w:t>
            </w:r>
          </w:p>
        </w:tc>
        <w:tc>
          <w:tcPr>
            <w:tcW w:w="606" w:type="dxa"/>
            <w:vAlign w:val="center"/>
          </w:tcPr>
          <w:p w:rsidR="00837DDA" w:rsidRDefault="00837DDA">
            <w:pPr>
              <w:pStyle w:val="a4"/>
              <w:ind w:firstLine="0"/>
              <w:jc w:val="center"/>
              <w:rPr>
                <w:sz w:val="20"/>
              </w:rPr>
            </w:pPr>
            <w:r>
              <w:rPr>
                <w:sz w:val="20"/>
              </w:rPr>
              <w:t>-</w:t>
            </w:r>
          </w:p>
        </w:tc>
        <w:tc>
          <w:tcPr>
            <w:tcW w:w="611" w:type="dxa"/>
            <w:vAlign w:val="center"/>
          </w:tcPr>
          <w:p w:rsidR="00837DDA" w:rsidRDefault="00837DDA">
            <w:pPr>
              <w:pStyle w:val="a4"/>
              <w:ind w:firstLine="0"/>
              <w:jc w:val="center"/>
              <w:rPr>
                <w:sz w:val="20"/>
              </w:rPr>
            </w:pPr>
            <w:r>
              <w:rPr>
                <w:sz w:val="20"/>
              </w:rPr>
              <w:t>-</w:t>
            </w:r>
          </w:p>
        </w:tc>
        <w:tc>
          <w:tcPr>
            <w:tcW w:w="540" w:type="dxa"/>
            <w:vAlign w:val="center"/>
          </w:tcPr>
          <w:p w:rsidR="00837DDA" w:rsidRDefault="00837DDA">
            <w:pPr>
              <w:pStyle w:val="a4"/>
              <w:ind w:firstLine="0"/>
              <w:jc w:val="center"/>
              <w:rPr>
                <w:sz w:val="20"/>
              </w:rPr>
            </w:pPr>
            <w:r>
              <w:rPr>
                <w:sz w:val="20"/>
              </w:rPr>
              <w:t>1,0</w:t>
            </w:r>
          </w:p>
        </w:tc>
        <w:tc>
          <w:tcPr>
            <w:tcW w:w="739" w:type="dxa"/>
            <w:vAlign w:val="center"/>
          </w:tcPr>
          <w:p w:rsidR="00837DDA" w:rsidRDefault="00837DDA">
            <w:pPr>
              <w:pStyle w:val="a4"/>
              <w:ind w:firstLine="0"/>
              <w:jc w:val="center"/>
              <w:rPr>
                <w:sz w:val="20"/>
              </w:rPr>
            </w:pPr>
            <w:r>
              <w:rPr>
                <w:sz w:val="20"/>
              </w:rPr>
              <w:t>-</w:t>
            </w:r>
          </w:p>
        </w:tc>
        <w:tc>
          <w:tcPr>
            <w:tcW w:w="551" w:type="dxa"/>
            <w:vAlign w:val="center"/>
          </w:tcPr>
          <w:p w:rsidR="00837DDA" w:rsidRDefault="00837DDA">
            <w:pPr>
              <w:pStyle w:val="a4"/>
              <w:ind w:firstLine="0"/>
              <w:jc w:val="center"/>
              <w:rPr>
                <w:sz w:val="20"/>
              </w:rPr>
            </w:pPr>
            <w:r>
              <w:rPr>
                <w:sz w:val="20"/>
              </w:rPr>
              <w:t>-</w:t>
            </w:r>
          </w:p>
        </w:tc>
        <w:tc>
          <w:tcPr>
            <w:tcW w:w="552" w:type="dxa"/>
            <w:vAlign w:val="center"/>
          </w:tcPr>
          <w:p w:rsidR="00837DDA" w:rsidRDefault="00837DDA">
            <w:pPr>
              <w:pStyle w:val="a4"/>
              <w:ind w:firstLine="0"/>
              <w:jc w:val="center"/>
              <w:rPr>
                <w:sz w:val="20"/>
              </w:rPr>
            </w:pPr>
            <w:r>
              <w:rPr>
                <w:sz w:val="20"/>
              </w:rPr>
              <w:t>0,8</w:t>
            </w:r>
          </w:p>
        </w:tc>
        <w:tc>
          <w:tcPr>
            <w:tcW w:w="560" w:type="dxa"/>
            <w:vAlign w:val="center"/>
          </w:tcPr>
          <w:p w:rsidR="00837DDA" w:rsidRDefault="00837DDA">
            <w:pPr>
              <w:pStyle w:val="a4"/>
              <w:ind w:firstLine="0"/>
              <w:jc w:val="center"/>
              <w:rPr>
                <w:sz w:val="20"/>
              </w:rPr>
            </w:pPr>
            <w:r>
              <w:rPr>
                <w:sz w:val="20"/>
              </w:rPr>
              <w:t>-</w:t>
            </w:r>
          </w:p>
        </w:tc>
        <w:tc>
          <w:tcPr>
            <w:tcW w:w="505" w:type="dxa"/>
            <w:vAlign w:val="center"/>
          </w:tcPr>
          <w:p w:rsidR="00837DDA" w:rsidRDefault="00837DDA">
            <w:pPr>
              <w:pStyle w:val="a4"/>
              <w:ind w:firstLine="0"/>
              <w:jc w:val="center"/>
              <w:rPr>
                <w:sz w:val="20"/>
              </w:rPr>
            </w:pPr>
            <w:r>
              <w:rPr>
                <w:sz w:val="20"/>
              </w:rPr>
              <w:t>-</w:t>
            </w:r>
          </w:p>
        </w:tc>
        <w:tc>
          <w:tcPr>
            <w:tcW w:w="512" w:type="dxa"/>
            <w:vAlign w:val="center"/>
          </w:tcPr>
          <w:p w:rsidR="00837DDA" w:rsidRDefault="00837DDA">
            <w:pPr>
              <w:pStyle w:val="a4"/>
              <w:ind w:firstLine="0"/>
              <w:jc w:val="center"/>
              <w:rPr>
                <w:sz w:val="20"/>
              </w:rPr>
            </w:pPr>
            <w:r>
              <w:rPr>
                <w:sz w:val="20"/>
              </w:rPr>
              <w:t>0,5</w:t>
            </w:r>
          </w:p>
        </w:tc>
        <w:tc>
          <w:tcPr>
            <w:tcW w:w="511" w:type="dxa"/>
            <w:vAlign w:val="center"/>
          </w:tcPr>
          <w:p w:rsidR="00837DDA" w:rsidRDefault="00837DDA">
            <w:pPr>
              <w:pStyle w:val="a4"/>
              <w:ind w:firstLine="0"/>
              <w:jc w:val="center"/>
              <w:rPr>
                <w:sz w:val="20"/>
              </w:rPr>
            </w:pPr>
            <w:r>
              <w:rPr>
                <w:sz w:val="20"/>
              </w:rPr>
              <w:t>-</w:t>
            </w:r>
          </w:p>
        </w:tc>
      </w:tr>
    </w:tbl>
    <w:p w:rsidR="00837DDA" w:rsidRDefault="00837DDA">
      <w:pPr>
        <w:pStyle w:val="a4"/>
        <w:spacing w:line="360" w:lineRule="auto"/>
      </w:pPr>
      <w:r>
        <w:t>Список использованной литературы:</w:t>
      </w:r>
    </w:p>
    <w:p w:rsidR="00837DDA" w:rsidRDefault="00837DDA">
      <w:pPr>
        <w:pStyle w:val="a4"/>
        <w:numPr>
          <w:ilvl w:val="0"/>
          <w:numId w:val="7"/>
        </w:numPr>
        <w:spacing w:line="360" w:lineRule="auto"/>
      </w:pPr>
      <w:r>
        <w:t>Л.А. Трисвятский, Б.В. Лесик, В.Н. Курдина. Хранение и технология сельскохозяйственных продуктов. М., - 1991.</w:t>
      </w:r>
    </w:p>
    <w:p w:rsidR="00837DDA" w:rsidRDefault="00837DDA">
      <w:pPr>
        <w:pStyle w:val="a4"/>
        <w:numPr>
          <w:ilvl w:val="0"/>
          <w:numId w:val="7"/>
        </w:numPr>
        <w:spacing w:line="360" w:lineRule="auto"/>
      </w:pPr>
      <w:r>
        <w:t>“Технология переработки зерна” под редакцией Г.А. Егорова. М., - 1977.</w:t>
      </w:r>
      <w:bookmarkStart w:id="0" w:name="_GoBack"/>
      <w:bookmarkEnd w:id="0"/>
    </w:p>
    <w:sectPr w:rsidR="00837DDA">
      <w:headerReference w:type="even" r:id="rId7"/>
      <w:headerReference w:type="default" r:id="rId8"/>
      <w:pgSz w:w="11906" w:h="16838"/>
      <w:pgMar w:top="1418"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DDA" w:rsidRDefault="00837DDA">
      <w:r>
        <w:separator/>
      </w:r>
    </w:p>
  </w:endnote>
  <w:endnote w:type="continuationSeparator" w:id="0">
    <w:p w:rsidR="00837DDA" w:rsidRDefault="0083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DDA" w:rsidRDefault="00837DDA">
      <w:r>
        <w:separator/>
      </w:r>
    </w:p>
  </w:footnote>
  <w:footnote w:type="continuationSeparator" w:id="0">
    <w:p w:rsidR="00837DDA" w:rsidRDefault="00837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DDA" w:rsidRDefault="00837DDA">
    <w:pPr>
      <w:pStyle w:val="a6"/>
      <w:framePr w:wrap="around" w:vAnchor="text" w:hAnchor="margin" w:xAlign="center" w:y="1"/>
      <w:rPr>
        <w:rStyle w:val="a7"/>
      </w:rPr>
    </w:pPr>
  </w:p>
  <w:p w:rsidR="00837DDA" w:rsidRDefault="00837DD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DDA" w:rsidRDefault="00193A4B">
    <w:pPr>
      <w:pStyle w:val="a6"/>
      <w:framePr w:wrap="around" w:vAnchor="text" w:hAnchor="margin" w:xAlign="center" w:y="1"/>
      <w:rPr>
        <w:rStyle w:val="a7"/>
      </w:rPr>
    </w:pPr>
    <w:r>
      <w:rPr>
        <w:rStyle w:val="a7"/>
        <w:noProof/>
      </w:rPr>
      <w:t>3</w:t>
    </w:r>
  </w:p>
  <w:p w:rsidR="00837DDA" w:rsidRDefault="00837DD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487D"/>
    <w:multiLevelType w:val="hybridMultilevel"/>
    <w:tmpl w:val="74E6F6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6EB66FA"/>
    <w:multiLevelType w:val="multilevel"/>
    <w:tmpl w:val="45EE0DE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227653BE"/>
    <w:multiLevelType w:val="hybridMultilevel"/>
    <w:tmpl w:val="1298B712"/>
    <w:lvl w:ilvl="0" w:tplc="301623DC">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0F2A5F"/>
    <w:multiLevelType w:val="multilevel"/>
    <w:tmpl w:val="6A4E8BD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40997686"/>
    <w:multiLevelType w:val="hybridMultilevel"/>
    <w:tmpl w:val="8D0EF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5602610"/>
    <w:multiLevelType w:val="hybridMultilevel"/>
    <w:tmpl w:val="F62C7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CCE251D"/>
    <w:multiLevelType w:val="hybridMultilevel"/>
    <w:tmpl w:val="385CB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A4B"/>
    <w:rsid w:val="00193A4B"/>
    <w:rsid w:val="00750A3A"/>
    <w:rsid w:val="00837DDA"/>
    <w:rsid w:val="00F6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15:chartTrackingRefBased/>
  <w15:docId w15:val="{2A7D42BA-E4A5-4BF7-8394-99DAD832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Arial" w:hAnsi="Arial" w:cs="Arial"/>
      <w:i/>
      <w:iCs/>
      <w:sz w:val="52"/>
    </w:rPr>
  </w:style>
  <w:style w:type="paragraph" w:styleId="2">
    <w:name w:val="heading 2"/>
    <w:basedOn w:val="a"/>
    <w:next w:val="a"/>
    <w:qFormat/>
    <w:pPr>
      <w:keepNext/>
      <w:jc w:val="both"/>
      <w:outlineLvl w:val="1"/>
    </w:pPr>
    <w:rPr>
      <w:rFonts w:ascii="Arial" w:hAnsi="Arial" w:cs="Arial"/>
      <w:sz w:val="28"/>
    </w:rPr>
  </w:style>
  <w:style w:type="paragraph" w:styleId="3">
    <w:name w:val="heading 3"/>
    <w:basedOn w:val="a"/>
    <w:next w:val="a"/>
    <w:qFormat/>
    <w:pPr>
      <w:keepNext/>
      <w:jc w:val="center"/>
      <w:outlineLvl w:val="2"/>
    </w:pPr>
    <w:rPr>
      <w:rFonts w:ascii="Arial" w:hAnsi="Arial" w:cs="Arial"/>
      <w:b/>
      <w:bCs/>
    </w:rPr>
  </w:style>
  <w:style w:type="paragraph" w:styleId="4">
    <w:name w:val="heading 4"/>
    <w:basedOn w:val="a"/>
    <w:next w:val="a"/>
    <w:qFormat/>
    <w:pPr>
      <w:keepNext/>
      <w:outlineLvl w:val="3"/>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Arial" w:hAnsi="Arial" w:cs="Arial"/>
      <w:i/>
      <w:iCs/>
      <w:sz w:val="28"/>
    </w:rPr>
  </w:style>
  <w:style w:type="paragraph" w:styleId="a4">
    <w:name w:val="Body Text Indent"/>
    <w:basedOn w:val="a"/>
    <w:semiHidden/>
    <w:pPr>
      <w:ind w:firstLine="540"/>
      <w:jc w:val="both"/>
    </w:pPr>
    <w:rPr>
      <w:rFonts w:ascii="Arial" w:hAnsi="Arial" w:cs="Arial"/>
    </w:rPr>
  </w:style>
  <w:style w:type="paragraph" w:styleId="a5">
    <w:name w:val="Body Text"/>
    <w:basedOn w:val="a"/>
    <w:semiHidden/>
    <w:rPr>
      <w:rFonts w:ascii="Arial" w:hAnsi="Arial" w:cs="Arial"/>
      <w:sz w:val="20"/>
    </w:rPr>
  </w:style>
  <w:style w:type="paragraph" w:styleId="a6">
    <w:name w:val="header"/>
    <w:basedOn w:val="a"/>
    <w:semiHidden/>
    <w:pPr>
      <w:tabs>
        <w:tab w:val="center" w:pos="4677"/>
        <w:tab w:val="right" w:pos="9355"/>
      </w:tabs>
    </w:p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3352</Words>
  <Characters>19107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Оренбургский государственный аграрный университет</vt:lpstr>
    </vt:vector>
  </TitlesOfParts>
  <Company>Combinat</Company>
  <LinksUpToDate>false</LinksUpToDate>
  <CharactersWithSpaces>22415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Оренбургский государственный аграрный университет</dc:title>
  <dc:subject/>
  <dc:creator>Drake</dc:creator>
  <cp:keywords/>
  <dc:description/>
  <cp:lastModifiedBy>Irina</cp:lastModifiedBy>
  <cp:revision>2</cp:revision>
  <dcterms:created xsi:type="dcterms:W3CDTF">2014-08-03T17:29:00Z</dcterms:created>
  <dcterms:modified xsi:type="dcterms:W3CDTF">2014-08-03T17:29:00Z</dcterms:modified>
</cp:coreProperties>
</file>