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E2" w:rsidRDefault="003F38E2" w:rsidP="00CC5B5A">
      <w:pPr>
        <w:jc w:val="center"/>
        <w:rPr>
          <w:rFonts w:ascii="Times New Roman" w:hAnsi="Times New Roman"/>
          <w:b/>
          <w:sz w:val="28"/>
          <w:szCs w:val="28"/>
        </w:rPr>
      </w:pPr>
    </w:p>
    <w:p w:rsidR="00C63FBA" w:rsidRDefault="00CC5B5A" w:rsidP="00CC5B5A">
      <w:pPr>
        <w:jc w:val="center"/>
        <w:rPr>
          <w:rFonts w:ascii="Times New Roman" w:hAnsi="Times New Roman"/>
          <w:b/>
          <w:sz w:val="28"/>
          <w:szCs w:val="28"/>
        </w:rPr>
      </w:pPr>
      <w:r w:rsidRPr="00CC5B5A">
        <w:rPr>
          <w:rFonts w:ascii="Times New Roman" w:hAnsi="Times New Roman"/>
          <w:b/>
          <w:sz w:val="28"/>
          <w:szCs w:val="28"/>
        </w:rPr>
        <w:t>Тема</w:t>
      </w:r>
      <w:r>
        <w:rPr>
          <w:rFonts w:ascii="Times New Roman" w:hAnsi="Times New Roman"/>
          <w:b/>
          <w:sz w:val="28"/>
          <w:szCs w:val="28"/>
        </w:rPr>
        <w:t xml:space="preserve"> </w:t>
      </w:r>
      <w:r w:rsidR="005A7260">
        <w:rPr>
          <w:rFonts w:ascii="Times New Roman" w:hAnsi="Times New Roman"/>
          <w:b/>
          <w:sz w:val="28"/>
          <w:szCs w:val="28"/>
        </w:rPr>
        <w:t>28</w:t>
      </w:r>
      <w:r w:rsidRPr="00CC5B5A">
        <w:rPr>
          <w:rFonts w:ascii="Times New Roman" w:hAnsi="Times New Roman"/>
          <w:b/>
          <w:sz w:val="28"/>
          <w:szCs w:val="28"/>
        </w:rPr>
        <w:t xml:space="preserve">: </w:t>
      </w:r>
      <w:r w:rsidR="005A7260">
        <w:rPr>
          <w:rFonts w:ascii="Times New Roman" w:hAnsi="Times New Roman"/>
          <w:b/>
          <w:sz w:val="28"/>
          <w:szCs w:val="28"/>
        </w:rPr>
        <w:t>«Перестройка» в общественно-политической жизни СССР (1985-1991гг.)</w:t>
      </w:r>
    </w:p>
    <w:p w:rsidR="00CC5B5A" w:rsidRDefault="00CC5B5A" w:rsidP="00CC5B5A">
      <w:pPr>
        <w:jc w:val="center"/>
        <w:rPr>
          <w:rFonts w:ascii="Times New Roman" w:hAnsi="Times New Roman"/>
          <w:b/>
          <w:sz w:val="28"/>
          <w:szCs w:val="28"/>
        </w:rPr>
      </w:pPr>
    </w:p>
    <w:p w:rsidR="00CC5B5A" w:rsidRDefault="00CC5B5A" w:rsidP="00CC5B5A">
      <w:pPr>
        <w:jc w:val="center"/>
        <w:rPr>
          <w:rFonts w:ascii="Times New Roman" w:hAnsi="Times New Roman"/>
          <w:b/>
          <w:sz w:val="28"/>
          <w:szCs w:val="28"/>
        </w:rPr>
      </w:pPr>
    </w:p>
    <w:p w:rsidR="005A7260" w:rsidRDefault="00CC5B5A" w:rsidP="00CC5B5A">
      <w:pPr>
        <w:spacing w:line="360" w:lineRule="auto"/>
        <w:ind w:left="-357"/>
        <w:jc w:val="both"/>
        <w:rPr>
          <w:rFonts w:ascii="Times New Roman" w:hAnsi="Times New Roman"/>
          <w:sz w:val="28"/>
          <w:szCs w:val="28"/>
        </w:rPr>
      </w:pPr>
      <w:r w:rsidRPr="00CC5B5A">
        <w:rPr>
          <w:rFonts w:ascii="Times New Roman" w:hAnsi="Times New Roman"/>
          <w:sz w:val="28"/>
          <w:szCs w:val="28"/>
        </w:rPr>
        <w:t>1.</w:t>
      </w:r>
      <w:r w:rsidR="005A7260">
        <w:rPr>
          <w:rFonts w:ascii="Times New Roman" w:hAnsi="Times New Roman"/>
          <w:sz w:val="28"/>
          <w:szCs w:val="28"/>
        </w:rPr>
        <w:t xml:space="preserve"> </w:t>
      </w:r>
      <w:r w:rsidR="004867AB">
        <w:rPr>
          <w:rFonts w:ascii="Times New Roman" w:hAnsi="Times New Roman"/>
          <w:sz w:val="28"/>
          <w:szCs w:val="28"/>
        </w:rPr>
        <w:t>Реформирование политической системы:</w:t>
      </w:r>
    </w:p>
    <w:p w:rsidR="004867AB" w:rsidRDefault="004867AB" w:rsidP="004867AB">
      <w:pPr>
        <w:spacing w:line="360" w:lineRule="auto"/>
        <w:jc w:val="both"/>
        <w:rPr>
          <w:rFonts w:ascii="Times New Roman" w:hAnsi="Times New Roman"/>
          <w:sz w:val="28"/>
          <w:szCs w:val="28"/>
        </w:rPr>
      </w:pPr>
      <w:r>
        <w:rPr>
          <w:rFonts w:ascii="Times New Roman" w:hAnsi="Times New Roman"/>
          <w:sz w:val="28"/>
          <w:szCs w:val="28"/>
        </w:rPr>
        <w:t>а) смена руководства КПСС и «кадровая революция» М.С. Горбачева;</w:t>
      </w:r>
    </w:p>
    <w:p w:rsidR="004867AB" w:rsidRDefault="004867AB" w:rsidP="004867AB">
      <w:pPr>
        <w:spacing w:line="360" w:lineRule="auto"/>
        <w:jc w:val="both"/>
        <w:rPr>
          <w:rFonts w:ascii="Times New Roman" w:hAnsi="Times New Roman"/>
          <w:sz w:val="28"/>
          <w:szCs w:val="28"/>
        </w:rPr>
      </w:pPr>
      <w:r>
        <w:rPr>
          <w:rFonts w:ascii="Times New Roman" w:hAnsi="Times New Roman"/>
          <w:sz w:val="28"/>
          <w:szCs w:val="28"/>
        </w:rPr>
        <w:t xml:space="preserve">б) политика демократизации и гласности в свете решений </w:t>
      </w:r>
      <w:r>
        <w:rPr>
          <w:rFonts w:ascii="Times New Roman" w:hAnsi="Times New Roman"/>
          <w:sz w:val="28"/>
          <w:szCs w:val="28"/>
          <w:lang w:val="en-US"/>
        </w:rPr>
        <w:t>XIX</w:t>
      </w:r>
      <w:r>
        <w:rPr>
          <w:rFonts w:ascii="Times New Roman" w:hAnsi="Times New Roman"/>
          <w:sz w:val="28"/>
          <w:szCs w:val="28"/>
        </w:rPr>
        <w:t xml:space="preserve"> Всесоюзной партийной конференции;</w:t>
      </w:r>
    </w:p>
    <w:p w:rsidR="004867AB" w:rsidRDefault="004867AB" w:rsidP="004867AB">
      <w:pPr>
        <w:spacing w:line="360" w:lineRule="auto"/>
        <w:jc w:val="both"/>
        <w:rPr>
          <w:rFonts w:ascii="Times New Roman" w:hAnsi="Times New Roman"/>
          <w:sz w:val="28"/>
          <w:szCs w:val="28"/>
        </w:rPr>
      </w:pPr>
      <w:r>
        <w:rPr>
          <w:rFonts w:ascii="Times New Roman" w:hAnsi="Times New Roman"/>
          <w:sz w:val="28"/>
          <w:szCs w:val="28"/>
        </w:rPr>
        <w:t>в) формирование многопартийной системы и политики реформирования КПСС;</w:t>
      </w:r>
    </w:p>
    <w:p w:rsidR="004867AB" w:rsidRDefault="004867AB" w:rsidP="004867AB">
      <w:pPr>
        <w:spacing w:line="360" w:lineRule="auto"/>
        <w:jc w:val="both"/>
        <w:rPr>
          <w:rFonts w:ascii="Times New Roman" w:hAnsi="Times New Roman"/>
          <w:sz w:val="28"/>
          <w:szCs w:val="28"/>
        </w:rPr>
      </w:pPr>
      <w:r>
        <w:rPr>
          <w:rFonts w:ascii="Times New Roman" w:hAnsi="Times New Roman"/>
          <w:sz w:val="28"/>
          <w:szCs w:val="28"/>
        </w:rPr>
        <w:t>г) реформа органов государственного управления.</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2. Отношение к религии.</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3. Национальные отношения и межнациональные процессы:</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а) обострение межнациональных конфликтов;</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б) «парад суверенитетов»;</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в) формирование независимой политики РСФСР (весна 1990 – лето 1991гг.);</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г) федеративная политика России.</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4. Политический кризис августа 1991г. и его последствия.</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5. Легити</w:t>
      </w:r>
      <w:r w:rsidR="00EB4D8A">
        <w:rPr>
          <w:rFonts w:ascii="Times New Roman" w:hAnsi="Times New Roman"/>
          <w:sz w:val="28"/>
          <w:szCs w:val="28"/>
        </w:rPr>
        <w:t>м</w:t>
      </w:r>
      <w:r>
        <w:rPr>
          <w:rFonts w:ascii="Times New Roman" w:hAnsi="Times New Roman"/>
          <w:sz w:val="28"/>
          <w:szCs w:val="28"/>
        </w:rPr>
        <w:t>изация распада СССР   и его оценка.</w:t>
      </w:r>
    </w:p>
    <w:p w:rsidR="004867AB" w:rsidRDefault="004867AB"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w:t>
      </w:r>
    </w:p>
    <w:p w:rsidR="004867AB" w:rsidRDefault="00A43F0C"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Понятие «перестройка» можно определить</w:t>
      </w:r>
      <w:r w:rsidR="00782AE1">
        <w:rPr>
          <w:rFonts w:ascii="Times New Roman" w:hAnsi="Times New Roman"/>
          <w:sz w:val="28"/>
          <w:szCs w:val="28"/>
        </w:rPr>
        <w:t>,</w:t>
      </w:r>
      <w:r>
        <w:rPr>
          <w:rFonts w:ascii="Times New Roman" w:hAnsi="Times New Roman"/>
          <w:sz w:val="28"/>
          <w:szCs w:val="28"/>
        </w:rPr>
        <w:t xml:space="preserve"> как попытку сохранить административно-командный социализм, придав ему элементы демократии и рыночных отношений</w:t>
      </w:r>
      <w:r w:rsidR="00782AE1">
        <w:rPr>
          <w:rFonts w:ascii="Times New Roman" w:hAnsi="Times New Roman"/>
          <w:sz w:val="28"/>
          <w:szCs w:val="28"/>
        </w:rPr>
        <w:t>, не затрагивая коренных основ политического строя. Перестройка имела серьезные предпосылки. Застой в экономике, нарастание научно-технического отставания от Запада, провалы в социальной сфере вызвали у миллионов людей и части руководителей сознание необходимости перемен. Другой ее предпосылкой был политический кризис, выразившийся в постепенном разложении государственного аппарата, в его необоснованности обеспечить экономический прогресс, в откровенном сращивании части партийно-государственной номенклатуры с дельцами теневой экономики и преступностью, что привело к формированию в середине 80-х годов устойчивых мафиозных группировок, особенно в союзных республиках. Подталкивали к переменам апатия и застой в духовной сфере общества. Было очевидно, что без перемен невозможно поднять активность народа.</w:t>
      </w:r>
    </w:p>
    <w:p w:rsidR="00782AE1" w:rsidRDefault="00782AE1" w:rsidP="004867AB">
      <w:pPr>
        <w:spacing w:line="360" w:lineRule="auto"/>
        <w:ind w:left="-360"/>
        <w:jc w:val="both"/>
        <w:rPr>
          <w:rFonts w:ascii="Times New Roman" w:hAnsi="Times New Roman"/>
          <w:sz w:val="28"/>
          <w:szCs w:val="28"/>
        </w:rPr>
      </w:pPr>
    </w:p>
    <w:p w:rsidR="00782AE1" w:rsidRDefault="00782AE1" w:rsidP="004867AB">
      <w:pPr>
        <w:spacing w:line="360" w:lineRule="auto"/>
        <w:ind w:left="-360"/>
        <w:jc w:val="both"/>
        <w:rPr>
          <w:rFonts w:ascii="Times New Roman" w:hAnsi="Times New Roman"/>
          <w:sz w:val="28"/>
          <w:szCs w:val="28"/>
        </w:rPr>
      </w:pPr>
      <w:r>
        <w:rPr>
          <w:rFonts w:ascii="Times New Roman" w:hAnsi="Times New Roman"/>
          <w:sz w:val="28"/>
          <w:szCs w:val="28"/>
        </w:rPr>
        <w:t>1. Реформирование политической системы.</w:t>
      </w:r>
    </w:p>
    <w:p w:rsidR="00782AE1" w:rsidRDefault="00782AE1" w:rsidP="004867AB">
      <w:pPr>
        <w:spacing w:line="360" w:lineRule="auto"/>
        <w:ind w:left="-360"/>
        <w:jc w:val="both"/>
        <w:rPr>
          <w:rFonts w:ascii="Times New Roman" w:hAnsi="Times New Roman"/>
          <w:sz w:val="28"/>
          <w:szCs w:val="28"/>
        </w:rPr>
      </w:pPr>
      <w:r>
        <w:rPr>
          <w:rFonts w:ascii="Times New Roman" w:hAnsi="Times New Roman"/>
          <w:sz w:val="28"/>
          <w:szCs w:val="28"/>
        </w:rPr>
        <w:t>а). Смена руководства КПСС и «кадровая революция» М.С. Горбачева.</w:t>
      </w:r>
    </w:p>
    <w:p w:rsidR="00782AE1" w:rsidRDefault="00782AE1"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11 марта 1985г. внеочередной Пленум ЦК КПСС избрал </w:t>
      </w:r>
      <w:r w:rsidR="00ED2AE0">
        <w:rPr>
          <w:rFonts w:ascii="Times New Roman" w:hAnsi="Times New Roman"/>
          <w:sz w:val="28"/>
          <w:szCs w:val="28"/>
        </w:rPr>
        <w:t>Г</w:t>
      </w:r>
      <w:r>
        <w:rPr>
          <w:rFonts w:ascii="Times New Roman" w:hAnsi="Times New Roman"/>
          <w:sz w:val="28"/>
          <w:szCs w:val="28"/>
        </w:rPr>
        <w:t>енеральным секретарем партии 54-летнего Михаила Сергеевича Горбачева, жизненный путь которого не отличался от пути его предшественников.</w:t>
      </w:r>
    </w:p>
    <w:p w:rsidR="00160F7A" w:rsidRDefault="00782AE1"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Сам факт обновления и особенно омоложения партийного руководства был весьма знаменательным событием. На </w:t>
      </w:r>
      <w:r w:rsidR="00160F7A">
        <w:rPr>
          <w:rFonts w:ascii="Times New Roman" w:hAnsi="Times New Roman"/>
          <w:sz w:val="28"/>
          <w:szCs w:val="28"/>
        </w:rPr>
        <w:t>смену немощным старцам в Политбюро стала формироваться группа относительно молодых руководителей, хотя и с традиционным опытом аппаратной комсомольско-партийной работы.</w:t>
      </w:r>
    </w:p>
    <w:p w:rsidR="00160F7A" w:rsidRDefault="00160F7A" w:rsidP="004867AB">
      <w:pPr>
        <w:spacing w:line="360" w:lineRule="auto"/>
        <w:ind w:left="-360"/>
        <w:jc w:val="both"/>
        <w:rPr>
          <w:rFonts w:ascii="Times New Roman" w:hAnsi="Times New Roman"/>
          <w:sz w:val="28"/>
          <w:szCs w:val="28"/>
        </w:rPr>
      </w:pPr>
      <w:r>
        <w:rPr>
          <w:rFonts w:ascii="Times New Roman" w:hAnsi="Times New Roman"/>
          <w:sz w:val="28"/>
          <w:szCs w:val="28"/>
        </w:rPr>
        <w:t xml:space="preserve">   На пленуме ЦК в апреле 1985г. была выдвинута задача достижения качественно нового состояния советского общества. Это событие и принято считать стартовой точкой перестройки:</w:t>
      </w:r>
    </w:p>
    <w:p w:rsidR="00782AE1" w:rsidRDefault="00160F7A" w:rsidP="00160F7A">
      <w:pPr>
        <w:numPr>
          <w:ilvl w:val="0"/>
          <w:numId w:val="1"/>
        </w:numPr>
        <w:spacing w:line="360" w:lineRule="auto"/>
        <w:jc w:val="both"/>
        <w:rPr>
          <w:rFonts w:ascii="Times New Roman" w:hAnsi="Times New Roman"/>
          <w:sz w:val="28"/>
          <w:szCs w:val="28"/>
        </w:rPr>
      </w:pPr>
      <w:r>
        <w:rPr>
          <w:rFonts w:ascii="Times New Roman" w:hAnsi="Times New Roman"/>
          <w:sz w:val="28"/>
          <w:szCs w:val="28"/>
        </w:rPr>
        <w:t>Первый этап - с апреля 1985г. до конца 1986г.</w:t>
      </w:r>
    </w:p>
    <w:p w:rsidR="00160F7A" w:rsidRDefault="00160F7A" w:rsidP="00160F7A">
      <w:pPr>
        <w:numPr>
          <w:ilvl w:val="0"/>
          <w:numId w:val="1"/>
        </w:numPr>
        <w:spacing w:line="360" w:lineRule="auto"/>
        <w:jc w:val="both"/>
        <w:rPr>
          <w:rFonts w:ascii="Times New Roman" w:hAnsi="Times New Roman"/>
          <w:sz w:val="28"/>
          <w:szCs w:val="28"/>
        </w:rPr>
      </w:pPr>
      <w:r>
        <w:rPr>
          <w:rFonts w:ascii="Times New Roman" w:hAnsi="Times New Roman"/>
          <w:sz w:val="28"/>
          <w:szCs w:val="28"/>
        </w:rPr>
        <w:t>Второй этап -  с января 1987г. по апрель 1988г.</w:t>
      </w:r>
    </w:p>
    <w:p w:rsidR="00160F7A" w:rsidRDefault="00160F7A" w:rsidP="00160F7A">
      <w:pPr>
        <w:numPr>
          <w:ilvl w:val="0"/>
          <w:numId w:val="1"/>
        </w:numPr>
        <w:spacing w:line="360" w:lineRule="auto"/>
        <w:jc w:val="both"/>
        <w:rPr>
          <w:rFonts w:ascii="Times New Roman" w:hAnsi="Times New Roman"/>
          <w:sz w:val="28"/>
          <w:szCs w:val="28"/>
        </w:rPr>
      </w:pPr>
      <w:r>
        <w:rPr>
          <w:rFonts w:ascii="Times New Roman" w:hAnsi="Times New Roman"/>
          <w:sz w:val="28"/>
          <w:szCs w:val="28"/>
        </w:rPr>
        <w:t>Третий этап – с апреля 1988г. по март 1990г.</w:t>
      </w:r>
    </w:p>
    <w:p w:rsidR="00160F7A" w:rsidRDefault="00160F7A" w:rsidP="00160F7A">
      <w:pPr>
        <w:numPr>
          <w:ilvl w:val="0"/>
          <w:numId w:val="1"/>
        </w:numPr>
        <w:spacing w:line="360" w:lineRule="auto"/>
        <w:jc w:val="both"/>
        <w:rPr>
          <w:rFonts w:ascii="Times New Roman" w:hAnsi="Times New Roman"/>
          <w:sz w:val="28"/>
          <w:szCs w:val="28"/>
        </w:rPr>
      </w:pPr>
      <w:r>
        <w:rPr>
          <w:rFonts w:ascii="Times New Roman" w:hAnsi="Times New Roman"/>
          <w:sz w:val="28"/>
          <w:szCs w:val="28"/>
        </w:rPr>
        <w:t>Четвертый этап – с марта 1990г. по август 1991г.</w:t>
      </w:r>
    </w:p>
    <w:p w:rsidR="00160F7A" w:rsidRDefault="00160F7A" w:rsidP="00160F7A">
      <w:pPr>
        <w:spacing w:line="360" w:lineRule="auto"/>
        <w:ind w:left="-360"/>
        <w:jc w:val="both"/>
        <w:rPr>
          <w:rFonts w:ascii="Times New Roman" w:hAnsi="Times New Roman"/>
          <w:sz w:val="28"/>
          <w:szCs w:val="28"/>
        </w:rPr>
      </w:pPr>
      <w:r>
        <w:rPr>
          <w:rFonts w:ascii="Times New Roman" w:hAnsi="Times New Roman"/>
          <w:sz w:val="28"/>
          <w:szCs w:val="28"/>
        </w:rPr>
        <w:t xml:space="preserve">    Несмотря на всю условность такой периодизации, она позволяет проследить динамику перестроечного процесса, основные этапы политической борьбы, участия в общественно</w:t>
      </w:r>
      <w:r w:rsidR="003037AB">
        <w:rPr>
          <w:rFonts w:ascii="Times New Roman" w:hAnsi="Times New Roman"/>
          <w:sz w:val="28"/>
          <w:szCs w:val="28"/>
        </w:rPr>
        <w:t>-</w:t>
      </w:r>
      <w:r>
        <w:rPr>
          <w:rFonts w:ascii="Times New Roman" w:hAnsi="Times New Roman"/>
          <w:sz w:val="28"/>
          <w:szCs w:val="28"/>
        </w:rPr>
        <w:t>политической жизни широких масс народа.</w:t>
      </w:r>
    </w:p>
    <w:p w:rsidR="007B10F3" w:rsidRDefault="00160F7A" w:rsidP="00160F7A">
      <w:pPr>
        <w:spacing w:line="360" w:lineRule="auto"/>
        <w:ind w:left="-360"/>
        <w:jc w:val="both"/>
        <w:rPr>
          <w:rFonts w:ascii="Times New Roman" w:hAnsi="Times New Roman"/>
          <w:sz w:val="28"/>
          <w:szCs w:val="28"/>
        </w:rPr>
      </w:pPr>
      <w:r>
        <w:rPr>
          <w:rFonts w:ascii="Times New Roman" w:hAnsi="Times New Roman"/>
          <w:sz w:val="28"/>
          <w:szCs w:val="28"/>
        </w:rPr>
        <w:t xml:space="preserve">   Реформы начались с кадрового обновления «верхушки власти» и управления. Соотносясь с традициями политического руководства партии и государства, менталитетом конкретных людей, входящих в это руководство, М.Горбачев начал кадровые перестановки. Кадры он черпал из партийной номенклатуры. Процесс кадровых перестановок протекал сравнительно бесконфликтно, чему способствовал возрастной состав того Политбюро, при котором М.С. Горбачев стал Генеральным секретарем ЦК КПСС. В марте 1986г., когда формировалось это политбюро, в нем оказалось лишь четыре человека из прежнего состава того же органа, избранного пять лет назад. Почти каждый  второй член</w:t>
      </w:r>
      <w:r w:rsidR="007B10F3">
        <w:rPr>
          <w:rFonts w:ascii="Times New Roman" w:hAnsi="Times New Roman"/>
          <w:sz w:val="28"/>
          <w:szCs w:val="28"/>
        </w:rPr>
        <w:t xml:space="preserve"> предыдущего состава Политбюро к весне 1986г. умер, остальные были отправлены на «заслуженный отдых. Процесс кадрового обновления в «верхах власти» завершился в 1988г. К началу 1987г. было заменено 70 % членов Политбюро. В качестве второго человека в секретариате</w:t>
      </w:r>
      <w:r>
        <w:rPr>
          <w:rFonts w:ascii="Times New Roman" w:hAnsi="Times New Roman"/>
          <w:sz w:val="28"/>
          <w:szCs w:val="28"/>
        </w:rPr>
        <w:t xml:space="preserve"> </w:t>
      </w:r>
      <w:r w:rsidR="007B10F3">
        <w:rPr>
          <w:rFonts w:ascii="Times New Roman" w:hAnsi="Times New Roman"/>
          <w:sz w:val="28"/>
          <w:szCs w:val="28"/>
        </w:rPr>
        <w:t>в него пришел Е.К. Лигачев, Председателем Совета министров был назначен Н.И.Рыжков – специалист с высшем техническим образованием, с Урала в Москву был приглашен секретарь Свердловского обкома партии Б.Н. Ельцин, вскоре ставшим первым секретарем Московского городского Комитета партии.</w:t>
      </w:r>
    </w:p>
    <w:p w:rsidR="007B10F3" w:rsidRDefault="007B10F3" w:rsidP="007B10F3">
      <w:pPr>
        <w:spacing w:line="360" w:lineRule="auto"/>
        <w:ind w:left="-360"/>
        <w:jc w:val="both"/>
        <w:rPr>
          <w:rFonts w:ascii="Times New Roman" w:hAnsi="Times New Roman"/>
          <w:sz w:val="28"/>
          <w:szCs w:val="28"/>
        </w:rPr>
      </w:pPr>
      <w:r>
        <w:rPr>
          <w:rFonts w:ascii="Times New Roman" w:hAnsi="Times New Roman"/>
          <w:sz w:val="28"/>
          <w:szCs w:val="28"/>
        </w:rPr>
        <w:t xml:space="preserve">       На протяжении 1986г. было заменено 60 % секретарей областных партийных организаций, 40 % членов ЦК КПСС, получивших свои посты при Л.И. Брежневе, на уровне горкомов и райкомов кадровый состав был обновлен на 70 %.</w:t>
      </w:r>
    </w:p>
    <w:p w:rsidR="007B10F3" w:rsidRDefault="007B10F3" w:rsidP="007B10F3">
      <w:pPr>
        <w:spacing w:line="360" w:lineRule="auto"/>
        <w:ind w:left="-360"/>
        <w:jc w:val="both"/>
        <w:rPr>
          <w:rFonts w:ascii="Times New Roman" w:hAnsi="Times New Roman"/>
          <w:sz w:val="28"/>
          <w:szCs w:val="28"/>
        </w:rPr>
      </w:pPr>
      <w:r>
        <w:rPr>
          <w:rFonts w:ascii="Times New Roman" w:hAnsi="Times New Roman"/>
          <w:sz w:val="28"/>
          <w:szCs w:val="28"/>
        </w:rPr>
        <w:t xml:space="preserve">   К 1992г. только М.Горбачев являлся следующим звеном между старой и новой номенклатуры на вершине власти.</w:t>
      </w:r>
    </w:p>
    <w:p w:rsidR="007B10F3" w:rsidRDefault="007B10F3" w:rsidP="007B10F3">
      <w:pPr>
        <w:spacing w:line="360" w:lineRule="auto"/>
        <w:ind w:left="-360"/>
        <w:jc w:val="both"/>
        <w:rPr>
          <w:rFonts w:ascii="Times New Roman" w:hAnsi="Times New Roman"/>
          <w:sz w:val="28"/>
          <w:szCs w:val="28"/>
        </w:rPr>
      </w:pPr>
      <w:r>
        <w:rPr>
          <w:rFonts w:ascii="Times New Roman" w:hAnsi="Times New Roman"/>
          <w:sz w:val="28"/>
          <w:szCs w:val="28"/>
        </w:rPr>
        <w:t xml:space="preserve">  б). Политика демократизации и гласности в свете решений </w:t>
      </w:r>
      <w:r>
        <w:rPr>
          <w:rFonts w:ascii="Times New Roman" w:hAnsi="Times New Roman"/>
          <w:sz w:val="28"/>
          <w:szCs w:val="28"/>
          <w:lang w:val="en-US"/>
        </w:rPr>
        <w:t>XIX</w:t>
      </w:r>
      <w:r w:rsidRPr="007B10F3">
        <w:rPr>
          <w:rFonts w:ascii="Times New Roman" w:hAnsi="Times New Roman"/>
          <w:sz w:val="28"/>
          <w:szCs w:val="28"/>
        </w:rPr>
        <w:t xml:space="preserve"> </w:t>
      </w:r>
      <w:r>
        <w:rPr>
          <w:rFonts w:ascii="Times New Roman" w:hAnsi="Times New Roman"/>
          <w:sz w:val="28"/>
          <w:szCs w:val="28"/>
        </w:rPr>
        <w:t>Всесоюзной конференции.</w:t>
      </w:r>
    </w:p>
    <w:p w:rsidR="00A7211B" w:rsidRDefault="007B10F3" w:rsidP="007B10F3">
      <w:pPr>
        <w:spacing w:line="360" w:lineRule="auto"/>
        <w:ind w:left="-360"/>
        <w:jc w:val="both"/>
        <w:rPr>
          <w:rFonts w:ascii="Times New Roman" w:hAnsi="Times New Roman"/>
          <w:sz w:val="28"/>
          <w:szCs w:val="28"/>
        </w:rPr>
      </w:pPr>
      <w:r>
        <w:rPr>
          <w:rFonts w:ascii="Times New Roman" w:hAnsi="Times New Roman"/>
          <w:sz w:val="28"/>
          <w:szCs w:val="28"/>
        </w:rPr>
        <w:t xml:space="preserve">   В 1988г. (июнь-июль) на  </w:t>
      </w:r>
      <w:r>
        <w:rPr>
          <w:rFonts w:ascii="Times New Roman" w:hAnsi="Times New Roman"/>
          <w:sz w:val="28"/>
          <w:szCs w:val="28"/>
          <w:lang w:val="en-US"/>
        </w:rPr>
        <w:t>XIX</w:t>
      </w:r>
      <w:r w:rsidRPr="007B10F3">
        <w:rPr>
          <w:rFonts w:ascii="Times New Roman" w:hAnsi="Times New Roman"/>
          <w:sz w:val="28"/>
          <w:szCs w:val="28"/>
        </w:rPr>
        <w:t xml:space="preserve"> </w:t>
      </w:r>
      <w:r w:rsidR="00A7211B">
        <w:rPr>
          <w:rFonts w:ascii="Times New Roman" w:hAnsi="Times New Roman"/>
          <w:sz w:val="28"/>
          <w:szCs w:val="28"/>
        </w:rPr>
        <w:t>Всесоюзной конференции КПСС впервые за годы советской власти был поставлен вопрос о необходимости глубокой реформы политической системы. Необычная по прежним меркам подготовка к этому форуму, относительно демократический характер выборов его делегатов, широкая поддержка курса на реформирование общества способствовали росту веры в возможность партии возглавить преобразования. Почти все видные реформаторы (так называемые прорабы перестройки) тогда состояли в рядах КПСС, а некоторые из тех, кто не состоял (А.А.Собчак, С.В. Станкевич и др.) вступили в нее.</w:t>
      </w:r>
    </w:p>
    <w:p w:rsidR="00A7211B" w:rsidRDefault="00A7211B" w:rsidP="007B10F3">
      <w:pPr>
        <w:spacing w:line="360" w:lineRule="auto"/>
        <w:ind w:left="-360"/>
        <w:jc w:val="both"/>
        <w:rPr>
          <w:rFonts w:ascii="Times New Roman" w:hAnsi="Times New Roman"/>
          <w:sz w:val="28"/>
          <w:szCs w:val="28"/>
        </w:rPr>
      </w:pPr>
      <w:r>
        <w:rPr>
          <w:rFonts w:ascii="Times New Roman" w:hAnsi="Times New Roman"/>
          <w:sz w:val="28"/>
          <w:szCs w:val="28"/>
        </w:rPr>
        <w:t xml:space="preserve">   Решения конференции предусматривали:</w:t>
      </w:r>
    </w:p>
    <w:p w:rsidR="007B10F3" w:rsidRDefault="00A7211B" w:rsidP="00A7211B">
      <w:pPr>
        <w:numPr>
          <w:ilvl w:val="0"/>
          <w:numId w:val="3"/>
        </w:numPr>
        <w:spacing w:line="360" w:lineRule="auto"/>
        <w:jc w:val="both"/>
        <w:rPr>
          <w:rFonts w:ascii="Times New Roman" w:hAnsi="Times New Roman"/>
          <w:sz w:val="28"/>
          <w:szCs w:val="28"/>
        </w:rPr>
      </w:pPr>
      <w:r>
        <w:rPr>
          <w:rFonts w:ascii="Times New Roman" w:hAnsi="Times New Roman"/>
          <w:sz w:val="28"/>
          <w:szCs w:val="28"/>
        </w:rPr>
        <w:t>создание правового государства</w:t>
      </w:r>
    </w:p>
    <w:p w:rsidR="00A7211B" w:rsidRDefault="00A7211B" w:rsidP="00A7211B">
      <w:pPr>
        <w:numPr>
          <w:ilvl w:val="0"/>
          <w:numId w:val="3"/>
        </w:numPr>
        <w:spacing w:line="360" w:lineRule="auto"/>
        <w:jc w:val="both"/>
        <w:rPr>
          <w:rFonts w:ascii="Times New Roman" w:hAnsi="Times New Roman"/>
          <w:sz w:val="28"/>
          <w:szCs w:val="28"/>
        </w:rPr>
      </w:pPr>
      <w:r>
        <w:rPr>
          <w:rFonts w:ascii="Times New Roman" w:hAnsi="Times New Roman"/>
          <w:sz w:val="28"/>
          <w:szCs w:val="28"/>
        </w:rPr>
        <w:t>развитие парламентаризма в рамках Советов</w:t>
      </w:r>
    </w:p>
    <w:p w:rsidR="00A7211B" w:rsidRDefault="00A7211B" w:rsidP="00A7211B">
      <w:pPr>
        <w:numPr>
          <w:ilvl w:val="0"/>
          <w:numId w:val="3"/>
        </w:numPr>
        <w:spacing w:line="360" w:lineRule="auto"/>
        <w:jc w:val="both"/>
        <w:rPr>
          <w:rFonts w:ascii="Times New Roman" w:hAnsi="Times New Roman"/>
          <w:sz w:val="28"/>
          <w:szCs w:val="28"/>
        </w:rPr>
      </w:pPr>
      <w:r>
        <w:rPr>
          <w:rFonts w:ascii="Times New Roman" w:hAnsi="Times New Roman"/>
          <w:sz w:val="28"/>
          <w:szCs w:val="28"/>
        </w:rPr>
        <w:t>прекращение подмены КПСС хозяйственных и государственных органов.</w:t>
      </w:r>
    </w:p>
    <w:p w:rsidR="00A7211B" w:rsidRDefault="00F2117E" w:rsidP="00A7211B">
      <w:pPr>
        <w:spacing w:line="360" w:lineRule="auto"/>
        <w:jc w:val="both"/>
        <w:rPr>
          <w:rFonts w:ascii="Times New Roman" w:hAnsi="Times New Roman"/>
          <w:sz w:val="28"/>
          <w:szCs w:val="28"/>
        </w:rPr>
      </w:pPr>
      <w:r>
        <w:rPr>
          <w:rFonts w:ascii="Times New Roman" w:hAnsi="Times New Roman"/>
          <w:sz w:val="28"/>
          <w:szCs w:val="28"/>
        </w:rPr>
        <w:t xml:space="preserve">   </w:t>
      </w:r>
      <w:r w:rsidR="00A7211B">
        <w:rPr>
          <w:rFonts w:ascii="Times New Roman" w:hAnsi="Times New Roman"/>
          <w:sz w:val="28"/>
          <w:szCs w:val="28"/>
        </w:rPr>
        <w:t xml:space="preserve">Все </w:t>
      </w:r>
      <w:r>
        <w:rPr>
          <w:rFonts w:ascii="Times New Roman" w:hAnsi="Times New Roman"/>
          <w:sz w:val="28"/>
          <w:szCs w:val="28"/>
        </w:rPr>
        <w:t xml:space="preserve"> эти преобразования должны были осуществляться при наличии трех обязательных элементов:</w:t>
      </w:r>
    </w:p>
    <w:p w:rsidR="00F2117E" w:rsidRDefault="00F2117E" w:rsidP="00A7211B">
      <w:pPr>
        <w:spacing w:line="360" w:lineRule="auto"/>
        <w:jc w:val="both"/>
        <w:rPr>
          <w:rFonts w:ascii="Times New Roman" w:hAnsi="Times New Roman"/>
          <w:sz w:val="28"/>
          <w:szCs w:val="28"/>
        </w:rPr>
      </w:pPr>
      <w:r>
        <w:rPr>
          <w:rFonts w:ascii="Times New Roman" w:hAnsi="Times New Roman"/>
          <w:sz w:val="28"/>
          <w:szCs w:val="28"/>
        </w:rPr>
        <w:t>- демократизации</w:t>
      </w:r>
    </w:p>
    <w:p w:rsidR="00F2117E" w:rsidRDefault="00F2117E" w:rsidP="00A7211B">
      <w:pPr>
        <w:spacing w:line="360" w:lineRule="auto"/>
        <w:jc w:val="both"/>
        <w:rPr>
          <w:rFonts w:ascii="Times New Roman" w:hAnsi="Times New Roman"/>
          <w:sz w:val="28"/>
          <w:szCs w:val="28"/>
        </w:rPr>
      </w:pPr>
      <w:r>
        <w:rPr>
          <w:rFonts w:ascii="Times New Roman" w:hAnsi="Times New Roman"/>
          <w:sz w:val="28"/>
          <w:szCs w:val="28"/>
        </w:rPr>
        <w:t>- гласности</w:t>
      </w:r>
    </w:p>
    <w:p w:rsidR="00F2117E" w:rsidRDefault="00F2117E" w:rsidP="00A7211B">
      <w:pPr>
        <w:spacing w:line="360" w:lineRule="auto"/>
        <w:jc w:val="both"/>
        <w:rPr>
          <w:rFonts w:ascii="Times New Roman" w:hAnsi="Times New Roman"/>
          <w:sz w:val="28"/>
          <w:szCs w:val="28"/>
        </w:rPr>
      </w:pPr>
      <w:r>
        <w:rPr>
          <w:rFonts w:ascii="Times New Roman" w:hAnsi="Times New Roman"/>
          <w:sz w:val="28"/>
          <w:szCs w:val="28"/>
        </w:rPr>
        <w:t>- плюрализм мнений.</w:t>
      </w:r>
    </w:p>
    <w:p w:rsidR="00F2117E" w:rsidRDefault="00F2117E" w:rsidP="00A7211B">
      <w:pPr>
        <w:spacing w:line="360" w:lineRule="auto"/>
        <w:jc w:val="both"/>
        <w:rPr>
          <w:rFonts w:ascii="Times New Roman" w:hAnsi="Times New Roman"/>
          <w:sz w:val="28"/>
          <w:szCs w:val="28"/>
        </w:rPr>
      </w:pPr>
      <w:r>
        <w:rPr>
          <w:rFonts w:ascii="Times New Roman" w:hAnsi="Times New Roman"/>
          <w:sz w:val="28"/>
          <w:szCs w:val="28"/>
        </w:rPr>
        <w:t xml:space="preserve">   Правовое государство, как часть реформы правовой системы должно строиться на верховенстве закона, действий законодательной, исполнительной и судебных властей (но под контролем четвертой силы – КПСС). Отсюда – основополагающий принцип нового государства – «разрешено все, что не </w:t>
      </w:r>
      <w:r w:rsidR="00AC1B73">
        <w:rPr>
          <w:rFonts w:ascii="Times New Roman" w:hAnsi="Times New Roman"/>
          <w:sz w:val="28"/>
          <w:szCs w:val="28"/>
        </w:rPr>
        <w:t>запрещено законом».</w:t>
      </w:r>
    </w:p>
    <w:p w:rsidR="00AC1B73" w:rsidRDefault="00AC1B73" w:rsidP="00A7211B">
      <w:pPr>
        <w:spacing w:line="360" w:lineRule="auto"/>
        <w:jc w:val="both"/>
        <w:rPr>
          <w:rFonts w:ascii="Times New Roman" w:hAnsi="Times New Roman"/>
          <w:sz w:val="28"/>
          <w:szCs w:val="28"/>
        </w:rPr>
      </w:pPr>
      <w:r>
        <w:rPr>
          <w:rFonts w:ascii="Times New Roman" w:hAnsi="Times New Roman"/>
          <w:sz w:val="28"/>
          <w:szCs w:val="28"/>
        </w:rPr>
        <w:t xml:space="preserve">   В декабре 1988г. ВС ССР внес изменения в действующую Конституцию страны. Высшим органом власти стал съезд народных депутатов, из состава которого формировался постоянно действующий парламент – Верховный совет, состоящий из двух палат  (Совета  Союза и С</w:t>
      </w:r>
      <w:r w:rsidR="006647F0">
        <w:rPr>
          <w:rFonts w:ascii="Times New Roman" w:hAnsi="Times New Roman"/>
          <w:sz w:val="28"/>
          <w:szCs w:val="28"/>
        </w:rPr>
        <w:t>овета Национальностей).</w:t>
      </w:r>
    </w:p>
    <w:p w:rsidR="006647F0" w:rsidRDefault="006647F0" w:rsidP="00A7211B">
      <w:pPr>
        <w:spacing w:line="360" w:lineRule="auto"/>
        <w:jc w:val="both"/>
        <w:rPr>
          <w:rFonts w:ascii="Times New Roman" w:hAnsi="Times New Roman"/>
          <w:sz w:val="28"/>
          <w:szCs w:val="28"/>
        </w:rPr>
      </w:pPr>
      <w:r>
        <w:rPr>
          <w:rFonts w:ascii="Times New Roman" w:hAnsi="Times New Roman"/>
          <w:sz w:val="28"/>
          <w:szCs w:val="28"/>
        </w:rPr>
        <w:t xml:space="preserve">   Важную роль в осуществлении реформ, вовлечении в политическую жизнь широких слоев трудящихся сыграла политика гласности. Она началась в раскрытии правды о преступлениях сталинского периода, без разоблачения которых невозможно было сломать тоталитарный режим.</w:t>
      </w:r>
    </w:p>
    <w:p w:rsidR="006647F0" w:rsidRDefault="006647F0" w:rsidP="00A7211B">
      <w:pPr>
        <w:spacing w:line="360" w:lineRule="auto"/>
        <w:jc w:val="both"/>
        <w:rPr>
          <w:rFonts w:ascii="Times New Roman" w:hAnsi="Times New Roman"/>
          <w:sz w:val="28"/>
          <w:szCs w:val="28"/>
        </w:rPr>
      </w:pPr>
      <w:r>
        <w:rPr>
          <w:rFonts w:ascii="Times New Roman" w:hAnsi="Times New Roman"/>
          <w:sz w:val="28"/>
          <w:szCs w:val="28"/>
        </w:rPr>
        <w:t xml:space="preserve">   Особым проявлением  демократизма в советском обществе явилась не только возможность излагать свое мнение, публикации, ранее запрещенной литературы, возвращение гражданства бывшим советским диссидентам и правозащитникам,  но и представление свободы вероисповеданий.</w:t>
      </w:r>
    </w:p>
    <w:p w:rsidR="00ED2AE0" w:rsidRDefault="006647F0" w:rsidP="00A7211B">
      <w:pPr>
        <w:spacing w:line="360" w:lineRule="auto"/>
        <w:jc w:val="both"/>
        <w:rPr>
          <w:rFonts w:ascii="Times New Roman" w:hAnsi="Times New Roman"/>
          <w:sz w:val="28"/>
          <w:szCs w:val="28"/>
        </w:rPr>
      </w:pPr>
      <w:r>
        <w:rPr>
          <w:rFonts w:ascii="Times New Roman" w:hAnsi="Times New Roman"/>
          <w:sz w:val="28"/>
          <w:szCs w:val="28"/>
        </w:rPr>
        <w:t xml:space="preserve">   Политический плюрализм затронул и КПСС, где выделилось </w:t>
      </w:r>
      <w:r w:rsidR="009070C1">
        <w:rPr>
          <w:rFonts w:ascii="Times New Roman" w:hAnsi="Times New Roman"/>
          <w:sz w:val="28"/>
          <w:szCs w:val="28"/>
        </w:rPr>
        <w:t>целых,</w:t>
      </w:r>
      <w:r>
        <w:rPr>
          <w:rFonts w:ascii="Times New Roman" w:hAnsi="Times New Roman"/>
          <w:sz w:val="28"/>
          <w:szCs w:val="28"/>
        </w:rPr>
        <w:t xml:space="preserve"> пять направлений, но в целом партия шла еще за своим Генеральным секретарем.</w:t>
      </w:r>
    </w:p>
    <w:p w:rsidR="006647F0" w:rsidRDefault="00ED2AE0" w:rsidP="00A7211B">
      <w:pPr>
        <w:spacing w:line="360" w:lineRule="auto"/>
        <w:jc w:val="both"/>
        <w:rPr>
          <w:rFonts w:ascii="Times New Roman" w:hAnsi="Times New Roman"/>
          <w:sz w:val="28"/>
          <w:szCs w:val="28"/>
        </w:rPr>
      </w:pPr>
      <w:r>
        <w:rPr>
          <w:rFonts w:ascii="Times New Roman" w:hAnsi="Times New Roman"/>
          <w:sz w:val="28"/>
          <w:szCs w:val="28"/>
        </w:rPr>
        <w:t xml:space="preserve">   в). Формирование многопартийной системы и попытки </w:t>
      </w:r>
      <w:r w:rsidR="006647F0">
        <w:rPr>
          <w:rFonts w:ascii="Times New Roman" w:hAnsi="Times New Roman"/>
          <w:sz w:val="28"/>
          <w:szCs w:val="28"/>
        </w:rPr>
        <w:t xml:space="preserve"> </w:t>
      </w:r>
      <w:r>
        <w:rPr>
          <w:rFonts w:ascii="Times New Roman" w:hAnsi="Times New Roman"/>
          <w:sz w:val="28"/>
          <w:szCs w:val="28"/>
        </w:rPr>
        <w:t>реформирования КПСС.</w:t>
      </w:r>
    </w:p>
    <w:p w:rsidR="00ED2AE0" w:rsidRDefault="00ED2AE0" w:rsidP="00A7211B">
      <w:pPr>
        <w:spacing w:line="360" w:lineRule="auto"/>
        <w:jc w:val="both"/>
        <w:rPr>
          <w:rFonts w:ascii="Times New Roman" w:hAnsi="Times New Roman"/>
          <w:sz w:val="28"/>
          <w:szCs w:val="28"/>
        </w:rPr>
      </w:pPr>
      <w:r>
        <w:rPr>
          <w:rFonts w:ascii="Times New Roman" w:hAnsi="Times New Roman"/>
          <w:sz w:val="28"/>
          <w:szCs w:val="28"/>
        </w:rPr>
        <w:t xml:space="preserve">   Период 1988-1991гг. можно считать временем массового появления политических партий, когда о  своем существовании</w:t>
      </w:r>
      <w:r w:rsidR="00CD7B70">
        <w:rPr>
          <w:rFonts w:ascii="Times New Roman" w:hAnsi="Times New Roman"/>
          <w:sz w:val="28"/>
          <w:szCs w:val="28"/>
        </w:rPr>
        <w:t xml:space="preserve"> заявляли все основные политические силы страны.</w:t>
      </w:r>
    </w:p>
    <w:p w:rsidR="00CD7B70" w:rsidRDefault="00CD7B70" w:rsidP="00A7211B">
      <w:pPr>
        <w:spacing w:line="360" w:lineRule="auto"/>
        <w:jc w:val="both"/>
        <w:rPr>
          <w:rFonts w:ascii="Times New Roman" w:hAnsi="Times New Roman"/>
          <w:sz w:val="28"/>
          <w:szCs w:val="28"/>
        </w:rPr>
      </w:pPr>
      <w:r>
        <w:rPr>
          <w:rFonts w:ascii="Times New Roman" w:hAnsi="Times New Roman"/>
          <w:sz w:val="28"/>
          <w:szCs w:val="28"/>
        </w:rPr>
        <w:t xml:space="preserve">   Первыми в годы перестройки появляются партии либерального направления (Демократический союз, Христианско-демократический союз России,  Российская христианско-демократическая партия, Партия исламского возрождения, Демократическая партия, Либерально-</w:t>
      </w:r>
      <w:r w:rsidRPr="00CD7B70">
        <w:rPr>
          <w:rFonts w:ascii="Times New Roman" w:hAnsi="Times New Roman"/>
          <w:sz w:val="28"/>
          <w:szCs w:val="28"/>
        </w:rPr>
        <w:t xml:space="preserve"> </w:t>
      </w:r>
      <w:r>
        <w:rPr>
          <w:rFonts w:ascii="Times New Roman" w:hAnsi="Times New Roman"/>
          <w:sz w:val="28"/>
          <w:szCs w:val="28"/>
        </w:rPr>
        <w:t>демократическая партия и др.).</w:t>
      </w:r>
    </w:p>
    <w:p w:rsidR="00CD7B70" w:rsidRDefault="00CD7B70" w:rsidP="00A7211B">
      <w:pPr>
        <w:spacing w:line="360" w:lineRule="auto"/>
        <w:jc w:val="both"/>
        <w:rPr>
          <w:rFonts w:ascii="Times New Roman" w:hAnsi="Times New Roman"/>
          <w:sz w:val="28"/>
          <w:szCs w:val="28"/>
        </w:rPr>
      </w:pPr>
      <w:r>
        <w:rPr>
          <w:rFonts w:ascii="Times New Roman" w:hAnsi="Times New Roman"/>
          <w:sz w:val="28"/>
          <w:szCs w:val="28"/>
        </w:rPr>
        <w:t xml:space="preserve">   Политические силы социалистического направления долгое время были представлены только КПСС и действовавшими в ее рамках платформами (Демократическая платформа, Марксистская платформа и др.). Но  в мае 1989г. было провозглашено создание социал-демократической ассоциации,  а на его основе в мае 1990г.- социал-демократической партии России. В 1991г. образуется Народная партия свободной России, Социалистическая партия трудящихся, Всесоюзная коммунистическая партия большевиков, Российская коммунистическая рабочая партия и др..</w:t>
      </w:r>
    </w:p>
    <w:p w:rsidR="00CD7B70" w:rsidRDefault="008C38D7" w:rsidP="00A7211B">
      <w:pPr>
        <w:spacing w:line="360" w:lineRule="auto"/>
        <w:jc w:val="both"/>
        <w:rPr>
          <w:rFonts w:ascii="Times New Roman" w:hAnsi="Times New Roman"/>
          <w:sz w:val="28"/>
          <w:szCs w:val="28"/>
        </w:rPr>
      </w:pPr>
      <w:r>
        <w:rPr>
          <w:rFonts w:ascii="Times New Roman" w:hAnsi="Times New Roman"/>
          <w:sz w:val="28"/>
          <w:szCs w:val="28"/>
        </w:rPr>
        <w:t xml:space="preserve">   Происходит формирование </w:t>
      </w:r>
      <w:r w:rsidR="00931EFD">
        <w:rPr>
          <w:rFonts w:ascii="Times New Roman" w:hAnsi="Times New Roman"/>
          <w:sz w:val="28"/>
          <w:szCs w:val="28"/>
        </w:rPr>
        <w:t>национально-патриотических партий и движений. В мае 1990г. был легализован действующий с 1924г. Православный российско-монархический орден-союз. Еще в 1987г. образуется национально-патриотический фронт «Память», а в 1991г. – Российский общенародный союз.</w:t>
      </w:r>
    </w:p>
    <w:p w:rsidR="00931EFD" w:rsidRDefault="00931EFD" w:rsidP="00A7211B">
      <w:pPr>
        <w:spacing w:line="360" w:lineRule="auto"/>
        <w:jc w:val="both"/>
        <w:rPr>
          <w:rFonts w:ascii="Times New Roman" w:hAnsi="Times New Roman"/>
          <w:sz w:val="28"/>
          <w:szCs w:val="28"/>
        </w:rPr>
      </w:pPr>
      <w:r>
        <w:rPr>
          <w:rFonts w:ascii="Times New Roman" w:hAnsi="Times New Roman"/>
          <w:sz w:val="28"/>
          <w:szCs w:val="28"/>
        </w:rPr>
        <w:t xml:space="preserve">   В подлинно кризисном состоянии в период перестройки оказались партии социалистической ориентации. Для них главной проблемой стало </w:t>
      </w:r>
      <w:r w:rsidR="009070C1">
        <w:rPr>
          <w:rFonts w:ascii="Times New Roman" w:hAnsi="Times New Roman"/>
          <w:sz w:val="28"/>
          <w:szCs w:val="28"/>
        </w:rPr>
        <w:t xml:space="preserve">отстаивание </w:t>
      </w:r>
      <w:r>
        <w:rPr>
          <w:rFonts w:ascii="Times New Roman" w:hAnsi="Times New Roman"/>
          <w:sz w:val="28"/>
          <w:szCs w:val="28"/>
        </w:rPr>
        <w:t>своих идейно-теоретических основ. Не всем удалось это сделать.</w:t>
      </w:r>
    </w:p>
    <w:p w:rsidR="008060F2" w:rsidRDefault="00931EFD" w:rsidP="00A7211B">
      <w:pPr>
        <w:spacing w:line="360" w:lineRule="auto"/>
        <w:jc w:val="both"/>
        <w:rPr>
          <w:rFonts w:ascii="Times New Roman" w:hAnsi="Times New Roman"/>
          <w:sz w:val="28"/>
          <w:szCs w:val="28"/>
        </w:rPr>
      </w:pPr>
      <w:r>
        <w:rPr>
          <w:rFonts w:ascii="Times New Roman" w:hAnsi="Times New Roman"/>
          <w:sz w:val="28"/>
          <w:szCs w:val="28"/>
        </w:rPr>
        <w:t xml:space="preserve">   Начался распад КПСС, на руинах которой осенью 1991г. – зимой 1992г. возникло до десятка различных партий коммунистической направленности. Интересно, что после распада КПСС глубокий кризис поразил и либералов. Большинство партий либеральной направленности ориентировались на долгую и бескомпромиссную борьбу с режимом правящей партии. Но когда КПСС рухнула, они оказались не готовы предложить собственные программы по выходу из кризиса, поразившего страну. Некоторые из них перешли в оппозицию правительству, принявшему курс радикальных рыночных преобразований. Другие заявили о поддержке реформы, но практической подде</w:t>
      </w:r>
      <w:r w:rsidR="008060F2">
        <w:rPr>
          <w:rFonts w:ascii="Times New Roman" w:hAnsi="Times New Roman"/>
          <w:sz w:val="28"/>
          <w:szCs w:val="28"/>
        </w:rPr>
        <w:t>р</w:t>
      </w:r>
      <w:r>
        <w:rPr>
          <w:rFonts w:ascii="Times New Roman" w:hAnsi="Times New Roman"/>
          <w:sz w:val="28"/>
          <w:szCs w:val="28"/>
        </w:rPr>
        <w:t>жки</w:t>
      </w:r>
      <w:r w:rsidR="008060F2">
        <w:rPr>
          <w:rFonts w:ascii="Times New Roman" w:hAnsi="Times New Roman"/>
          <w:sz w:val="28"/>
          <w:szCs w:val="28"/>
        </w:rPr>
        <w:t xml:space="preserve"> правительству не оказали. Поэтому с началом реализации правительственной программы перехода к рынку началась новая перегруппировка политических сил.</w:t>
      </w:r>
    </w:p>
    <w:p w:rsidR="00931EFD" w:rsidRDefault="008060F2" w:rsidP="00A7211B">
      <w:pPr>
        <w:spacing w:line="360" w:lineRule="auto"/>
        <w:jc w:val="both"/>
        <w:rPr>
          <w:rFonts w:ascii="Times New Roman" w:hAnsi="Times New Roman"/>
          <w:sz w:val="28"/>
          <w:szCs w:val="28"/>
        </w:rPr>
      </w:pPr>
      <w:r>
        <w:rPr>
          <w:rFonts w:ascii="Times New Roman" w:hAnsi="Times New Roman"/>
          <w:sz w:val="28"/>
          <w:szCs w:val="28"/>
        </w:rPr>
        <w:t xml:space="preserve">   </w:t>
      </w:r>
      <w:r w:rsidR="00B23F58">
        <w:rPr>
          <w:rFonts w:ascii="Times New Roman" w:hAnsi="Times New Roman"/>
          <w:sz w:val="28"/>
          <w:szCs w:val="28"/>
        </w:rPr>
        <w:t>В любом случае, в центре политической борьбы периода перестройки оказались партии коммунистической ориентации и партии либерального направления. Если сторонники первых призывали к преимущественному развитию общественной, государственной собственности коллективистских форм</w:t>
      </w:r>
      <w:r w:rsidR="00931EFD">
        <w:rPr>
          <w:rFonts w:ascii="Times New Roman" w:hAnsi="Times New Roman"/>
          <w:sz w:val="28"/>
          <w:szCs w:val="28"/>
        </w:rPr>
        <w:t xml:space="preserve">  </w:t>
      </w:r>
      <w:r w:rsidR="00B23F58">
        <w:rPr>
          <w:rFonts w:ascii="Times New Roman" w:hAnsi="Times New Roman"/>
          <w:sz w:val="28"/>
          <w:szCs w:val="28"/>
        </w:rPr>
        <w:t>общественных отношений, то либералы (они получили обозначение «демократы») выступали за приватизацию собственности, систему полноценной парламентской демократии, реальный переход к рыночной экономики.</w:t>
      </w:r>
    </w:p>
    <w:p w:rsidR="00B23F58" w:rsidRDefault="00B23F58" w:rsidP="00A7211B">
      <w:pPr>
        <w:spacing w:line="360" w:lineRule="auto"/>
        <w:jc w:val="both"/>
        <w:rPr>
          <w:rFonts w:ascii="Times New Roman" w:hAnsi="Times New Roman"/>
          <w:sz w:val="28"/>
          <w:szCs w:val="28"/>
        </w:rPr>
      </w:pPr>
      <w:r>
        <w:rPr>
          <w:rFonts w:ascii="Times New Roman" w:hAnsi="Times New Roman"/>
          <w:sz w:val="28"/>
          <w:szCs w:val="28"/>
        </w:rPr>
        <w:t xml:space="preserve">   г). Реформа органов государственного управления.</w:t>
      </w:r>
    </w:p>
    <w:p w:rsidR="00B23F58" w:rsidRDefault="00CB1839" w:rsidP="00A7211B">
      <w:pPr>
        <w:spacing w:line="360" w:lineRule="auto"/>
        <w:jc w:val="both"/>
        <w:rPr>
          <w:rFonts w:ascii="Times New Roman" w:hAnsi="Times New Roman"/>
          <w:sz w:val="28"/>
          <w:szCs w:val="28"/>
        </w:rPr>
      </w:pPr>
      <w:r>
        <w:rPr>
          <w:rFonts w:ascii="Times New Roman" w:hAnsi="Times New Roman"/>
          <w:sz w:val="28"/>
          <w:szCs w:val="28"/>
        </w:rPr>
        <w:t xml:space="preserve">   Новации в сфере экономики происходили одновременно с децентрализацией ее управления.</w:t>
      </w:r>
    </w:p>
    <w:p w:rsidR="00F839E1" w:rsidRDefault="00CB1839" w:rsidP="00A7211B">
      <w:pPr>
        <w:spacing w:line="360" w:lineRule="auto"/>
        <w:jc w:val="both"/>
        <w:rPr>
          <w:rFonts w:ascii="Times New Roman" w:hAnsi="Times New Roman"/>
          <w:sz w:val="28"/>
          <w:szCs w:val="28"/>
        </w:rPr>
      </w:pPr>
      <w:r>
        <w:rPr>
          <w:rFonts w:ascii="Times New Roman" w:hAnsi="Times New Roman"/>
          <w:sz w:val="28"/>
          <w:szCs w:val="28"/>
        </w:rPr>
        <w:t xml:space="preserve">   В течени</w:t>
      </w:r>
      <w:r w:rsidR="009070C1">
        <w:rPr>
          <w:rFonts w:ascii="Times New Roman" w:hAnsi="Times New Roman"/>
          <w:sz w:val="28"/>
          <w:szCs w:val="28"/>
        </w:rPr>
        <w:t>е</w:t>
      </w:r>
      <w:r>
        <w:rPr>
          <w:rFonts w:ascii="Times New Roman" w:hAnsi="Times New Roman"/>
          <w:sz w:val="28"/>
          <w:szCs w:val="28"/>
        </w:rPr>
        <w:t xml:space="preserve"> пяти лет было совершено нескольких сокращений и преобразований управленческих структур. Так, в ноябре 1985г. были ликвидированы шесть сельскохозяйственных ведомств и учрежден Госагропром  СССР. В апреле 1989г. он был упразднен, часть его </w:t>
      </w:r>
      <w:r w:rsidR="00F839E1">
        <w:rPr>
          <w:rFonts w:ascii="Times New Roman" w:hAnsi="Times New Roman"/>
          <w:sz w:val="28"/>
          <w:szCs w:val="28"/>
        </w:rPr>
        <w:t>функций взяла на себя Государственная комиссия СМ СССР по продовольствию и закупкам. В 1991г. она была ликвидирована и на ее основе образовано Министерство сельского хозяйства СССР. В августе 1986г. Министерство строительства СССР было «рационировано» - на его базе создано четыре министерства, ведающих строительством в разных районах СССР. В 1989г. они были упразднены.</w:t>
      </w:r>
    </w:p>
    <w:p w:rsidR="00B80E76" w:rsidRDefault="00F839E1" w:rsidP="00A7211B">
      <w:pPr>
        <w:spacing w:line="360" w:lineRule="auto"/>
        <w:jc w:val="both"/>
        <w:rPr>
          <w:rFonts w:ascii="Times New Roman" w:hAnsi="Times New Roman"/>
          <w:sz w:val="28"/>
          <w:szCs w:val="28"/>
        </w:rPr>
      </w:pPr>
      <w:r>
        <w:rPr>
          <w:rFonts w:ascii="Times New Roman" w:hAnsi="Times New Roman"/>
          <w:sz w:val="28"/>
          <w:szCs w:val="28"/>
        </w:rPr>
        <w:t xml:space="preserve">   Итого первых двух лет экономических реформ оказались плохими.</w:t>
      </w:r>
    </w:p>
    <w:p w:rsidR="00B80E76" w:rsidRDefault="00B80E76" w:rsidP="00A7211B">
      <w:pPr>
        <w:spacing w:line="360" w:lineRule="auto"/>
        <w:jc w:val="both"/>
        <w:rPr>
          <w:rFonts w:ascii="Times New Roman" w:hAnsi="Times New Roman"/>
          <w:sz w:val="28"/>
          <w:szCs w:val="28"/>
        </w:rPr>
      </w:pPr>
      <w:r>
        <w:rPr>
          <w:rFonts w:ascii="Times New Roman" w:hAnsi="Times New Roman"/>
          <w:sz w:val="28"/>
          <w:szCs w:val="28"/>
        </w:rPr>
        <w:t xml:space="preserve">   С этого момента начинается второй этап экономических реформ (1987-1990гг.). Он характеризуется свертыванием плановой экономики, предприятие  получало  довольно широкую самостоятельность и освобождалось от мелочной опеки вышестоящих ведомств (союзных и республиканских министерств, Госплан, Госснаб СССР).</w:t>
      </w:r>
    </w:p>
    <w:p w:rsidR="00B80E76" w:rsidRDefault="00B80E76" w:rsidP="00A7211B">
      <w:pPr>
        <w:spacing w:line="360" w:lineRule="auto"/>
        <w:jc w:val="both"/>
        <w:rPr>
          <w:rFonts w:ascii="Times New Roman" w:hAnsi="Times New Roman"/>
          <w:sz w:val="28"/>
          <w:szCs w:val="28"/>
        </w:rPr>
      </w:pPr>
      <w:r>
        <w:rPr>
          <w:rFonts w:ascii="Times New Roman" w:hAnsi="Times New Roman"/>
          <w:sz w:val="28"/>
          <w:szCs w:val="28"/>
        </w:rPr>
        <w:t xml:space="preserve">   В 1990г. начинают появляться новые субъекты экономики. Набирает обороты процесс превращения некоторых министерств в акционерные общества. Держателями акций становятся не только государственные предприятия, но и физические лица. Одновременно упраздняется сеть некоторых государственных банков и складывается система коммерческих банков. На базе подразделений Госснаба складывается Российская товарная сырьевая биржа, осуществляется приватизация многих рентабельных производств.</w:t>
      </w:r>
    </w:p>
    <w:p w:rsidR="00B80E76" w:rsidRDefault="00B80E76" w:rsidP="00A7211B">
      <w:pPr>
        <w:spacing w:line="360" w:lineRule="auto"/>
        <w:jc w:val="both"/>
        <w:rPr>
          <w:rFonts w:ascii="Times New Roman" w:hAnsi="Times New Roman"/>
          <w:sz w:val="28"/>
          <w:szCs w:val="28"/>
        </w:rPr>
      </w:pPr>
      <w:r>
        <w:rPr>
          <w:rFonts w:ascii="Times New Roman" w:hAnsi="Times New Roman"/>
          <w:sz w:val="28"/>
          <w:szCs w:val="28"/>
        </w:rPr>
        <w:t xml:space="preserve">   Однако в обществе назревало недовольство этими преобразованиями, т.к. никакие административные преобразования в управлении не ликвидировали дефицит продовольственных товаров.</w:t>
      </w:r>
    </w:p>
    <w:p w:rsidR="00654DCB" w:rsidRDefault="00B80E76" w:rsidP="00A7211B">
      <w:pPr>
        <w:spacing w:line="360" w:lineRule="auto"/>
        <w:jc w:val="both"/>
        <w:rPr>
          <w:rFonts w:ascii="Times New Roman" w:hAnsi="Times New Roman"/>
          <w:sz w:val="28"/>
          <w:szCs w:val="28"/>
        </w:rPr>
      </w:pPr>
      <w:r>
        <w:rPr>
          <w:rFonts w:ascii="Times New Roman" w:hAnsi="Times New Roman"/>
          <w:sz w:val="28"/>
          <w:szCs w:val="28"/>
        </w:rPr>
        <w:t xml:space="preserve">   Компенсировать падение авторитета власти, было решено введением поста Президента. Первым Президентом СССР в марте 1990г. был избран М.С.Горбачев. Но механическое введение президентского поста при сохранении Советов, соединявших законодательные и исполнительные функции, привело не к разделению ветвей власти, а к их конфликту.</w:t>
      </w:r>
    </w:p>
    <w:p w:rsidR="00654DCB" w:rsidRDefault="00654DCB" w:rsidP="00A7211B">
      <w:pPr>
        <w:spacing w:line="360" w:lineRule="auto"/>
        <w:jc w:val="both"/>
        <w:rPr>
          <w:rFonts w:ascii="Times New Roman" w:hAnsi="Times New Roman"/>
          <w:sz w:val="28"/>
          <w:szCs w:val="28"/>
        </w:rPr>
      </w:pPr>
    </w:p>
    <w:p w:rsidR="00654DCB" w:rsidRDefault="00654DCB" w:rsidP="00A7211B">
      <w:pPr>
        <w:spacing w:line="360" w:lineRule="auto"/>
        <w:jc w:val="both"/>
        <w:rPr>
          <w:rFonts w:ascii="Times New Roman" w:hAnsi="Times New Roman"/>
          <w:sz w:val="28"/>
          <w:szCs w:val="28"/>
        </w:rPr>
      </w:pPr>
      <w:r>
        <w:rPr>
          <w:rFonts w:ascii="Times New Roman" w:hAnsi="Times New Roman"/>
          <w:sz w:val="28"/>
          <w:szCs w:val="28"/>
        </w:rPr>
        <w:t>2. Отношение к религии.</w:t>
      </w:r>
    </w:p>
    <w:p w:rsidR="00654DCB" w:rsidRDefault="00654DCB" w:rsidP="00A7211B">
      <w:pPr>
        <w:spacing w:line="360" w:lineRule="auto"/>
        <w:jc w:val="both"/>
        <w:rPr>
          <w:rFonts w:ascii="Times New Roman" w:hAnsi="Times New Roman"/>
          <w:sz w:val="28"/>
          <w:szCs w:val="28"/>
        </w:rPr>
      </w:pPr>
      <w:r>
        <w:rPr>
          <w:rFonts w:ascii="Times New Roman" w:hAnsi="Times New Roman"/>
          <w:sz w:val="28"/>
          <w:szCs w:val="28"/>
        </w:rPr>
        <w:t xml:space="preserve">   В условиях демократических преобразований произошли перемены во взаимоотношениях церкви и государства. Состоялось несколько встреч М.С. Горбачева с патриархом РПЦ Пименом и представителями других религиозных конфессий. В 1988г. прошли юбилейные торжества</w:t>
      </w:r>
      <w:r w:rsidR="00B80E76">
        <w:rPr>
          <w:rFonts w:ascii="Times New Roman" w:hAnsi="Times New Roman"/>
          <w:sz w:val="28"/>
          <w:szCs w:val="28"/>
        </w:rPr>
        <w:t xml:space="preserve"> </w:t>
      </w:r>
      <w:r>
        <w:rPr>
          <w:rFonts w:ascii="Times New Roman" w:hAnsi="Times New Roman"/>
          <w:sz w:val="28"/>
          <w:szCs w:val="28"/>
        </w:rPr>
        <w:t>в связи с 1000-летием Крещения Руси. Были зарегистрированы новые религиозные общины, открыты духовные учебные заведения, увеличились тиражи издаваемой религиозной литературы.</w:t>
      </w:r>
    </w:p>
    <w:p w:rsidR="00654DCB" w:rsidRDefault="00654DCB" w:rsidP="00A7211B">
      <w:pPr>
        <w:spacing w:line="360" w:lineRule="auto"/>
        <w:jc w:val="both"/>
        <w:rPr>
          <w:rFonts w:ascii="Times New Roman" w:hAnsi="Times New Roman"/>
          <w:sz w:val="28"/>
          <w:szCs w:val="28"/>
        </w:rPr>
      </w:pPr>
      <w:r>
        <w:rPr>
          <w:rFonts w:ascii="Times New Roman" w:hAnsi="Times New Roman"/>
          <w:sz w:val="28"/>
          <w:szCs w:val="28"/>
        </w:rPr>
        <w:t xml:space="preserve">   Верующим возвращали отобранные у них ранее культовые здания. Органы власти дали разрешение на строительство новых храмов. Деятели церкви получили возможность наряду со всеми гражданами участвовать в общественной жизни. Несколько видных церковных иерархов избрали депутатами в Верховный Совет страны.</w:t>
      </w:r>
    </w:p>
    <w:p w:rsidR="00FE62A6" w:rsidRDefault="00654DCB" w:rsidP="00A7211B">
      <w:pPr>
        <w:spacing w:line="360" w:lineRule="auto"/>
        <w:jc w:val="both"/>
        <w:rPr>
          <w:rFonts w:ascii="Times New Roman" w:hAnsi="Times New Roman"/>
          <w:sz w:val="28"/>
          <w:szCs w:val="28"/>
        </w:rPr>
      </w:pPr>
      <w:r>
        <w:rPr>
          <w:rFonts w:ascii="Times New Roman" w:hAnsi="Times New Roman"/>
          <w:sz w:val="28"/>
          <w:szCs w:val="28"/>
        </w:rPr>
        <w:t xml:space="preserve">   Было разработано и утверждено новое законодательство. Его появлению предшествовала дискуссия на страницах периодической печати по вопросу о том,  как должны строиться государственно-церковные отношения. Новый закон «О свободе совести» закрепил курс на либерализацию отношения государства к религии.</w:t>
      </w:r>
    </w:p>
    <w:p w:rsidR="00FE62A6" w:rsidRDefault="00FE62A6" w:rsidP="00A7211B">
      <w:pPr>
        <w:spacing w:line="360" w:lineRule="auto"/>
        <w:jc w:val="both"/>
        <w:rPr>
          <w:rFonts w:ascii="Times New Roman" w:hAnsi="Times New Roman"/>
          <w:sz w:val="28"/>
          <w:szCs w:val="28"/>
        </w:rPr>
      </w:pPr>
    </w:p>
    <w:p w:rsidR="00FE62A6" w:rsidRDefault="00FE62A6" w:rsidP="00A7211B">
      <w:pPr>
        <w:spacing w:line="360" w:lineRule="auto"/>
        <w:jc w:val="both"/>
        <w:rPr>
          <w:rFonts w:ascii="Times New Roman" w:hAnsi="Times New Roman"/>
          <w:sz w:val="28"/>
          <w:szCs w:val="28"/>
        </w:rPr>
      </w:pPr>
      <w:r>
        <w:rPr>
          <w:rFonts w:ascii="Times New Roman" w:hAnsi="Times New Roman"/>
          <w:sz w:val="28"/>
          <w:szCs w:val="28"/>
        </w:rPr>
        <w:t>3. Национальные отношения и межнациональные процессы.</w:t>
      </w:r>
    </w:p>
    <w:p w:rsidR="00FE62A6" w:rsidRDefault="00FE62A6" w:rsidP="00A7211B">
      <w:pPr>
        <w:spacing w:line="360" w:lineRule="auto"/>
        <w:jc w:val="both"/>
        <w:rPr>
          <w:rFonts w:ascii="Times New Roman" w:hAnsi="Times New Roman"/>
          <w:sz w:val="28"/>
          <w:szCs w:val="28"/>
        </w:rPr>
      </w:pPr>
      <w:r>
        <w:rPr>
          <w:rFonts w:ascii="Times New Roman" w:hAnsi="Times New Roman"/>
          <w:sz w:val="28"/>
          <w:szCs w:val="28"/>
        </w:rPr>
        <w:t>а). Обострение межнациональных конфликтов.</w:t>
      </w:r>
    </w:p>
    <w:p w:rsidR="008F5804" w:rsidRDefault="008F5804" w:rsidP="00A7211B">
      <w:pPr>
        <w:spacing w:line="360" w:lineRule="auto"/>
        <w:jc w:val="both"/>
        <w:rPr>
          <w:rFonts w:ascii="Times New Roman" w:hAnsi="Times New Roman"/>
          <w:sz w:val="28"/>
          <w:szCs w:val="28"/>
        </w:rPr>
      </w:pPr>
      <w:r>
        <w:rPr>
          <w:rFonts w:ascii="Times New Roman" w:hAnsi="Times New Roman"/>
          <w:sz w:val="28"/>
          <w:szCs w:val="28"/>
        </w:rPr>
        <w:t xml:space="preserve">   С началом перестройки резко обострились межнациональные отношения в СССР. </w:t>
      </w:r>
    </w:p>
    <w:p w:rsidR="00B80E76" w:rsidRDefault="008F5804" w:rsidP="00A7211B">
      <w:pPr>
        <w:spacing w:line="360" w:lineRule="auto"/>
        <w:jc w:val="both"/>
        <w:rPr>
          <w:rFonts w:ascii="Times New Roman" w:hAnsi="Times New Roman"/>
          <w:sz w:val="28"/>
          <w:szCs w:val="28"/>
        </w:rPr>
      </w:pPr>
      <w:r>
        <w:rPr>
          <w:rFonts w:ascii="Times New Roman" w:hAnsi="Times New Roman"/>
          <w:sz w:val="28"/>
          <w:szCs w:val="28"/>
        </w:rPr>
        <w:t xml:space="preserve">   В союзных республиках в полный рост поднялось национальное движение, и формировались партии, выступавшие за выход из СССР. Первоначально они  выступали под лозунгами борьбы за перестройку, реформы и интересы народа.</w:t>
      </w:r>
      <w:r w:rsidR="00654DCB">
        <w:rPr>
          <w:rFonts w:ascii="Times New Roman" w:hAnsi="Times New Roman"/>
          <w:sz w:val="28"/>
          <w:szCs w:val="28"/>
        </w:rPr>
        <w:t xml:space="preserve"> </w:t>
      </w:r>
      <w:r>
        <w:rPr>
          <w:rFonts w:ascii="Times New Roman" w:hAnsi="Times New Roman"/>
          <w:sz w:val="28"/>
          <w:szCs w:val="28"/>
        </w:rPr>
        <w:t>Их требования касались вопросов культуры, языка, демократии и свободы. Но постепенно национальные силы взяли курс на достижение суверенитета и независимости.</w:t>
      </w:r>
    </w:p>
    <w:p w:rsidR="008F5804" w:rsidRDefault="008F5804" w:rsidP="00A7211B">
      <w:pPr>
        <w:spacing w:line="360" w:lineRule="auto"/>
        <w:jc w:val="both"/>
        <w:rPr>
          <w:rFonts w:ascii="Times New Roman" w:hAnsi="Times New Roman"/>
          <w:sz w:val="28"/>
          <w:szCs w:val="28"/>
        </w:rPr>
      </w:pPr>
      <w:r>
        <w:rPr>
          <w:rFonts w:ascii="Times New Roman" w:hAnsi="Times New Roman"/>
          <w:sz w:val="28"/>
          <w:szCs w:val="28"/>
        </w:rPr>
        <w:t xml:space="preserve">   Традиционное нежелание союзного Центра учитывать интересы и потребности национальных республик и регионов привело к росту воинствующего национализма и </w:t>
      </w:r>
      <w:r w:rsidR="00922488">
        <w:rPr>
          <w:rFonts w:ascii="Times New Roman" w:hAnsi="Times New Roman"/>
          <w:sz w:val="28"/>
          <w:szCs w:val="28"/>
        </w:rPr>
        <w:t>сепаратистских</w:t>
      </w:r>
      <w:r>
        <w:rPr>
          <w:rFonts w:ascii="Times New Roman" w:hAnsi="Times New Roman"/>
          <w:sz w:val="28"/>
          <w:szCs w:val="28"/>
        </w:rPr>
        <w:t xml:space="preserve"> тенденций.</w:t>
      </w:r>
    </w:p>
    <w:p w:rsidR="008F5804" w:rsidRDefault="00922488" w:rsidP="00A7211B">
      <w:pPr>
        <w:spacing w:line="360" w:lineRule="auto"/>
        <w:jc w:val="both"/>
        <w:rPr>
          <w:rFonts w:ascii="Times New Roman" w:hAnsi="Times New Roman"/>
          <w:sz w:val="28"/>
          <w:szCs w:val="28"/>
        </w:rPr>
      </w:pPr>
      <w:r>
        <w:rPr>
          <w:rFonts w:ascii="Times New Roman" w:hAnsi="Times New Roman"/>
          <w:sz w:val="28"/>
          <w:szCs w:val="28"/>
        </w:rPr>
        <w:t>б). «Парад суверенитетов».</w:t>
      </w:r>
    </w:p>
    <w:p w:rsidR="00922488" w:rsidRDefault="00922488" w:rsidP="00A7211B">
      <w:pPr>
        <w:spacing w:line="360" w:lineRule="auto"/>
        <w:jc w:val="both"/>
        <w:rPr>
          <w:rFonts w:ascii="Times New Roman" w:hAnsi="Times New Roman"/>
          <w:sz w:val="28"/>
          <w:szCs w:val="28"/>
        </w:rPr>
      </w:pPr>
      <w:r>
        <w:rPr>
          <w:rFonts w:ascii="Times New Roman" w:hAnsi="Times New Roman"/>
          <w:sz w:val="28"/>
          <w:szCs w:val="28"/>
        </w:rPr>
        <w:t xml:space="preserve">   В период 1989-1990гг. начался «парад суверенитетов» союзных республик, попытавшихся самостоятельно найти выход из углубляющегося кризиса.</w:t>
      </w:r>
    </w:p>
    <w:p w:rsidR="00922488" w:rsidRDefault="00922488" w:rsidP="00A7211B">
      <w:pPr>
        <w:spacing w:line="360" w:lineRule="auto"/>
        <w:jc w:val="both"/>
        <w:rPr>
          <w:rFonts w:ascii="Times New Roman" w:hAnsi="Times New Roman"/>
          <w:sz w:val="28"/>
          <w:szCs w:val="28"/>
        </w:rPr>
      </w:pPr>
      <w:r>
        <w:rPr>
          <w:rFonts w:ascii="Times New Roman" w:hAnsi="Times New Roman"/>
          <w:sz w:val="28"/>
          <w:szCs w:val="28"/>
        </w:rPr>
        <w:t xml:space="preserve">   </w:t>
      </w:r>
      <w:r w:rsidR="00C17447">
        <w:rPr>
          <w:rFonts w:ascii="Times New Roman" w:hAnsi="Times New Roman"/>
          <w:sz w:val="28"/>
          <w:szCs w:val="28"/>
        </w:rPr>
        <w:t xml:space="preserve">В республиках происходит выборы собственных властных органов, взявших решительный курс на самоопределение и независимость, от Центра последовали заявления о верховенстве республиканских законов над союзными, принимались законы о государственном языке, создании собственных  армий, своей валюты. Это неконституционное и стихийное  провозглашение независимости от Центра в условиях недееспособности союзных властей в национальном вопросе только усиливало внутреннюю нестабильность и расшатывало устои Советского Союза, </w:t>
      </w:r>
      <w:r w:rsidR="009070C1">
        <w:rPr>
          <w:rFonts w:ascii="Times New Roman" w:hAnsi="Times New Roman"/>
          <w:sz w:val="28"/>
          <w:szCs w:val="28"/>
        </w:rPr>
        <w:t>что,</w:t>
      </w:r>
      <w:r w:rsidR="00C17447">
        <w:rPr>
          <w:rFonts w:ascii="Times New Roman" w:hAnsi="Times New Roman"/>
          <w:sz w:val="28"/>
          <w:szCs w:val="28"/>
        </w:rPr>
        <w:t xml:space="preserve"> в конце </w:t>
      </w:r>
      <w:r w:rsidR="009070C1">
        <w:rPr>
          <w:rFonts w:ascii="Times New Roman" w:hAnsi="Times New Roman"/>
          <w:sz w:val="28"/>
          <w:szCs w:val="28"/>
        </w:rPr>
        <w:t>концов,</w:t>
      </w:r>
      <w:r w:rsidR="00C17447">
        <w:rPr>
          <w:rFonts w:ascii="Times New Roman" w:hAnsi="Times New Roman"/>
          <w:sz w:val="28"/>
          <w:szCs w:val="28"/>
        </w:rPr>
        <w:t xml:space="preserve"> привело к его краху.</w:t>
      </w:r>
    </w:p>
    <w:p w:rsidR="00C17447" w:rsidRDefault="00C17447" w:rsidP="00A7211B">
      <w:pPr>
        <w:spacing w:line="360" w:lineRule="auto"/>
        <w:jc w:val="both"/>
        <w:rPr>
          <w:rFonts w:ascii="Times New Roman" w:hAnsi="Times New Roman"/>
          <w:sz w:val="28"/>
          <w:szCs w:val="28"/>
        </w:rPr>
      </w:pPr>
      <w:r>
        <w:rPr>
          <w:rFonts w:ascii="Times New Roman" w:hAnsi="Times New Roman"/>
          <w:sz w:val="28"/>
          <w:szCs w:val="28"/>
        </w:rPr>
        <w:t>в). Формирование независимой политики РСФСР (весна 1990-лето 1991гг.)</w:t>
      </w:r>
    </w:p>
    <w:p w:rsidR="00C17447" w:rsidRDefault="00C17447" w:rsidP="00A7211B">
      <w:pPr>
        <w:spacing w:line="360" w:lineRule="auto"/>
        <w:jc w:val="both"/>
        <w:rPr>
          <w:rFonts w:ascii="Times New Roman" w:hAnsi="Times New Roman"/>
          <w:sz w:val="28"/>
          <w:szCs w:val="28"/>
        </w:rPr>
      </w:pPr>
      <w:r>
        <w:rPr>
          <w:rFonts w:ascii="Times New Roman" w:hAnsi="Times New Roman"/>
          <w:sz w:val="28"/>
          <w:szCs w:val="28"/>
        </w:rPr>
        <w:t xml:space="preserve">   В мае 1990г. вопреки усилиям центральных властей и руководства КПСС, Ельцин Б.Н., выступивший против непоследовательного руководства страны за радикализацию реформ и отмену привилегий номенклатуры, был избран председателем Верховного Совета РСФСР, Одним из первых шагов нового руководства крупнейшей республике Союза стало принятие 12 июня 1990г. декларации о суверенитете, провозгласившей приоритет республиканского законодательства над союзным. Для укрепления своей позиции Ельцин добился решения о проведении выборов Президента России. Выборы состоялись 12 июня 1991г.</w:t>
      </w:r>
      <w:r w:rsidR="00857B6A">
        <w:rPr>
          <w:rFonts w:ascii="Times New Roman" w:hAnsi="Times New Roman"/>
          <w:sz w:val="28"/>
          <w:szCs w:val="28"/>
        </w:rPr>
        <w:t>.</w:t>
      </w:r>
    </w:p>
    <w:p w:rsidR="00857B6A" w:rsidRDefault="00857B6A" w:rsidP="00A7211B">
      <w:pPr>
        <w:spacing w:line="360" w:lineRule="auto"/>
        <w:jc w:val="both"/>
        <w:rPr>
          <w:rFonts w:ascii="Times New Roman" w:hAnsi="Times New Roman"/>
          <w:sz w:val="28"/>
          <w:szCs w:val="28"/>
        </w:rPr>
      </w:pPr>
      <w:r>
        <w:rPr>
          <w:rFonts w:ascii="Times New Roman" w:hAnsi="Times New Roman"/>
          <w:sz w:val="28"/>
          <w:szCs w:val="28"/>
        </w:rPr>
        <w:t xml:space="preserve">   Таким образом, первым президентом России стал Б.Н. Ельцин.</w:t>
      </w:r>
    </w:p>
    <w:p w:rsidR="00857B6A" w:rsidRDefault="00857B6A" w:rsidP="00A7211B">
      <w:pPr>
        <w:spacing w:line="360" w:lineRule="auto"/>
        <w:jc w:val="both"/>
        <w:rPr>
          <w:rFonts w:ascii="Times New Roman" w:hAnsi="Times New Roman"/>
          <w:sz w:val="28"/>
          <w:szCs w:val="28"/>
        </w:rPr>
      </w:pPr>
      <w:r>
        <w:rPr>
          <w:rFonts w:ascii="Times New Roman" w:hAnsi="Times New Roman"/>
          <w:sz w:val="28"/>
          <w:szCs w:val="28"/>
        </w:rPr>
        <w:t>г). Федеративная политика России.</w:t>
      </w:r>
    </w:p>
    <w:p w:rsidR="00857B6A" w:rsidRDefault="00857B6A" w:rsidP="00A7211B">
      <w:pPr>
        <w:spacing w:line="360" w:lineRule="auto"/>
        <w:jc w:val="both"/>
        <w:rPr>
          <w:rFonts w:ascii="Times New Roman" w:hAnsi="Times New Roman"/>
          <w:sz w:val="28"/>
          <w:szCs w:val="28"/>
        </w:rPr>
      </w:pPr>
      <w:r>
        <w:rPr>
          <w:rFonts w:ascii="Times New Roman" w:hAnsi="Times New Roman"/>
          <w:sz w:val="28"/>
          <w:szCs w:val="28"/>
        </w:rPr>
        <w:t xml:space="preserve">   Особая роль России, её правительства и лично Президента РСФСР Б.Н. Ельцина в августовско-сентябрьских событиях  не вызывала сомнений. Б.Ельцин демонстративно спешил воспользоваться этим. Издавались указы о переводе под юрисдикцию России одной отрасли хозяйства за другой. Российское руководство не скрывало своей первейшей задачи – как можно скорее «демонтировать остатки унитарных имперских структур и создать мобильные и дешевые межреспубликанские структуры». Предлагалось по новому федеративному договору такое устройство России, при котором она состояла бы из крупных региональных краев, национальных республик, имеющих свои парламенты, законы, правительства.</w:t>
      </w:r>
    </w:p>
    <w:p w:rsidR="00857B6A" w:rsidRDefault="00857B6A" w:rsidP="00A7211B">
      <w:pPr>
        <w:spacing w:line="360" w:lineRule="auto"/>
        <w:jc w:val="both"/>
        <w:rPr>
          <w:rFonts w:ascii="Times New Roman" w:hAnsi="Times New Roman"/>
          <w:sz w:val="28"/>
          <w:szCs w:val="28"/>
        </w:rPr>
      </w:pPr>
      <w:r>
        <w:rPr>
          <w:rFonts w:ascii="Times New Roman" w:hAnsi="Times New Roman"/>
          <w:sz w:val="28"/>
          <w:szCs w:val="28"/>
        </w:rPr>
        <w:t xml:space="preserve">   На федеральном уровне предусматривался двухпалатный парламент, Президент, федеральное правительство и ведомства. Модель предполагала сочетание унитарного федерального руководства с самостоятельными в очень высокой степени членами федерации. В конце 1991г. решением сессии ВС РСФСР произошло переименование республики. Отныне РСФСР стала именоваться Российская Федерация с добавлением в скобках -  (Россия).</w:t>
      </w:r>
    </w:p>
    <w:p w:rsidR="006055AF" w:rsidRDefault="006055AF" w:rsidP="00A7211B">
      <w:pPr>
        <w:spacing w:line="360" w:lineRule="auto"/>
        <w:jc w:val="both"/>
        <w:rPr>
          <w:rFonts w:ascii="Times New Roman" w:hAnsi="Times New Roman"/>
          <w:sz w:val="28"/>
          <w:szCs w:val="28"/>
        </w:rPr>
      </w:pPr>
    </w:p>
    <w:p w:rsidR="006055AF" w:rsidRDefault="006055AF" w:rsidP="00A7211B">
      <w:pPr>
        <w:spacing w:line="360" w:lineRule="auto"/>
        <w:jc w:val="both"/>
        <w:rPr>
          <w:rFonts w:ascii="Times New Roman" w:hAnsi="Times New Roman"/>
          <w:sz w:val="28"/>
          <w:szCs w:val="28"/>
        </w:rPr>
      </w:pPr>
      <w:r>
        <w:rPr>
          <w:rFonts w:ascii="Times New Roman" w:hAnsi="Times New Roman"/>
          <w:sz w:val="28"/>
          <w:szCs w:val="28"/>
        </w:rPr>
        <w:t>4. Политический кризис августа 1991г. и его последствия.</w:t>
      </w:r>
    </w:p>
    <w:p w:rsidR="00423E61" w:rsidRDefault="00423E61" w:rsidP="00A7211B">
      <w:pPr>
        <w:spacing w:line="360" w:lineRule="auto"/>
        <w:jc w:val="both"/>
        <w:rPr>
          <w:rFonts w:ascii="Times New Roman" w:hAnsi="Times New Roman"/>
          <w:sz w:val="28"/>
          <w:szCs w:val="28"/>
        </w:rPr>
      </w:pPr>
      <w:r>
        <w:rPr>
          <w:rFonts w:ascii="Times New Roman" w:hAnsi="Times New Roman"/>
          <w:sz w:val="28"/>
          <w:szCs w:val="28"/>
        </w:rPr>
        <w:t xml:space="preserve">   Намеченное на 20 августа 1991г. подписание Союзного договора не могло не подтолкнуть сторонников сохранения прежнего СССР на решительные действия. Катализатором замыслов консервативной части союзного руководства по сохранению СССР любыми возможностями был указ Президента РСФСР Б.Н. Ельцина о департизации, согласно которому  в государственных учреждениях РСФСР запрещалась деятельность любых партий. Тем самым наносился удар по монопольному положению КПСС. Началось вытеснение партийной номенклатуры из властных структур и замена ее новыми людьми из окружения Ельцина.</w:t>
      </w:r>
    </w:p>
    <w:p w:rsidR="00857B6A" w:rsidRDefault="00423E61" w:rsidP="00A7211B">
      <w:pPr>
        <w:spacing w:line="360" w:lineRule="auto"/>
        <w:jc w:val="both"/>
        <w:rPr>
          <w:rFonts w:ascii="Times New Roman" w:hAnsi="Times New Roman"/>
          <w:sz w:val="28"/>
          <w:szCs w:val="28"/>
        </w:rPr>
      </w:pPr>
      <w:r>
        <w:rPr>
          <w:rFonts w:ascii="Times New Roman" w:hAnsi="Times New Roman"/>
          <w:sz w:val="28"/>
          <w:szCs w:val="28"/>
        </w:rPr>
        <w:t xml:space="preserve">   В отсутствие Президента СССР М.С.Горбачева, отдыхавшего в Крыму, 19 августа 1991г. некоторые представители высшего руководства СССР предприняли попытку сорвать приближающееся подписание нового Союзного договора. Был образован Государственный комитет </w:t>
      </w:r>
      <w:r w:rsidR="00857B6A">
        <w:rPr>
          <w:rFonts w:ascii="Times New Roman" w:hAnsi="Times New Roman"/>
          <w:sz w:val="28"/>
          <w:szCs w:val="28"/>
        </w:rPr>
        <w:t xml:space="preserve">  </w:t>
      </w:r>
      <w:r>
        <w:rPr>
          <w:rFonts w:ascii="Times New Roman" w:hAnsi="Times New Roman"/>
          <w:sz w:val="28"/>
          <w:szCs w:val="28"/>
        </w:rPr>
        <w:t>по чрезвычайному положению (ГКЧП). В него вошли: вице-президент СССР  Г.И. Янаев, премьер-министр СССР В.С.Павлов, министр обороны Д.Т. Язов, председатель КГБ СССР В.А.Крючков, министр внутренних дел Б.К.Пуго и др..</w:t>
      </w:r>
    </w:p>
    <w:p w:rsidR="00426CC2" w:rsidRDefault="00426CC2" w:rsidP="00A7211B">
      <w:pPr>
        <w:spacing w:line="360" w:lineRule="auto"/>
        <w:jc w:val="both"/>
        <w:rPr>
          <w:rFonts w:ascii="Times New Roman" w:hAnsi="Times New Roman"/>
          <w:sz w:val="28"/>
          <w:szCs w:val="28"/>
        </w:rPr>
      </w:pPr>
      <w:r>
        <w:rPr>
          <w:rFonts w:ascii="Times New Roman" w:hAnsi="Times New Roman"/>
          <w:sz w:val="28"/>
          <w:szCs w:val="28"/>
        </w:rPr>
        <w:t xml:space="preserve">   Вице-президент СССР Г.И. Янаев издал указ о вступлении в должность Президента СССР по причине «болезни» М.С. Горбачева. ГКЧП объявил о введении чрезвычайного положения в отдельных районах страны, о расформировании тех структур власти, которые были образованы вопреки действующей Конституции СССР  1977г., приостановил деятельность оппозиционных КПСС политических партий и движений, запретил на период ЧП митинги и демонстрации, установил контроль над средствами  массовой информации. В Москву были введены войска.</w:t>
      </w:r>
    </w:p>
    <w:p w:rsidR="00426CC2" w:rsidRDefault="00426CC2" w:rsidP="00A7211B">
      <w:pPr>
        <w:spacing w:line="360" w:lineRule="auto"/>
        <w:jc w:val="both"/>
        <w:rPr>
          <w:rFonts w:ascii="Times New Roman" w:hAnsi="Times New Roman"/>
          <w:sz w:val="28"/>
          <w:szCs w:val="28"/>
        </w:rPr>
      </w:pPr>
      <w:r>
        <w:rPr>
          <w:rFonts w:ascii="Times New Roman" w:hAnsi="Times New Roman"/>
          <w:sz w:val="28"/>
          <w:szCs w:val="28"/>
        </w:rPr>
        <w:t xml:space="preserve">   Сопротивление действиями ГКЧП возглавили руководители России: Президент Б.Н. Ельцин, глава правительства И.С. Силантьев, первый заместитель Председателя ВС РСФСР А.В. Руцкой, которые в случае победы путчистов лишались своей власти в республике.</w:t>
      </w:r>
    </w:p>
    <w:p w:rsidR="00833E1E" w:rsidRDefault="00426CC2" w:rsidP="00A7211B">
      <w:pPr>
        <w:spacing w:line="360" w:lineRule="auto"/>
        <w:jc w:val="both"/>
        <w:rPr>
          <w:rFonts w:ascii="Times New Roman" w:hAnsi="Times New Roman"/>
          <w:sz w:val="28"/>
          <w:szCs w:val="28"/>
        </w:rPr>
      </w:pPr>
      <w:r>
        <w:rPr>
          <w:rFonts w:ascii="Times New Roman" w:hAnsi="Times New Roman"/>
          <w:sz w:val="28"/>
          <w:szCs w:val="28"/>
        </w:rPr>
        <w:t xml:space="preserve">   Действия ГКЧП были объявлены как незаконный антиконституционный переворот (правда, в Конституции СССР 1977г. не были представлены также и те структуры, от имени которых </w:t>
      </w:r>
      <w:r w:rsidR="00833E1E">
        <w:rPr>
          <w:rFonts w:ascii="Times New Roman" w:hAnsi="Times New Roman"/>
          <w:sz w:val="28"/>
          <w:szCs w:val="28"/>
        </w:rPr>
        <w:t>выступали функционеры РСФСР) и его решения были также объявлены незаконными. По призыву Ельцина тысячи москвичей заняли оборону вокруг дома Правительства России. Введенные в столицу войска не принимали каких-либо действий. Элитные подразделения КГБ устранились от каких-либо решительных действий в пользу путчистов. Не обошлось и без трагического кровопролития, в котором были виноваты некоторые части войск, командиры которых решили двинуться на защиту Белого дома, не согласовав свои действия с руководителями его обороны. Путчисты пребывали в растерянности, никак не ожидая такого поворота событий. Вскоре они были арестованы.</w:t>
      </w:r>
    </w:p>
    <w:p w:rsidR="00426CC2" w:rsidRDefault="00833E1E" w:rsidP="00A7211B">
      <w:pPr>
        <w:spacing w:line="360" w:lineRule="auto"/>
        <w:jc w:val="both"/>
        <w:rPr>
          <w:rFonts w:ascii="Times New Roman" w:hAnsi="Times New Roman"/>
          <w:sz w:val="28"/>
          <w:szCs w:val="28"/>
        </w:rPr>
      </w:pPr>
      <w:r>
        <w:rPr>
          <w:rFonts w:ascii="Times New Roman" w:hAnsi="Times New Roman"/>
          <w:sz w:val="28"/>
          <w:szCs w:val="28"/>
        </w:rPr>
        <w:t xml:space="preserve">   «Освобождение» Президента СССР М.С. Горбачева из его «заточения» на даче в Форосе позволило считать, что его  карьера как политика завершилась. Его влияние как Президента СССР резко упало, что привело к скорому упразднению центральных структур власти. Вскоре, после провала заговора, восемь советских республик заявили о своей независимости. Эстония, Латвия, Литва, ранее признанные международным сообществом, были признаны СССР независимыми суверенными государствами.</w:t>
      </w:r>
    </w:p>
    <w:p w:rsidR="00833E1E" w:rsidRDefault="00833E1E" w:rsidP="00A7211B">
      <w:pPr>
        <w:spacing w:line="360" w:lineRule="auto"/>
        <w:jc w:val="both"/>
        <w:rPr>
          <w:rFonts w:ascii="Times New Roman" w:hAnsi="Times New Roman"/>
          <w:sz w:val="28"/>
          <w:szCs w:val="28"/>
        </w:rPr>
      </w:pPr>
      <w:r>
        <w:rPr>
          <w:rFonts w:ascii="Times New Roman" w:hAnsi="Times New Roman"/>
          <w:sz w:val="28"/>
          <w:szCs w:val="28"/>
        </w:rPr>
        <w:t xml:space="preserve">   </w:t>
      </w:r>
      <w:r w:rsidR="00F74C1E">
        <w:rPr>
          <w:rFonts w:ascii="Times New Roman" w:hAnsi="Times New Roman"/>
          <w:sz w:val="28"/>
          <w:szCs w:val="28"/>
        </w:rPr>
        <w:t>Августовско-сентябрьские события сразу же по горячим следам расценивались с двух принципиально отличных позиций.</w:t>
      </w:r>
    </w:p>
    <w:p w:rsidR="00F74C1E" w:rsidRDefault="00F74C1E" w:rsidP="00A7211B">
      <w:pPr>
        <w:spacing w:line="360" w:lineRule="auto"/>
        <w:jc w:val="both"/>
        <w:rPr>
          <w:rFonts w:ascii="Times New Roman" w:hAnsi="Times New Roman"/>
          <w:sz w:val="28"/>
          <w:szCs w:val="28"/>
        </w:rPr>
      </w:pPr>
      <w:r>
        <w:rPr>
          <w:rFonts w:ascii="Times New Roman" w:hAnsi="Times New Roman"/>
          <w:sz w:val="28"/>
          <w:szCs w:val="28"/>
        </w:rPr>
        <w:t xml:space="preserve">   Одна, ставшая официальной, сводилась к тому, что события 19-21 августа  - это путч, антиконституционная попытка захвата власти реакционными силами, выступавшими против демократического обновления общества, за возврат к тоталитарной системе. Согласно этой точки зрения, Президент СССР действительно был насильственно изолирован в Форосе, узурпаторы власти намеревались обезглавить российское руководство, были готовы пролить народную кровь. Путч не удался, благодаря активному противодействию российского правительства, возглавлявшего народное сопротивление.</w:t>
      </w:r>
    </w:p>
    <w:p w:rsidR="00F74C1E" w:rsidRDefault="00F74C1E" w:rsidP="00A7211B">
      <w:pPr>
        <w:spacing w:line="360" w:lineRule="auto"/>
        <w:jc w:val="both"/>
        <w:rPr>
          <w:rFonts w:ascii="Times New Roman" w:hAnsi="Times New Roman"/>
          <w:sz w:val="28"/>
          <w:szCs w:val="28"/>
        </w:rPr>
      </w:pPr>
      <w:r>
        <w:rPr>
          <w:rFonts w:ascii="Times New Roman" w:hAnsi="Times New Roman"/>
          <w:sz w:val="28"/>
          <w:szCs w:val="28"/>
        </w:rPr>
        <w:t xml:space="preserve">   Согласно второй позиции, события резко делятся на два этапа:</w:t>
      </w:r>
    </w:p>
    <w:p w:rsidR="00AA2DC3" w:rsidRDefault="00F74C1E" w:rsidP="00F74C1E">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первый – это 19-21 августа: неудавшийся «дворцовый» переворот с попыткой придать ему мягкую конституционную форму, предпринятый «советским руководством» с молчаливого полусогласия Президента СССР. Его изоляция в Форосе была чисто условной. Он как бы на время выводился из игры, чтобы мерами чрезвычайного характера не был </w:t>
      </w:r>
      <w:r w:rsidR="00AA2DC3">
        <w:rPr>
          <w:rFonts w:ascii="Times New Roman" w:hAnsi="Times New Roman"/>
          <w:sz w:val="28"/>
          <w:szCs w:val="28"/>
        </w:rPr>
        <w:t xml:space="preserve">скомпрометирован его «демократический образ» в глазах </w:t>
      </w:r>
      <w:r>
        <w:rPr>
          <w:rFonts w:ascii="Times New Roman" w:hAnsi="Times New Roman"/>
          <w:sz w:val="28"/>
          <w:szCs w:val="28"/>
        </w:rPr>
        <w:t xml:space="preserve"> </w:t>
      </w:r>
      <w:r w:rsidR="00AA2DC3">
        <w:rPr>
          <w:rFonts w:ascii="Times New Roman" w:hAnsi="Times New Roman"/>
          <w:sz w:val="28"/>
          <w:szCs w:val="28"/>
        </w:rPr>
        <w:t xml:space="preserve">мирового сообщества. В случае успеха предприятия «гэкачепистов» он вполне мог вернуться в президентское кресло (о чем говорил на пресс-конференции Г.И.Янаев). Именно, ставка на мягкие конституционные формы объясняет многие неурядицы в действиях или </w:t>
      </w:r>
      <w:r>
        <w:rPr>
          <w:rFonts w:ascii="Times New Roman" w:hAnsi="Times New Roman"/>
          <w:sz w:val="28"/>
          <w:szCs w:val="28"/>
        </w:rPr>
        <w:t xml:space="preserve"> </w:t>
      </w:r>
      <w:r w:rsidR="00AA2DC3">
        <w:rPr>
          <w:rFonts w:ascii="Times New Roman" w:hAnsi="Times New Roman"/>
          <w:sz w:val="28"/>
          <w:szCs w:val="28"/>
        </w:rPr>
        <w:t>бездействии ГКЧП. Потому и объявили сначала ЧП, а потом ввели войска (а не наоборот, что делают серьезные путчисты), что не собирались их использовать, кроме как в качестве устрашения, потому  и не арестовали Б.Н.Ельцина и др. российских руководителей.</w:t>
      </w:r>
    </w:p>
    <w:p w:rsidR="00AA2DC3" w:rsidRDefault="00AA2DC3" w:rsidP="00AA2DC3">
      <w:pPr>
        <w:spacing w:line="360" w:lineRule="auto"/>
        <w:ind w:left="880"/>
        <w:jc w:val="both"/>
        <w:rPr>
          <w:rFonts w:ascii="Times New Roman" w:hAnsi="Times New Roman"/>
          <w:sz w:val="28"/>
          <w:szCs w:val="28"/>
        </w:rPr>
      </w:pPr>
      <w:r>
        <w:rPr>
          <w:rFonts w:ascii="Times New Roman" w:hAnsi="Times New Roman"/>
          <w:sz w:val="28"/>
          <w:szCs w:val="28"/>
        </w:rPr>
        <w:t>На этом первом этапе они сразу же потерпели поражение, наскочив на неожиданное для них резкое сопротивление Ельцина, который не принял предложенных «правил игры», объявив верхушку законного союзного правительства заговорщиками и узурпаторами.  Он пошел на обострение и легко победил. На этом этапе «дворцового переворота» победили демократы;</w:t>
      </w:r>
    </w:p>
    <w:p w:rsidR="00AA2DC3" w:rsidRDefault="00BB1526" w:rsidP="00AA2DC3">
      <w:pPr>
        <w:numPr>
          <w:ilvl w:val="0"/>
          <w:numId w:val="5"/>
        </w:numPr>
        <w:spacing w:line="360" w:lineRule="auto"/>
        <w:jc w:val="both"/>
        <w:rPr>
          <w:rFonts w:ascii="Times New Roman" w:hAnsi="Times New Roman"/>
          <w:sz w:val="28"/>
          <w:szCs w:val="28"/>
        </w:rPr>
      </w:pPr>
      <w:r>
        <w:rPr>
          <w:rFonts w:ascii="Times New Roman" w:hAnsi="Times New Roman"/>
          <w:sz w:val="28"/>
          <w:szCs w:val="28"/>
        </w:rPr>
        <w:t>в сентябре наступил второй этап.</w:t>
      </w:r>
      <w:r w:rsidR="00045126">
        <w:rPr>
          <w:rFonts w:ascii="Times New Roman" w:hAnsi="Times New Roman"/>
          <w:sz w:val="28"/>
          <w:szCs w:val="28"/>
        </w:rPr>
        <w:t xml:space="preserve"> Он характеризуется уже как подлинный государственный переворот, ибо то, что произошло на </w:t>
      </w:r>
      <w:r w:rsidR="00045126">
        <w:rPr>
          <w:rFonts w:ascii="Times New Roman" w:hAnsi="Times New Roman"/>
          <w:sz w:val="28"/>
          <w:szCs w:val="28"/>
          <w:lang w:val="en-US"/>
        </w:rPr>
        <w:t>V</w:t>
      </w:r>
      <w:r w:rsidR="00045126">
        <w:rPr>
          <w:rFonts w:ascii="Times New Roman" w:hAnsi="Times New Roman"/>
          <w:sz w:val="28"/>
          <w:szCs w:val="28"/>
        </w:rPr>
        <w:t xml:space="preserve"> Чрезвычайном  съезде народных депутатов СССР, и привело к смене общественно-политической системе, дало толчок к развалу СССР.</w:t>
      </w:r>
    </w:p>
    <w:p w:rsidR="00045126" w:rsidRDefault="0049413C"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w:t>
      </w:r>
      <w:r w:rsidR="00045126">
        <w:rPr>
          <w:rFonts w:ascii="Times New Roman" w:hAnsi="Times New Roman"/>
          <w:sz w:val="28"/>
          <w:szCs w:val="28"/>
        </w:rPr>
        <w:t>Итак, в августовско-</w:t>
      </w:r>
      <w:r>
        <w:rPr>
          <w:rFonts w:ascii="Times New Roman" w:hAnsi="Times New Roman"/>
          <w:sz w:val="28"/>
          <w:szCs w:val="28"/>
        </w:rPr>
        <w:t>сентябрьских событиях, в затянувшемся противостоянии Россия – Союз победу одержала Россия. Союз стал стремительно «разваливаться». КПСС и КП  РСФСР, чья деятельность была приостановлена, безропотно покинули политическую сцену. В лагере победителей пока еще не было разногласий: Президент Б.Н.Ельцин и вице-президент А.В.Руцкой, и.о. Председателя Верховного Совета Р.И. Хасбулатов на всех торжествах стояли рядом плечом к плечу. Это была их общая победа. Их совместный триумф, звездный час демократических лидеров России.</w:t>
      </w:r>
    </w:p>
    <w:p w:rsidR="0049413C" w:rsidRDefault="0049413C" w:rsidP="00045126">
      <w:pPr>
        <w:spacing w:line="360" w:lineRule="auto"/>
        <w:ind w:left="160"/>
        <w:jc w:val="both"/>
        <w:rPr>
          <w:rFonts w:ascii="Times New Roman" w:hAnsi="Times New Roman"/>
          <w:sz w:val="28"/>
          <w:szCs w:val="28"/>
        </w:rPr>
      </w:pPr>
    </w:p>
    <w:p w:rsidR="0049413C" w:rsidRDefault="0049413C" w:rsidP="00045126">
      <w:pPr>
        <w:spacing w:line="360" w:lineRule="auto"/>
        <w:ind w:left="160"/>
        <w:jc w:val="both"/>
        <w:rPr>
          <w:rFonts w:ascii="Times New Roman" w:hAnsi="Times New Roman"/>
          <w:sz w:val="28"/>
          <w:szCs w:val="28"/>
        </w:rPr>
      </w:pPr>
      <w:r>
        <w:rPr>
          <w:rFonts w:ascii="Times New Roman" w:hAnsi="Times New Roman"/>
          <w:sz w:val="28"/>
          <w:szCs w:val="28"/>
        </w:rPr>
        <w:t>5. Легити</w:t>
      </w:r>
      <w:r w:rsidR="003037AB">
        <w:rPr>
          <w:rFonts w:ascii="Times New Roman" w:hAnsi="Times New Roman"/>
          <w:sz w:val="28"/>
          <w:szCs w:val="28"/>
        </w:rPr>
        <w:t>м</w:t>
      </w:r>
      <w:r>
        <w:rPr>
          <w:rFonts w:ascii="Times New Roman" w:hAnsi="Times New Roman"/>
          <w:sz w:val="28"/>
          <w:szCs w:val="28"/>
        </w:rPr>
        <w:t>изация распада СССР и его оценка.</w:t>
      </w:r>
    </w:p>
    <w:p w:rsidR="0049413C" w:rsidRDefault="0049413C"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w:t>
      </w:r>
      <w:r w:rsidR="00B45015">
        <w:rPr>
          <w:rFonts w:ascii="Times New Roman" w:hAnsi="Times New Roman"/>
          <w:sz w:val="28"/>
          <w:szCs w:val="28"/>
        </w:rPr>
        <w:t>После подписания Договора об экономическом сообществе (18.10.1991г.) оживилось обсуждение и вопроса о политическом союзе.</w:t>
      </w:r>
    </w:p>
    <w:p w:rsidR="00B45015" w:rsidRDefault="00B45015"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Позиция российского парламента, в особенности его председателя Р.И.Хасбулатова, становилась все более определенной. Она основывалась на принципе сохранения единого Российского государства: никаких независимых государств на территории РСФСР быть не должно.</w:t>
      </w:r>
    </w:p>
    <w:p w:rsidR="00B45015" w:rsidRDefault="00B45015"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Принципиальные положения будущей государственности решались узким кругом руководителей:</w:t>
      </w:r>
    </w:p>
    <w:p w:rsidR="00B45015" w:rsidRDefault="00B45015" w:rsidP="00045126">
      <w:pPr>
        <w:spacing w:line="360" w:lineRule="auto"/>
        <w:ind w:left="160"/>
        <w:jc w:val="both"/>
        <w:rPr>
          <w:rFonts w:ascii="Times New Roman" w:hAnsi="Times New Roman"/>
          <w:sz w:val="28"/>
          <w:szCs w:val="28"/>
        </w:rPr>
      </w:pPr>
      <w:r>
        <w:rPr>
          <w:rFonts w:ascii="Times New Roman" w:hAnsi="Times New Roman"/>
          <w:sz w:val="28"/>
          <w:szCs w:val="28"/>
        </w:rPr>
        <w:t>- 14 ноября в Ново-Огарево состоялось заседание Госсовета, на котором</w:t>
      </w:r>
      <w:r w:rsidR="00353B81">
        <w:rPr>
          <w:rFonts w:ascii="Times New Roman" w:hAnsi="Times New Roman"/>
          <w:sz w:val="28"/>
          <w:szCs w:val="28"/>
        </w:rPr>
        <w:t xml:space="preserve"> руководители семи</w:t>
      </w:r>
      <w:r>
        <w:rPr>
          <w:rFonts w:ascii="Times New Roman" w:hAnsi="Times New Roman"/>
          <w:sz w:val="28"/>
          <w:szCs w:val="28"/>
        </w:rPr>
        <w:t xml:space="preserve"> </w:t>
      </w:r>
      <w:r w:rsidR="00353B81">
        <w:rPr>
          <w:rFonts w:ascii="Times New Roman" w:hAnsi="Times New Roman"/>
          <w:sz w:val="28"/>
          <w:szCs w:val="28"/>
        </w:rPr>
        <w:t>суверенных государств высказались за единое конфедеративное демократическое государство. Сохранялось государство – Союз суверенных государств – как субъект международного права. Однако намеченного парафирования текста не состоялось;</w:t>
      </w:r>
    </w:p>
    <w:p w:rsidR="00353B81" w:rsidRDefault="00353B81" w:rsidP="00045126">
      <w:pPr>
        <w:spacing w:line="360" w:lineRule="auto"/>
        <w:ind w:left="160"/>
        <w:jc w:val="both"/>
        <w:rPr>
          <w:rFonts w:ascii="Times New Roman" w:hAnsi="Times New Roman"/>
          <w:sz w:val="28"/>
          <w:szCs w:val="28"/>
        </w:rPr>
      </w:pPr>
      <w:r>
        <w:rPr>
          <w:rFonts w:ascii="Times New Roman" w:hAnsi="Times New Roman"/>
          <w:sz w:val="28"/>
          <w:szCs w:val="28"/>
        </w:rPr>
        <w:t>- 8 декабря в уединенной резиденции под Минском, в Беловежской пуще, встретились руководители трех республик: России, Украины, Белоруссии. Они подписали соглашение, в соответствии с которым Союз ССР, как «субъект международного права» объявлялся «прекратившим свое существование». Было заявлено о создании Содружества Независимых Государств.</w:t>
      </w:r>
    </w:p>
    <w:p w:rsidR="00353B81" w:rsidRDefault="00353B81"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Избранная в Минске модель государственного устройства не оставляла места Центру, не предусматривала вообще никаких союзных органов управления.</w:t>
      </w:r>
    </w:p>
    <w:p w:rsidR="00353B81" w:rsidRDefault="00353B81"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Беловежские соглашения произвели эффект разорвавшейся бомбы. Как выразился М.С. Горбачев, три руководителя республик «встретились в лесу и «закрыли» Советский Союз».</w:t>
      </w:r>
    </w:p>
    <w:p w:rsidR="00353B81" w:rsidRDefault="00353B81"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Тема «заговорщического» характера проведенной ак</w:t>
      </w:r>
      <w:r w:rsidR="00494AE6">
        <w:rPr>
          <w:rFonts w:ascii="Times New Roman" w:hAnsi="Times New Roman"/>
          <w:sz w:val="28"/>
          <w:szCs w:val="28"/>
        </w:rPr>
        <w:t>ции</w:t>
      </w:r>
      <w:r>
        <w:rPr>
          <w:rFonts w:ascii="Times New Roman" w:hAnsi="Times New Roman"/>
          <w:sz w:val="28"/>
          <w:szCs w:val="28"/>
        </w:rPr>
        <w:t xml:space="preserve"> была впоследств</w:t>
      </w:r>
      <w:r w:rsidR="00494AE6">
        <w:rPr>
          <w:rFonts w:ascii="Times New Roman" w:hAnsi="Times New Roman"/>
          <w:sz w:val="28"/>
          <w:szCs w:val="28"/>
        </w:rPr>
        <w:t>ии</w:t>
      </w:r>
      <w:r>
        <w:rPr>
          <w:rFonts w:ascii="Times New Roman" w:hAnsi="Times New Roman"/>
          <w:sz w:val="28"/>
          <w:szCs w:val="28"/>
        </w:rPr>
        <w:t xml:space="preserve"> описана бывшим Председателем Совета Союза ВС СССР </w:t>
      </w:r>
      <w:r w:rsidR="00494AE6">
        <w:rPr>
          <w:rFonts w:ascii="Times New Roman" w:hAnsi="Times New Roman"/>
          <w:sz w:val="28"/>
          <w:szCs w:val="28"/>
        </w:rPr>
        <w:t xml:space="preserve">    К. Д. Лубенченко: </w:t>
      </w:r>
      <w:r>
        <w:rPr>
          <w:rFonts w:ascii="Times New Roman" w:hAnsi="Times New Roman"/>
          <w:sz w:val="28"/>
          <w:szCs w:val="28"/>
        </w:rPr>
        <w:t xml:space="preserve"> </w:t>
      </w:r>
      <w:r w:rsidR="00494AE6">
        <w:rPr>
          <w:rFonts w:ascii="Times New Roman" w:hAnsi="Times New Roman"/>
          <w:sz w:val="28"/>
          <w:szCs w:val="28"/>
        </w:rPr>
        <w:t>«была завершена блестящая тайная и неожиданная политическая операция, совсем как в военное время».</w:t>
      </w:r>
    </w:p>
    <w:p w:rsidR="00494AE6" w:rsidRDefault="00494AE6"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Верховные Советы России, Украины и Белоруссии ратифицировали Беловежские соглашения, тем самым, придав им более легитимный характер. В декабре к Содружеству подключились другие республики, кроме Прибалтийских республик и Грузии (в 1994г. вошла в СНГ). В конце 1991г. произошло переименование РСФСР в Российскую Федерацию (Россия).</w:t>
      </w:r>
    </w:p>
    <w:p w:rsidR="00494AE6" w:rsidRDefault="00494AE6"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25 декабря 1991г. М.С. Горбачев сложил с себя президентские полномочия в связи с исчезновением самого государства. Этот день стад последним в существовании Союза Советских Социалистических Республик. </w:t>
      </w:r>
    </w:p>
    <w:p w:rsidR="00494AE6" w:rsidRDefault="00494AE6"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Драматический распад огромного и мощного государства комментировали по-разному.</w:t>
      </w:r>
    </w:p>
    <w:p w:rsidR="00494AE6" w:rsidRDefault="00494AE6"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Одни,  что унитарная по своей сути </w:t>
      </w:r>
      <w:r w:rsidR="009070C1">
        <w:rPr>
          <w:rFonts w:ascii="Times New Roman" w:hAnsi="Times New Roman"/>
          <w:sz w:val="28"/>
          <w:szCs w:val="28"/>
        </w:rPr>
        <w:t>держава,</w:t>
      </w:r>
      <w:r>
        <w:rPr>
          <w:rFonts w:ascii="Times New Roman" w:hAnsi="Times New Roman"/>
          <w:sz w:val="28"/>
          <w:szCs w:val="28"/>
        </w:rPr>
        <w:t xml:space="preserve"> подчинившая единому Центру экономически, духовно, этнически</w:t>
      </w:r>
      <w:r w:rsidR="00691007">
        <w:rPr>
          <w:rFonts w:ascii="Times New Roman" w:hAnsi="Times New Roman"/>
          <w:sz w:val="28"/>
          <w:szCs w:val="28"/>
        </w:rPr>
        <w:t xml:space="preserve"> разнородные республики, формально суверенные, но практически лишенные самостоятельности, в условиях, когда далеко не все из них вошли в Союз добровольно, была изначально обречена на неизбежную гибель.</w:t>
      </w:r>
    </w:p>
    <w:p w:rsidR="00691007" w:rsidRDefault="00691007"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Другие, к печальному итогу привела недальновидная, некомпетентная, амбициозно-корыстная политика прежде всего руководящей элиты страны, борьба за власть среди лидеров, в партиях и движениях, в ходе которой в жертву приносились важнейшие государственные и социально-экономические интересы и ценности.</w:t>
      </w:r>
    </w:p>
    <w:p w:rsidR="00691007" w:rsidRDefault="00691007" w:rsidP="00045126">
      <w:pPr>
        <w:spacing w:line="360" w:lineRule="auto"/>
        <w:ind w:left="160"/>
        <w:jc w:val="both"/>
        <w:rPr>
          <w:rFonts w:ascii="Times New Roman" w:hAnsi="Times New Roman"/>
          <w:sz w:val="28"/>
          <w:szCs w:val="28"/>
        </w:rPr>
      </w:pPr>
      <w:r>
        <w:rPr>
          <w:rFonts w:ascii="Times New Roman" w:hAnsi="Times New Roman"/>
          <w:sz w:val="28"/>
          <w:szCs w:val="28"/>
        </w:rPr>
        <w:t xml:space="preserve">   Таким образом, перестройка, задуманная и осуществленная частью партийно-государственных лидеров с целью демократических перемен во всех сферах жизни общества, закончилась. Ее главным итого</w:t>
      </w:r>
      <w:r w:rsidR="003037AB">
        <w:rPr>
          <w:rFonts w:ascii="Times New Roman" w:hAnsi="Times New Roman"/>
          <w:sz w:val="28"/>
          <w:szCs w:val="28"/>
        </w:rPr>
        <w:t xml:space="preserve">м </w:t>
      </w:r>
      <w:r>
        <w:rPr>
          <w:rFonts w:ascii="Times New Roman" w:hAnsi="Times New Roman"/>
          <w:sz w:val="28"/>
          <w:szCs w:val="28"/>
        </w:rPr>
        <w:t xml:space="preserve"> стали: распад некогда могучего многонационального государства и завершение советского периода в истории Отечества.</w:t>
      </w:r>
    </w:p>
    <w:p w:rsidR="00DB16C6" w:rsidRDefault="00DB16C6" w:rsidP="00045126">
      <w:pPr>
        <w:spacing w:line="360" w:lineRule="auto"/>
        <w:ind w:left="160"/>
        <w:jc w:val="both"/>
        <w:rPr>
          <w:rFonts w:ascii="Times New Roman" w:hAnsi="Times New Roman"/>
          <w:sz w:val="28"/>
          <w:szCs w:val="28"/>
        </w:rPr>
      </w:pPr>
    </w:p>
    <w:p w:rsidR="00DB16C6" w:rsidRDefault="00DB16C6" w:rsidP="00045126">
      <w:pPr>
        <w:spacing w:line="360" w:lineRule="auto"/>
        <w:ind w:left="160"/>
        <w:jc w:val="both"/>
        <w:rPr>
          <w:rFonts w:ascii="Times New Roman" w:hAnsi="Times New Roman"/>
          <w:sz w:val="28"/>
          <w:szCs w:val="28"/>
        </w:rPr>
      </w:pPr>
    </w:p>
    <w:p w:rsidR="00DB16C6" w:rsidRDefault="00DB16C6" w:rsidP="00045126">
      <w:pPr>
        <w:spacing w:line="360" w:lineRule="auto"/>
        <w:ind w:left="160"/>
        <w:jc w:val="both"/>
        <w:rPr>
          <w:rFonts w:ascii="Times New Roman" w:hAnsi="Times New Roman"/>
          <w:sz w:val="28"/>
          <w:szCs w:val="28"/>
        </w:rPr>
      </w:pPr>
    </w:p>
    <w:p w:rsidR="00494AE6" w:rsidRDefault="00494AE6" w:rsidP="00045126">
      <w:pPr>
        <w:spacing w:line="360" w:lineRule="auto"/>
        <w:ind w:left="160"/>
        <w:jc w:val="both"/>
        <w:rPr>
          <w:rFonts w:ascii="Times New Roman" w:hAnsi="Times New Roman"/>
          <w:sz w:val="28"/>
          <w:szCs w:val="28"/>
        </w:rPr>
      </w:pPr>
    </w:p>
    <w:p w:rsidR="00AA2DC3" w:rsidRDefault="00AA2DC3" w:rsidP="00AA2DC3">
      <w:pPr>
        <w:spacing w:line="360" w:lineRule="auto"/>
        <w:ind w:left="880"/>
        <w:jc w:val="both"/>
        <w:rPr>
          <w:rFonts w:ascii="Times New Roman" w:hAnsi="Times New Roman"/>
          <w:sz w:val="28"/>
          <w:szCs w:val="28"/>
        </w:rPr>
      </w:pPr>
    </w:p>
    <w:p w:rsidR="00F74C1E" w:rsidRDefault="00AA2DC3" w:rsidP="00AA2DC3">
      <w:pPr>
        <w:spacing w:line="360" w:lineRule="auto"/>
        <w:ind w:left="880"/>
        <w:jc w:val="both"/>
        <w:rPr>
          <w:rFonts w:ascii="Times New Roman" w:hAnsi="Times New Roman"/>
          <w:sz w:val="28"/>
          <w:szCs w:val="28"/>
        </w:rPr>
      </w:pPr>
      <w:r>
        <w:rPr>
          <w:rFonts w:ascii="Times New Roman" w:hAnsi="Times New Roman"/>
          <w:sz w:val="28"/>
          <w:szCs w:val="28"/>
        </w:rPr>
        <w:t xml:space="preserve"> </w:t>
      </w:r>
      <w:r w:rsidR="00F74C1E">
        <w:rPr>
          <w:rFonts w:ascii="Times New Roman" w:hAnsi="Times New Roman"/>
          <w:sz w:val="28"/>
          <w:szCs w:val="28"/>
        </w:rPr>
        <w:t xml:space="preserve"> </w:t>
      </w:r>
    </w:p>
    <w:p w:rsidR="00CB1839" w:rsidRDefault="00B80E76" w:rsidP="00A7211B">
      <w:pPr>
        <w:spacing w:line="360" w:lineRule="auto"/>
        <w:jc w:val="both"/>
        <w:rPr>
          <w:rFonts w:ascii="Times New Roman" w:hAnsi="Times New Roman"/>
          <w:sz w:val="28"/>
          <w:szCs w:val="28"/>
        </w:rPr>
      </w:pPr>
      <w:r>
        <w:rPr>
          <w:rFonts w:ascii="Times New Roman" w:hAnsi="Times New Roman"/>
          <w:sz w:val="28"/>
          <w:szCs w:val="28"/>
        </w:rPr>
        <w:t xml:space="preserve">   </w:t>
      </w:r>
      <w:r w:rsidR="00F839E1">
        <w:rPr>
          <w:rFonts w:ascii="Times New Roman" w:hAnsi="Times New Roman"/>
          <w:sz w:val="28"/>
          <w:szCs w:val="28"/>
        </w:rPr>
        <w:t xml:space="preserve"> </w:t>
      </w:r>
    </w:p>
    <w:p w:rsidR="007B10F3" w:rsidRPr="007B10F3" w:rsidRDefault="007B10F3" w:rsidP="007B10F3">
      <w:pPr>
        <w:spacing w:line="360" w:lineRule="auto"/>
        <w:ind w:left="-360"/>
        <w:jc w:val="both"/>
        <w:rPr>
          <w:rFonts w:ascii="Times New Roman" w:hAnsi="Times New Roman"/>
          <w:sz w:val="28"/>
          <w:szCs w:val="28"/>
        </w:rPr>
      </w:pPr>
    </w:p>
    <w:p w:rsidR="00160F7A" w:rsidRDefault="007B10F3" w:rsidP="00160F7A">
      <w:pPr>
        <w:spacing w:line="360" w:lineRule="auto"/>
        <w:ind w:left="-360"/>
        <w:jc w:val="both"/>
        <w:rPr>
          <w:rFonts w:ascii="Times New Roman" w:hAnsi="Times New Roman"/>
          <w:sz w:val="28"/>
          <w:szCs w:val="28"/>
        </w:rPr>
      </w:pPr>
      <w:r>
        <w:rPr>
          <w:rFonts w:ascii="Times New Roman" w:hAnsi="Times New Roman"/>
          <w:sz w:val="28"/>
          <w:szCs w:val="28"/>
        </w:rPr>
        <w:t xml:space="preserve"> </w:t>
      </w:r>
      <w:r w:rsidR="00160F7A">
        <w:rPr>
          <w:rFonts w:ascii="Times New Roman" w:hAnsi="Times New Roman"/>
          <w:sz w:val="28"/>
          <w:szCs w:val="28"/>
        </w:rPr>
        <w:t xml:space="preserve"> </w:t>
      </w:r>
    </w:p>
    <w:p w:rsidR="004867AB" w:rsidRDefault="004867AB" w:rsidP="004867AB">
      <w:pPr>
        <w:spacing w:line="360" w:lineRule="auto"/>
        <w:jc w:val="both"/>
        <w:rPr>
          <w:rFonts w:ascii="Times New Roman" w:hAnsi="Times New Roman"/>
          <w:sz w:val="28"/>
          <w:szCs w:val="28"/>
        </w:rPr>
      </w:pPr>
    </w:p>
    <w:p w:rsidR="004867AB" w:rsidRPr="004867AB" w:rsidRDefault="004867AB" w:rsidP="004867AB">
      <w:pPr>
        <w:spacing w:line="360" w:lineRule="auto"/>
        <w:jc w:val="both"/>
        <w:rPr>
          <w:rFonts w:ascii="Times New Roman" w:hAnsi="Times New Roman"/>
          <w:sz w:val="28"/>
          <w:szCs w:val="28"/>
        </w:rPr>
      </w:pPr>
    </w:p>
    <w:p w:rsidR="004867AB" w:rsidRDefault="004867AB" w:rsidP="00CC5B5A">
      <w:pPr>
        <w:spacing w:line="360" w:lineRule="auto"/>
        <w:ind w:left="-357"/>
        <w:jc w:val="both"/>
        <w:rPr>
          <w:rFonts w:ascii="Times New Roman" w:hAnsi="Times New Roman"/>
          <w:sz w:val="28"/>
          <w:szCs w:val="28"/>
        </w:rPr>
      </w:pPr>
      <w:r>
        <w:rPr>
          <w:rFonts w:ascii="Times New Roman" w:hAnsi="Times New Roman"/>
          <w:sz w:val="28"/>
          <w:szCs w:val="28"/>
        </w:rPr>
        <w:t xml:space="preserve">     </w:t>
      </w:r>
    </w:p>
    <w:p w:rsidR="006D1EDC" w:rsidRDefault="00CC5B5A" w:rsidP="005A7260">
      <w:pPr>
        <w:spacing w:line="360" w:lineRule="auto"/>
        <w:ind w:left="-357"/>
        <w:jc w:val="both"/>
      </w:pPr>
      <w:r>
        <w:t xml:space="preserve">   </w:t>
      </w:r>
    </w:p>
    <w:p w:rsidR="005A275C" w:rsidRDefault="005A275C" w:rsidP="005A7260">
      <w:pPr>
        <w:spacing w:line="360" w:lineRule="auto"/>
        <w:ind w:left="-357"/>
        <w:jc w:val="both"/>
      </w:pPr>
    </w:p>
    <w:p w:rsidR="005A275C" w:rsidRDefault="005A275C" w:rsidP="005A7260">
      <w:pPr>
        <w:spacing w:line="360" w:lineRule="auto"/>
        <w:ind w:left="-357"/>
        <w:jc w:val="both"/>
        <w:rPr>
          <w:sz w:val="28"/>
          <w:szCs w:val="28"/>
        </w:rPr>
      </w:pPr>
    </w:p>
    <w:p w:rsidR="005A275C" w:rsidRDefault="005A275C" w:rsidP="005A275C">
      <w:pPr>
        <w:spacing w:line="360" w:lineRule="auto"/>
        <w:ind w:left="-357"/>
        <w:jc w:val="both"/>
        <w:rPr>
          <w:rFonts w:ascii="Times New Roman" w:hAnsi="Times New Roman"/>
          <w:sz w:val="28"/>
          <w:szCs w:val="28"/>
        </w:rPr>
      </w:pPr>
      <w:r>
        <w:rPr>
          <w:rFonts w:ascii="Times New Roman" w:hAnsi="Times New Roman"/>
          <w:sz w:val="28"/>
          <w:szCs w:val="28"/>
        </w:rPr>
        <w:t xml:space="preserve">                                                     Литература:</w:t>
      </w:r>
    </w:p>
    <w:p w:rsidR="005A275C" w:rsidRDefault="005A275C" w:rsidP="005A275C">
      <w:pPr>
        <w:spacing w:line="360" w:lineRule="auto"/>
        <w:ind w:left="-357"/>
        <w:jc w:val="both"/>
        <w:rPr>
          <w:rFonts w:ascii="Times New Roman" w:hAnsi="Times New Roman"/>
          <w:sz w:val="28"/>
          <w:szCs w:val="28"/>
        </w:rPr>
      </w:pPr>
    </w:p>
    <w:p w:rsidR="005A275C" w:rsidRDefault="005A275C" w:rsidP="005A275C">
      <w:pPr>
        <w:spacing w:line="360" w:lineRule="auto"/>
        <w:ind w:left="-357"/>
        <w:jc w:val="both"/>
        <w:rPr>
          <w:rFonts w:ascii="Times New Roman" w:hAnsi="Times New Roman"/>
          <w:sz w:val="28"/>
          <w:szCs w:val="28"/>
        </w:rPr>
      </w:pPr>
      <w:r>
        <w:rPr>
          <w:rFonts w:ascii="Times New Roman" w:hAnsi="Times New Roman"/>
          <w:sz w:val="28"/>
          <w:szCs w:val="28"/>
        </w:rPr>
        <w:t xml:space="preserve">1. Дворниченко А.Ю. Перестройка в СССР. 1985-1991г. М. 2003. Гл. </w:t>
      </w:r>
      <w:r>
        <w:rPr>
          <w:rFonts w:ascii="Times New Roman" w:hAnsi="Times New Roman"/>
          <w:sz w:val="28"/>
          <w:szCs w:val="28"/>
          <w:lang w:val="en-US"/>
        </w:rPr>
        <w:t xml:space="preserve">XIX </w:t>
      </w:r>
      <w:r>
        <w:rPr>
          <w:rFonts w:ascii="Times New Roman" w:hAnsi="Times New Roman"/>
          <w:sz w:val="28"/>
          <w:szCs w:val="28"/>
        </w:rPr>
        <w:t>. С 440-450.</w:t>
      </w:r>
    </w:p>
    <w:p w:rsidR="00013493" w:rsidRDefault="005A275C" w:rsidP="005A275C">
      <w:pPr>
        <w:spacing w:line="360" w:lineRule="auto"/>
        <w:ind w:left="-357"/>
        <w:jc w:val="both"/>
        <w:rPr>
          <w:rFonts w:ascii="Times New Roman" w:hAnsi="Times New Roman"/>
          <w:sz w:val="28"/>
          <w:szCs w:val="28"/>
        </w:rPr>
      </w:pPr>
      <w:r>
        <w:rPr>
          <w:rFonts w:ascii="Times New Roman" w:hAnsi="Times New Roman"/>
          <w:sz w:val="28"/>
          <w:szCs w:val="28"/>
        </w:rPr>
        <w:t xml:space="preserve">2. </w:t>
      </w:r>
      <w:r w:rsidR="00013493">
        <w:rPr>
          <w:rFonts w:ascii="Times New Roman" w:hAnsi="Times New Roman"/>
          <w:sz w:val="28"/>
          <w:szCs w:val="28"/>
        </w:rPr>
        <w:t>Журавлев В.В. Россия в рамках СССР. Становление независимого государства. 1990-1991г. М.1995. С 56-58, 72-79, 111-131.</w:t>
      </w:r>
    </w:p>
    <w:p w:rsidR="00013493" w:rsidRDefault="00013493" w:rsidP="005A275C">
      <w:pPr>
        <w:spacing w:line="360" w:lineRule="auto"/>
        <w:ind w:left="-357"/>
        <w:jc w:val="both"/>
        <w:rPr>
          <w:rFonts w:ascii="Times New Roman" w:hAnsi="Times New Roman"/>
          <w:sz w:val="28"/>
          <w:szCs w:val="28"/>
        </w:rPr>
      </w:pPr>
      <w:r>
        <w:rPr>
          <w:rFonts w:ascii="Times New Roman" w:hAnsi="Times New Roman"/>
          <w:sz w:val="28"/>
          <w:szCs w:val="28"/>
        </w:rPr>
        <w:t>3. Новиков С.В. Советский Союз во второй половине 80-х – начале 90-х годов. М.2005. С 681-707.</w:t>
      </w:r>
    </w:p>
    <w:p w:rsidR="00013493" w:rsidRDefault="00013493" w:rsidP="005A275C">
      <w:pPr>
        <w:spacing w:line="360" w:lineRule="auto"/>
        <w:ind w:left="-357"/>
        <w:jc w:val="both"/>
        <w:rPr>
          <w:rFonts w:ascii="Times New Roman" w:hAnsi="Times New Roman"/>
          <w:sz w:val="28"/>
          <w:szCs w:val="28"/>
        </w:rPr>
      </w:pPr>
      <w:r>
        <w:rPr>
          <w:rFonts w:ascii="Times New Roman" w:hAnsi="Times New Roman"/>
          <w:sz w:val="28"/>
          <w:szCs w:val="28"/>
        </w:rPr>
        <w:t>4. Поцелуев В.А. Начало коренного преобразования советского общества в середине 80-х – начале 90-х годов. М.1997г. С 449-482.</w:t>
      </w:r>
    </w:p>
    <w:p w:rsidR="00013493" w:rsidRDefault="00013493" w:rsidP="005A275C">
      <w:pPr>
        <w:spacing w:line="360" w:lineRule="auto"/>
        <w:ind w:left="-357"/>
        <w:jc w:val="both"/>
        <w:rPr>
          <w:rFonts w:ascii="Times New Roman" w:hAnsi="Times New Roman"/>
          <w:sz w:val="28"/>
          <w:szCs w:val="28"/>
        </w:rPr>
      </w:pPr>
      <w:r>
        <w:rPr>
          <w:rFonts w:ascii="Times New Roman" w:hAnsi="Times New Roman"/>
          <w:sz w:val="28"/>
          <w:szCs w:val="28"/>
        </w:rPr>
        <w:t>5. Перестройка. М. 2001. Гл. 17. С 592-634.</w:t>
      </w:r>
    </w:p>
    <w:p w:rsidR="00013493" w:rsidRDefault="00013493" w:rsidP="005A275C">
      <w:pPr>
        <w:spacing w:line="360" w:lineRule="auto"/>
        <w:ind w:left="-357"/>
        <w:jc w:val="both"/>
        <w:rPr>
          <w:rFonts w:ascii="Times New Roman" w:hAnsi="Times New Roman"/>
          <w:sz w:val="28"/>
          <w:szCs w:val="28"/>
        </w:rPr>
      </w:pPr>
      <w:r>
        <w:rPr>
          <w:rFonts w:ascii="Times New Roman" w:hAnsi="Times New Roman"/>
          <w:sz w:val="28"/>
          <w:szCs w:val="28"/>
        </w:rPr>
        <w:t>6. Перестройка в СССР (1985-1991). СПб. 1997. С 453-464.</w:t>
      </w:r>
    </w:p>
    <w:p w:rsidR="005A275C" w:rsidRPr="006D1EDC" w:rsidRDefault="00013493" w:rsidP="005A275C">
      <w:pPr>
        <w:spacing w:line="360" w:lineRule="auto"/>
        <w:ind w:left="-357"/>
        <w:jc w:val="both"/>
        <w:rPr>
          <w:rFonts w:ascii="Times New Roman" w:hAnsi="Times New Roman"/>
          <w:sz w:val="28"/>
          <w:szCs w:val="28"/>
        </w:rPr>
      </w:pPr>
      <w:r>
        <w:rPr>
          <w:rFonts w:ascii="Times New Roman" w:hAnsi="Times New Roman"/>
          <w:sz w:val="28"/>
          <w:szCs w:val="28"/>
        </w:rPr>
        <w:t>7. СССР в 1985-1991гг. Перестройка: реформы М.С. Горбачева. М.2004. Гл. 1. С 245-304.</w:t>
      </w:r>
      <w:r w:rsidR="005A275C">
        <w:rPr>
          <w:rFonts w:ascii="Times New Roman" w:hAnsi="Times New Roman"/>
          <w:sz w:val="28"/>
          <w:szCs w:val="28"/>
        </w:rPr>
        <w:t xml:space="preserve"> </w:t>
      </w:r>
    </w:p>
    <w:p w:rsidR="005A275C" w:rsidRDefault="005A275C" w:rsidP="005A7260">
      <w:pPr>
        <w:spacing w:line="360" w:lineRule="auto"/>
        <w:ind w:left="-357"/>
        <w:jc w:val="both"/>
        <w:rPr>
          <w:sz w:val="28"/>
          <w:szCs w:val="28"/>
        </w:rPr>
      </w:pPr>
    </w:p>
    <w:p w:rsidR="005A275C" w:rsidRPr="005A275C" w:rsidRDefault="005A275C" w:rsidP="005A7260">
      <w:pPr>
        <w:spacing w:line="360" w:lineRule="auto"/>
        <w:ind w:left="-357"/>
        <w:jc w:val="both"/>
        <w:rPr>
          <w:sz w:val="28"/>
          <w:szCs w:val="28"/>
        </w:rPr>
      </w:pPr>
      <w:bookmarkStart w:id="0" w:name="_GoBack"/>
      <w:bookmarkEnd w:id="0"/>
    </w:p>
    <w:sectPr w:rsidR="005A275C" w:rsidRPr="005A275C" w:rsidSect="007F5617">
      <w:pgSz w:w="11906" w:h="16838"/>
      <w:pgMar w:top="1258"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16F56"/>
    <w:multiLevelType w:val="hybridMultilevel"/>
    <w:tmpl w:val="E5D487CA"/>
    <w:lvl w:ilvl="0" w:tplc="0419000B">
      <w:start w:val="1"/>
      <w:numFmt w:val="bullet"/>
      <w:lvlText w:val=""/>
      <w:lvlJc w:val="left"/>
      <w:pPr>
        <w:tabs>
          <w:tab w:val="num" w:pos="440"/>
        </w:tabs>
        <w:ind w:left="440" w:hanging="360"/>
      </w:pPr>
      <w:rPr>
        <w:rFonts w:ascii="Wingdings" w:hAnsi="Wingdings" w:hint="default"/>
      </w:rPr>
    </w:lvl>
    <w:lvl w:ilvl="1" w:tplc="04190003" w:tentative="1">
      <w:start w:val="1"/>
      <w:numFmt w:val="bullet"/>
      <w:lvlText w:val="o"/>
      <w:lvlJc w:val="left"/>
      <w:pPr>
        <w:tabs>
          <w:tab w:val="num" w:pos="1160"/>
        </w:tabs>
        <w:ind w:left="1160" w:hanging="360"/>
      </w:pPr>
      <w:rPr>
        <w:rFonts w:ascii="Courier New" w:hAnsi="Courier New" w:cs="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1">
    <w:nsid w:val="32E71850"/>
    <w:multiLevelType w:val="hybridMultilevel"/>
    <w:tmpl w:val="DF765AE8"/>
    <w:lvl w:ilvl="0" w:tplc="0419000B">
      <w:start w:val="1"/>
      <w:numFmt w:val="bullet"/>
      <w:lvlText w:val=""/>
      <w:lvlJc w:val="left"/>
      <w:pPr>
        <w:tabs>
          <w:tab w:val="num" w:pos="660"/>
        </w:tabs>
        <w:ind w:left="660" w:hanging="360"/>
      </w:pPr>
      <w:rPr>
        <w:rFonts w:ascii="Wingdings" w:hAnsi="Wingdings"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33086F6D"/>
    <w:multiLevelType w:val="hybridMultilevel"/>
    <w:tmpl w:val="B8D8D600"/>
    <w:lvl w:ilvl="0" w:tplc="0419000D">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nsid w:val="4D3356BD"/>
    <w:multiLevelType w:val="hybridMultilevel"/>
    <w:tmpl w:val="A4A61ADA"/>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
    <w:nsid w:val="6AEC2119"/>
    <w:multiLevelType w:val="hybridMultilevel"/>
    <w:tmpl w:val="EAFEC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49C"/>
    <w:rsid w:val="00000900"/>
    <w:rsid w:val="00013493"/>
    <w:rsid w:val="00045126"/>
    <w:rsid w:val="00051F33"/>
    <w:rsid w:val="00052941"/>
    <w:rsid w:val="000A0064"/>
    <w:rsid w:val="000C68B0"/>
    <w:rsid w:val="000F152B"/>
    <w:rsid w:val="00136F3D"/>
    <w:rsid w:val="00146FE8"/>
    <w:rsid w:val="00160F7A"/>
    <w:rsid w:val="0016718F"/>
    <w:rsid w:val="00200BA4"/>
    <w:rsid w:val="002846B2"/>
    <w:rsid w:val="002B0A9F"/>
    <w:rsid w:val="002B2652"/>
    <w:rsid w:val="002C34D6"/>
    <w:rsid w:val="003037AB"/>
    <w:rsid w:val="00312BB4"/>
    <w:rsid w:val="00313A8C"/>
    <w:rsid w:val="00333DA8"/>
    <w:rsid w:val="00353B81"/>
    <w:rsid w:val="003B0A2F"/>
    <w:rsid w:val="003F38E2"/>
    <w:rsid w:val="00423E61"/>
    <w:rsid w:val="00426CC2"/>
    <w:rsid w:val="00457DDF"/>
    <w:rsid w:val="004867AB"/>
    <w:rsid w:val="0049413C"/>
    <w:rsid w:val="00494AE6"/>
    <w:rsid w:val="005600E2"/>
    <w:rsid w:val="005851D3"/>
    <w:rsid w:val="005A275C"/>
    <w:rsid w:val="005A7260"/>
    <w:rsid w:val="005D0541"/>
    <w:rsid w:val="006055AF"/>
    <w:rsid w:val="00654DCB"/>
    <w:rsid w:val="006647F0"/>
    <w:rsid w:val="00691007"/>
    <w:rsid w:val="006D1EDC"/>
    <w:rsid w:val="00720707"/>
    <w:rsid w:val="00733FBD"/>
    <w:rsid w:val="00750F4D"/>
    <w:rsid w:val="007772DD"/>
    <w:rsid w:val="00782AE1"/>
    <w:rsid w:val="00785B9B"/>
    <w:rsid w:val="007B10F3"/>
    <w:rsid w:val="007C0DEC"/>
    <w:rsid w:val="007C6C26"/>
    <w:rsid w:val="007D09F4"/>
    <w:rsid w:val="007E4012"/>
    <w:rsid w:val="007F5617"/>
    <w:rsid w:val="007F64E1"/>
    <w:rsid w:val="008060F2"/>
    <w:rsid w:val="00826219"/>
    <w:rsid w:val="00833E1E"/>
    <w:rsid w:val="00857B6A"/>
    <w:rsid w:val="008C38D7"/>
    <w:rsid w:val="008F5804"/>
    <w:rsid w:val="009070C1"/>
    <w:rsid w:val="0090721F"/>
    <w:rsid w:val="00922488"/>
    <w:rsid w:val="00931EFD"/>
    <w:rsid w:val="00940118"/>
    <w:rsid w:val="009D5F7F"/>
    <w:rsid w:val="009E3302"/>
    <w:rsid w:val="00A43F0C"/>
    <w:rsid w:val="00A7211B"/>
    <w:rsid w:val="00A92A78"/>
    <w:rsid w:val="00AA2DC3"/>
    <w:rsid w:val="00AC1B73"/>
    <w:rsid w:val="00AC3080"/>
    <w:rsid w:val="00AC7E21"/>
    <w:rsid w:val="00AE4875"/>
    <w:rsid w:val="00AF721A"/>
    <w:rsid w:val="00B225EB"/>
    <w:rsid w:val="00B23F58"/>
    <w:rsid w:val="00B32EA5"/>
    <w:rsid w:val="00B45015"/>
    <w:rsid w:val="00B4649C"/>
    <w:rsid w:val="00B53FA4"/>
    <w:rsid w:val="00B80E76"/>
    <w:rsid w:val="00BB1526"/>
    <w:rsid w:val="00BD0504"/>
    <w:rsid w:val="00C17447"/>
    <w:rsid w:val="00C51DB3"/>
    <w:rsid w:val="00C63FBA"/>
    <w:rsid w:val="00CB1839"/>
    <w:rsid w:val="00CC5B5A"/>
    <w:rsid w:val="00CD7B70"/>
    <w:rsid w:val="00CE680C"/>
    <w:rsid w:val="00D03FEE"/>
    <w:rsid w:val="00D31429"/>
    <w:rsid w:val="00D34E04"/>
    <w:rsid w:val="00D35274"/>
    <w:rsid w:val="00DB16C6"/>
    <w:rsid w:val="00DD563C"/>
    <w:rsid w:val="00E72E49"/>
    <w:rsid w:val="00EB4D8A"/>
    <w:rsid w:val="00ED2AE0"/>
    <w:rsid w:val="00EF2ECD"/>
    <w:rsid w:val="00F116C0"/>
    <w:rsid w:val="00F2117E"/>
    <w:rsid w:val="00F34B81"/>
    <w:rsid w:val="00F63B38"/>
    <w:rsid w:val="00F74C1E"/>
    <w:rsid w:val="00F839E1"/>
    <w:rsid w:val="00FE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1ECA8-2042-498D-BF44-7D709B7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144"/>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Тема 4: Психоанализ и его влияние на развитие психологии</vt:lpstr>
    </vt:vector>
  </TitlesOfParts>
  <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 Психоанализ и его влияние на развитие психологии</dc:title>
  <dc:subject/>
  <dc:creator>User</dc:creator>
  <cp:keywords/>
  <dc:description/>
  <cp:lastModifiedBy>admin</cp:lastModifiedBy>
  <cp:revision>2</cp:revision>
  <cp:lastPrinted>2010-01-30T18:48:00Z</cp:lastPrinted>
  <dcterms:created xsi:type="dcterms:W3CDTF">2014-04-12T12:42:00Z</dcterms:created>
  <dcterms:modified xsi:type="dcterms:W3CDTF">2014-04-12T12:42:00Z</dcterms:modified>
</cp:coreProperties>
</file>