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C8" w:rsidRDefault="00EB3EC8" w:rsidP="00546667">
      <w:pPr>
        <w:spacing w:line="360" w:lineRule="auto"/>
        <w:ind w:firstLine="284"/>
        <w:jc w:val="both"/>
        <w:rPr>
          <w:sz w:val="28"/>
          <w:szCs w:val="28"/>
        </w:rPr>
      </w:pPr>
    </w:p>
    <w:p w:rsid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 xml:space="preserve">В 1952 году Джордж Уоттс вместе со своей семьёй переехал из Канады в Советский Союз. В первые годы своего нахождения в России он переводил русские тексты на родной английский язык ради собственного интереса, стараясь понять суть оригинала и подбирая эквиваленты. Первой книгой, переведённой им таким </w:t>
      </w:r>
      <w:r>
        <w:rPr>
          <w:sz w:val="28"/>
          <w:szCs w:val="28"/>
        </w:rPr>
        <w:t>способом</w:t>
      </w:r>
      <w:r w:rsidRPr="00546667">
        <w:rPr>
          <w:sz w:val="28"/>
          <w:szCs w:val="28"/>
        </w:rPr>
        <w:t xml:space="preserve">, стала "История большевистской партии". Самой объемной профессиональной работой впоследствии стал перевод труда по функциональной и стереотаксической нейрохирургии. 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>После окончания школы Джордж получил профессиональное переводческое образование.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>Так как он свободно владеет двумя языками, многие часто спрашивают, на каком из них он думает, Джордж отвечает, что мыслит образами и представлениями, пытаясь при переводе передать нарисованную в его голове картину.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 xml:space="preserve">Сейчас он работает синхронным переводчиком на первом в России англоязычном телеканале Russia Today.  "Ответственность переводчика работающего в режиме он-лайн колоссальна, нельзя позволить себе ошибиться, потому что тебя слушает весь мир" - говорит Джордж. 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 xml:space="preserve">Не так давно произошла ситуация, из которой Джордж Уоттс вышел победителем. Вот, что он рассказывает об этом: "На пресс-конференции с одним высокопоставленным человеком, синхронным переводчиком которого являлся я, был задан вопрос о том, что он думает по поводу корейских ракетных испытаний. Он ответил, что повода для беспокойства не видит, так как дальность полёта ракеты составляет всего </w:t>
      </w:r>
      <w:smartTag w:uri="urn:schemas-microsoft-com:office:smarttags" w:element="metricconverter">
        <w:smartTagPr>
          <w:attr w:name="ProductID" w:val="1,200 метров"/>
        </w:smartTagPr>
        <w:r w:rsidRPr="00546667">
          <w:rPr>
            <w:sz w:val="28"/>
            <w:szCs w:val="28"/>
          </w:rPr>
          <w:t>1,200 метров</w:t>
        </w:r>
      </w:smartTag>
      <w:r w:rsidRPr="00546667">
        <w:rPr>
          <w:sz w:val="28"/>
          <w:szCs w:val="28"/>
        </w:rPr>
        <w:t xml:space="preserve">. Конечно, я понял, что он имел в виду </w:t>
      </w:r>
      <w:smartTag w:uri="urn:schemas-microsoft-com:office:smarttags" w:element="metricconverter">
        <w:smartTagPr>
          <w:attr w:name="ProductID" w:val="1,200 километров"/>
        </w:smartTagPr>
        <w:r w:rsidRPr="00546667">
          <w:rPr>
            <w:sz w:val="28"/>
            <w:szCs w:val="28"/>
          </w:rPr>
          <w:t>1,200 километров</w:t>
        </w:r>
      </w:smartTag>
      <w:r w:rsidRPr="00546667">
        <w:rPr>
          <w:sz w:val="28"/>
          <w:szCs w:val="28"/>
        </w:rPr>
        <w:t xml:space="preserve">, и мне ничего не оставалось, как просто опустить при переводе единицу измерения, чтобы не выставить говорящего на посмешище. После этого он повторил свою фразу правильно - </w:t>
      </w:r>
      <w:smartTag w:uri="urn:schemas-microsoft-com:office:smarttags" w:element="metricconverter">
        <w:smartTagPr>
          <w:attr w:name="ProductID" w:val="1,200 километров"/>
        </w:smartTagPr>
        <w:r w:rsidRPr="00546667">
          <w:rPr>
            <w:sz w:val="28"/>
            <w:szCs w:val="28"/>
          </w:rPr>
          <w:t>1,200 к</w:t>
        </w:r>
        <w:r>
          <w:rPr>
            <w:sz w:val="28"/>
            <w:szCs w:val="28"/>
          </w:rPr>
          <w:t>илометров</w:t>
        </w:r>
      </w:smartTag>
      <w:r w:rsidRPr="00546667">
        <w:rPr>
          <w:sz w:val="28"/>
          <w:szCs w:val="28"/>
        </w:rPr>
        <w:t xml:space="preserve">". 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>В случае использования оратором нецензурной лексики Джордж не советует использовать аналогичные выражения в переводящем языке. Переводчику следует подобрать, в таком случае, наиболее нейтральный эквивалент такого выражения, особенно, если дело касается русского языка.  Русский язык, считает Джордж, более литературный и культурный</w:t>
      </w:r>
      <w:r>
        <w:rPr>
          <w:sz w:val="28"/>
          <w:szCs w:val="28"/>
        </w:rPr>
        <w:t>,</w:t>
      </w:r>
      <w:r w:rsidRPr="00546667">
        <w:rPr>
          <w:sz w:val="28"/>
          <w:szCs w:val="28"/>
        </w:rPr>
        <w:t xml:space="preserve"> чем английский, который в последние десятилетия подвергся значительным изменениям (разумеется, речь идет об "американском" английском языке).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 xml:space="preserve">Джордж Уоттс, имеющий богатый переводческий опыт, всегда старается помочь своему коллеге, если тот испытывает какие-либо затруднения при синхронном переводе. Это может быть написанное слово или рисунок. 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>Вот несколько советов начинающим переводчикам от Джорджа Уоттса: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>- Конфуций говорил, что путь длиною в тысячу верст - начинается с первого шага. Для переводчика порой первый шаг   это чтение и анализ прочитанного;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>- уделяйте большее внимание стилю, выбору слов и их комбинаций и особенно синтаксису;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>- расширяйте свой кругозор - переводчик должен быть осведомлен практически во всех сферах деятельности: философия, политика, банковское дело, медицина, спорт,  или экономика.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r w:rsidRPr="00546667">
        <w:rPr>
          <w:sz w:val="28"/>
          <w:szCs w:val="28"/>
        </w:rPr>
        <w:t>- путь к успеху - постоянная практика. Начните, например, с синхронного перевода вечерних новостей.</w:t>
      </w:r>
    </w:p>
    <w:p w:rsidR="00546667" w:rsidRPr="00546667" w:rsidRDefault="00546667" w:rsidP="00546667">
      <w:pPr>
        <w:spacing w:line="360" w:lineRule="auto"/>
        <w:ind w:firstLine="284"/>
        <w:jc w:val="both"/>
        <w:rPr>
          <w:sz w:val="28"/>
          <w:szCs w:val="28"/>
        </w:rPr>
      </w:pPr>
      <w:bookmarkStart w:id="0" w:name="_GoBack"/>
      <w:bookmarkEnd w:id="0"/>
    </w:p>
    <w:sectPr w:rsidR="00546667" w:rsidRPr="0054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667"/>
    <w:rsid w:val="00270B53"/>
    <w:rsid w:val="00546667"/>
    <w:rsid w:val="00C73A5F"/>
    <w:rsid w:val="00E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3BB4-F861-4DF7-A4CD-8AF0ACC5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1952 году Джордж Уоттс вместе со своей семьёй переехал из Канады в Советский Союз</vt:lpstr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1952 году Джордж Уоттс вместе со своей семьёй переехал из Канады в Советский Союз</dc:title>
  <dc:subject/>
  <dc:creator>Intel</dc:creator>
  <cp:keywords/>
  <dc:description/>
  <cp:lastModifiedBy>admin</cp:lastModifiedBy>
  <cp:revision>2</cp:revision>
  <dcterms:created xsi:type="dcterms:W3CDTF">2014-04-09T14:28:00Z</dcterms:created>
  <dcterms:modified xsi:type="dcterms:W3CDTF">2014-04-09T14:28:00Z</dcterms:modified>
</cp:coreProperties>
</file>