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9C8" w:rsidRPr="008A303B" w:rsidRDefault="005B09C8" w:rsidP="005B09C8">
      <w:pPr>
        <w:spacing w:before="120"/>
        <w:jc w:val="center"/>
        <w:rPr>
          <w:b/>
          <w:bCs/>
          <w:sz w:val="32"/>
          <w:szCs w:val="32"/>
        </w:rPr>
      </w:pPr>
      <w:r w:rsidRPr="008A303B">
        <w:rPr>
          <w:b/>
          <w:bCs/>
          <w:sz w:val="32"/>
          <w:szCs w:val="32"/>
        </w:rPr>
        <w:t>Персептивная система человека</w:t>
      </w:r>
    </w:p>
    <w:p w:rsidR="005B09C8" w:rsidRPr="008A303B" w:rsidRDefault="005B09C8" w:rsidP="005B09C8">
      <w:pPr>
        <w:spacing w:before="120"/>
        <w:jc w:val="center"/>
        <w:rPr>
          <w:b/>
          <w:bCs/>
          <w:sz w:val="28"/>
          <w:szCs w:val="28"/>
        </w:rPr>
      </w:pPr>
      <w:r w:rsidRPr="008A303B">
        <w:rPr>
          <w:b/>
          <w:bCs/>
          <w:sz w:val="28"/>
          <w:szCs w:val="28"/>
        </w:rPr>
        <w:t>Теории восприятия, свойства и физиология восприятия</w:t>
      </w:r>
    </w:p>
    <w:p w:rsidR="005B09C8" w:rsidRPr="008A303B" w:rsidRDefault="005B09C8" w:rsidP="005B09C8">
      <w:pPr>
        <w:spacing w:before="120"/>
        <w:jc w:val="center"/>
        <w:rPr>
          <w:b/>
          <w:bCs/>
          <w:sz w:val="28"/>
          <w:szCs w:val="28"/>
        </w:rPr>
      </w:pPr>
      <w:r w:rsidRPr="008A303B">
        <w:rPr>
          <w:b/>
          <w:bCs/>
          <w:sz w:val="28"/>
          <w:szCs w:val="28"/>
        </w:rPr>
        <w:t>Введение</w:t>
      </w:r>
    </w:p>
    <w:p w:rsidR="005B09C8" w:rsidRDefault="005B09C8" w:rsidP="005B09C8">
      <w:pPr>
        <w:spacing w:before="120"/>
        <w:ind w:firstLine="567"/>
        <w:jc w:val="both"/>
      </w:pPr>
      <w:r w:rsidRPr="009A6916">
        <w:t>Мы живем в мире вещей, предметов и форм, в мире сложных ситуаций, и что бы мы ни воспринимали, мы на самом деле имеем дело не с отдельными ощущениями, а с целыми образами. Отражения внешнего мира выходят за пределы одиночных ощущений, здесь требуется совместное участие органов чувств, происходит соединение отдельных ощущений в сложные комплексные системы. В результате такого объединения изолированные ощущения становятся целостным восприятием окружающего.</w:t>
      </w:r>
    </w:p>
    <w:p w:rsidR="005B09C8" w:rsidRPr="009A6916" w:rsidRDefault="005B09C8" w:rsidP="005B09C8">
      <w:pPr>
        <w:spacing w:before="120"/>
        <w:ind w:firstLine="567"/>
        <w:jc w:val="both"/>
      </w:pPr>
      <w:r w:rsidRPr="009A6916">
        <w:t>Если вы думаете, что это объединение — это просто сумма отдельных ощущений, то вы глубоко ошибаетесь. В действительности восприятие (или отражение) целых предметов или ситуаций гораздо сложнее.</w:t>
      </w:r>
    </w:p>
    <w:p w:rsidR="005B09C8" w:rsidRPr="008A303B" w:rsidRDefault="005B09C8" w:rsidP="005B09C8">
      <w:pPr>
        <w:spacing w:before="120"/>
        <w:jc w:val="center"/>
        <w:rPr>
          <w:b/>
          <w:bCs/>
          <w:sz w:val="28"/>
          <w:szCs w:val="28"/>
        </w:rPr>
      </w:pPr>
      <w:r w:rsidRPr="008A303B">
        <w:rPr>
          <w:b/>
          <w:bCs/>
          <w:sz w:val="28"/>
          <w:szCs w:val="28"/>
        </w:rPr>
        <w:t>Восприятия и ощущения</w:t>
      </w:r>
    </w:p>
    <w:p w:rsidR="005B09C8" w:rsidRDefault="005B09C8" w:rsidP="005B09C8">
      <w:pPr>
        <w:spacing w:before="120"/>
        <w:ind w:firstLine="567"/>
        <w:jc w:val="both"/>
      </w:pPr>
      <w:r w:rsidRPr="009A6916">
        <w:t>Восприятия на основе ощущений, сводятся к простой механической сумме ощущений у животных. А в формировании восприятия сенсорной информации человеком, элементами являются ощущения, возникающие от разных свойств этого объекта, включая также память и мышление. Восприятия человека в отличие от комплексов ощущений животных включает понимание того, что воспринимается.</w:t>
      </w:r>
    </w:p>
    <w:p w:rsidR="005B09C8" w:rsidRDefault="005B09C8" w:rsidP="005B09C8">
      <w:pPr>
        <w:spacing w:before="120"/>
        <w:ind w:firstLine="567"/>
        <w:jc w:val="both"/>
      </w:pPr>
      <w:r w:rsidRPr="009A6916">
        <w:t>Восприятия, как и ощущения, это познавательные психические процессы. Благодаря этим психическим процессам к человеку поступает различного рода информация о происходящем, с чего и начинается познание мира. С младенческого возраста эти процессы дают человеку разнообразные сведения об окружающем его мире, причем, чем старше становится ребенок, тем больше он воспринимает.</w:t>
      </w:r>
    </w:p>
    <w:p w:rsidR="005B09C8" w:rsidRDefault="005B09C8" w:rsidP="005B09C8">
      <w:pPr>
        <w:spacing w:before="120"/>
        <w:ind w:firstLine="567"/>
        <w:jc w:val="both"/>
      </w:pPr>
      <w:r w:rsidRPr="009A6916">
        <w:t>Общей чертой ощущений и восприятий является их появление в момент непосредственного воздействия того или иного объекта на какой-либо анализатор (орган чувств). Но по своему содержанию эти два процесса различны.</w:t>
      </w:r>
    </w:p>
    <w:p w:rsidR="005B09C8" w:rsidRPr="009A6916" w:rsidRDefault="005B09C8" w:rsidP="005B09C8">
      <w:pPr>
        <w:spacing w:before="120"/>
        <w:ind w:firstLine="567"/>
        <w:jc w:val="both"/>
      </w:pPr>
      <w:r w:rsidRPr="009A6916">
        <w:t>Восприятие — психический процесс отражения предметов, внешним стимулом которого является сенсорная информация, получаемая при помощи органов чувств, а для осмысления этой информации применяется информация, которая содержится в памяти каждого человека.</w:t>
      </w:r>
    </w:p>
    <w:p w:rsidR="005B09C8" w:rsidRPr="008A303B" w:rsidRDefault="005B09C8" w:rsidP="005B09C8">
      <w:pPr>
        <w:spacing w:before="120"/>
        <w:jc w:val="center"/>
        <w:rPr>
          <w:b/>
          <w:bCs/>
          <w:sz w:val="28"/>
          <w:szCs w:val="28"/>
        </w:rPr>
      </w:pPr>
      <w:r w:rsidRPr="008A303B">
        <w:rPr>
          <w:b/>
          <w:bCs/>
          <w:sz w:val="28"/>
          <w:szCs w:val="28"/>
        </w:rPr>
        <w:t>Характеристика восприятий</w:t>
      </w:r>
    </w:p>
    <w:p w:rsidR="005B09C8" w:rsidRDefault="005B09C8" w:rsidP="005B09C8">
      <w:pPr>
        <w:spacing w:before="120"/>
        <w:ind w:firstLine="567"/>
        <w:jc w:val="both"/>
      </w:pPr>
      <w:r w:rsidRPr="009A6916">
        <w:t>Восприятия могут быть полными и неполными, точными и ошибочными, глубокими и поверхностными, или иллюзорными, быстрыми и медленными. Это зависит от многих факторов: чувствительности органов ощущений, внимательности, способностей и умственного развития, от опыта и знаний, от умения последовательно воспринимать и оценивать различные стороны и свойства объектов восприятия.</w:t>
      </w:r>
    </w:p>
    <w:p w:rsidR="005B09C8" w:rsidRDefault="005B09C8" w:rsidP="005B09C8">
      <w:pPr>
        <w:spacing w:before="120"/>
        <w:ind w:firstLine="567"/>
        <w:jc w:val="both"/>
      </w:pPr>
      <w:r w:rsidRPr="009A6916">
        <w:t xml:space="preserve">Опытный в каком-либо деле человек, хорошо знающий свое дело, обладающий способностями, будет вникать в суть предметов и явлений, касающихся дела, которое его интересует, видеть в вещах и явлениях значительно больше, чем менее опытный, меньше знающий и менее способный. </w:t>
      </w:r>
    </w:p>
    <w:p w:rsidR="005B09C8" w:rsidRDefault="005B09C8" w:rsidP="005B09C8">
      <w:pPr>
        <w:spacing w:before="120"/>
        <w:ind w:firstLine="567"/>
        <w:jc w:val="both"/>
      </w:pPr>
      <w:r w:rsidRPr="009A6916">
        <w:t xml:space="preserve">Следовательно, к восприятиям человека надо готовить с детства и восприятиям надо обучать, развивая при этом необходимые способности, в этом может помочь пакет тренировочных тестов "Ягуар". Надо объяснять, как смотреть и во что всматриваться, как слушать и к чему особенно внимательно прислушиваться, как и что ощущать и оценивать. </w:t>
      </w:r>
    </w:p>
    <w:p w:rsidR="005B09C8" w:rsidRPr="009A6916" w:rsidRDefault="005B09C8" w:rsidP="005B09C8">
      <w:pPr>
        <w:spacing w:before="120"/>
        <w:ind w:firstLine="567"/>
        <w:jc w:val="both"/>
      </w:pPr>
      <w:r w:rsidRPr="009A6916">
        <w:t>Но это не значит, что человек не получивший в детстве такого обучения должен ставить на себе крест, ничего подобного, человек в любом возрасте может заняться своим самосовершенствованием и может достигнуть хороших результатов. Было бы у него желание и необходимость. Следует только учитывать индивидуальные особенности каждого человека, потому что опыт, знания и способности у них различны, а значит, и воспринимать они будут различно.</w:t>
      </w:r>
    </w:p>
    <w:p w:rsidR="005B09C8" w:rsidRPr="008A303B" w:rsidRDefault="005B09C8" w:rsidP="005B09C8">
      <w:pPr>
        <w:spacing w:before="120"/>
        <w:jc w:val="center"/>
        <w:rPr>
          <w:b/>
          <w:bCs/>
          <w:sz w:val="28"/>
          <w:szCs w:val="28"/>
        </w:rPr>
      </w:pPr>
      <w:r w:rsidRPr="008A303B">
        <w:rPr>
          <w:b/>
          <w:bCs/>
          <w:sz w:val="28"/>
          <w:szCs w:val="28"/>
        </w:rPr>
        <w:t>Скорость восприятия</w:t>
      </w:r>
    </w:p>
    <w:p w:rsidR="005B09C8" w:rsidRDefault="005B09C8" w:rsidP="005B09C8">
      <w:pPr>
        <w:spacing w:before="120"/>
        <w:ind w:firstLine="567"/>
        <w:jc w:val="both"/>
      </w:pPr>
      <w:r w:rsidRPr="009A6916">
        <w:t xml:space="preserve">Скорость восприятия — это время наименьшего действия сенсорной информации, вызывающей практически точное ее восприятие. Скорость восприятия является важной особенностью индивидуальных различий между людьми. </w:t>
      </w:r>
    </w:p>
    <w:p w:rsidR="005B09C8" w:rsidRDefault="005B09C8" w:rsidP="005B09C8">
      <w:pPr>
        <w:spacing w:before="120"/>
        <w:ind w:firstLine="567"/>
        <w:jc w:val="both"/>
      </w:pPr>
      <w:r w:rsidRPr="009A6916">
        <w:t xml:space="preserve">Чем сложнее сенсорная информация, тем необходимо большее время для ее восприятия. Скорость восприятия можно увеличить путем упражнений и тренировок. Например, для восприятия показаний приборов опытному машинисту требуется несколько секунд, а ученику — несколько десятков секунд. </w:t>
      </w:r>
    </w:p>
    <w:p w:rsidR="005B09C8" w:rsidRPr="009A6916" w:rsidRDefault="005B09C8" w:rsidP="005B09C8">
      <w:pPr>
        <w:spacing w:before="120"/>
        <w:ind w:firstLine="567"/>
        <w:jc w:val="both"/>
      </w:pPr>
      <w:r w:rsidRPr="009A6916">
        <w:t>Скорость восприятия снижается в случае переутомления, заболевания, а также от чрезмерной напряженности. При помощи несложных тренировок можно увеличить скорость простой зрительно-моторной реакции, сложной зрительно моторной реакции и простой аудио-моторной реакции.</w:t>
      </w:r>
    </w:p>
    <w:p w:rsidR="005B09C8" w:rsidRPr="008A303B" w:rsidRDefault="005B09C8" w:rsidP="005B09C8">
      <w:pPr>
        <w:spacing w:before="120"/>
        <w:jc w:val="center"/>
        <w:rPr>
          <w:b/>
          <w:bCs/>
          <w:sz w:val="28"/>
          <w:szCs w:val="28"/>
        </w:rPr>
      </w:pPr>
      <w:r w:rsidRPr="008A303B">
        <w:rPr>
          <w:b/>
          <w:bCs/>
          <w:sz w:val="28"/>
          <w:szCs w:val="28"/>
        </w:rPr>
        <w:t>Зависимость восприятия от интересов</w:t>
      </w:r>
    </w:p>
    <w:p w:rsidR="005B09C8" w:rsidRDefault="005B09C8" w:rsidP="005B09C8">
      <w:pPr>
        <w:spacing w:before="120"/>
        <w:ind w:firstLine="567"/>
        <w:jc w:val="both"/>
      </w:pPr>
      <w:r w:rsidRPr="009A6916">
        <w:t>Зависимость восприятия от интересов можно показать на таком примере: девочка, готовясь приступить к самостоятельному приготовлению пирога, замечает в действиях матери значительно больше даже мелких движений, чем наблюдающая за действиями матери из простого любопытства.</w:t>
      </w:r>
    </w:p>
    <w:p w:rsidR="005B09C8" w:rsidRPr="009A6916" w:rsidRDefault="005B09C8" w:rsidP="005B09C8">
      <w:pPr>
        <w:spacing w:before="120"/>
        <w:ind w:firstLine="567"/>
        <w:jc w:val="both"/>
      </w:pPr>
      <w:r w:rsidRPr="009A6916">
        <w:t>Удачно выполненная трудная или сложная работа вызывает радостное возбуждение, обостряет все органы ощущений, делает их более восприимчивыми, причем, чем труднее и ответственнее была эта работа, тем выше способность к восприятию предстоящей следующей.</w:t>
      </w:r>
    </w:p>
    <w:p w:rsidR="005B09C8" w:rsidRPr="008A303B" w:rsidRDefault="005B09C8" w:rsidP="005B09C8">
      <w:pPr>
        <w:spacing w:before="120"/>
        <w:jc w:val="center"/>
        <w:rPr>
          <w:b/>
          <w:bCs/>
          <w:sz w:val="28"/>
          <w:szCs w:val="28"/>
        </w:rPr>
      </w:pPr>
      <w:r w:rsidRPr="008A303B">
        <w:rPr>
          <w:b/>
          <w:bCs/>
          <w:sz w:val="28"/>
          <w:szCs w:val="28"/>
        </w:rPr>
        <w:t>Некоторые теории восприятия</w:t>
      </w:r>
    </w:p>
    <w:p w:rsidR="005B09C8" w:rsidRPr="008A303B" w:rsidRDefault="005B09C8" w:rsidP="005B09C8">
      <w:pPr>
        <w:spacing w:before="120"/>
        <w:jc w:val="center"/>
        <w:rPr>
          <w:b/>
          <w:bCs/>
          <w:sz w:val="28"/>
          <w:szCs w:val="28"/>
        </w:rPr>
      </w:pPr>
      <w:r w:rsidRPr="008A303B">
        <w:rPr>
          <w:b/>
          <w:bCs/>
          <w:sz w:val="28"/>
          <w:szCs w:val="28"/>
        </w:rPr>
        <w:t>Теория Гибсона</w:t>
      </w:r>
    </w:p>
    <w:p w:rsidR="005B09C8" w:rsidRPr="009A6916" w:rsidRDefault="005B09C8" w:rsidP="005B09C8">
      <w:pPr>
        <w:spacing w:before="120"/>
        <w:ind w:firstLine="567"/>
        <w:jc w:val="both"/>
      </w:pPr>
      <w:r w:rsidRPr="009A6916">
        <w:t>Американский ученый Дж. Гибсон вывел теорию непосредственного восприятия, согласно которой нам кроме сенсорной информации больше ничего не нужно. Для подтверждения своей теории он использовал, так называемую визуальную пропасть (под стеклянной поверхностью стола — глубокая и мелкая пропасть). Малыш не станет ползать над глубокой пропастью. Гибсон это объяснял врожденным распознаванием признаков глубины и избегание опасности падения.</w:t>
      </w:r>
    </w:p>
    <w:p w:rsidR="005B09C8" w:rsidRPr="008A303B" w:rsidRDefault="005B09C8" w:rsidP="005B09C8">
      <w:pPr>
        <w:spacing w:before="120"/>
        <w:jc w:val="center"/>
        <w:rPr>
          <w:b/>
          <w:bCs/>
          <w:sz w:val="28"/>
          <w:szCs w:val="28"/>
        </w:rPr>
      </w:pPr>
      <w:r w:rsidRPr="008A303B">
        <w:rPr>
          <w:b/>
          <w:bCs/>
          <w:sz w:val="28"/>
          <w:szCs w:val="28"/>
        </w:rPr>
        <w:t>Другие теории</w:t>
      </w:r>
    </w:p>
    <w:p w:rsidR="005B09C8" w:rsidRDefault="005B09C8" w:rsidP="005B09C8">
      <w:pPr>
        <w:spacing w:before="120"/>
        <w:ind w:firstLine="567"/>
        <w:jc w:val="both"/>
      </w:pPr>
      <w:r w:rsidRPr="009A6916">
        <w:t>Другие ученые разработали теории, которые были альтернативны данной. Например, Р. Грегори считал, что образы восприятия — это конструкции из частично сенсорных данных и частично хранимых в памяти. По предположениям У. Найсера в процесс восприятия включены схемы, исследования и стимулы.</w:t>
      </w:r>
    </w:p>
    <w:p w:rsidR="005B09C8" w:rsidRDefault="005B09C8" w:rsidP="005B09C8">
      <w:pPr>
        <w:spacing w:before="120"/>
        <w:ind w:firstLine="567"/>
        <w:jc w:val="both"/>
      </w:pPr>
      <w:r w:rsidRPr="009A6916">
        <w:t>Схемы восприятия (внутренние репрезентации) направляют персептивное исследование на важные стимулы окружающей среды.</w:t>
      </w:r>
    </w:p>
    <w:p w:rsidR="005B09C8" w:rsidRDefault="005B09C8" w:rsidP="005B09C8">
      <w:pPr>
        <w:spacing w:before="120"/>
        <w:ind w:firstLine="567"/>
        <w:jc w:val="both"/>
      </w:pPr>
      <w:r w:rsidRPr="009A6916">
        <w:t>Грегори смог объяснить иллюзию Мюллера-Лайера,представляя левую линию как внутренний угол комнаты, а правую — как наружный угол здания, т.е. ребро на левом изображении удаляется от нас, поэтому линия кажется длиннее. Грегори считал, что в этой иллюзии нам мешает константность восприятия.</w:t>
      </w:r>
    </w:p>
    <w:p w:rsidR="005B09C8" w:rsidRPr="009A6916" w:rsidRDefault="005B09C8" w:rsidP="005B09C8">
      <w:pPr>
        <w:spacing w:before="120"/>
        <w:ind w:firstLine="567"/>
        <w:jc w:val="both"/>
      </w:pPr>
      <w:r w:rsidRPr="009A6916">
        <w:t>Еще одна альтернативная теория связана с попыткой моделирования когнитивных процессов человека на компьютере. Д. Марр пытался моделировать зрительное восприятие, но полного успеха не достиг, это говорит о том, что зрительное восприятие еще более сложно, чем предполагалось. Очевидно, все теории имеют право на существование, поясняя лишь часть всего сложного процесса восприятия.</w:t>
      </w:r>
    </w:p>
    <w:p w:rsidR="005B09C8" w:rsidRPr="008A303B" w:rsidRDefault="005B09C8" w:rsidP="005B09C8">
      <w:pPr>
        <w:spacing w:before="120"/>
        <w:jc w:val="center"/>
        <w:rPr>
          <w:b/>
          <w:bCs/>
          <w:sz w:val="28"/>
          <w:szCs w:val="28"/>
        </w:rPr>
      </w:pPr>
      <w:r w:rsidRPr="008A303B">
        <w:rPr>
          <w:b/>
          <w:bCs/>
          <w:sz w:val="28"/>
          <w:szCs w:val="28"/>
        </w:rPr>
        <w:t>Свойства восприятия</w:t>
      </w:r>
    </w:p>
    <w:p w:rsidR="005B09C8" w:rsidRDefault="005B09C8" w:rsidP="005B09C8">
      <w:pPr>
        <w:spacing w:before="120"/>
        <w:ind w:firstLine="567"/>
        <w:jc w:val="both"/>
      </w:pPr>
      <w:r w:rsidRPr="009A6916">
        <w:t>Какие можно выделить свойства восприятия: во-первых, предметность — это когда наглядный образ восприятия соотнесен с определенным предметом внешнего мира; во-вторых, целостность, которая складывается на основе обобщения знаний об отдельных свойствах и качествах предмета, получаемых в виде различных ощущений; и, наконец, относительная константность (т. е. постоянство).</w:t>
      </w:r>
    </w:p>
    <w:p w:rsidR="005B09C8" w:rsidRDefault="005B09C8" w:rsidP="005B09C8">
      <w:pPr>
        <w:spacing w:before="120"/>
        <w:ind w:firstLine="567"/>
        <w:jc w:val="both"/>
      </w:pPr>
      <w:r w:rsidRPr="009A6916">
        <w:t xml:space="preserve">Восприятие всегда целостно и предметно, что отличает его от ощущений, которые отражают только отдельные свойства и качества предметов. Например, увидев в дымке морской смутный силуэт корабля, мы обобщаем его в целостный образ корабля во всей его подлинной сути. </w:t>
      </w:r>
    </w:p>
    <w:p w:rsidR="005B09C8" w:rsidRDefault="005B09C8" w:rsidP="005B09C8">
      <w:pPr>
        <w:spacing w:before="120"/>
        <w:ind w:firstLine="567"/>
        <w:jc w:val="both"/>
      </w:pPr>
      <w:r w:rsidRPr="009A6916">
        <w:t>Результатом восприятия всегда является образ предмета, следовательно, оно предметно. Восприятие объединяет ощущения, идущие от анализаторов. Так, беря в руки какой-либо овощ на рынке человек, не только видит его, но и ощущает его вес, объем, гладкую или шероховатую кожицу, и все эти ощущения обобщаются в единый образ предмета.</w:t>
      </w:r>
    </w:p>
    <w:p w:rsidR="005B09C8" w:rsidRDefault="005B09C8" w:rsidP="005B09C8">
      <w:pPr>
        <w:spacing w:before="120"/>
        <w:ind w:firstLine="567"/>
        <w:jc w:val="both"/>
      </w:pPr>
      <w:r w:rsidRPr="009A6916">
        <w:t>Непосредственное познание дополняется прошлым опытом, поэтому оно всегда осмысленно и более или менее полно может быть выражено словами. Кроме того, восприятие всегда избирательно, т. е. более нужные детали целого всегда воспринимаются отчетливее, в этом проявляется активность человеческого сознания.</w:t>
      </w:r>
    </w:p>
    <w:p w:rsidR="005B09C8" w:rsidRDefault="005B09C8" w:rsidP="005B09C8">
      <w:pPr>
        <w:spacing w:before="120"/>
        <w:ind w:firstLine="567"/>
        <w:jc w:val="both"/>
      </w:pPr>
      <w:r w:rsidRPr="009A6916">
        <w:t>Избирательность восприятия зависит не только от объективных свойств предметов, которые воспринимаются, но и от субъективных условий, которые есть в самом воспринимающем человеке, в частности от его апперцепции.</w:t>
      </w:r>
    </w:p>
    <w:p w:rsidR="005B09C8" w:rsidRDefault="005B09C8" w:rsidP="005B09C8">
      <w:pPr>
        <w:spacing w:before="120"/>
        <w:ind w:firstLine="567"/>
        <w:jc w:val="both"/>
      </w:pPr>
      <w:r w:rsidRPr="009A6916">
        <w:t xml:space="preserve">Апперцепция — это зависимость восприятия от общего содержания психической жизни человека, от его опыта, интересов, направленности в целом. Опыт в каком-либо деле расширяет и углубляет знания, которые обеспечивают избирательность, всесторонность и полноту восприятий. </w:t>
      </w:r>
    </w:p>
    <w:p w:rsidR="005B09C8" w:rsidRPr="009A6916" w:rsidRDefault="005B09C8" w:rsidP="005B09C8">
      <w:pPr>
        <w:spacing w:before="120"/>
        <w:ind w:firstLine="567"/>
        <w:jc w:val="both"/>
      </w:pPr>
      <w:r w:rsidRPr="009A6916">
        <w:t>Опыт человек приобретает в результате практической деятельности, при этом у него развиваются все личные качества, необходимые для его успешности, обеспечивающие плодотворное течение психических процессов.</w:t>
      </w:r>
    </w:p>
    <w:p w:rsidR="005B09C8" w:rsidRPr="008A303B" w:rsidRDefault="005B09C8" w:rsidP="005B09C8">
      <w:pPr>
        <w:spacing w:before="120"/>
        <w:jc w:val="center"/>
        <w:rPr>
          <w:b/>
          <w:bCs/>
          <w:sz w:val="28"/>
          <w:szCs w:val="28"/>
        </w:rPr>
      </w:pPr>
      <w:r w:rsidRPr="008A303B">
        <w:rPr>
          <w:b/>
          <w:bCs/>
          <w:sz w:val="28"/>
          <w:szCs w:val="28"/>
        </w:rPr>
        <w:t>Физиология восприятия</w:t>
      </w:r>
    </w:p>
    <w:p w:rsidR="005B09C8" w:rsidRDefault="005B09C8" w:rsidP="005B09C8">
      <w:pPr>
        <w:spacing w:before="120"/>
        <w:ind w:firstLine="567"/>
        <w:jc w:val="both"/>
      </w:pPr>
      <w:r w:rsidRPr="009A6916">
        <w:t>Восприятие, как и ощущение — процесс рефлекторный. В его основе лежат условные рефлексы, временные нервные связи появляющиеся в коре головного мозга в результате воздействия предметов и явлений внешнего мира на рецепторы.</w:t>
      </w:r>
    </w:p>
    <w:p w:rsidR="005B09C8" w:rsidRDefault="005B09C8" w:rsidP="005B09C8">
      <w:pPr>
        <w:spacing w:before="120"/>
        <w:ind w:firstLine="567"/>
        <w:jc w:val="both"/>
      </w:pPr>
      <w:r w:rsidRPr="009A6916">
        <w:t>Физиологическая основа восприятия — комплексная деятельность системы анализаторов. Первичный анализ, который совершается в рецепторах, дополняется сложной деятельностью мозговых звеньев корковых отделов анализаторов, где происходит анализ и синтез комплексных раздражителей. Анализ дает возможность выделить объект из общего фона и благодаря свойствам объекта восприятия объединить его в целостный образ.</w:t>
      </w:r>
    </w:p>
    <w:p w:rsidR="005B09C8" w:rsidRPr="009A6916" w:rsidRDefault="005B09C8" w:rsidP="005B09C8">
      <w:pPr>
        <w:spacing w:before="120"/>
        <w:ind w:firstLine="567"/>
        <w:jc w:val="both"/>
      </w:pPr>
      <w:r w:rsidRPr="009A6916">
        <w:t>При восприятии человек может видеть, слышать, ощущать, и весь комплекс действующей сенсорной информации вызывает у него возбуждение зрительных, слуховых, двигательных рецепторов. Это возбуждение передается в мозговые корковые центры. В результате образуются сложные системы временных нервных связей, определяющие целостность восприятия.</w:t>
      </w:r>
    </w:p>
    <w:p w:rsidR="005B09C8" w:rsidRPr="008A303B" w:rsidRDefault="005B09C8" w:rsidP="005B09C8">
      <w:pPr>
        <w:spacing w:before="120"/>
        <w:jc w:val="center"/>
        <w:rPr>
          <w:b/>
          <w:bCs/>
          <w:sz w:val="28"/>
          <w:szCs w:val="28"/>
        </w:rPr>
      </w:pPr>
      <w:r w:rsidRPr="008A303B">
        <w:rPr>
          <w:b/>
          <w:bCs/>
          <w:sz w:val="28"/>
          <w:szCs w:val="28"/>
        </w:rPr>
        <w:t>Базовые алгоритмы</w:t>
      </w:r>
    </w:p>
    <w:p w:rsidR="005B09C8" w:rsidRDefault="005B09C8" w:rsidP="005B09C8">
      <w:pPr>
        <w:spacing w:before="120"/>
        <w:ind w:firstLine="567"/>
        <w:jc w:val="both"/>
      </w:pPr>
      <w:r w:rsidRPr="009A6916">
        <w:t>Участки мозга, отвечающие за ту или иную когнитивную операцию (то есть за "базовые алгоритмы"), весьма четко локализованы в пространстве. При этом центры, отвечающие за зрительное восприятие, расположены в пространстве соответственно тем частям, за которые они отвечают.</w:t>
      </w:r>
    </w:p>
    <w:p w:rsidR="005B09C8" w:rsidRPr="009A6916" w:rsidRDefault="005B09C8" w:rsidP="005B09C8">
      <w:pPr>
        <w:spacing w:before="120"/>
        <w:ind w:firstLine="567"/>
        <w:jc w:val="both"/>
      </w:pPr>
      <w:r w:rsidRPr="009A6916">
        <w:t>Всякий предмет или явление воспринимается человеком в определенном соотношении частей. В некоторых случаях значимыми оказываются не столько сами составные части, сколько отношения, в которых они находятся между собой. Так, например, при восприятии песен, романсов, арий, они воспринимаются как знакомые, независимо от исполнителя, если верно сохранены гармонические отношения между звуками.</w:t>
      </w:r>
    </w:p>
    <w:p w:rsidR="005B09C8" w:rsidRPr="008A303B" w:rsidRDefault="005B09C8" w:rsidP="005B09C8">
      <w:pPr>
        <w:spacing w:before="120"/>
        <w:jc w:val="center"/>
        <w:rPr>
          <w:b/>
          <w:bCs/>
          <w:sz w:val="28"/>
          <w:szCs w:val="28"/>
        </w:rPr>
      </w:pPr>
      <w:r w:rsidRPr="008A303B">
        <w:rPr>
          <w:b/>
          <w:bCs/>
          <w:sz w:val="28"/>
          <w:szCs w:val="28"/>
        </w:rPr>
        <w:t>Виды нервных связей</w:t>
      </w:r>
    </w:p>
    <w:p w:rsidR="005B09C8" w:rsidRDefault="005B09C8" w:rsidP="005B09C8">
      <w:pPr>
        <w:spacing w:before="120"/>
        <w:ind w:firstLine="567"/>
        <w:jc w:val="both"/>
      </w:pPr>
      <w:r w:rsidRPr="009A6916">
        <w:t xml:space="preserve">В основе восприятия лежат два вида нервных связей: в пределах одного анализатора и межанализаторные связи. Предыдущий пример как раз относится к первому виду, здесь мелодия является комплексным раздражителем, представляющим собой своеобразное сочетание отдельных звуков, воздействующих на слуховой анализатор. </w:t>
      </w:r>
    </w:p>
    <w:p w:rsidR="005B09C8" w:rsidRDefault="005B09C8" w:rsidP="005B09C8">
      <w:pPr>
        <w:spacing w:before="120"/>
        <w:ind w:firstLine="567"/>
        <w:jc w:val="both"/>
      </w:pPr>
      <w:r w:rsidRPr="009A6916">
        <w:t>Другой вид нервных связей — это связи в пределах разных анализаторов. Например, в акте зрения, человек воспринимает величину, удаленность предметов и т.д. и в это время его зрительные ощущения всегда связаны с мышечными.</w:t>
      </w:r>
    </w:p>
    <w:p w:rsidR="005B09C8" w:rsidRPr="009A6916" w:rsidRDefault="005B09C8" w:rsidP="005B09C8">
      <w:pPr>
        <w:spacing w:before="120"/>
        <w:ind w:firstLine="567"/>
        <w:jc w:val="both"/>
      </w:pPr>
      <w:r w:rsidRPr="009A6916">
        <w:t>Имея связи, образуемые между анализаторами, мы можем отражать такие свойства предметов и явлений, для которых нет специальных анализаторов — это величина предметов, удельный вес и др. Следовательно, в восприятии мы можем лучше познать мир, чем в ощущении.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9C8"/>
    <w:rsid w:val="005B09C8"/>
    <w:rsid w:val="006B11B3"/>
    <w:rsid w:val="006C3318"/>
    <w:rsid w:val="008A303B"/>
    <w:rsid w:val="009A6916"/>
    <w:rsid w:val="00C755E0"/>
    <w:rsid w:val="00DD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72D630-C851-469D-985F-483F8819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9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B0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Words>
  <Characters>9141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Персептивная система человека</vt:lpstr>
    </vt:vector>
  </TitlesOfParts>
  <Company>Home</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Персептивная система человека</dc:title>
  <dc:subject/>
  <dc:creator>User</dc:creator>
  <cp:keywords/>
  <dc:description/>
  <cp:lastModifiedBy>admin</cp:lastModifiedBy>
  <cp:revision>2</cp:revision>
  <dcterms:created xsi:type="dcterms:W3CDTF">2014-02-14T16:40:00Z</dcterms:created>
  <dcterms:modified xsi:type="dcterms:W3CDTF">2014-02-14T16:40:00Z</dcterms:modified>
</cp:coreProperties>
</file>