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79" w:rsidRDefault="00F84179" w:rsidP="00B320F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E5770" w:rsidRPr="00B320F9" w:rsidRDefault="00EE5770" w:rsidP="00B320F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60158">
        <w:rPr>
          <w:rFonts w:ascii="Times New Roman" w:hAnsi="Times New Roman"/>
          <w:b/>
          <w:sz w:val="28"/>
          <w:szCs w:val="28"/>
        </w:rPr>
        <w:t>Перспективы развития отношений России и НАТО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5770" w:rsidRDefault="00EE5770" w:rsidP="00B320F9">
      <w:pPr>
        <w:spacing w:line="36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Выполнил: Лукин Тимофей, ученик 10 «б» класса Намской улусной гимназии</w:t>
      </w:r>
    </w:p>
    <w:p w:rsidR="00EE5770" w:rsidRDefault="00EE5770" w:rsidP="00865E9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5E93">
        <w:rPr>
          <w:rFonts w:ascii="Times New Roman" w:hAnsi="Times New Roman"/>
          <w:b/>
          <w:sz w:val="28"/>
          <w:szCs w:val="28"/>
        </w:rPr>
        <w:t xml:space="preserve">Цель: </w:t>
      </w:r>
      <w:r w:rsidRPr="00865E93">
        <w:rPr>
          <w:rFonts w:ascii="Times New Roman" w:hAnsi="Times New Roman"/>
          <w:color w:val="000000"/>
          <w:sz w:val="28"/>
          <w:szCs w:val="28"/>
        </w:rPr>
        <w:t>показать особенности и перспективы развития взаимоотношений России и НАТО в новых политических международных условиях.</w:t>
      </w:r>
    </w:p>
    <w:p w:rsidR="00EE5770" w:rsidRDefault="00EE5770" w:rsidP="00865E9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5E93">
        <w:rPr>
          <w:rFonts w:ascii="Times New Roman" w:hAnsi="Times New Roman"/>
          <w:color w:val="000000"/>
          <w:sz w:val="28"/>
          <w:szCs w:val="28"/>
        </w:rPr>
        <w:t xml:space="preserve">С завершением «холодной войны» проблемы войны и мира приобрели новое звучание. Надежды на то, что XXI век будет более безопасным для человечества, чем XX, пока не оправдываются. Наблюдается рост числа неядерных, локальных, межгосударственных и внутригосударственных конфликтов. В условиях роста разрушительной силы обычного оружия, последствия этих конфликтов становятся все более опасными. Сохраняются разногласия по многим вопросам, в том числе и относящимся к сфере военной безопасности, между Российской Федерацией и Соединенными Штатами, которые остаются наиболее мощными в военном отношении державами современного мира. </w:t>
      </w:r>
    </w:p>
    <w:p w:rsidR="00EE5770" w:rsidRPr="000818A3" w:rsidRDefault="00EE5770" w:rsidP="00865E93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18A3">
        <w:rPr>
          <w:rFonts w:ascii="Times New Roman" w:hAnsi="Times New Roman"/>
          <w:b/>
          <w:color w:val="000000"/>
          <w:sz w:val="28"/>
          <w:szCs w:val="28"/>
        </w:rPr>
        <w:t>История взаимоотношений России и НАТО.</w:t>
      </w:r>
    </w:p>
    <w:p w:rsidR="00EE5770" w:rsidRPr="00865E93" w:rsidRDefault="00EE5770" w:rsidP="00865E93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5E93">
        <w:rPr>
          <w:rFonts w:ascii="Times New Roman" w:hAnsi="Times New Roman"/>
          <w:sz w:val="28"/>
          <w:szCs w:val="28"/>
        </w:rPr>
        <w:t>4 апреля 1949 года появился крупнейший в мире военно-политический блок, объединяющий</w:t>
      </w:r>
      <w:r w:rsidRPr="00360158">
        <w:rPr>
          <w:rFonts w:ascii="Times New Roman" w:hAnsi="Times New Roman"/>
          <w:sz w:val="28"/>
          <w:szCs w:val="28"/>
        </w:rPr>
        <w:t xml:space="preserve"> большинство стран Европы, США и Канаду</w:t>
      </w:r>
      <w:r>
        <w:rPr>
          <w:rFonts w:ascii="Times New Roman" w:hAnsi="Times New Roman"/>
          <w:sz w:val="28"/>
          <w:szCs w:val="28"/>
        </w:rPr>
        <w:t xml:space="preserve"> – НАТО (англ.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60158">
        <w:rPr>
          <w:rFonts w:ascii="Times New Roman" w:hAnsi="Times New Roman"/>
          <w:sz w:val="28"/>
          <w:szCs w:val="28"/>
        </w:rPr>
        <w:t>orth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158">
        <w:rPr>
          <w:rFonts w:ascii="Times New Roman" w:hAnsi="Times New Roman"/>
          <w:sz w:val="28"/>
          <w:szCs w:val="28"/>
        </w:rPr>
        <w:t xml:space="preserve"> Atlantic Treaty Organization</w:t>
      </w:r>
      <w:r>
        <w:rPr>
          <w:rFonts w:ascii="Times New Roman" w:hAnsi="Times New Roman"/>
          <w:sz w:val="28"/>
          <w:szCs w:val="28"/>
        </w:rPr>
        <w:t xml:space="preserve">). А </w:t>
      </w:r>
      <w:r w:rsidRPr="00360158">
        <w:rPr>
          <w:rFonts w:ascii="Times New Roman" w:hAnsi="Times New Roman"/>
          <w:sz w:val="28"/>
          <w:szCs w:val="28"/>
        </w:rPr>
        <w:t>14 мая 1955 года</w:t>
      </w:r>
      <w:r>
        <w:rPr>
          <w:rFonts w:ascii="Times New Roman" w:hAnsi="Times New Roman"/>
          <w:sz w:val="28"/>
          <w:szCs w:val="28"/>
        </w:rPr>
        <w:t xml:space="preserve"> был подписан документ </w:t>
      </w:r>
      <w:r w:rsidRPr="00360158">
        <w:rPr>
          <w:rFonts w:ascii="Times New Roman" w:hAnsi="Times New Roman"/>
          <w:sz w:val="28"/>
          <w:szCs w:val="28"/>
        </w:rPr>
        <w:t>оформивший создание военного союза европейских социалистических государств при ведущей роли Советского Союза — Организ</w:t>
      </w:r>
      <w:r>
        <w:rPr>
          <w:rFonts w:ascii="Times New Roman" w:hAnsi="Times New Roman"/>
          <w:sz w:val="28"/>
          <w:szCs w:val="28"/>
        </w:rPr>
        <w:t>ации Варшавского договора (ОВД). Таким образом, мир был разделен на 2 части: НАТО и Организация Варшавского договора. В ходе истории между этими двумя блоками были разные разногласия, была холодная война,  действия НАТО в ОВД считались враждебными, и наоборот, действия ОВД считались враждебными в НАТО. Но, в</w:t>
      </w:r>
      <w:r w:rsidRPr="00E568B9">
        <w:rPr>
          <w:rFonts w:ascii="Times New Roman" w:hAnsi="Times New Roman"/>
          <w:sz w:val="28"/>
          <w:szCs w:val="28"/>
        </w:rPr>
        <w:t xml:space="preserve"> связи с преобразованиями в СССР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568B9">
        <w:rPr>
          <w:rFonts w:ascii="Times New Roman" w:hAnsi="Times New Roman"/>
          <w:sz w:val="28"/>
          <w:szCs w:val="28"/>
        </w:rPr>
        <w:t>других странах Центральной и Восточной Европы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68B9">
        <w:rPr>
          <w:rFonts w:ascii="Times New Roman" w:hAnsi="Times New Roman"/>
          <w:sz w:val="28"/>
          <w:szCs w:val="28"/>
        </w:rPr>
        <w:t xml:space="preserve"> в феврале 1991 государ</w:t>
      </w:r>
      <w:r>
        <w:rPr>
          <w:rFonts w:ascii="Times New Roman" w:hAnsi="Times New Roman"/>
          <w:sz w:val="28"/>
          <w:szCs w:val="28"/>
        </w:rPr>
        <w:t>ства-участники ОВД упразднили  военную структуру Варшавского договора</w:t>
      </w:r>
      <w:r w:rsidRPr="00E568B9">
        <w:rPr>
          <w:rFonts w:ascii="Times New Roman" w:hAnsi="Times New Roman"/>
          <w:sz w:val="28"/>
          <w:szCs w:val="28"/>
        </w:rPr>
        <w:t xml:space="preserve">, а 1 июля 1991 подписали Протокол о полном прекращении </w:t>
      </w:r>
      <w:r>
        <w:rPr>
          <w:rFonts w:ascii="Times New Roman" w:hAnsi="Times New Roman"/>
          <w:sz w:val="28"/>
          <w:szCs w:val="28"/>
        </w:rPr>
        <w:t>действия ОВД</w:t>
      </w:r>
      <w:r w:rsidRPr="00724A59">
        <w:rPr>
          <w:rFonts w:ascii="Times New Roman" w:hAnsi="Times New Roman"/>
          <w:sz w:val="28"/>
          <w:szCs w:val="28"/>
        </w:rPr>
        <w:t>, и лишь после распада Варшавского договора холодная война была закончена. Таким образом, НАТО остался единственны</w:t>
      </w:r>
      <w:r>
        <w:rPr>
          <w:rFonts w:ascii="Times New Roman" w:hAnsi="Times New Roman"/>
          <w:sz w:val="28"/>
          <w:szCs w:val="28"/>
        </w:rPr>
        <w:t>м</w:t>
      </w:r>
      <w:r w:rsidRPr="00724A59">
        <w:rPr>
          <w:rFonts w:ascii="Times New Roman" w:hAnsi="Times New Roman"/>
          <w:sz w:val="28"/>
          <w:szCs w:val="28"/>
        </w:rPr>
        <w:t xml:space="preserve"> военно-политическим блоком.</w:t>
      </w:r>
    </w:p>
    <w:p w:rsidR="00EE5770" w:rsidRPr="00724A59" w:rsidRDefault="00EE5770" w:rsidP="00724A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всех изменений главной целью России являлось определить свое место в мировой арене. Тогдашняя верхушка выбрала путь сближения к НАТО, так как хотело в кратчайших сроках сделать из социалистической страны «демократическую страну с хорошей рыночной системой». </w:t>
      </w:r>
    </w:p>
    <w:p w:rsidR="00EE5770" w:rsidRDefault="00EE5770" w:rsidP="002764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64F0">
        <w:rPr>
          <w:rFonts w:ascii="Times New Roman" w:hAnsi="Times New Roman"/>
          <w:sz w:val="28"/>
          <w:szCs w:val="28"/>
        </w:rPr>
        <w:t>В 1997 г. НАТО и Россия подписали Основополагающий акт о взаимных отношениях, сотрудничестве и безопасности, в котором была заложена формальная основа отношений между НАТО и Россией. Подписание Основополагающего акта привело к разработке двусторонней программы консультаций и сотрудничества в рамках Совместного постоянного совета (СПС).</w:t>
      </w:r>
    </w:p>
    <w:p w:rsidR="00EE5770" w:rsidRDefault="00EE5770" w:rsidP="002764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64F0">
        <w:rPr>
          <w:rFonts w:ascii="Times New Roman" w:hAnsi="Times New Roman"/>
          <w:sz w:val="28"/>
          <w:szCs w:val="28"/>
        </w:rPr>
        <w:t>В 2002 г. данные отношения получили новый импульс и наполнились новым содержанием после подписания Римской декларации «Отношения между НАТО и Россией: Новое качество», в результате которой был создан Совет Россия-НАТО. На встрече в Риме главы государств и правительств достигли договоренности о расширении возможностей сотрудничества в областях, вызывающих общий интерес, а также о совместном противодействии общим угрозам и рискам для безопасности собственных стран.</w:t>
      </w:r>
    </w:p>
    <w:p w:rsidR="00EE5770" w:rsidRPr="002764F0" w:rsidRDefault="00EE5770" w:rsidP="002764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Саммит совета Россия – </w:t>
      </w:r>
      <w:r w:rsidRPr="002764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АТО (СРН)</w:t>
      </w:r>
      <w:r w:rsidRPr="002764F0">
        <w:rPr>
          <w:rFonts w:ascii="Times New Roman" w:hAnsi="Times New Roman"/>
          <w:sz w:val="28"/>
          <w:szCs w:val="28"/>
        </w:rPr>
        <w:t xml:space="preserve"> 2008 г. в Бухаресте является первым подобным мероприятием с момента подписания Римской декларации. На встрече </w:t>
      </w:r>
      <w:r>
        <w:rPr>
          <w:rFonts w:ascii="Times New Roman" w:hAnsi="Times New Roman"/>
          <w:sz w:val="28"/>
          <w:szCs w:val="28"/>
        </w:rPr>
        <w:t>была рассмотрена</w:t>
      </w:r>
      <w:r w:rsidRPr="002764F0">
        <w:rPr>
          <w:rFonts w:ascii="Times New Roman" w:hAnsi="Times New Roman"/>
          <w:sz w:val="28"/>
          <w:szCs w:val="28"/>
        </w:rPr>
        <w:t xml:space="preserve"> деятельность СРН последних шести лет, направленная на осуществление принципов и задач, предусмотренных в Римской декларации, а также возможные меры, призванные повысить их эффективность в будущем.</w:t>
      </w:r>
    </w:p>
    <w:p w:rsidR="00EE5770" w:rsidRPr="00302EEA" w:rsidRDefault="00EE5770" w:rsidP="00302EE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2EEA">
        <w:rPr>
          <w:rFonts w:ascii="Times New Roman" w:hAnsi="Times New Roman"/>
          <w:sz w:val="28"/>
          <w:szCs w:val="28"/>
        </w:rPr>
        <w:t>За последние шесть лет Совет Россия-НАТО разработал ряд проектов по практическому сотрудничеству в</w:t>
      </w:r>
      <w:r>
        <w:rPr>
          <w:rFonts w:ascii="Times New Roman" w:hAnsi="Times New Roman"/>
          <w:sz w:val="28"/>
          <w:szCs w:val="28"/>
        </w:rPr>
        <w:t>о</w:t>
      </w:r>
      <w:r w:rsidRPr="00302EEA">
        <w:rPr>
          <w:rFonts w:ascii="Times New Roman" w:hAnsi="Times New Roman"/>
          <w:sz w:val="28"/>
          <w:szCs w:val="28"/>
        </w:rPr>
        <w:t xml:space="preserve"> многих сферах, представляющих общий интерес.</w:t>
      </w:r>
    </w:p>
    <w:p w:rsidR="00EE5770" w:rsidRDefault="00EE5770" w:rsidP="00F61D9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302EEA">
        <w:rPr>
          <w:sz w:val="28"/>
          <w:szCs w:val="28"/>
        </w:rPr>
        <w:t xml:space="preserve">С 2009 г. Россия и НАТО начали встречное движение. В апреле того же года на юбилейном саммите НАТО его члены высказались за скорейшее возобновление работы Совета Россия–НАТО и продолжение сотрудничества по целому ряду направлений. Вполне очевиден настрой руководства альянса и многих его стран-участниц не просто на переформатирование наших отношений, но и на их вывод на качественно новый уровень. Почти на всех форумах организации в качестве одной из приоритетных выступает проблематика улучшения взаимодействия с Россией. Степень акцента на ней представляется новым моментом за последние два десятилетия. </w:t>
      </w:r>
    </w:p>
    <w:p w:rsidR="00EE5770" w:rsidRPr="00A63A57" w:rsidRDefault="00EE5770" w:rsidP="00F61D98">
      <w:pPr>
        <w:pStyle w:val="Default"/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EE5770" w:rsidRPr="00A63A57" w:rsidRDefault="00EE5770" w:rsidP="00F61D98">
      <w:pPr>
        <w:pStyle w:val="Default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Меры принятые и меры необходимые принять.</w:t>
      </w:r>
    </w:p>
    <w:p w:rsidR="00EE5770" w:rsidRPr="00302EEA" w:rsidRDefault="00EE5770" w:rsidP="00084F31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данный момент и НАТО и Россия идут навстречу друг другу. Сегодня  они достаточно тесно работают: военное сотрудничество, поисково-спасательные операции на море, к</w:t>
      </w:r>
      <w:r w:rsidRPr="00F61D98">
        <w:rPr>
          <w:sz w:val="28"/>
          <w:szCs w:val="28"/>
        </w:rPr>
        <w:t>ризисное регулирование</w:t>
      </w:r>
      <w:r>
        <w:rPr>
          <w:sz w:val="28"/>
          <w:szCs w:val="28"/>
        </w:rPr>
        <w:t xml:space="preserve"> и т.д. </w:t>
      </w:r>
    </w:p>
    <w:p w:rsidR="00EE5770" w:rsidRDefault="00EE5770" w:rsidP="00B320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320F9">
        <w:rPr>
          <w:rFonts w:ascii="Times New Roman" w:hAnsi="Times New Roman"/>
          <w:sz w:val="28"/>
          <w:szCs w:val="28"/>
        </w:rPr>
        <w:t>тратегия НАТО в отношени</w:t>
      </w:r>
      <w:r>
        <w:rPr>
          <w:rFonts w:ascii="Times New Roman" w:hAnsi="Times New Roman"/>
          <w:sz w:val="28"/>
          <w:szCs w:val="28"/>
        </w:rPr>
        <w:t xml:space="preserve">и России должна опираться </w:t>
      </w:r>
      <w:r w:rsidRPr="00B320F9">
        <w:rPr>
          <w:rFonts w:ascii="Times New Roman" w:hAnsi="Times New Roman"/>
          <w:sz w:val="28"/>
          <w:szCs w:val="28"/>
        </w:rPr>
        <w:t xml:space="preserve"> открытос</w:t>
      </w:r>
      <w:r>
        <w:rPr>
          <w:rFonts w:ascii="Times New Roman" w:hAnsi="Times New Roman"/>
          <w:sz w:val="28"/>
          <w:szCs w:val="28"/>
        </w:rPr>
        <w:t xml:space="preserve">ти. </w:t>
      </w:r>
      <w:r w:rsidRPr="00B320F9">
        <w:rPr>
          <w:rFonts w:ascii="Times New Roman" w:hAnsi="Times New Roman"/>
          <w:sz w:val="28"/>
          <w:szCs w:val="28"/>
        </w:rPr>
        <w:t xml:space="preserve">Однако такого рода стратегия требует, чтобы Россия ясно продемонстрировала свою политическую волю, направленную на сотрудничество с НАТО. </w:t>
      </w:r>
    </w:p>
    <w:p w:rsidR="00EE5770" w:rsidRDefault="00EE5770" w:rsidP="0048035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Сейчас, главное убедить НАТО в том что, Россия это не та социалистическая страна, а процветающая демократическая страна с огромным потенциалом, не стоит и говорить то, что союз будет плодотворным со стороны и России и НАТО. Для этого НАТО трансформировалась, в более подходящее объединение тем самым создав подходящие условия для России. </w:t>
      </w:r>
    </w:p>
    <w:p w:rsidR="00EE5770" w:rsidRDefault="00EE5770" w:rsidP="00B320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главным аргументом вхождения России в НАТО является мировая безопасность от любого проявления агрессии. </w:t>
      </w:r>
    </w:p>
    <w:p w:rsidR="00EE5770" w:rsidRDefault="00EE5770" w:rsidP="000818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818A3">
        <w:rPr>
          <w:rFonts w:ascii="Times New Roman" w:hAnsi="Times New Roman"/>
          <w:sz w:val="28"/>
          <w:szCs w:val="28"/>
        </w:rPr>
        <w:t>По словам президента РФ, принятая на саммите НАТО финальная версия новой стратегической концепции отражает желание государств - членов Альянса развивать конструктивные отношения с Россией, двигаться в сторону полноценного партнерства. "Поэтому мы считаем, что по направлению развития отношения с Североатлантическим Альянсом мы продвинулись вперед, даже, несмотря на расхождения и трудности, которые нам еще предстоят", - подчеркнул Медведев.</w:t>
      </w:r>
    </w:p>
    <w:p w:rsidR="00EE5770" w:rsidRDefault="00EE5770" w:rsidP="000818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Россия войдет в состав НАТО, то картина мира изменится в целом, думаю, именно тогда все человечество сможет объединиться, и организовать действительно хороший мировой порядок. </w:t>
      </w:r>
    </w:p>
    <w:p w:rsidR="00EE5770" w:rsidRPr="00C616AB" w:rsidRDefault="00EE5770" w:rsidP="000818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надеюсь, что в будущем не будет деления на Россию или США, а будет единое коллективное сознание «мы».</w:t>
      </w:r>
      <w:bookmarkStart w:id="0" w:name="_GoBack"/>
      <w:bookmarkEnd w:id="0"/>
    </w:p>
    <w:sectPr w:rsidR="00EE5770" w:rsidRPr="00C616AB" w:rsidSect="00D3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CB3"/>
    <w:rsid w:val="000818A3"/>
    <w:rsid w:val="00083843"/>
    <w:rsid w:val="00084F31"/>
    <w:rsid w:val="00171EC6"/>
    <w:rsid w:val="0022323B"/>
    <w:rsid w:val="002764F0"/>
    <w:rsid w:val="00302EEA"/>
    <w:rsid w:val="00360158"/>
    <w:rsid w:val="003C7A3B"/>
    <w:rsid w:val="0048035B"/>
    <w:rsid w:val="0049224B"/>
    <w:rsid w:val="00564023"/>
    <w:rsid w:val="00566043"/>
    <w:rsid w:val="005673A7"/>
    <w:rsid w:val="00641D87"/>
    <w:rsid w:val="00664C8D"/>
    <w:rsid w:val="00724A59"/>
    <w:rsid w:val="00865E93"/>
    <w:rsid w:val="00994AD5"/>
    <w:rsid w:val="009C025D"/>
    <w:rsid w:val="009D7543"/>
    <w:rsid w:val="00A22D4A"/>
    <w:rsid w:val="00A3728F"/>
    <w:rsid w:val="00A63A57"/>
    <w:rsid w:val="00B320F9"/>
    <w:rsid w:val="00B71C67"/>
    <w:rsid w:val="00C13E1C"/>
    <w:rsid w:val="00C616AB"/>
    <w:rsid w:val="00D347CD"/>
    <w:rsid w:val="00E568B9"/>
    <w:rsid w:val="00E65CB3"/>
    <w:rsid w:val="00EE5770"/>
    <w:rsid w:val="00F315B2"/>
    <w:rsid w:val="00F61D98"/>
    <w:rsid w:val="00F84179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13EC7-B9F8-4B0B-8BBC-BD6E7FD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E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Перспективы развития отношений России и НАТО</vt:lpstr>
    </vt:vector>
  </TitlesOfParts>
  <Company>Microsoft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Перспективы развития отношений России и НАТО</dc:title>
  <dc:subject/>
  <dc:creator>Мустанг</dc:creator>
  <cp:keywords/>
  <dc:description/>
  <cp:lastModifiedBy>admin</cp:lastModifiedBy>
  <cp:revision>2</cp:revision>
  <dcterms:created xsi:type="dcterms:W3CDTF">2014-03-29T20:49:00Z</dcterms:created>
  <dcterms:modified xsi:type="dcterms:W3CDTF">2014-03-29T20:49:00Z</dcterms:modified>
</cp:coreProperties>
</file>