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9DA" w:rsidRPr="00750B50" w:rsidRDefault="002849DA" w:rsidP="002849DA">
      <w:pPr>
        <w:spacing w:before="120"/>
        <w:jc w:val="center"/>
        <w:rPr>
          <w:b/>
          <w:bCs/>
          <w:sz w:val="32"/>
          <w:szCs w:val="32"/>
        </w:rPr>
      </w:pPr>
      <w:r w:rsidRPr="00750B50">
        <w:rPr>
          <w:b/>
          <w:bCs/>
          <w:sz w:val="32"/>
          <w:szCs w:val="32"/>
        </w:rPr>
        <w:t>Первый директор Строгановского училища</w:t>
      </w:r>
    </w:p>
    <w:p w:rsidR="002849DA" w:rsidRPr="00750B50" w:rsidRDefault="002849DA" w:rsidP="002849DA">
      <w:pPr>
        <w:spacing w:before="120"/>
        <w:ind w:firstLine="567"/>
        <w:jc w:val="both"/>
        <w:rPr>
          <w:sz w:val="28"/>
          <w:szCs w:val="28"/>
        </w:rPr>
      </w:pPr>
      <w:r w:rsidRPr="00750B50">
        <w:rPr>
          <w:sz w:val="28"/>
          <w:szCs w:val="28"/>
        </w:rPr>
        <w:t xml:space="preserve">Аксенова Г. В. </w:t>
      </w:r>
    </w:p>
    <w:p w:rsidR="002849DA" w:rsidRDefault="002849DA" w:rsidP="002849DA">
      <w:pPr>
        <w:spacing w:before="120"/>
        <w:ind w:firstLine="567"/>
        <w:jc w:val="both"/>
      </w:pPr>
      <w:r w:rsidRPr="00CA5633">
        <w:t xml:space="preserve">Виктор Иванович Бутовский (1815-1881) - один из ярких представителей русской культуры второй половины XIX века. Он не был писателем, художником, архитектором или живописцем. Но в то же время серьезный разговор о русском искусстве этого периода невозможен без упоминания его имени. </w:t>
      </w:r>
      <w:r>
        <w:t xml:space="preserve"> </w:t>
      </w:r>
    </w:p>
    <w:p w:rsidR="002849DA" w:rsidRDefault="002849DA" w:rsidP="002849DA">
      <w:pPr>
        <w:spacing w:before="120"/>
        <w:ind w:firstLine="567"/>
        <w:jc w:val="both"/>
      </w:pPr>
      <w:r w:rsidRPr="00CA5633">
        <w:t xml:space="preserve">В.И. Бутовский занимал достаточно высокое положение в обществе, являясь егермейстером Двора Его Императорского Величества, будучи Действительным Статским советником. Он был членом Московского отделения Совета торговли и мануфактур, а в последние годы жизни стал председателем комитета по сооружению зданий предстоящей в Москве в 1882 году Всероссийской художественно-промышленной выставки. </w:t>
      </w:r>
      <w:r>
        <w:t xml:space="preserve"> </w:t>
      </w:r>
    </w:p>
    <w:p w:rsidR="002849DA" w:rsidRDefault="002849DA" w:rsidP="002849DA">
      <w:pPr>
        <w:spacing w:before="120"/>
        <w:ind w:firstLine="567"/>
        <w:jc w:val="both"/>
      </w:pPr>
      <w:r w:rsidRPr="00CA5633">
        <w:t xml:space="preserve">Виктор Иванович Бутовский - один из членов большой, дружной семьи, давшей России многих выдающихся, талантливых деятелей культуры. Его отец - Иван Григорьевич известен как писатель и переводчик, автор известной работы "Фельдмаршал князь Кутузов при конце и начале своего боевого поприща. Первая война императора Александра I с Наполеоном I в 1805 году". </w:t>
      </w:r>
      <w:r>
        <w:t xml:space="preserve"> </w:t>
      </w:r>
    </w:p>
    <w:p w:rsidR="002849DA" w:rsidRDefault="002849DA" w:rsidP="002849DA">
      <w:pPr>
        <w:spacing w:before="120"/>
        <w:ind w:firstLine="567"/>
        <w:jc w:val="both"/>
      </w:pPr>
      <w:r w:rsidRPr="00CA5633">
        <w:t>Один из братьев - Александр Иванович долгое время занимал пост главы Департамента торговли и мануфактур Министерства финансов России, участвовал в подготовке и проведении художественно-промышленных выставок, как в России, так и за ее пределами. Впоследствии стал членом Государственного Совета. Его участие в подготовке Великой крестьянской реформы 1861 года выразилось в публикации работ: "Общинное владение и собственность" и "Опыт о народном богатстве или о началах политической экономии", спровоцировавших тем самым полемику славянофилов по вопросам реформы, в том числе и появление известных статей Ю.Ф. Самарина. Другой брат, Леонид Иванович, был известным поэтом, автором духовных стихов.</w:t>
      </w:r>
      <w:r>
        <w:t xml:space="preserve"> </w:t>
      </w:r>
    </w:p>
    <w:p w:rsidR="002849DA" w:rsidRPr="00CA5633" w:rsidRDefault="002849DA" w:rsidP="002849DA">
      <w:pPr>
        <w:spacing w:before="120"/>
        <w:ind w:firstLine="567"/>
        <w:jc w:val="both"/>
      </w:pPr>
      <w:r w:rsidRPr="00CA5633">
        <w:t>С именем Виктора Ивановича Бутовского, в первую очередь, и теснейшим образом связана история Строгановского училища и основанного им Художественно-промышленного музея Строгановского училища, которые он возглавлял без малого 20 лет.</w:t>
      </w:r>
    </w:p>
    <w:p w:rsidR="002849DA" w:rsidRDefault="002849DA" w:rsidP="002849DA">
      <w:pPr>
        <w:spacing w:before="120"/>
        <w:ind w:firstLine="567"/>
        <w:jc w:val="both"/>
      </w:pPr>
      <w:r w:rsidRPr="00CA5633">
        <w:t>Виктор Иванович Бутовский как директор Училища сыграл в истории российской культуры значительную роль, решая проблему "содействия эстетическому образованию промышленного сословия", т.е. занимаясь подготовкой художников для работы на промышленных предприятиях. Таким образом, имя В.И. Бутовского связано еще и с историей экономического развития государства, и с проблемой выбора национального пути этого развития.</w:t>
      </w:r>
      <w:r>
        <w:t xml:space="preserve"> </w:t>
      </w:r>
    </w:p>
    <w:p w:rsidR="002849DA" w:rsidRDefault="002849DA" w:rsidP="002849DA">
      <w:pPr>
        <w:spacing w:before="120"/>
        <w:ind w:firstLine="567"/>
        <w:jc w:val="both"/>
      </w:pPr>
      <w:r w:rsidRPr="00CA5633">
        <w:t>Виктор Иванович Бутовский, по происхождению из дворян Рязанской губернии. Воспитание и образование он получил в частном пансионе Курнанда и Петербургском университете, закончив его в 1835 году со степенью действительного студента по историко-филологическому факультету. Свою карьеру начал со службы в Семеновском полку, затем в канцелярии морского министра, в канцелярии главноуправляющего путями сообщения. Но вскоре ушел в отставку, к чему призвали сложившиеся семейные обстоятельства. После нескольких лет отставки, в 50-х гг. XIX в. он вернулся на службу, но уже в Министерство финансов, а точнее в Департамент мануфактур и торговли, Московское отделение мануфактурного и коммерческого совета.</w:t>
      </w:r>
      <w:r>
        <w:t xml:space="preserve"> </w:t>
      </w:r>
    </w:p>
    <w:p w:rsidR="002849DA" w:rsidRDefault="002849DA" w:rsidP="002849DA">
      <w:pPr>
        <w:spacing w:before="120"/>
        <w:ind w:firstLine="567"/>
        <w:jc w:val="both"/>
      </w:pPr>
      <w:r w:rsidRPr="00CA5633">
        <w:t>В 1861 г. В.И. Бутовский становится директором реформированных первой и второй строгановских рисовальных школ, которые в результате объединения получили название "Строгановского училища технического рисования". Назначение В.И. Бутовского на этот пост произошло на переломном, этапном моменте в истории "Строгановки". Поэтому здесь необходимо сказать несколько слов об истории Строгановской школы.</w:t>
      </w:r>
      <w:r>
        <w:t xml:space="preserve"> </w:t>
      </w:r>
    </w:p>
    <w:p w:rsidR="002849DA" w:rsidRDefault="002849DA" w:rsidP="002849DA">
      <w:pPr>
        <w:spacing w:before="120"/>
        <w:ind w:firstLine="567"/>
        <w:jc w:val="both"/>
      </w:pPr>
      <w:r w:rsidRPr="00CA5633">
        <w:t xml:space="preserve">Граф С.Г. Строганов открыл школу 31 октября 1825 г., стремясь подать пример правительству в организации систематического художественно-промышленного образования. Главную задачу он видел в создании прочной школы прикладного искусства в России, способной удовлетворять требованиям промышленного производства и могущей растить и множить кадры русских художников-прикладников. С.Г. Строганов писал, что главная цель его деятельности - "доставление ремесленникам и торговым людям возможности улучшать изделия при содействии науки и искусства". Эта идея о систематической подготовке "рисовальщиков" была принята русским правительством, и в 1843 г. Строгановская школа перешла в ведение государства. </w:t>
      </w:r>
      <w:r>
        <w:t xml:space="preserve"> </w:t>
      </w:r>
    </w:p>
    <w:p w:rsidR="002849DA" w:rsidRDefault="002849DA" w:rsidP="002849DA">
      <w:pPr>
        <w:spacing w:before="120"/>
        <w:ind w:firstLine="567"/>
        <w:jc w:val="both"/>
      </w:pPr>
      <w:r w:rsidRPr="00CA5633">
        <w:t>Экономические реформы конца 50-х гг., в частности, принятие в 1857 г. торгового тарифа, способствовали началу реорганизации художественно-промышленного образования. Поэтому в 1860 г. две рисовальные строгановские школы были слиты, и было организовано училище более высокого уровня, получившее название Строгановское училище технического рисования. Главной целью Училища провозгласили "приготовление рисовальщиков и орнаментщиков для мануфактур и мастерских". Настоящим назначением Училища стало "развитие художественных способностей в классе промышленников и образование рисовальщиков по всем отраслям мануфактурного производства в Отечестве". Директором именно этого, реорганизованного, училища, должного способствовать решению важных задач российской экономики, и стал В.И. Бутовский.</w:t>
      </w:r>
      <w:r>
        <w:t xml:space="preserve"> </w:t>
      </w:r>
    </w:p>
    <w:p w:rsidR="002849DA" w:rsidRDefault="002849DA" w:rsidP="002849DA">
      <w:pPr>
        <w:spacing w:before="120"/>
        <w:ind w:firstLine="567"/>
        <w:jc w:val="both"/>
      </w:pPr>
      <w:r w:rsidRPr="00CA5633">
        <w:t>Человек высокообразованный, связанный с промышленными кругами России и Запада, представитель прагматического либерализма в искусстве и научно-прагматического направления в развитии русского национального стиля, историк по образованию и экономист по профессии, В.И. Бутовский как нельзя лучше подходил для назначения на пост директора нового Училища. Он писал: "В систему образования Строгановского училища входит оттенок, который, по мнению экспертов, будет особенно важен по последствиям своим для художественной стороны русской промышленности".</w:t>
      </w:r>
      <w:r>
        <w:t xml:space="preserve"> </w:t>
      </w:r>
    </w:p>
    <w:p w:rsidR="002849DA" w:rsidRDefault="002849DA" w:rsidP="002849DA">
      <w:pPr>
        <w:spacing w:before="120"/>
        <w:ind w:firstLine="567"/>
        <w:jc w:val="both"/>
      </w:pPr>
      <w:r w:rsidRPr="00CA5633">
        <w:t>Безусловно, свою роль и сыграл факт родства Виктора и Александра Бутовских (именно в то время А.И. Бутовский возглавлял Департамент мануфактур и торговли при Министерстве финансов, а Строгановское училище находилось в ведении этого Министерства и Департамента).</w:t>
      </w:r>
      <w:r>
        <w:t xml:space="preserve"> </w:t>
      </w:r>
    </w:p>
    <w:p w:rsidR="002849DA" w:rsidRDefault="002849DA" w:rsidP="002849DA">
      <w:pPr>
        <w:spacing w:before="120"/>
        <w:ind w:firstLine="567"/>
        <w:jc w:val="both"/>
      </w:pPr>
      <w:r w:rsidRPr="00CA5633">
        <w:t>Важной и сильной была исходная позиция В.И. Бутовского, утверждавшего, что историческое своеобразие XIX века заключается в развитии науки и промышленности. Развитию же промышленности, с точки зрения В.И. Бутовского, благоприятствует элемент художественности. Важнейший симптом подъема отечественного искусства и промышленности до общеевропейского уровня он видел в изучении и распространении русского стиля, о чем написал в своей работе "О приложении эстетического образования к промышленности в Европе и в России в особенности". Именно под этими лозунгами шла активная работа Строгановского училища технического рисования. Но деятельности одного Училища было недостаточно. Вот почему с приходом В.И. Бутовского начинается работа по созданию Художественно-промышленного музеума при Строгановском Училище технического рисования, в задачи которого входило бы "содействие развитию самобытных художественных способностей в промышленных классах". Он отмечал, что в этом музее "заключается почти все, что у нас до сих пор сделано в видах содействия эстетическому образованию промышленного сословия".</w:t>
      </w:r>
      <w:r>
        <w:t xml:space="preserve"> </w:t>
      </w:r>
    </w:p>
    <w:p w:rsidR="002849DA" w:rsidRDefault="002849DA" w:rsidP="002849DA">
      <w:pPr>
        <w:spacing w:before="120"/>
        <w:ind w:firstLine="567"/>
        <w:jc w:val="both"/>
      </w:pPr>
      <w:r w:rsidRPr="00CA5633">
        <w:t>Отстаивая самобытность русского искусства и русской промышленности, он писал: "Наши фабрики и ремесла не могут поддерживаться только чужими моделями и рисунками да копиями с чужих произведений; это вечное заимствование составляет нашу слабость и являет резкую противоположность с нашими техническими успехами; оно не согласно с условиями быта молодого и могучего народа, стремящегося снискать себе полную и всестороннюю самостоятельность". Образцы же для постоянного обновления форм изделий он предлагал изыскивать в наследии отечественного искусства и в "крестьянской самодельщине".</w:t>
      </w:r>
      <w:r>
        <w:t xml:space="preserve"> </w:t>
      </w:r>
    </w:p>
    <w:p w:rsidR="002849DA" w:rsidRDefault="002849DA" w:rsidP="002849DA">
      <w:pPr>
        <w:spacing w:before="120"/>
        <w:ind w:firstLine="567"/>
        <w:jc w:val="both"/>
      </w:pPr>
      <w:r w:rsidRPr="00CA5633">
        <w:t xml:space="preserve">Эти задачи, совпадающие с целью деятельности Строгановского училища, и решал Музеум, положение о котором получило Высочайшее утверждение в 1864 г., а открыт он был в 1868 г. </w:t>
      </w:r>
      <w:r>
        <w:t xml:space="preserve"> </w:t>
      </w:r>
    </w:p>
    <w:p w:rsidR="002849DA" w:rsidRDefault="002849DA" w:rsidP="002849DA">
      <w:pPr>
        <w:spacing w:before="120"/>
        <w:ind w:firstLine="567"/>
        <w:jc w:val="both"/>
      </w:pPr>
      <w:r w:rsidRPr="00CA5633">
        <w:t>Московская печать приветствовала открытие подобного музея. В газете "Москва" высказывалась надежда на то, что "Музеум воспитает и разовьет в наших ремесленниках и фабричных самобытное чувство изящного и что потому желательно, чтобы он имел главною задачею - ознакомить русских с оригинальным творчеством русского художества допетровских времен".</w:t>
      </w:r>
      <w:r>
        <w:t xml:space="preserve"> </w:t>
      </w:r>
    </w:p>
    <w:p w:rsidR="002849DA" w:rsidRDefault="002849DA" w:rsidP="002849DA">
      <w:pPr>
        <w:spacing w:before="120"/>
        <w:ind w:firstLine="567"/>
        <w:jc w:val="both"/>
      </w:pPr>
      <w:r w:rsidRPr="00CA5633">
        <w:t xml:space="preserve">За год до официального открытия Музея, в 1867 г., Строгановское училище как самостоятельный экспонент, приняло участие в Парижской всемирной выставке. На экспозиции выставили копии и слепки древнерусских орнаментов, ставшие сенсацией и событием этой Выставки. Результат - серебряная медаль и дипломы Строгановскому училищу. </w:t>
      </w:r>
      <w:r>
        <w:t xml:space="preserve"> </w:t>
      </w:r>
    </w:p>
    <w:p w:rsidR="002849DA" w:rsidRDefault="002849DA" w:rsidP="002849DA">
      <w:pPr>
        <w:spacing w:before="120"/>
        <w:ind w:firstLine="567"/>
        <w:jc w:val="both"/>
      </w:pPr>
      <w:r w:rsidRPr="00CA5633">
        <w:t>Путь к этой медали, к этому успеху был нелегким, но блистательно пройденным благодаря деятельности В.И. Бутовского. По инициативе В.И. Бутовского, учащиеся и педагоги собирали образцы древнерусского искусства как опоры национального направления, для чего снимались копии с орнаментов древнерусских рукописных книг и делались слепки со скульптурно-орнаментальных украшений. "Вам небезызвестно, - писал В.И. Бутовский русскому ученому-искусствоведу, западнику по ориентации, Ф.И. Буслаеву в 1865 г., - что, желая с самого начала обогатить Художественно-промышленный музеум в Москве образцами орнаментаций стилей византийского или романского, сделавшимися оба почти народными в России, я предпринял снять слепки с орнаментных украшений замечательного собора св. Димитрия во Владимире-на-Клязьме. Труд мой увенчался успехом. Первый экземпляр слепков я поднес в дар Московским отделениям мануфактурных и коммерческих советов в знак благодарности устроить при Строгановском училище Художественно-промышленный музеум. Второй экземпляр куплен у меня за пятьсот рублей Санкт-Петербургскою Императорскою Академиею Художеств" (НИОР РГБ. Ф. 202. К. 1. Ед. 9. Л. 1-1 об.). В этом же письме была высказана идея о необходимости показать в Европе подобные работы: "За сим, проникаясь мыслью, что весьма полезно было бы познакомить Европу с нашими произведениями 12-го столетия, я возымел мысль испытать, не примет ли в дар Император Наполеон III, полагая, что, если мне удастся заинтересовать Париж, то и вся Европа последует его примеру". Высказанное в письме предположение блестяще подтвердилось событиями на Парижской всемирной выставке.</w:t>
      </w:r>
      <w:r>
        <w:t xml:space="preserve"> </w:t>
      </w:r>
    </w:p>
    <w:p w:rsidR="002849DA" w:rsidRDefault="002849DA" w:rsidP="002849DA">
      <w:pPr>
        <w:spacing w:before="120"/>
        <w:ind w:firstLine="567"/>
        <w:jc w:val="both"/>
      </w:pPr>
      <w:r w:rsidRPr="00CA5633">
        <w:t>Проведенные в Москве, в Московском публичном музее, и Петербурге, в залах Общества поощрения художников, выставки собранных материалов нашли отзыв как в торгово-промышленной среде, так и среди профессиональных художников. Среди тех, кто настоятельно говорил о необходимости проведения подобных выставок, были члены Общества Древнерусского искусства: Г.Д. Филимонов, заведующий рукописным отделом Московского публичного музея А.Е. Викторов, вице-президент Академии Художеств Г.Г. Гагарин, граф С.Г. Строганов, князь В.Ф. Одоевский, Ф.И. Буслаев, историк Д.И. Иловайский, искусствовед Н.П. Кондаков, архитектор Л.В. Даль и др. В протоколах Общества от 11 декабря 1866 г. зафиксировано: "Действительный член В.И. Бутовский представил Обществу собрание снимков и слепков с разных предметов церковной древности, изготовленных учеными рисовальщиками Строгановской школы в Москве и других городах. По рассмотрении упомянутых снимков, в видах ознакомления с ними публики, Общество признало необходимым устроить из них выставку в залах Московского Музея (эта выставка и была устроена и открыта для публики 21, 22 и 23 декабря)".</w:t>
      </w:r>
      <w:r>
        <w:t xml:space="preserve"> </w:t>
      </w:r>
    </w:p>
    <w:p w:rsidR="002849DA" w:rsidRDefault="002849DA" w:rsidP="002849DA">
      <w:pPr>
        <w:spacing w:before="120"/>
        <w:ind w:firstLine="567"/>
        <w:jc w:val="both"/>
      </w:pPr>
      <w:r w:rsidRPr="00CA5633">
        <w:t>Мысль В.И. Бутовского о необходимости создания и утверждения русского самобытного стиля путем использования мотивов родной старины, а также успех "Русского отдела истории труда" на Парижской всемирной выставке 1867 г. вдохновило его и парижского издателя Мореля на создание и издание одновременно в Москве и Париже "Истории русского орнамента с XI по XVI век по древним рукописям". Морель, посетивший экспозицию Строгановского училища, заявил, что "видит в выставленных документах материал, более чем удовлетворительный, для прекрасного и полезного издания, которое может доставить истинно важную услугу". При этом Морель предложил "заняться этим изданием на свой счет или распродажею его, если оно будет напечатано в России". В предисловии Бутовский отметил, что "цель настоящего издания исключительно технико-промышленная. Она клонится к указанию русским мастерам и художникам по мануфактурам и ремеслам образцов и источников самобытного стиля". (Действительно, опубликованные В.И. Бутовским орнаменты использовались в росписи, и в резьбе на мебели, и в ювелирных изделиях, и в архитектурных деталях.)</w:t>
      </w:r>
      <w:r>
        <w:t xml:space="preserve"> </w:t>
      </w:r>
    </w:p>
    <w:p w:rsidR="002849DA" w:rsidRPr="00CA5633" w:rsidRDefault="002849DA" w:rsidP="002849DA">
      <w:pPr>
        <w:spacing w:before="120"/>
        <w:ind w:firstLine="567"/>
        <w:jc w:val="both"/>
      </w:pPr>
      <w:r w:rsidRPr="00CA5633">
        <w:t xml:space="preserve">Идея В.И. Бутовского - "указать ...образцы и источники самобытного стиля" коснулась не только орнаментов. В свою очередь, она затронула и очень важную проблему иконописания. В 1865 г. в письме, адресованном Обществу Древнерусского искусства при Московском Публичном и Румянцевском Музее, он отмечал: "По совершенному мною обзору некоторых иконописных мастерских я пришел к заключению, что в настоящее время главнейшая потребность оказывается не столько в изменении технического писания икон, сколько в точном определении самых изображений. Ныне ни потребитель, ни мастер точно не знают своего и не уверены, правильно ли они: первый - заказывает, а последний исполняет. Весьма часто потребитель требует от мастера такого исполнения, в котором он никак не может его удовлетворить и при всем желании - угодить заказчику, расходится с ним потому лишь, что нет определенной точности в их объяснениях" (НИОР РГБ. Ф. 202. К. 1. Ед. 6). </w:t>
      </w:r>
    </w:p>
    <w:p w:rsidR="002849DA" w:rsidRDefault="002849DA" w:rsidP="002849DA">
      <w:pPr>
        <w:spacing w:before="120"/>
        <w:ind w:firstLine="567"/>
        <w:jc w:val="both"/>
      </w:pPr>
      <w:r w:rsidRPr="00CA5633">
        <w:t>В этом же 1865 г. В.И. Бутовский предложил Обществу Древнерусского искусства проект учреждения иконописной мастерской на основании исторических и эстетических начал, но работа Общества по проекту, к сожалению, затянулась и не была доведена до конца.</w:t>
      </w:r>
      <w:r>
        <w:t xml:space="preserve">  </w:t>
      </w:r>
    </w:p>
    <w:p w:rsidR="002849DA" w:rsidRDefault="002849DA" w:rsidP="002849DA">
      <w:pPr>
        <w:spacing w:before="120"/>
        <w:ind w:firstLine="567"/>
        <w:jc w:val="both"/>
      </w:pPr>
      <w:r w:rsidRPr="00CA5633">
        <w:t xml:space="preserve">Позже в одной из своих работ он отметил: "Нет никакого сомнения, что иконописание, представленное ныне полному произволу, вопиет, так сказать, о внимании к нему и о принятии мер к его благому направлению". Очевидно, именно эта мысль, высказанная печатно только в 1879 г., подтолкнула В.И. Бутовского к изданию Строгановского иконописного подлинника, которое было осуществлено в 1869 г. </w:t>
      </w:r>
      <w:r>
        <w:t xml:space="preserve"> </w:t>
      </w:r>
    </w:p>
    <w:p w:rsidR="002849DA" w:rsidRDefault="002849DA" w:rsidP="002849DA">
      <w:pPr>
        <w:spacing w:before="120"/>
        <w:ind w:firstLine="567"/>
        <w:jc w:val="both"/>
      </w:pPr>
      <w:r w:rsidRPr="00CA5633">
        <w:t>Подступая к работе по изданию Лицевого иконописного подлинника, В.И. Бутовский считал необходимым привлечь к этой работе специалистов-профессионалов, знатоков древнерусского искусства (самого себя к таковым он никогда не причислял, хотя был настоящим специалистом). Пояснительный текст и вступление вызвался писать Ф.И. Буслаев. Буслаев же собирался предложить и проект оформления титульного листа. Но сотрудничества не получилось (о причинах можно только догадываться). Все основные работы выполнил сам Виктор Иванович, он же написал краткое предисловие.</w:t>
      </w:r>
      <w:r>
        <w:t xml:space="preserve"> </w:t>
      </w:r>
    </w:p>
    <w:p w:rsidR="002849DA" w:rsidRDefault="002849DA" w:rsidP="002849DA">
      <w:pPr>
        <w:spacing w:before="120"/>
        <w:ind w:firstLine="567"/>
        <w:jc w:val="both"/>
      </w:pPr>
      <w:r w:rsidRPr="00CA5633">
        <w:t>Из вышесказанного можно понять, что большие надежды в поддержке его деятельности по созданию школы иконописания В.И. Бутовский связывал с Обществом Древнерусского искусства, существовавшем при крупнейшем Московском Публичном и Румянцевском Музее, в состав которого входили видные деятели русской культуры второй половины XIX в. Он также надеялся, что его труд по изданию уникального Строгановского лицевого иконописного подлинника будет оценен достойным образом. Так, 19 января 1870 г., в Заявлении в Общество древнерусского искусства В.И. Бутовский отмечал, что последний его труд "Строгановский иконописный лицевой подлинник" был издан на его собственное иждивение и обошелся ему весьма дорого. "Успех этого издания зависит весьма от того значения, которое будет ему придано. А значение может ему придать Общество древнерусского искусства, принявшее на себя обязанность распространения научных и практических сведений о древнерусской иконописи и приведения в известность памятников этой отрасли древнерусского искусства" (НИОР РГБ. Ф. 202. К. 1. Ед. 10. Л. 1-1об.). Объясняя необходимость издания подобного рода "замечательного памятника русской народности", В.И. Бутовский указывал: "Необходимость его (Строгановского иконописного подлинника - Г.А.) ощущалась, потому что ни одного Лицевого Подлинника не было в печати. Толковые подлинники не могли и не могут удовлетворить требованиям иконописца и публики. Нет возможности все описать в подробности и растолковать, как это сделать. Необходимо видеть. ...Он (иконописный подлинник - Г.А.) может отвратить то неудовлетворительное направление в иконописании, которое причиняет раскол и индеферентизм. Благодаря твердости веры, существующей еще в народе русском, единство святых изображений для него необходимо. Потребность эту... следует поддерживать".</w:t>
      </w:r>
      <w:r>
        <w:t xml:space="preserve"> </w:t>
      </w:r>
    </w:p>
    <w:p w:rsidR="002849DA" w:rsidRDefault="002849DA" w:rsidP="002849DA">
      <w:pPr>
        <w:spacing w:before="120"/>
        <w:ind w:firstLine="567"/>
        <w:jc w:val="both"/>
      </w:pPr>
      <w:r w:rsidRPr="00CA5633">
        <w:t>Первые шаги В.И. Бутовского по организации работы Училища вызвали восторженные отзывы официальных комиссий. Члены Экспертной комиссии назвали его "главным двигателем на новом пути преуспевания" "Строгановки". Они отметили, что Бутовскому "одному принадлежит возбуждение тех полезных начал будущего художественного развития русской промышленности. Мысль привить художество к русской мануфактурной производительности и тем самым одушевить ее и осмыслить, - мысль дать этому художественному направлению характер национальный, отмечающий промышленность в России печатью самобытности, несколько уже лет занимает многих русских людей, - но была выяснена и, что всего важнее, приведена в действие В.И. Бутовским".</w:t>
      </w:r>
      <w:r>
        <w:t xml:space="preserve"> </w:t>
      </w:r>
    </w:p>
    <w:p w:rsidR="002849DA" w:rsidRDefault="002849DA" w:rsidP="002849DA">
      <w:pPr>
        <w:spacing w:before="120"/>
        <w:ind w:firstLine="567"/>
        <w:jc w:val="both"/>
      </w:pPr>
      <w:r w:rsidRPr="00CA5633">
        <w:t xml:space="preserve">Несколько первых лет работы В.И. Бутовского на посту директора Училища и Музея привели к значительным успехам и изменили отношение к "Строгановке" как учебному заведению. Так директор Эдинбургского Художественно-промышленного музеума профессор Т.С. Арчер написал в своем рапорте в Британский департамент наук и художеств: "В Москве произошла большая перемена, и департаменту приятно будет знать, что там образовалось училище рисования по плану Соут-Кенсингтонского училища, и что в нем обратили внимание на красоты древнерусского искусства и уже собрали тысячу рисунков, а равно приступили к снятию слепков с архитектурных украшений. Дмитровский собор во Владимире был избран для первого опыта, и успех этого дела вполне оправдался". </w:t>
      </w:r>
      <w:r>
        <w:t xml:space="preserve"> </w:t>
      </w:r>
    </w:p>
    <w:p w:rsidR="002849DA" w:rsidRDefault="002849DA" w:rsidP="002849DA">
      <w:pPr>
        <w:spacing w:before="120"/>
        <w:ind w:firstLine="567"/>
        <w:jc w:val="both"/>
      </w:pPr>
      <w:r w:rsidRPr="00CA5633">
        <w:t>Успех Строгановского училища на Парижской 1867 г., на Венской 1873 г. и на Парижской 1878 г. всемирных выставках, представившего копии с орнаментов древнерусских рукописных книг, а также снимки и слепки с памятников древнерусского искусства, способствовали росту коммерческого, научно-познавательного и профессионального интереса к культуре допетровской России. Среди тех, кто благодаря этим экспозициям не только по-настоящему серьезно увлекся древнерусским искусством, но и стал изучать его - французский ученый-реставратор Э.Э. Виолле-ле-Дюк. Он обратился за дополнительной помощью к В.И. Бутовскому и попросил его еще прислать образцы русских древностей и дать консультацию. В результате он написал работу "Русское искусство", вызвавшую серьезные критические статьи В.В. Стасова и Ф.И. Буслаева, появившиеся в толстых научных журналах. Но наиболее справедливая оценка исследованию французского ученого прозвучала из уст В.И. Бутовского в работе "Русское искусство и мнения о нем Е. Виолле-ле-Дюка, французского ученого архитектора". Он отметил, что при всем признании русских художественных традиций у истинно русских патриотов "одного недоставало нам, - чтобы все эти изданные орнаменты и памятники русской старины были систематически обобщены мастерски связанным очертанием прошедшего, настоящего и будущего нашего искусства. Такого труда, конечно, всего естественнее и законнее следовало бы нам ожидать от кого-либо из наших русских ученых деятелей; но обстоятельства сложились так, что пока они "медленно поспешали" на этом пути - известный французский ученый архитектор и знаток искусств Е. Виолле-ле-Дюк подарил нас роскошно изданным в Париже, в 1877 году, сочинением "L' Art Russe", в котором самостоятельность нашего искусства впервые систематически доказана и торжественно провозглашена".</w:t>
      </w:r>
      <w:r>
        <w:t xml:space="preserve"> </w:t>
      </w:r>
    </w:p>
    <w:p w:rsidR="002849DA" w:rsidRDefault="002849DA" w:rsidP="002849DA">
      <w:pPr>
        <w:spacing w:before="120"/>
        <w:ind w:firstLine="567"/>
        <w:jc w:val="both"/>
      </w:pPr>
      <w:r w:rsidRPr="00CA5633">
        <w:t>Опыт В.И. Бутовского по созданию Художественно-промышленного музеума, а также опыт работы по пополнению его коллекций, по привлечению денежных средств были использованы Московским городским головою князем В.А. Черкасским при создании в Москве Музея прикладных знаний (Политехнического). В 1870 г. на заседании Императорского Общества любителей естествознания учредили специальную комиссию, для содействия работы которой и был приглашен В.И. Бутовский (см.: Московский музей прикладных знаний. Материалы, касающиеся устройства музея, речи, произнесенные при его открытии 30-го ноября 1872 года, отчет Высочайше утвержденного комитета музея за первый год его существования по 30-е ноября 1873 года. Под ред. Н.К. Зенгера. М., 1874).</w:t>
      </w:r>
      <w:r>
        <w:t xml:space="preserve"> </w:t>
      </w:r>
    </w:p>
    <w:p w:rsidR="002849DA" w:rsidRDefault="002849DA" w:rsidP="002849DA">
      <w:pPr>
        <w:spacing w:before="120"/>
        <w:ind w:firstLine="567"/>
        <w:jc w:val="both"/>
      </w:pPr>
      <w:r w:rsidRPr="00CA5633">
        <w:t>Будучи директором Строгановского Училища и Художественно-промышленного музеума, В.И. Бутовский одновременно являлся и членом Попечительского Совета. Главную свою задачу на этом посту он видел в изыскании средств для функционирования Музеума, для пополнения его коллекций, для изданий учебников и пособий. Например, деньги на учебник "Геометрического линейного черчения и рисования" пожертвовали в 1870 г. Д.П. и П.П. Боткины (РГАЛИ. Ф. 54. Оп. 1. Ед. 115. Л. 1). На приобретение разных предметов для Музеума в 1874 г. пожертвовали деньги А.А. Скороспелов и члены Торгового дома Н. Бутикова с сыновьями.</w:t>
      </w:r>
      <w:r>
        <w:t xml:space="preserve"> </w:t>
      </w:r>
    </w:p>
    <w:p w:rsidR="002849DA" w:rsidRPr="00CA5633" w:rsidRDefault="002849DA" w:rsidP="002849DA">
      <w:pPr>
        <w:spacing w:before="120"/>
        <w:ind w:firstLine="567"/>
        <w:jc w:val="both"/>
      </w:pPr>
      <w:r w:rsidRPr="00CA5633">
        <w:t>В некрологе, опубликованном в журнале "Зодчий", редакция справедливо и достойно оценила вклад В.И. Бутовского в развитие профессионального художественно-промышленного образования, указав, что он "не мало способствовал настоящему процветанию образовательной деятельности этого полезного учреждения, с историей которого желающие могут познакомиться из критического обзора, изданного В.И. Бутовским в Москве в 1879 г., под заглавием "Русское искусство и мнение о нем Е. Виолле-ле-Дюка, французского ученого-архитектора, и Ф.И. Буслаева, русского ученого-археолога". Просвещенному же содействию В.И. Бутовского следует приписать и появление следующих изданий: а) художественно-промышленного музея: 1) история русского орнамента с X по XV столетие, по древним рукописям, 2 тома по 100 листов рисунков, частью хромолитографированных, с текстом на французском и русском языках; 2) элементарная часть истории русского орнамента; 3) строгановский иконописный лицевой подлинник; 4) практическое общедоступное руководство к элементарному изучению начертательных искусств; 5) руководство к сочинению орнаментов в русском стиле, и 5) собрание орнаментных украшений из греческих и древнерусских рукописных книг с X по XVI в. включительно, и б) Строгановского центрального училища технического рисования: коллекции 1) линейного рисования; 2) контурных цветов; 3) тушеванных цветов, и 4) контурных орнаментов".</w:t>
      </w:r>
    </w:p>
    <w:p w:rsidR="002849DA" w:rsidRDefault="002849DA" w:rsidP="002849DA">
      <w:pPr>
        <w:spacing w:before="120"/>
        <w:ind w:firstLine="567"/>
        <w:jc w:val="both"/>
      </w:pPr>
      <w:r w:rsidRPr="00CA5633">
        <w:t>Незадолго до смерти В.И. Бутовского, в связи с некоторыми министерскими реорганизациями встал вопрос о передачи Строгановского училища в ведение Министерства народного просвещения. Такое переподчинение, по мнению и самого директора, и многих преподавателей, а также промышленников, могло привести только к ухудшению качества образования. И за несколько дней до смерти, составляя предсмертную записку, он отмечал, что "обращение учебных заведений Министерства торговли, как состоящего с Министерством финансов в органическом соединении, в Министерство народного просвещения есть гибель этих учреждений" (РГАЛИ. Ф. 2555. Оп. 1. Ед. 1313. Л. 1 об. - 2).</w:t>
      </w:r>
      <w:r>
        <w:t xml:space="preserve"> </w:t>
      </w:r>
    </w:p>
    <w:p w:rsidR="002849DA" w:rsidRDefault="002849DA" w:rsidP="002849DA">
      <w:pPr>
        <w:spacing w:before="120"/>
        <w:ind w:firstLine="567"/>
        <w:jc w:val="both"/>
      </w:pPr>
      <w:r w:rsidRPr="00CA5633">
        <w:t>Исследование деятельности В.И. Бутовского на посту директора Училища и Музеума требует привести полностью текст предсмертной записки, которая характеризует Бутовского и как человека, и как мудрого государственного деятеля, преданного своему делу.</w:t>
      </w:r>
      <w:r>
        <w:t xml:space="preserve">  </w:t>
      </w:r>
    </w:p>
    <w:p w:rsidR="002849DA" w:rsidRPr="00750B50" w:rsidRDefault="002849DA" w:rsidP="002849DA">
      <w:pPr>
        <w:spacing w:before="120"/>
        <w:jc w:val="center"/>
        <w:rPr>
          <w:b/>
          <w:bCs/>
          <w:sz w:val="28"/>
          <w:szCs w:val="28"/>
        </w:rPr>
      </w:pPr>
      <w:r w:rsidRPr="00750B50">
        <w:rPr>
          <w:b/>
          <w:bCs/>
          <w:sz w:val="28"/>
          <w:szCs w:val="28"/>
        </w:rPr>
        <w:t>Предсмертная записка</w:t>
      </w:r>
    </w:p>
    <w:p w:rsidR="002849DA" w:rsidRDefault="002849DA" w:rsidP="002849DA">
      <w:pPr>
        <w:spacing w:before="120"/>
        <w:ind w:firstLine="567"/>
        <w:jc w:val="both"/>
      </w:pPr>
      <w:r w:rsidRPr="00CA5633">
        <w:t>"Благодаря Бога голова свежа, но боль в правом боку чрезвычайно сильна, так что дух захватывает и невольные вызывает вскрикивания. Лечь в постель в 11 ч., а в 1 час уже поднялся; сон прерывистый и даже нет сна.</w:t>
      </w:r>
      <w:r>
        <w:t xml:space="preserve"> </w:t>
      </w:r>
    </w:p>
    <w:p w:rsidR="002849DA" w:rsidRDefault="002849DA" w:rsidP="002849DA">
      <w:pPr>
        <w:spacing w:before="120"/>
        <w:ind w:firstLine="567"/>
        <w:jc w:val="both"/>
      </w:pPr>
      <w:r w:rsidRPr="00CA5633">
        <w:t>Крайне озабочен. Наступил день конференции, последнего публичного экзамена Строгановского училища технического рисования (Центрального), и я быть не могу. Это крайне для меня больно. Нынешнее собрание должно быть очень значительное, и мне предстоял случай выяснить значение училища и ожидаемую его будущность. Составленную записку передал секретарю конференции М.А. Саблину для прочтения.</w:t>
      </w:r>
      <w:r>
        <w:t xml:space="preserve"> </w:t>
      </w:r>
    </w:p>
    <w:p w:rsidR="002849DA" w:rsidRDefault="002849DA" w:rsidP="002849DA">
      <w:pPr>
        <w:spacing w:before="120"/>
        <w:ind w:firstLine="567"/>
        <w:jc w:val="both"/>
      </w:pPr>
      <w:r w:rsidRPr="00CA5633">
        <w:t>Ощущения мои так болезненны, что не знаю, хватит ли сил для перенесения их и потому, покуда я чувствую себя в совершенном уме и памяти, считаю долгом моим указать, что по кончине моей, по моему убеждению, директором Строгановского училища и состоящих при нем заведений мог бы быть отличным зять мой генерал-майор Е.В. Богданович; но если он не пойдет, то служащий в Политехническом музее Александр Иванович Кельсиев. Этот молодой человек на месте Директора училища принесет несомненную пользу всему государству, так как он наверное последует по широко открытой дороге, опираясь на начала, положенные в основание развитию эстетического народного образования в приложении к промышленности.</w:t>
      </w:r>
      <w:r>
        <w:t xml:space="preserve"> </w:t>
      </w:r>
    </w:p>
    <w:p w:rsidR="002849DA" w:rsidRDefault="002849DA" w:rsidP="002849DA">
      <w:pPr>
        <w:spacing w:before="120"/>
        <w:ind w:firstLine="567"/>
        <w:jc w:val="both"/>
      </w:pPr>
      <w:r w:rsidRPr="00CA5633">
        <w:t>К делу Строгановского училища по обязанности заведования или наблюдения за рисовальными школами и классами необходимо привлечь Константина Васильевича Рукавишникова. По данному им примеру и с помощью его можно надеяться на открытие весьма многих рисовальных школ и классов в разных местностях государства.</w:t>
      </w:r>
      <w:r>
        <w:t xml:space="preserve"> </w:t>
      </w:r>
    </w:p>
    <w:p w:rsidR="002849DA" w:rsidRDefault="002849DA" w:rsidP="002849DA">
      <w:pPr>
        <w:spacing w:before="120"/>
        <w:ind w:firstLine="567"/>
        <w:jc w:val="both"/>
      </w:pPr>
      <w:r w:rsidRPr="00CA5633">
        <w:t>Последнее распоряжение по докладу Министерства финансов А.А. Абазы - об обращении учебных заведений Министерства торговли, как состоящего с Министерством финансов в органическом соединении, в Министерство народного просвещения есть гибель этих учреждений. Брат мой А.И. Бутовский посвятил лучшую часть своей административной деятельности для размножения и укрепления этих учреждений и с большим трудом довел их число до 57. Цифра довольно почтенная и хотя всеми ими заведование не занимало даже одного стола в Департаменте, тем не менее между ними была водворена тесная и систематическая связь. Все эти учреждения главнейше направлялись к выполнению их специального назначения, каждый в своей среде. В них заключалась при том самая существенная опора всего Министерства торговли. Все это должно быть ведено с большим знанием дела и никак не должно быть слито с общим преподаванием, направление которого зависит от одного лица, могущего извратить все, что придумано практичного и целесообразного.</w:t>
      </w:r>
      <w:r>
        <w:t xml:space="preserve"> </w:t>
      </w:r>
    </w:p>
    <w:p w:rsidR="002849DA" w:rsidRDefault="002849DA" w:rsidP="002849DA">
      <w:pPr>
        <w:spacing w:before="120"/>
        <w:ind w:firstLine="567"/>
        <w:jc w:val="both"/>
      </w:pPr>
      <w:r w:rsidRPr="00CA5633">
        <w:t>Прискорбно сказать, но неминуемо погибнут эти рассадники технического образования, если к ним отнесутся с совершенным индифферентизмом, как это совершилось со стороны г. Абазы" (РГАЛИ. Ф. 2555 (Кельин Ф.В.). Оп. 1. Ед. 1313. Л. 1-2 об. Предсмертная записка В.И. Бутовского (писарская копия) 3 июня 1881 г.).</w:t>
      </w:r>
      <w:r>
        <w:t xml:space="preserve"> </w:t>
      </w:r>
    </w:p>
    <w:p w:rsidR="002849DA" w:rsidRDefault="002849DA" w:rsidP="002849DA">
      <w:pPr>
        <w:spacing w:before="120"/>
        <w:ind w:firstLine="567"/>
        <w:jc w:val="both"/>
      </w:pPr>
      <w:r w:rsidRPr="00CA5633">
        <w:t>Газета "Порядок" за 1881 г. в № 289, сообщая о смерти В.И. Бутовского, поместила рассказ о прощании с ним учащихся Строгановского училища: "Несмотря на праздничный день, все ученики, слишком 300 человек, собрались к панихиде, украсив венками и цветами портрет усопшего. Ученики исполнили превосходно молитвенное пение. По отслужении панихиды присутствующий в собрании молящихся зять Бутовского, генерал Богданович, произнес речь, в которой высказывал удовольствие, что такое трогательное и единодушное молитвенное памятование живо доказывает оценку заслуг славного русского работника, отдавшего свой разум и свою душу попечению той огромной семьи, судьбы которой были ему вверены высшим правительством. Опираясь на массу документов и рукописей, принадлежавших усопшему деятелю и находящихся ныне в руках Богдановича, оратор высказал обещание составить подробное повествование об успешном развитии под непосредственным руководством Бутовского Художественно- промышленного музея и Строгановского училища".</w:t>
      </w:r>
      <w:r>
        <w:t xml:space="preserve"> </w:t>
      </w:r>
    </w:p>
    <w:p w:rsidR="002849DA" w:rsidRPr="00CA5633" w:rsidRDefault="002849DA" w:rsidP="002849DA">
      <w:pPr>
        <w:spacing w:before="120"/>
        <w:ind w:firstLine="567"/>
        <w:jc w:val="both"/>
      </w:pPr>
      <w:r w:rsidRPr="00CA5633">
        <w:t>Современное состояние общества и гуманитарного знания, необходимость осмыслить процессы, происходившие в Российском государстве в XIX веке, настоятельно требуют исследования жизни и творчества В.И. Бутовского - этого талантливого организатора практической работы по исследованию русского национального искусства, занимавшего более двадцати лет должность Директора Строгановского училища технического рисования.</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9DA"/>
    <w:rsid w:val="00107C88"/>
    <w:rsid w:val="001776F2"/>
    <w:rsid w:val="002849DA"/>
    <w:rsid w:val="005064A4"/>
    <w:rsid w:val="005F369E"/>
    <w:rsid w:val="0069624A"/>
    <w:rsid w:val="00750B50"/>
    <w:rsid w:val="00820540"/>
    <w:rsid w:val="00AF5F9F"/>
    <w:rsid w:val="00CA5633"/>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AB08B3-5C8C-4646-9B98-DC3F7F93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9D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84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17422</Words>
  <Characters>9932</Characters>
  <Application>Microsoft Office Word</Application>
  <DocSecurity>0</DocSecurity>
  <Lines>82</Lines>
  <Paragraphs>54</Paragraphs>
  <ScaleCrop>false</ScaleCrop>
  <Company>Home</Company>
  <LinksUpToDate>false</LinksUpToDate>
  <CharactersWithSpaces>27300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директор Строгановского училища</dc:title>
  <dc:subject/>
  <dc:creator>User</dc:creator>
  <cp:keywords/>
  <dc:description/>
  <cp:lastModifiedBy>admin</cp:lastModifiedBy>
  <cp:revision>2</cp:revision>
  <dcterms:created xsi:type="dcterms:W3CDTF">2014-01-25T14:30:00Z</dcterms:created>
  <dcterms:modified xsi:type="dcterms:W3CDTF">2014-01-25T14:30:00Z</dcterms:modified>
</cp:coreProperties>
</file>