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t>СОДЕРЖАНИЕ</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Введение</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1. Михаил Сергеевич Горбачёв</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1.1 Краткие биографические данные</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1.2 Политический портрет М.С. Горбачёва</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1.3 Оценка личности последнего лидера СССР</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2</w:t>
      </w:r>
      <w:r w:rsidR="0069720C" w:rsidRPr="0069720C">
        <w:rPr>
          <w:sz w:val="28"/>
          <w:szCs w:val="28"/>
          <w:u w:val="none"/>
        </w:rPr>
        <w:t>.</w:t>
      </w:r>
      <w:r w:rsidRPr="0069720C">
        <w:rPr>
          <w:sz w:val="28"/>
          <w:szCs w:val="28"/>
          <w:u w:val="none"/>
        </w:rPr>
        <w:t xml:space="preserve"> Политика Горбачёва</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2.1 Внутренняя политика</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2.2 Распад СССР</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2.3 Некоторые результаты</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Заключение</w:t>
      </w:r>
    </w:p>
    <w:p w:rsidR="00C80486" w:rsidRPr="0069720C" w:rsidRDefault="00C80486" w:rsidP="0069720C">
      <w:pPr>
        <w:pStyle w:val="a5"/>
        <w:widowControl w:val="0"/>
        <w:spacing w:line="360" w:lineRule="auto"/>
        <w:jc w:val="both"/>
        <w:rPr>
          <w:sz w:val="28"/>
          <w:szCs w:val="28"/>
          <w:u w:val="none"/>
        </w:rPr>
      </w:pPr>
      <w:r w:rsidRPr="0069720C">
        <w:rPr>
          <w:sz w:val="28"/>
          <w:szCs w:val="28"/>
          <w:u w:val="none"/>
        </w:rPr>
        <w:t>Список используемой литературы</w:t>
      </w:r>
    </w:p>
    <w:p w:rsidR="0069720C" w:rsidRDefault="0069720C" w:rsidP="0069720C">
      <w:pPr>
        <w:pStyle w:val="a5"/>
        <w:widowControl w:val="0"/>
        <w:spacing w:line="360" w:lineRule="auto"/>
        <w:ind w:firstLine="709"/>
        <w:jc w:val="both"/>
        <w:rPr>
          <w:b/>
          <w:sz w:val="28"/>
          <w:szCs w:val="28"/>
          <w:u w:val="none"/>
        </w:rPr>
      </w:pP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br w:type="page"/>
        <w:t>Введение</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widowControl w:val="0"/>
        <w:spacing w:line="360" w:lineRule="auto"/>
        <w:ind w:firstLine="709"/>
        <w:jc w:val="both"/>
        <w:rPr>
          <w:sz w:val="28"/>
          <w:szCs w:val="28"/>
        </w:rPr>
      </w:pPr>
      <w:r w:rsidRPr="0069720C">
        <w:rPr>
          <w:sz w:val="28"/>
          <w:szCs w:val="28"/>
        </w:rPr>
        <w:t xml:space="preserve">90-е годы </w:t>
      </w:r>
      <w:r w:rsidRPr="0069720C">
        <w:rPr>
          <w:sz w:val="28"/>
          <w:szCs w:val="28"/>
          <w:lang w:val="en-US"/>
        </w:rPr>
        <w:t>XX</w:t>
      </w:r>
      <w:r w:rsidRPr="0069720C">
        <w:rPr>
          <w:sz w:val="28"/>
          <w:szCs w:val="28"/>
        </w:rPr>
        <w:t xml:space="preserve"> столетия вошли в историю тем, что Советский Союз потрясли события, которые разрушили одно из самых мощных государств мира.</w:t>
      </w:r>
    </w:p>
    <w:p w:rsidR="00C80486" w:rsidRPr="0069720C" w:rsidRDefault="00C80486" w:rsidP="0069720C">
      <w:pPr>
        <w:widowControl w:val="0"/>
        <w:spacing w:line="360" w:lineRule="auto"/>
        <w:ind w:firstLine="709"/>
        <w:jc w:val="both"/>
        <w:rPr>
          <w:sz w:val="28"/>
          <w:szCs w:val="28"/>
        </w:rPr>
      </w:pPr>
      <w:r w:rsidRPr="0069720C">
        <w:rPr>
          <w:sz w:val="28"/>
          <w:szCs w:val="28"/>
        </w:rPr>
        <w:t>Причины потрясений и распада великой страны будут предметом еще долгих дискуссий и исследований. Остается открытым и вопрос о способности России восстановить свою утерянную мощь, объединить вокруг себя собратьев по многонациональной семье, как это было в первой половине минувшего века.</w:t>
      </w:r>
    </w:p>
    <w:p w:rsidR="00C80486" w:rsidRPr="0069720C" w:rsidRDefault="00C80486" w:rsidP="0069720C">
      <w:pPr>
        <w:pStyle w:val="a5"/>
        <w:widowControl w:val="0"/>
        <w:spacing w:line="360" w:lineRule="auto"/>
        <w:ind w:firstLine="709"/>
        <w:jc w:val="both"/>
        <w:rPr>
          <w:sz w:val="28"/>
          <w:szCs w:val="28"/>
          <w:u w:val="none"/>
        </w:rPr>
      </w:pPr>
      <w:r w:rsidRPr="0069720C">
        <w:rPr>
          <w:sz w:val="28"/>
          <w:szCs w:val="28"/>
          <w:u w:val="none"/>
        </w:rPr>
        <w:t>Для чего люди идут в политику? Для одних это увлекательная, хотя и опасная игра в политическом театре, другие удовлетворяют свою страсть к власти, третьи думают о богатстве и привилегиях. Для многих политика – это служение державе, народу или идее. Для иных – просто служба. Иногда – это семейная традиция, иногда – призвание…</w:t>
      </w:r>
    </w:p>
    <w:p w:rsidR="00C80486" w:rsidRPr="0069720C" w:rsidRDefault="00C80486" w:rsidP="0069720C">
      <w:pPr>
        <w:widowControl w:val="0"/>
        <w:spacing w:line="360" w:lineRule="auto"/>
        <w:ind w:firstLine="709"/>
        <w:jc w:val="both"/>
        <w:rPr>
          <w:sz w:val="28"/>
          <w:szCs w:val="28"/>
        </w:rPr>
      </w:pPr>
      <w:r w:rsidRPr="0069720C">
        <w:rPr>
          <w:sz w:val="28"/>
          <w:szCs w:val="28"/>
        </w:rPr>
        <w:t>Как обычные люди становятся историческими личностями, что выделяет их из общего ряда? То, что отличает от остальных, - исключительные способности, энергия, честолюбие, жажда власти, приверженность идеалу, или, напротив, безоглядный цинизм, беспринципность, или то, что с ними связывает, - знание жизни, умение уловить и выразить настроение и надежды народной массы …</w:t>
      </w:r>
    </w:p>
    <w:p w:rsidR="00C80486" w:rsidRPr="0069720C" w:rsidRDefault="00C80486" w:rsidP="0069720C">
      <w:pPr>
        <w:widowControl w:val="0"/>
        <w:spacing w:line="360" w:lineRule="auto"/>
        <w:ind w:firstLine="709"/>
        <w:jc w:val="both"/>
        <w:rPr>
          <w:sz w:val="28"/>
          <w:szCs w:val="28"/>
        </w:rPr>
      </w:pPr>
      <w:r w:rsidRPr="0069720C">
        <w:rPr>
          <w:sz w:val="28"/>
          <w:szCs w:val="28"/>
        </w:rPr>
        <w:t>«Нет истории, есть биографии», - процитировал Ралфа Эмерсона президент Рейган, когда впервые принимал Михаила Горбачёва в белом доме в декабре 1987 года. Что имел в виду американский философ? Что историю надо изучать по именам и свершениям великих деятелей или, что у истории нет иного инструмента самовыражения, кроме человека и его поступков</w:t>
      </w:r>
      <w:r w:rsidR="0069720C">
        <w:rPr>
          <w:sz w:val="28"/>
          <w:szCs w:val="28"/>
        </w:rPr>
        <w:t xml:space="preserve"> </w:t>
      </w:r>
      <w:r w:rsidRPr="0069720C">
        <w:rPr>
          <w:sz w:val="28"/>
          <w:szCs w:val="28"/>
        </w:rPr>
        <w:t>[1].</w:t>
      </w: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О М.С. Горбачёве до сих пор можно услышать полярные мнения. Одни ставят ему в заслуги мужество, умение взять на себя ответственность, другие обвиняют в развале СССР и негативных последствиях реформ (кризисе в экономике и политике), которые мы переживаем до сих пор. В моем реферате будут рассмотрены и те, и другие мнения.</w:t>
      </w: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Целью моего реферата является рассмотреть Горбачёва, как личность, и период его правления.</w:t>
      </w: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Для достижения поставленной цели я постараюсь решить следующие задачи:</w:t>
      </w: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1) знакомство с биографией Горбачёва;</w:t>
      </w: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2) изучение деятельности Горбачёва в период его правления;</w:t>
      </w: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3) рассмотрение политики Горбачёва и её результаты.</w:t>
      </w:r>
    </w:p>
    <w:p w:rsidR="00C80486" w:rsidRPr="0069720C" w:rsidRDefault="00C80486" w:rsidP="0069720C">
      <w:pPr>
        <w:widowControl w:val="0"/>
        <w:spacing w:line="360" w:lineRule="auto"/>
        <w:ind w:firstLine="709"/>
        <w:jc w:val="both"/>
        <w:rPr>
          <w:sz w:val="28"/>
          <w:szCs w:val="28"/>
        </w:rPr>
      </w:pPr>
      <w:r w:rsidRPr="0069720C">
        <w:rPr>
          <w:sz w:val="28"/>
          <w:szCs w:val="28"/>
        </w:rPr>
        <w:t>Я считаю, что тема моего реферата довольно актуальна. Так как она поднимает спорные, а также интересные, вопросы, такие как: виноват ли Горбачев в распаде СССР или нет?; Нужна ли была перестройка государства или нет?; Горбачев был «прожектором» перестройки или «князем тьмы».</w:t>
      </w:r>
    </w:p>
    <w:p w:rsidR="00C80486" w:rsidRPr="0069720C" w:rsidRDefault="00C80486" w:rsidP="0069720C">
      <w:pPr>
        <w:widowControl w:val="0"/>
        <w:spacing w:line="360" w:lineRule="auto"/>
        <w:ind w:firstLine="709"/>
        <w:jc w:val="both"/>
        <w:rPr>
          <w:sz w:val="28"/>
          <w:szCs w:val="28"/>
        </w:rPr>
      </w:pPr>
    </w:p>
    <w:p w:rsidR="0069720C" w:rsidRDefault="0069720C">
      <w:pPr>
        <w:spacing w:after="200" w:line="276" w:lineRule="auto"/>
        <w:rPr>
          <w:b/>
          <w:sz w:val="28"/>
          <w:szCs w:val="28"/>
        </w:rPr>
      </w:pPr>
      <w:r>
        <w:rPr>
          <w:b/>
          <w:sz w:val="28"/>
          <w:szCs w:val="28"/>
        </w:rPr>
        <w:br w:type="page"/>
      </w: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t>1. Михаил Сергеевич Горбачёв</w:t>
      </w:r>
    </w:p>
    <w:p w:rsidR="0069720C" w:rsidRDefault="0069720C" w:rsidP="0069720C">
      <w:pPr>
        <w:pStyle w:val="a5"/>
        <w:widowControl w:val="0"/>
        <w:spacing w:line="360" w:lineRule="auto"/>
        <w:ind w:firstLine="709"/>
        <w:jc w:val="both"/>
        <w:rPr>
          <w:b/>
          <w:sz w:val="28"/>
          <w:szCs w:val="28"/>
          <w:u w:val="none"/>
        </w:rPr>
      </w:pP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t>1.1 Краткие биографические данные</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Генеральный секретарь ЦК КПСС, Президент СССР. С декабря 1989 г. – председатель Российского бюро ЦК КПСС.</w:t>
      </w: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Родился 2 марта 1931 г. в селе Привольном Красногвардейского района Ставропольского края в семье крестьянина. Отец 40 лет проработал сельским механизатором, в годы Великой Отечественной войны был на фронте – сапер, тяжело ранен. Мать также работала в колхозе. Русский. В 1955 г. окончил юридический факультет Московского Государственного университета им. М.В. Ломоносова, в 1967 г. – Ставропольский сельскохозяйственный институт. Член КПСС с 1952 г. Трудовую деятельность начал в возрасте 15 лет механизатором машинотракторной станции. После окончания университета работал в Ставропольском крае: заместителем заведующего отделом пропаганды и агитации крайкома ВЛКСМ, первый секретарь Ставропольского горкома ВЛКСМ, второй, а затем первый секретарь крайкома ВЛКСМ. В марте 1962 г. избирается парторгом крайкома КПСС Ставропольского территориально-производственного колхозно-совхозного управления, а в декабре того же года утверждается заведующим отделом партийных органов Ставропольского сельского крайкома КПСС. В сентябре 1966 г. избирается первым секретарем Ставропольского горкома партии, в августе 1968 г. – вторым секретарем, а в апреле 1970 г. – первым секретарем Ставропольского крайкома КПСС. В ноябре 1978 г. избран секретарем ЦК КПСС. С марта 1985 г. – Генеральный секретарь ЦК КПСС. На внеочередной сессии Верховного Совета СССР 1 октября 1988 г. избран Председателем Президиума Верховного Совета СССР. 25 мая1989 г. на Первом съезде народных депутатов СССР избран Председателем Верховного Совета СССР. 15 марта 1990 г. на Третьем внеочередном съезде народных депутатов СССР избран Президентом СССР. Член Центрального Комитета КПСС с 1971 г. Делегат XXII, XXIV, XXV, XXVI, XXVII съездов и XIX Всесоюзной конференции КПСС. В ноябре 1979 г. избран кандидатом в члены Политбюро ЦК КПСС. В октябре 1980 г. переведен из кандидатов в члены Политического бюро ЦК КПСС. Депутат Верховного Совета СССР 8-11 –го созывов. В 1985 – 1988 гг. – член Президиума Верховного Совета СССР. В 1989 – 90 гг. – Народный депутат СССР. Награжден тремя орденами Ленина, орденами Октябрьского Знамени, «Знак Почета» и медалями.</w:t>
      </w: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Жена – Раиса Максимовна, кандидат философских наук, более 20 лет преподавала в вузах, член президиума правления Советского фонда культуры. Дочь – Ирина, ее муж – Анатолий – медики, имеют двоих детей.</w:t>
      </w:r>
    </w:p>
    <w:p w:rsidR="00C80486" w:rsidRPr="0069720C" w:rsidRDefault="00C80486" w:rsidP="0069720C">
      <w:pPr>
        <w:widowControl w:val="0"/>
        <w:tabs>
          <w:tab w:val="left" w:pos="2610"/>
        </w:tabs>
        <w:spacing w:line="360" w:lineRule="auto"/>
        <w:ind w:firstLine="709"/>
        <w:jc w:val="both"/>
        <w:rPr>
          <w:sz w:val="28"/>
          <w:szCs w:val="28"/>
        </w:rPr>
      </w:pPr>
      <w:r w:rsidRPr="0069720C">
        <w:rPr>
          <w:sz w:val="28"/>
          <w:szCs w:val="28"/>
        </w:rPr>
        <w:t>Увлечения: чтение художественной литературы, театр, кино, музыка, пешие прогулки</w:t>
      </w:r>
      <w:r w:rsidR="0069720C">
        <w:rPr>
          <w:sz w:val="28"/>
          <w:szCs w:val="28"/>
        </w:rPr>
        <w:t xml:space="preserve"> </w:t>
      </w:r>
      <w:r w:rsidRPr="0069720C">
        <w:rPr>
          <w:sz w:val="28"/>
          <w:szCs w:val="28"/>
        </w:rPr>
        <w:t>[4].</w:t>
      </w:r>
    </w:p>
    <w:p w:rsidR="00C80486" w:rsidRPr="0069720C" w:rsidRDefault="00C80486" w:rsidP="0069720C">
      <w:pPr>
        <w:pStyle w:val="a5"/>
        <w:widowControl w:val="0"/>
        <w:spacing w:line="360" w:lineRule="auto"/>
        <w:ind w:firstLine="709"/>
        <w:jc w:val="both"/>
        <w:rPr>
          <w:sz w:val="28"/>
          <w:szCs w:val="28"/>
          <w:u w:val="none"/>
        </w:rPr>
      </w:pP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t>1.2 Политический портрет М.С. Горбачёва</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widowControl w:val="0"/>
        <w:spacing w:line="360" w:lineRule="auto"/>
        <w:ind w:firstLine="709"/>
        <w:jc w:val="both"/>
        <w:rPr>
          <w:sz w:val="28"/>
          <w:szCs w:val="28"/>
        </w:rPr>
      </w:pPr>
      <w:r w:rsidRPr="0069720C">
        <w:rPr>
          <w:sz w:val="28"/>
          <w:szCs w:val="28"/>
        </w:rPr>
        <w:t>В политике, как говорил известный классик, важны объективные результаты деятельности политиков для миллионов людей, а не их субъективные намерения, мотивы деятельности (хотя учитывать их, знать о них правду тоже очень важно).</w:t>
      </w:r>
    </w:p>
    <w:p w:rsidR="00C80486" w:rsidRPr="0069720C" w:rsidRDefault="00C80486" w:rsidP="0069720C">
      <w:pPr>
        <w:widowControl w:val="0"/>
        <w:spacing w:line="360" w:lineRule="auto"/>
        <w:ind w:firstLine="709"/>
        <w:jc w:val="both"/>
        <w:rPr>
          <w:sz w:val="28"/>
          <w:szCs w:val="28"/>
        </w:rPr>
      </w:pPr>
      <w:r w:rsidRPr="0069720C">
        <w:rPr>
          <w:sz w:val="28"/>
          <w:szCs w:val="28"/>
        </w:rPr>
        <w:t>Каков главный, объективный результат деятельности М. Горбачева к моменту завершения его политической карьеры, т.е. к концу 1991 года? Чтобы ответить на этот непростой вопрос, необходимо</w:t>
      </w:r>
      <w:r w:rsidR="0069720C">
        <w:rPr>
          <w:sz w:val="28"/>
          <w:szCs w:val="28"/>
        </w:rPr>
        <w:t xml:space="preserve"> </w:t>
      </w:r>
      <w:r w:rsidRPr="0069720C">
        <w:rPr>
          <w:sz w:val="28"/>
          <w:szCs w:val="28"/>
        </w:rPr>
        <w:t>четко различать два аспекта этого результата: всемирно-исторический и конкретно-исторический.</w:t>
      </w:r>
    </w:p>
    <w:p w:rsidR="00C80486" w:rsidRPr="0069720C" w:rsidRDefault="00C80486" w:rsidP="0069720C">
      <w:pPr>
        <w:widowControl w:val="0"/>
        <w:spacing w:line="360" w:lineRule="auto"/>
        <w:ind w:firstLine="709"/>
        <w:jc w:val="both"/>
        <w:rPr>
          <w:sz w:val="28"/>
          <w:szCs w:val="28"/>
        </w:rPr>
      </w:pPr>
      <w:r w:rsidRPr="0069720C">
        <w:rPr>
          <w:sz w:val="28"/>
          <w:szCs w:val="28"/>
        </w:rPr>
        <w:t>Как это не парадоксально, но объективный результат деятельности М. Горбачева и его команды с точки зрения всемирно-исторической предельно ясен. К концу 80-х годов Горбачев гордо и с вызовом сказал, что никогда не будет президентом, участвующим в похоронах своего собственного государства. История, сделавшая его крупной политической фигурой, крепко наказала его за эти самоуверенные слова. Пламенная, но изменившая ему любовь к власти сделала Горбачева не только участником этих похорон, первым и последним президентом СССР, но объективно – главным «могильщиком» Союза Советских Социалистических Республик, второй (наряду с США) супердержавы мира. Таков был с всемирно-исторической точки зрения главный объективный результат всех его противоречивых «реформ». Хотя Печенев В. не сомневается, что в замыслах Горбачева развал Союза ССР не был, конечно, запланирован. А между тем, как справедливо отмечает доктор исторических наук А.</w:t>
      </w:r>
      <w:r w:rsidR="0069720C">
        <w:rPr>
          <w:sz w:val="28"/>
          <w:szCs w:val="28"/>
        </w:rPr>
        <w:t xml:space="preserve"> </w:t>
      </w:r>
      <w:r w:rsidRPr="0069720C">
        <w:rPr>
          <w:sz w:val="28"/>
          <w:szCs w:val="28"/>
        </w:rPr>
        <w:t>Барсенков, распад СССР не только отбросил далеко назад все бывшие союзные республики, но и привел к сползанию страны из кризиса в пропасть</w:t>
      </w:r>
      <w:r w:rsidR="0069720C">
        <w:rPr>
          <w:sz w:val="28"/>
          <w:szCs w:val="28"/>
        </w:rPr>
        <w:t xml:space="preserve"> </w:t>
      </w:r>
      <w:r w:rsidRPr="0069720C">
        <w:rPr>
          <w:sz w:val="28"/>
          <w:szCs w:val="28"/>
        </w:rPr>
        <w:t>[5].</w:t>
      </w:r>
    </w:p>
    <w:p w:rsidR="00C80486" w:rsidRPr="0069720C" w:rsidRDefault="00C80486" w:rsidP="0069720C">
      <w:pPr>
        <w:pStyle w:val="a5"/>
        <w:widowControl w:val="0"/>
        <w:spacing w:line="360" w:lineRule="auto"/>
        <w:ind w:firstLine="709"/>
        <w:jc w:val="both"/>
        <w:rPr>
          <w:sz w:val="28"/>
          <w:szCs w:val="28"/>
          <w:u w:val="none"/>
        </w:rPr>
      </w:pP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t>1.3 Оценка личности последнего лидера СССР</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widowControl w:val="0"/>
        <w:spacing w:line="360" w:lineRule="auto"/>
        <w:ind w:firstLine="709"/>
        <w:jc w:val="both"/>
        <w:rPr>
          <w:sz w:val="28"/>
          <w:szCs w:val="28"/>
        </w:rPr>
      </w:pPr>
      <w:r w:rsidRPr="0069720C">
        <w:rPr>
          <w:sz w:val="28"/>
          <w:szCs w:val="28"/>
        </w:rPr>
        <w:t>В 1978 году, после неожиданной смерти Ф.Д.</w:t>
      </w:r>
      <w:r w:rsidR="0069720C">
        <w:rPr>
          <w:sz w:val="28"/>
          <w:szCs w:val="28"/>
        </w:rPr>
        <w:t xml:space="preserve"> </w:t>
      </w:r>
      <w:r w:rsidRPr="0069720C">
        <w:rPr>
          <w:sz w:val="28"/>
          <w:szCs w:val="28"/>
        </w:rPr>
        <w:t>Кулакова на заседании Политбюро ЦК Л.И.</w:t>
      </w:r>
      <w:r w:rsidR="0069720C">
        <w:rPr>
          <w:sz w:val="28"/>
          <w:szCs w:val="28"/>
        </w:rPr>
        <w:t xml:space="preserve"> </w:t>
      </w:r>
      <w:r w:rsidRPr="0069720C">
        <w:rPr>
          <w:sz w:val="28"/>
          <w:szCs w:val="28"/>
        </w:rPr>
        <w:t>Брежнев предложил избрать на место секретаря ЦК, ведающего вопросами сельского хозяйства, Горбачева. Возражений со стороны Политбюро не последовало. Состоявшийся вскоре пленум ЦК поддержал предложение Политбюро и избрал его секретарем ЦК КПСС. Та активность, с которой он начал работу в качестве Генерального секретаря ЦК КПСС в 1985 году, совершенно не проявлялась в прежней его ролях, на которых, он, как правило, отмалчивался. Активность М.С.</w:t>
      </w:r>
      <w:r w:rsidR="0069720C">
        <w:rPr>
          <w:sz w:val="28"/>
          <w:szCs w:val="28"/>
        </w:rPr>
        <w:t xml:space="preserve"> </w:t>
      </w:r>
      <w:r w:rsidRPr="0069720C">
        <w:rPr>
          <w:sz w:val="28"/>
          <w:szCs w:val="28"/>
        </w:rPr>
        <w:t>Горбачева резко возросла в 1984-1985</w:t>
      </w:r>
      <w:r w:rsidR="0069720C">
        <w:rPr>
          <w:sz w:val="28"/>
          <w:szCs w:val="28"/>
        </w:rPr>
        <w:t xml:space="preserve"> </w:t>
      </w:r>
      <w:r w:rsidRPr="0069720C">
        <w:rPr>
          <w:sz w:val="28"/>
          <w:szCs w:val="28"/>
        </w:rPr>
        <w:t>гг. при Черненко. Уже тогда фактически сформировалась группа в руководстве партии, которая решила взять власть в свои руки. В эту группу вошел и Горбачев. Видя неизбежность кадровых перемен в связи с очевидной неизлечимой болезнью</w:t>
      </w:r>
      <w:r w:rsidR="0069720C">
        <w:rPr>
          <w:sz w:val="28"/>
          <w:szCs w:val="28"/>
        </w:rPr>
        <w:t xml:space="preserve"> </w:t>
      </w:r>
      <w:r w:rsidRPr="0069720C">
        <w:rPr>
          <w:sz w:val="28"/>
          <w:szCs w:val="28"/>
        </w:rPr>
        <w:t>Черненко, они, используя свои возможности в аппарате ЦК и КГБ, фактически обеспечили избрание Горбачева на должность генерального секретаря ЦК КПСС по кадрам.</w:t>
      </w:r>
    </w:p>
    <w:p w:rsidR="00C80486" w:rsidRPr="0069720C" w:rsidRDefault="00C80486" w:rsidP="0069720C">
      <w:pPr>
        <w:widowControl w:val="0"/>
        <w:spacing w:line="360" w:lineRule="auto"/>
        <w:ind w:firstLine="709"/>
        <w:jc w:val="both"/>
        <w:rPr>
          <w:sz w:val="28"/>
          <w:szCs w:val="28"/>
        </w:rPr>
      </w:pPr>
      <w:r w:rsidRPr="0069720C">
        <w:rPr>
          <w:sz w:val="28"/>
          <w:szCs w:val="28"/>
        </w:rPr>
        <w:t>Эта группа, не имея достаточного опыта политической и организационной работы, понимала, что члены Политбюро, имеющие большой опыт работы были помехой в их честолюбивых устремлениях. Поэтому сразу после избрания Горбачева на пост Генерального секретаря ЦК была развернута дискредитация с использованием средств массовой информации ряда товарищей, занимавших ответственные посты. Причем тогда еще не существовало понятия «гласность», и все публикации санкционировались, а зачастую организовывались в аппарате ЦК КПСС.</w:t>
      </w:r>
    </w:p>
    <w:p w:rsidR="00C80486" w:rsidRPr="0069720C" w:rsidRDefault="00C80486" w:rsidP="0069720C">
      <w:pPr>
        <w:widowControl w:val="0"/>
        <w:spacing w:line="360" w:lineRule="auto"/>
        <w:ind w:firstLine="709"/>
        <w:jc w:val="both"/>
        <w:rPr>
          <w:sz w:val="28"/>
          <w:szCs w:val="28"/>
        </w:rPr>
      </w:pPr>
      <w:r w:rsidRPr="0069720C">
        <w:rPr>
          <w:sz w:val="28"/>
          <w:szCs w:val="28"/>
        </w:rPr>
        <w:t>Не сумев ничего создать, эти деятели сумели все развалить, причем добились в этом грандиозных результатов. После трагического августа 1991 года стало ясно, что Горбачев и его сторонники выполняли определенный политический заказ на уничтожение коммунистической партии, великого социалистического государства, социализма и социалистической идеологии вообще. Полностью «талант» Горбачева раскрылся в момент необходимости принятия сложных, непопулярных решений. Шесть лет его руководства – это шесть лет предательства товарищей по партии, всех коммунистов, уничтожение великого государства, создававшегося не только в последние 70 лет, но и в течение веков, трудом многих поколений людей.</w:t>
      </w:r>
    </w:p>
    <w:p w:rsidR="00C80486" w:rsidRPr="0069720C" w:rsidRDefault="00C80486" w:rsidP="0069720C">
      <w:pPr>
        <w:widowControl w:val="0"/>
        <w:spacing w:line="360" w:lineRule="auto"/>
        <w:ind w:firstLine="709"/>
        <w:jc w:val="both"/>
        <w:rPr>
          <w:sz w:val="28"/>
          <w:szCs w:val="28"/>
        </w:rPr>
      </w:pPr>
      <w:r w:rsidRPr="0069720C">
        <w:rPr>
          <w:sz w:val="28"/>
          <w:szCs w:val="28"/>
        </w:rPr>
        <w:t>Когда расстреливали Чаушеску и травили больного Хоннекера, Горбачев ничего не сделал, чтобы остановить это. Предатель и трус – вот психологический портрет Горбачева. Сегодня, пережив трагедию уничтожения СССР, понимаешь, что много было сделано ошибок, что уставные принципы партии, фактически не менявшиеся с 30-х годов, позволили предателям и пустышкам типа Горбачева пролезть в руководство КПСС в карьеристских целях и уничтожить партию, государство [4].</w:t>
      </w:r>
    </w:p>
    <w:p w:rsidR="00C80486" w:rsidRPr="0069720C" w:rsidRDefault="00C80486" w:rsidP="0069720C">
      <w:pPr>
        <w:widowControl w:val="0"/>
        <w:spacing w:line="360" w:lineRule="auto"/>
        <w:ind w:firstLine="709"/>
        <w:jc w:val="both"/>
        <w:rPr>
          <w:sz w:val="28"/>
          <w:szCs w:val="28"/>
        </w:rPr>
      </w:pPr>
      <w:r w:rsidRPr="0069720C">
        <w:rPr>
          <w:sz w:val="28"/>
          <w:szCs w:val="28"/>
        </w:rPr>
        <w:t>Роль М. Горбачева - первого и последнего Президента СССР в нашей новейшей истории оценивается довольно противоречиво в трудах отечестве</w:t>
      </w:r>
      <w:r w:rsidRPr="0069720C">
        <w:rPr>
          <w:rStyle w:val="20"/>
          <w:b w:val="0"/>
          <w:i w:val="0"/>
          <w:color w:val="auto"/>
          <w:sz w:val="28"/>
          <w:szCs w:val="28"/>
          <w:lang w:val="ru-RU"/>
        </w:rPr>
        <w:t>н</w:t>
      </w:r>
      <w:r w:rsidRPr="0069720C">
        <w:rPr>
          <w:sz w:val="28"/>
          <w:szCs w:val="28"/>
        </w:rPr>
        <w:t>ных и зарубежных историков. Чаще всего встречаются два подхода: исключительно позитивная роль, где Горбачев выступает как великий реформатор и политик, положивший конец «холодной войне», противостоянию «СССР-США» и т.п., и второй подход, где мы обнаруживаем негативный взгляд на перестройку, распад СССР и где, соответственно, подчеркивается деструктивная роль М.</w:t>
      </w:r>
      <w:r w:rsidR="0069720C">
        <w:rPr>
          <w:sz w:val="28"/>
          <w:szCs w:val="28"/>
        </w:rPr>
        <w:t xml:space="preserve"> </w:t>
      </w:r>
      <w:r w:rsidRPr="0069720C">
        <w:rPr>
          <w:sz w:val="28"/>
          <w:szCs w:val="28"/>
        </w:rPr>
        <w:t>Горбачева. Первый подход чрезвычайно популярен на Западе и в «либеральных» кругах российской интеллигенции новой волны, второй - более свойственен отечественным экспертам, ориентированным в целом на неприятие перестройки и российских реформ.</w:t>
      </w:r>
    </w:p>
    <w:p w:rsidR="00C80486" w:rsidRPr="0069720C" w:rsidRDefault="00C80486" w:rsidP="0069720C">
      <w:pPr>
        <w:widowControl w:val="0"/>
        <w:spacing w:line="360" w:lineRule="auto"/>
        <w:ind w:firstLine="709"/>
        <w:jc w:val="both"/>
        <w:rPr>
          <w:sz w:val="28"/>
          <w:szCs w:val="28"/>
        </w:rPr>
      </w:pPr>
      <w:r w:rsidRPr="0069720C">
        <w:rPr>
          <w:sz w:val="28"/>
          <w:szCs w:val="28"/>
        </w:rPr>
        <w:t>В литературе выдвинуто немало гипотез и о причинах распада СССР. Однако большинство авторов усматривают в этом скорее закономерность, чем случайность.</w:t>
      </w:r>
    </w:p>
    <w:p w:rsidR="00C80486" w:rsidRPr="0069720C" w:rsidRDefault="00C80486" w:rsidP="0069720C">
      <w:pPr>
        <w:widowControl w:val="0"/>
        <w:spacing w:line="360" w:lineRule="auto"/>
        <w:ind w:firstLine="709"/>
        <w:jc w:val="both"/>
        <w:rPr>
          <w:sz w:val="28"/>
          <w:szCs w:val="28"/>
        </w:rPr>
      </w:pPr>
      <w:r w:rsidRPr="0069720C">
        <w:rPr>
          <w:sz w:val="28"/>
          <w:szCs w:val="28"/>
        </w:rPr>
        <w:t>Мы постараемся дать свою собственную оценку личности последнего лидера некогда великой державы, его роли в распаде СССР и некоторых последствий сокрушительной трансформации советского общества, выразившихся, в частности, в обострении межнациональных конфликтов на территории практически всех бывших республик Советского Союза.</w:t>
      </w:r>
    </w:p>
    <w:p w:rsidR="00C80486" w:rsidRPr="0069720C" w:rsidRDefault="00C80486" w:rsidP="0069720C">
      <w:pPr>
        <w:widowControl w:val="0"/>
        <w:spacing w:line="360" w:lineRule="auto"/>
        <w:ind w:firstLine="709"/>
        <w:jc w:val="both"/>
        <w:rPr>
          <w:sz w:val="28"/>
          <w:szCs w:val="28"/>
        </w:rPr>
      </w:pPr>
      <w:r w:rsidRPr="0069720C">
        <w:rPr>
          <w:sz w:val="28"/>
          <w:szCs w:val="28"/>
        </w:rPr>
        <w:t>Анализ литературы позволяет предположить, что в этой области сложилось несколько мифов, глубоко закрепленных в сознании мирового сообщества усилиями СМИ, некоторых политиков и ученых.</w:t>
      </w:r>
    </w:p>
    <w:p w:rsidR="00C80486" w:rsidRPr="0069720C" w:rsidRDefault="00C80486" w:rsidP="0069720C">
      <w:pPr>
        <w:widowControl w:val="0"/>
        <w:spacing w:line="360" w:lineRule="auto"/>
        <w:ind w:firstLine="709"/>
        <w:jc w:val="both"/>
        <w:rPr>
          <w:sz w:val="28"/>
          <w:szCs w:val="28"/>
        </w:rPr>
      </w:pPr>
      <w:r w:rsidRPr="0069720C">
        <w:rPr>
          <w:b/>
          <w:sz w:val="28"/>
          <w:szCs w:val="28"/>
        </w:rPr>
        <w:t>Миф первый.</w:t>
      </w:r>
      <w:r w:rsidRPr="0069720C">
        <w:rPr>
          <w:sz w:val="28"/>
          <w:szCs w:val="28"/>
        </w:rPr>
        <w:t xml:space="preserve"> М.</w:t>
      </w:r>
      <w:r w:rsidR="0069720C">
        <w:rPr>
          <w:sz w:val="28"/>
          <w:szCs w:val="28"/>
        </w:rPr>
        <w:t xml:space="preserve"> </w:t>
      </w:r>
      <w:r w:rsidRPr="0069720C">
        <w:rPr>
          <w:sz w:val="28"/>
          <w:szCs w:val="28"/>
        </w:rPr>
        <w:t>Горбачев – политик, разрушивший советскую империю (где русский народ подавлял и угнетал другие народы). На самом деле Горбачев разрушил единое государственное и социально-экономическое пространство и положил начало череде межнациональных конфликтов. Что касается разрушения советской империи, то это даже терминологически не верно: СССР не был империей. Любая империя имеет чёткую структуру. Есть главная территория (метрополия) и подчинённые территории (колонии). Граждане метрополии и колоний сильно различаются в правах. Так, граждане колоний не принимают участия в выборах в органы власти всей империи и не участвуют в управлении империей. В СССР грузин Сталин (представитель так называемого угнетённого народа) в течение тридцати лет управлял Советским Союзом, чеченец Дудаев был генералом Советской Армии, а азербайджанец Алиев - членом Политбюро. Исторические факты, которые отрицать невозможно. Граждане всех национальностей в СССР имели примерно равные права и в руководстве страны были представлены очень многие национальности.</w:t>
      </w:r>
    </w:p>
    <w:p w:rsidR="00C80486" w:rsidRPr="0069720C" w:rsidRDefault="00C80486" w:rsidP="0069720C">
      <w:pPr>
        <w:widowControl w:val="0"/>
        <w:spacing w:line="360" w:lineRule="auto"/>
        <w:ind w:firstLine="709"/>
        <w:jc w:val="both"/>
        <w:rPr>
          <w:sz w:val="28"/>
          <w:szCs w:val="28"/>
        </w:rPr>
      </w:pPr>
      <w:r w:rsidRPr="0069720C">
        <w:rPr>
          <w:b/>
          <w:sz w:val="28"/>
          <w:szCs w:val="28"/>
        </w:rPr>
        <w:t>Миф второй.</w:t>
      </w:r>
      <w:r w:rsidRPr="0069720C">
        <w:rPr>
          <w:sz w:val="28"/>
          <w:szCs w:val="28"/>
        </w:rPr>
        <w:t xml:space="preserve"> Распад СССР был неизбежен из-за экономических трудностей и заслуга Горбачева состоит в том, что он предотвратил полный крах советской экономической системы и провозгласил начало демократических преобразований. Если это так, то почему не распались Соединённые Штаты во время великой депрессии и Китайская Народная Республика во времена культурной революции? Экономические трудности ослабляют государство и усиливают действие прочих факторов, способствующих развалу государства, но сами по себе они не являются причиной развала страны. С этой точки зрения перестройка Горбачева запустила механизм экономического кризиса, в результате которого миллионы граждан бывшего СССР потеряли работу, жилище, сбережения и лишились даже тех немногих социальных благ, которые им гарантировала советская система. Демократизация, в конечном счете, обернулась долларизацией отечественной экономики со всеми вытекающими последствиями. Анализ этого процесса хорошо описан в книге М.</w:t>
      </w:r>
      <w:r w:rsidR="00E161F3">
        <w:rPr>
          <w:sz w:val="28"/>
          <w:szCs w:val="28"/>
        </w:rPr>
        <w:t xml:space="preserve"> </w:t>
      </w:r>
      <w:r w:rsidRPr="0069720C">
        <w:rPr>
          <w:sz w:val="28"/>
          <w:szCs w:val="28"/>
        </w:rPr>
        <w:t>Диченко «Жизнь без доллара,</w:t>
      </w:r>
      <w:r w:rsidR="0069720C">
        <w:rPr>
          <w:sz w:val="28"/>
          <w:szCs w:val="28"/>
        </w:rPr>
        <w:t xml:space="preserve"> </w:t>
      </w:r>
      <w:r w:rsidRPr="0069720C">
        <w:rPr>
          <w:sz w:val="28"/>
          <w:szCs w:val="28"/>
        </w:rPr>
        <w:t xml:space="preserve">или либерализм на пороге </w:t>
      </w:r>
      <w:r w:rsidRPr="0069720C">
        <w:rPr>
          <w:sz w:val="28"/>
          <w:szCs w:val="28"/>
          <w:lang w:val="en-US"/>
        </w:rPr>
        <w:t>III</w:t>
      </w:r>
      <w:r w:rsidRPr="0069720C">
        <w:rPr>
          <w:sz w:val="28"/>
          <w:szCs w:val="28"/>
        </w:rPr>
        <w:t xml:space="preserve"> тысячелетия».</w:t>
      </w:r>
    </w:p>
    <w:p w:rsidR="00C80486" w:rsidRPr="0069720C" w:rsidRDefault="00C80486" w:rsidP="0069720C">
      <w:pPr>
        <w:widowControl w:val="0"/>
        <w:spacing w:line="360" w:lineRule="auto"/>
        <w:ind w:firstLine="709"/>
        <w:jc w:val="both"/>
        <w:rPr>
          <w:sz w:val="28"/>
          <w:szCs w:val="28"/>
        </w:rPr>
      </w:pPr>
      <w:r w:rsidRPr="0069720C">
        <w:rPr>
          <w:b/>
          <w:sz w:val="28"/>
          <w:szCs w:val="28"/>
        </w:rPr>
        <w:t xml:space="preserve">Миф третий. </w:t>
      </w:r>
      <w:r w:rsidRPr="0069720C">
        <w:rPr>
          <w:sz w:val="28"/>
          <w:szCs w:val="28"/>
        </w:rPr>
        <w:t>М.</w:t>
      </w:r>
      <w:r w:rsidR="00E161F3">
        <w:rPr>
          <w:sz w:val="28"/>
          <w:szCs w:val="28"/>
        </w:rPr>
        <w:t xml:space="preserve"> </w:t>
      </w:r>
      <w:r w:rsidRPr="0069720C">
        <w:rPr>
          <w:sz w:val="28"/>
          <w:szCs w:val="28"/>
        </w:rPr>
        <w:t>Горбачев</w:t>
      </w:r>
      <w:r w:rsidR="0069720C">
        <w:rPr>
          <w:sz w:val="28"/>
          <w:szCs w:val="28"/>
        </w:rPr>
        <w:t xml:space="preserve"> </w:t>
      </w:r>
      <w:r w:rsidRPr="0069720C">
        <w:rPr>
          <w:sz w:val="28"/>
          <w:szCs w:val="28"/>
        </w:rPr>
        <w:t>позволил бывшим республикам СССР обрести независимость, которой они были лишены в СССР. К чему привела эта независимость хорошо известно. Страна потеряла огромную часть территории, распались экономические связи между субъектами хозяйственной деятельности, научными и культурными центрами, на просторах СНГ образовался правовой вакуум, границы новых государств превратились в фикцию. Кроме того, большинство независимых государств враждебно настроены в отношении России и к русскоязычной диаспоре в своих странах. Многие лидеры независимых государств предпринимают большие усилия для ослабления России и экономически, и политически. И это далеко не полный перечень последствий независимости.</w:t>
      </w:r>
    </w:p>
    <w:p w:rsidR="00C80486" w:rsidRPr="0069720C" w:rsidRDefault="00C80486" w:rsidP="0069720C">
      <w:pPr>
        <w:widowControl w:val="0"/>
        <w:spacing w:line="360" w:lineRule="auto"/>
        <w:ind w:firstLine="709"/>
        <w:jc w:val="both"/>
        <w:rPr>
          <w:sz w:val="28"/>
          <w:szCs w:val="28"/>
        </w:rPr>
      </w:pPr>
      <w:r w:rsidRPr="0069720C">
        <w:rPr>
          <w:sz w:val="28"/>
          <w:szCs w:val="28"/>
        </w:rPr>
        <w:t>Интересно, что сам М.</w:t>
      </w:r>
      <w:r w:rsidR="00E161F3">
        <w:rPr>
          <w:sz w:val="28"/>
          <w:szCs w:val="28"/>
        </w:rPr>
        <w:t xml:space="preserve"> </w:t>
      </w:r>
      <w:r w:rsidRPr="0069720C">
        <w:rPr>
          <w:sz w:val="28"/>
          <w:szCs w:val="28"/>
        </w:rPr>
        <w:t>Горбачев не считает себя «могильщиком» СССР и обвиняет в этом Б.</w:t>
      </w:r>
      <w:r w:rsidR="00E161F3">
        <w:rPr>
          <w:sz w:val="28"/>
          <w:szCs w:val="28"/>
        </w:rPr>
        <w:t xml:space="preserve"> </w:t>
      </w:r>
      <w:r w:rsidRPr="0069720C">
        <w:rPr>
          <w:sz w:val="28"/>
          <w:szCs w:val="28"/>
        </w:rPr>
        <w:t>Ельцина, который, в свою очередь обвиняет в развале Союза Горбачева. Тем очевиднее выглядят попытки снять с первого российского президента эту ответственность. Например, Р.И.</w:t>
      </w:r>
      <w:r w:rsidR="00E161F3">
        <w:rPr>
          <w:sz w:val="28"/>
          <w:szCs w:val="28"/>
        </w:rPr>
        <w:t xml:space="preserve"> </w:t>
      </w:r>
      <w:r w:rsidRPr="0069720C">
        <w:rPr>
          <w:sz w:val="28"/>
          <w:szCs w:val="28"/>
        </w:rPr>
        <w:t>Хасбулатов, стремясь реабилитировать Б.</w:t>
      </w:r>
      <w:r w:rsidR="00E161F3">
        <w:rPr>
          <w:sz w:val="28"/>
          <w:szCs w:val="28"/>
        </w:rPr>
        <w:t xml:space="preserve"> </w:t>
      </w:r>
      <w:r w:rsidRPr="0069720C">
        <w:rPr>
          <w:sz w:val="28"/>
          <w:szCs w:val="28"/>
        </w:rPr>
        <w:t>Ельцина, в 1992 году писал: «Беловежские соглашения о создании Содружества (СHГ) при всей их внешней спорности, возможно, при определенных юридических и конституционных недостатках и упущениях были логическим завершением свершившегося факта - это падение великой империи»[4].</w:t>
      </w:r>
    </w:p>
    <w:p w:rsidR="00C80486" w:rsidRPr="0069720C" w:rsidRDefault="00C80486" w:rsidP="0069720C">
      <w:pPr>
        <w:widowControl w:val="0"/>
        <w:spacing w:line="360" w:lineRule="auto"/>
        <w:ind w:firstLine="709"/>
        <w:jc w:val="both"/>
        <w:rPr>
          <w:sz w:val="28"/>
          <w:szCs w:val="28"/>
        </w:rPr>
      </w:pPr>
      <w:r w:rsidRPr="0069720C">
        <w:rPr>
          <w:sz w:val="28"/>
          <w:szCs w:val="28"/>
        </w:rPr>
        <w:t>К исходу 80-х годов ХХ века горбачевская «перестройка» настолько расшатала Советский Союз, что вопрос о его дальнейшем существовании приобретал все большую проблематичность. В начале января 1990 года Черняев, ближайший помощник Горбачева, уже почти не сомневался в том, что Союз «начнет сокращаться. Прибалтика станет договорной частью Союза…» [7].</w:t>
      </w:r>
    </w:p>
    <w:p w:rsidR="00C80486" w:rsidRPr="0069720C" w:rsidRDefault="00C80486" w:rsidP="0069720C">
      <w:pPr>
        <w:widowControl w:val="0"/>
        <w:spacing w:line="360" w:lineRule="auto"/>
        <w:ind w:firstLine="709"/>
        <w:jc w:val="both"/>
        <w:rPr>
          <w:sz w:val="28"/>
          <w:szCs w:val="28"/>
        </w:rPr>
      </w:pPr>
      <w:r w:rsidRPr="0069720C">
        <w:rPr>
          <w:sz w:val="28"/>
          <w:szCs w:val="28"/>
        </w:rPr>
        <w:t>Чтобы дать объективную оценку личности М.</w:t>
      </w:r>
      <w:r w:rsidR="00E161F3">
        <w:rPr>
          <w:sz w:val="28"/>
          <w:szCs w:val="28"/>
        </w:rPr>
        <w:t xml:space="preserve"> </w:t>
      </w:r>
      <w:r w:rsidRPr="0069720C">
        <w:rPr>
          <w:sz w:val="28"/>
          <w:szCs w:val="28"/>
        </w:rPr>
        <w:t>Горбачева как Президента СССР и главное оценить его вклад в уничтожение Союза ССР, необходимо понимать, что советское общество в предперестроечный период характеризовалось глубокой раздвоенностью: вся политическая жизнь и осмысление политических и экономических реалий настоящего должны были осуществляться в соответствии с четко заданными идеологическими канонами; быт общества, включая его культурные запросы, был не только вне идеологии, он в значительной степени противостоял ее догматам [3].</w:t>
      </w:r>
    </w:p>
    <w:p w:rsidR="00C80486" w:rsidRPr="0069720C" w:rsidRDefault="00C80486" w:rsidP="0069720C">
      <w:pPr>
        <w:widowControl w:val="0"/>
        <w:spacing w:line="360" w:lineRule="auto"/>
        <w:ind w:firstLine="709"/>
        <w:jc w:val="both"/>
        <w:rPr>
          <w:sz w:val="28"/>
          <w:szCs w:val="28"/>
        </w:rPr>
      </w:pPr>
      <w:r w:rsidRPr="0069720C">
        <w:rPr>
          <w:sz w:val="28"/>
          <w:szCs w:val="28"/>
        </w:rPr>
        <w:t>К созданию нового политического и административного режима общество не было подготовлено. Революции не предшествовала своя «эпоха Просвещения». Интеллектуальная работа, которая шла в диссидентских кругах либо имела сугубо протестный характер, либо страдала явным утопизмом. Для профессионального осмысления путей переустройства советского общества в самом СССР условия так и не сложились. Однако они сложились на Западе. Именно западными идеологами была проработана доктрина расчленения Союза. А.И.</w:t>
      </w:r>
      <w:r w:rsidR="00E161F3">
        <w:rPr>
          <w:sz w:val="28"/>
          <w:szCs w:val="28"/>
        </w:rPr>
        <w:t xml:space="preserve"> </w:t>
      </w:r>
      <w:r w:rsidRPr="0069720C">
        <w:rPr>
          <w:sz w:val="28"/>
          <w:szCs w:val="28"/>
        </w:rPr>
        <w:t>Доронин, например, пишет: «…в соответствии с американским</w:t>
      </w:r>
      <w:r w:rsidR="0069720C">
        <w:rPr>
          <w:sz w:val="28"/>
          <w:szCs w:val="28"/>
        </w:rPr>
        <w:t xml:space="preserve"> </w:t>
      </w:r>
      <w:r w:rsidRPr="0069720C">
        <w:rPr>
          <w:sz w:val="28"/>
          <w:szCs w:val="28"/>
        </w:rPr>
        <w:t>«Законом о расчленении России, установками З.</w:t>
      </w:r>
      <w:r w:rsidR="00E161F3">
        <w:rPr>
          <w:sz w:val="28"/>
          <w:szCs w:val="28"/>
        </w:rPr>
        <w:t xml:space="preserve"> </w:t>
      </w:r>
      <w:r w:rsidRPr="0069720C">
        <w:rPr>
          <w:sz w:val="28"/>
          <w:szCs w:val="28"/>
        </w:rPr>
        <w:t>Бжезинского в России с помощью американских спецслужб и их союзников запущен негласный механизм ее расчленения…». Эта доктрина была очень грамотно реализована чрез политическую, культурную и научную элиту СССР, через тех лиц, кто, так или иначе выезжал за рубеж, был хорошо информирован о скрытых процессах и проблемах внутри ЦК КПСС, имел основания не доверять «системе» или пострадал от нее. Многие из этих людей открыто выступали против «системы» и в дальнейшем стали идеологами перестройки и рыночных преобразований. Одним из первых реформаторов был Михаил Горбачев.</w:t>
      </w:r>
    </w:p>
    <w:p w:rsidR="00C80486" w:rsidRPr="0069720C" w:rsidRDefault="00C80486" w:rsidP="0069720C">
      <w:pPr>
        <w:widowControl w:val="0"/>
        <w:spacing w:line="360" w:lineRule="auto"/>
        <w:ind w:firstLine="709"/>
        <w:jc w:val="both"/>
        <w:rPr>
          <w:sz w:val="28"/>
          <w:szCs w:val="28"/>
        </w:rPr>
      </w:pPr>
      <w:r w:rsidRPr="0069720C">
        <w:rPr>
          <w:sz w:val="28"/>
          <w:szCs w:val="28"/>
        </w:rPr>
        <w:t>Достаточно сложно однозначно ответить на вопрос, что послужило главным мотивирующим фактором отказа Горбачева от советских ценностей и принятия западных. Однако, ясно, что идеи о переустройстве и изменении политического курса СССР возникли у секретаря ЦК КПСС не случайно. Более того,</w:t>
      </w:r>
      <w:r w:rsidR="0069720C">
        <w:rPr>
          <w:sz w:val="28"/>
          <w:szCs w:val="28"/>
        </w:rPr>
        <w:t xml:space="preserve"> </w:t>
      </w:r>
      <w:r w:rsidRPr="0069720C">
        <w:rPr>
          <w:sz w:val="28"/>
          <w:szCs w:val="28"/>
        </w:rPr>
        <w:t>формировались они далеко за пределами Кремля.</w:t>
      </w:r>
    </w:p>
    <w:p w:rsidR="00C80486" w:rsidRPr="0069720C" w:rsidRDefault="00C80486" w:rsidP="0069720C">
      <w:pPr>
        <w:widowControl w:val="0"/>
        <w:spacing w:line="360" w:lineRule="auto"/>
        <w:ind w:firstLine="709"/>
        <w:jc w:val="both"/>
        <w:rPr>
          <w:sz w:val="28"/>
          <w:szCs w:val="28"/>
        </w:rPr>
      </w:pPr>
      <w:r w:rsidRPr="0069720C">
        <w:rPr>
          <w:sz w:val="28"/>
          <w:szCs w:val="28"/>
        </w:rPr>
        <w:t>25 декабря 1991 года М.С.Горбачев сложил с себя полномочия главы государства. С января 1992 года - по настоящее время - он Президент Международного общественного Фонда социально-экономических и политологических исследований (Горбачев-Фонд, а также ряда других общественных организаций). Усилия Президента СССР были с лихвой вознаграждены Западом, о чем свидетельствует впечатляющий перечень его наград и премий, представленный на личном сайте «прораба» перестройки. Этот же перечень косвенно свидетельствует о тщательной проработанности процесса распада СССР и большом личном вкладе Президента СССР в эту миссию [7].</w:t>
      </w: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br w:type="page"/>
        <w:t>2</w:t>
      </w:r>
      <w:r w:rsidR="00E161F3">
        <w:rPr>
          <w:b/>
          <w:sz w:val="28"/>
          <w:szCs w:val="28"/>
          <w:u w:val="none"/>
        </w:rPr>
        <w:t>.</w:t>
      </w:r>
      <w:r w:rsidRPr="0069720C">
        <w:rPr>
          <w:b/>
          <w:sz w:val="28"/>
          <w:szCs w:val="28"/>
          <w:u w:val="none"/>
        </w:rPr>
        <w:t xml:space="preserve"> Политика Горбачёва</w:t>
      </w:r>
    </w:p>
    <w:p w:rsidR="00E161F3" w:rsidRDefault="00E161F3" w:rsidP="0069720C">
      <w:pPr>
        <w:pStyle w:val="a5"/>
        <w:widowControl w:val="0"/>
        <w:spacing w:line="360" w:lineRule="auto"/>
        <w:ind w:firstLine="709"/>
        <w:jc w:val="both"/>
        <w:rPr>
          <w:b/>
          <w:sz w:val="28"/>
          <w:szCs w:val="28"/>
          <w:u w:val="none"/>
        </w:rPr>
      </w:pP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t>2.1 Внутренняя политика</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widowControl w:val="0"/>
        <w:spacing w:line="360" w:lineRule="auto"/>
        <w:ind w:firstLine="709"/>
        <w:jc w:val="both"/>
        <w:rPr>
          <w:sz w:val="28"/>
          <w:szCs w:val="28"/>
        </w:rPr>
      </w:pPr>
      <w:r w:rsidRPr="0069720C">
        <w:rPr>
          <w:sz w:val="28"/>
          <w:szCs w:val="28"/>
        </w:rPr>
        <w:t>Летом 1985 года Горбачев взялся за решение вопросов ускорения научно-технического прогресса</w:t>
      </w:r>
      <w:r w:rsidRPr="0069720C">
        <w:rPr>
          <w:b/>
          <w:sz w:val="28"/>
          <w:szCs w:val="28"/>
        </w:rPr>
        <w:t xml:space="preserve"> </w:t>
      </w:r>
      <w:r w:rsidRPr="0069720C">
        <w:rPr>
          <w:sz w:val="28"/>
          <w:szCs w:val="28"/>
        </w:rPr>
        <w:t>с упором на рост машиностроения, проведя на эту тему широкое совещание в ЦК КПСС.</w:t>
      </w:r>
      <w:r w:rsidR="0069720C">
        <w:rPr>
          <w:sz w:val="28"/>
          <w:szCs w:val="28"/>
        </w:rPr>
        <w:t xml:space="preserve"> </w:t>
      </w:r>
      <w:r w:rsidRPr="0069720C">
        <w:rPr>
          <w:sz w:val="28"/>
          <w:szCs w:val="28"/>
        </w:rPr>
        <w:t>Однако и здесь дело ограничилось мероприятиями по созданию ряда организационных структур. Однако прогресс от этого не пошел быстрее.… Да и где деньги было взять? В вопрос финансирования уперлось и проведение провозглашенной на словах «активной социальной политики», начиная от намерений повысить заработную плату и кончая обещаниями выдать каждой семье по квартире или собственному дому к 2000 году.</w:t>
      </w:r>
    </w:p>
    <w:p w:rsidR="00C80486" w:rsidRPr="0069720C" w:rsidRDefault="00C80486" w:rsidP="0069720C">
      <w:pPr>
        <w:widowControl w:val="0"/>
        <w:spacing w:line="360" w:lineRule="auto"/>
        <w:ind w:firstLine="709"/>
        <w:jc w:val="both"/>
        <w:rPr>
          <w:sz w:val="28"/>
          <w:szCs w:val="28"/>
        </w:rPr>
      </w:pPr>
      <w:r w:rsidRPr="0069720C">
        <w:rPr>
          <w:sz w:val="28"/>
          <w:szCs w:val="28"/>
        </w:rPr>
        <w:t>В 1987-1988 годах были приняты важные законы о государственном предприятии и о кооперации в СССР. Однако работали эти законы плохо</w:t>
      </w:r>
      <w:r w:rsidR="00E161F3">
        <w:rPr>
          <w:sz w:val="28"/>
          <w:szCs w:val="28"/>
        </w:rPr>
        <w:t xml:space="preserve"> </w:t>
      </w:r>
      <w:r w:rsidRPr="0069720C">
        <w:rPr>
          <w:sz w:val="28"/>
          <w:szCs w:val="28"/>
        </w:rPr>
        <w:t>[5].</w:t>
      </w:r>
    </w:p>
    <w:p w:rsidR="00C80486" w:rsidRPr="0069720C" w:rsidRDefault="00C80486" w:rsidP="0069720C">
      <w:pPr>
        <w:pStyle w:val="a3"/>
        <w:widowControl w:val="0"/>
        <w:spacing w:line="360" w:lineRule="auto"/>
        <w:ind w:firstLine="709"/>
        <w:rPr>
          <w:sz w:val="28"/>
          <w:szCs w:val="28"/>
        </w:rPr>
      </w:pPr>
      <w:r w:rsidRPr="0069720C">
        <w:rPr>
          <w:sz w:val="28"/>
          <w:szCs w:val="28"/>
        </w:rPr>
        <w:t>Стремясь повысить качество продукции, власти в мае 1986г. ввели госприёмку. Отделы технического контроля (ОТК) предприятий ранее подчинялись администрации. Да и самим контролёрам была невыгодна «излишняя»</w:t>
      </w:r>
      <w:r w:rsidR="0069720C">
        <w:rPr>
          <w:sz w:val="28"/>
          <w:szCs w:val="28"/>
        </w:rPr>
        <w:t xml:space="preserve"> </w:t>
      </w:r>
      <w:r w:rsidRPr="0069720C">
        <w:rPr>
          <w:sz w:val="28"/>
          <w:szCs w:val="28"/>
        </w:rPr>
        <w:t>строгость при выявлении брака: они наряду с рабочими и инженерами могли лишиться премии из-за невыполнения плана.</w:t>
      </w:r>
    </w:p>
    <w:p w:rsidR="00C80486" w:rsidRPr="0069720C" w:rsidRDefault="00C80486" w:rsidP="0069720C">
      <w:pPr>
        <w:pStyle w:val="a3"/>
        <w:widowControl w:val="0"/>
        <w:spacing w:line="360" w:lineRule="auto"/>
        <w:ind w:firstLine="709"/>
        <w:rPr>
          <w:sz w:val="28"/>
          <w:szCs w:val="28"/>
        </w:rPr>
      </w:pPr>
      <w:r w:rsidRPr="0069720C">
        <w:rPr>
          <w:sz w:val="28"/>
          <w:szCs w:val="28"/>
        </w:rPr>
        <w:t>Госприёмка стала отдельным ведомством, её работники не зависели от дирекции и не были материально заинтересованы в выполнении плана. К началу 1987г. госприёмка действовала на всех крупных промышленных предприятиях. Однако её эффективность оказалось значительно ниже ожидаемой. Выполнение планов существенно снизилось, упали заработки. Руководство предприятий поспешило найти контакт с новыми контролёрами, которые к тому же стояли на предприятиях на партийном учёте. Просуществовала госприёмка лишь два года.</w:t>
      </w:r>
    </w:p>
    <w:p w:rsidR="00C80486" w:rsidRPr="0069720C" w:rsidRDefault="00C80486" w:rsidP="0069720C">
      <w:pPr>
        <w:pStyle w:val="a3"/>
        <w:widowControl w:val="0"/>
        <w:spacing w:line="360" w:lineRule="auto"/>
        <w:ind w:firstLine="709"/>
        <w:rPr>
          <w:sz w:val="28"/>
          <w:szCs w:val="28"/>
        </w:rPr>
      </w:pPr>
      <w:r w:rsidRPr="0069720C">
        <w:rPr>
          <w:sz w:val="28"/>
          <w:szCs w:val="28"/>
        </w:rPr>
        <w:t>В мае 1985г. появилось постановление ЦК КПСС и указ Президиума Верховного Совета СССР о борьбе с пьянством и алкоголизмом: «Партия и Советское государство ставят качественно новую, ответственную задачу большой политической значимости: единым фронтом, повсеместно создать обстановку нетерпимости к пьянству искоренить его».</w:t>
      </w:r>
    </w:p>
    <w:p w:rsidR="00C80486" w:rsidRPr="0069720C" w:rsidRDefault="00C80486" w:rsidP="0069720C">
      <w:pPr>
        <w:pStyle w:val="a3"/>
        <w:widowControl w:val="0"/>
        <w:spacing w:line="360" w:lineRule="auto"/>
        <w:ind w:firstLine="709"/>
        <w:rPr>
          <w:sz w:val="28"/>
          <w:szCs w:val="28"/>
        </w:rPr>
      </w:pPr>
      <w:r w:rsidRPr="0069720C">
        <w:rPr>
          <w:sz w:val="28"/>
          <w:szCs w:val="28"/>
        </w:rPr>
        <w:t>Пьянство в стране действительно достигло критических пределов. По оценки МВД «злоупотребляли» алкоголем 37% работающих; только зарегистрированных алкоголиков насчитывалось свыше 5 миллионов человек. Реализация спиртного с 1970 по 1980г. возросла на 77%. В районах страны, особенно в сельской местности на Севере, пили даже женщины и дети, что вело к настоящему вырождению населения. Алкоголизм вышел на третье место в ряду причин смерти, привёл к росту преступности, особенно грабежей и уличного хулиганства. Мириться с этим злом было невозможно.</w:t>
      </w:r>
    </w:p>
    <w:p w:rsidR="00C80486" w:rsidRPr="0069720C" w:rsidRDefault="00C80486" w:rsidP="0069720C">
      <w:pPr>
        <w:pStyle w:val="a3"/>
        <w:widowControl w:val="0"/>
        <w:spacing w:line="360" w:lineRule="auto"/>
        <w:ind w:firstLine="709"/>
        <w:rPr>
          <w:sz w:val="28"/>
          <w:szCs w:val="28"/>
        </w:rPr>
      </w:pPr>
      <w:r w:rsidRPr="0069720C">
        <w:rPr>
          <w:sz w:val="28"/>
          <w:szCs w:val="28"/>
        </w:rPr>
        <w:t>Постановление готовилось ещё при Андропове, но молва считала инициатором крутых мер Горбачёва и – особенно – Лигачёва. Пьянству была объявлена настоящая война. Виновных в «распитии» в общественных местах исключали из партии и комсомола, понижали в должности, лишали премий, отодвигали в очереди на жильё.</w:t>
      </w:r>
    </w:p>
    <w:p w:rsidR="00C80486" w:rsidRPr="0069720C" w:rsidRDefault="00C80486" w:rsidP="0069720C">
      <w:pPr>
        <w:pStyle w:val="a3"/>
        <w:widowControl w:val="0"/>
        <w:spacing w:line="360" w:lineRule="auto"/>
        <w:ind w:firstLine="709"/>
        <w:rPr>
          <w:sz w:val="28"/>
          <w:szCs w:val="28"/>
        </w:rPr>
      </w:pPr>
      <w:r w:rsidRPr="0069720C">
        <w:rPr>
          <w:sz w:val="28"/>
          <w:szCs w:val="28"/>
        </w:rPr>
        <w:t>Резко уменьшилось число торгующих спиртным магазинов. Продажа водки, разрешённая прежде с 11 утра, теперь велась только с 14:00. Заводы, производившие вино и водку, перепрофилировались на производство соков и безалкогольных напитков. К 1988г. планировалось полностью прекратить производство дешёвых плодово-ягодных вин (в народе их называли «бормотухой»).</w:t>
      </w:r>
    </w:p>
    <w:p w:rsidR="00C80486" w:rsidRPr="0069720C" w:rsidRDefault="00C80486" w:rsidP="0069720C">
      <w:pPr>
        <w:pStyle w:val="a3"/>
        <w:widowControl w:val="0"/>
        <w:spacing w:line="360" w:lineRule="auto"/>
        <w:ind w:firstLine="709"/>
        <w:rPr>
          <w:sz w:val="28"/>
          <w:szCs w:val="28"/>
        </w:rPr>
      </w:pPr>
      <w:r w:rsidRPr="0069720C">
        <w:rPr>
          <w:sz w:val="28"/>
          <w:szCs w:val="28"/>
        </w:rPr>
        <w:t xml:space="preserve">Антиалкогольная компания велась поспешно, прямолинейно и неумело. Только в 1985-1986гг. производство алкогольных напитков упало вдвое. Сокращение коснулось не только низкопробного «плодово-выгодного» зелья, но и высокопробных марочных вин. В Крыму, в Молдавии, на Дону вырубали виноградники, (общая их площадь сократилась на 30%), разрушали винодельческие предприятия. Пострадали не </w:t>
      </w:r>
      <w:r w:rsidRPr="0069720C">
        <w:rPr>
          <w:sz w:val="28"/>
          <w:szCs w:val="28"/>
          <w:lang w:val="en-US"/>
        </w:rPr>
        <w:t>c</w:t>
      </w:r>
      <w:r w:rsidRPr="0069720C">
        <w:rPr>
          <w:sz w:val="28"/>
          <w:szCs w:val="28"/>
        </w:rPr>
        <w:t>только пьяницы, сколько люди, стремившиеся купить бутылку вина к празднику или семейному торжеству.</w:t>
      </w:r>
    </w:p>
    <w:p w:rsidR="00C80486" w:rsidRPr="0069720C" w:rsidRDefault="00C80486" w:rsidP="0069720C">
      <w:pPr>
        <w:pStyle w:val="a3"/>
        <w:widowControl w:val="0"/>
        <w:spacing w:line="360" w:lineRule="auto"/>
        <w:ind w:firstLine="709"/>
        <w:rPr>
          <w:sz w:val="28"/>
          <w:szCs w:val="28"/>
        </w:rPr>
      </w:pPr>
      <w:r w:rsidRPr="0069720C">
        <w:rPr>
          <w:sz w:val="28"/>
          <w:szCs w:val="28"/>
        </w:rPr>
        <w:t>Огромные потери понёс бюджет: заменить доходы от реализации спиртного было нечем, поскольку обещания резко увеличить реализацию товаров народного потребления осталось на бумаге.</w:t>
      </w:r>
    </w:p>
    <w:p w:rsidR="00C80486" w:rsidRPr="0069720C" w:rsidRDefault="00C80486" w:rsidP="0069720C">
      <w:pPr>
        <w:pStyle w:val="a3"/>
        <w:widowControl w:val="0"/>
        <w:spacing w:line="360" w:lineRule="auto"/>
        <w:ind w:firstLine="709"/>
        <w:rPr>
          <w:sz w:val="28"/>
          <w:szCs w:val="28"/>
        </w:rPr>
      </w:pPr>
      <w:r w:rsidRPr="0069720C">
        <w:rPr>
          <w:sz w:val="28"/>
          <w:szCs w:val="28"/>
        </w:rPr>
        <w:t>Попытки увеличить производство соков только ухудшали ситуацию: эта продукция была убыточна и требовала дотации. Недополученная прибыль составила в 1985г. - 60 млрд. рублей, в 1986г. - 38 млрд. рублей, в1987г. - 35 млрд. рублей, 1988г.- 40 млрд. рублей.</w:t>
      </w:r>
    </w:p>
    <w:p w:rsidR="00C80486" w:rsidRPr="0069720C" w:rsidRDefault="00C80486" w:rsidP="0069720C">
      <w:pPr>
        <w:pStyle w:val="a3"/>
        <w:widowControl w:val="0"/>
        <w:spacing w:line="360" w:lineRule="auto"/>
        <w:ind w:firstLine="709"/>
        <w:rPr>
          <w:sz w:val="28"/>
          <w:szCs w:val="28"/>
        </w:rPr>
      </w:pPr>
      <w:r w:rsidRPr="0069720C">
        <w:rPr>
          <w:sz w:val="28"/>
          <w:szCs w:val="28"/>
        </w:rPr>
        <w:t>Из-за нехватки спиртного увеличилось самогоноварение. Из магазинов стал пропадать сахар, хотя производство его в 1985 – 1988гг. выросло на 18%. Нередко водку заменяли различные суррогаты (от одеколона до растворителя). Среди молодёжи стали распространятся наркомания и токсикомания. Социологические опросы показывали, что 80% граждан страны понимали необходимость борьбы с пьянством, но применявшиеся методы вызывали дружное неприятие. Горбачёв заработал ироническое прозвище «минеральный секретарь».</w:t>
      </w:r>
    </w:p>
    <w:p w:rsidR="00C80486" w:rsidRPr="0069720C" w:rsidRDefault="00C80486" w:rsidP="0069720C">
      <w:pPr>
        <w:pStyle w:val="a3"/>
        <w:widowControl w:val="0"/>
        <w:spacing w:line="360" w:lineRule="auto"/>
        <w:ind w:firstLine="709"/>
        <w:rPr>
          <w:sz w:val="28"/>
          <w:szCs w:val="28"/>
        </w:rPr>
      </w:pPr>
      <w:r w:rsidRPr="0069720C">
        <w:rPr>
          <w:sz w:val="28"/>
          <w:szCs w:val="28"/>
        </w:rPr>
        <w:t>Нельзя оправдывать Горбачёва тем, что он не знал, что будет после «Указа о борьбе с пьянством и алкоголизмом». Горбачёв вырос в русской семье и должен был понимать, что злоупотребление спиртным для неё характерно и «с наскока» проблемы не решить. Кроме того, именно продажа спиртного обеспечивала значительную часть доходов бюджета. На мой взгляд, это был неудачный шаг.</w:t>
      </w:r>
    </w:p>
    <w:p w:rsidR="00C80486" w:rsidRPr="0069720C" w:rsidRDefault="00C80486" w:rsidP="0069720C">
      <w:pPr>
        <w:pStyle w:val="a3"/>
        <w:widowControl w:val="0"/>
        <w:spacing w:line="360" w:lineRule="auto"/>
        <w:ind w:firstLine="709"/>
        <w:rPr>
          <w:sz w:val="28"/>
          <w:szCs w:val="28"/>
        </w:rPr>
      </w:pPr>
      <w:r w:rsidRPr="0069720C">
        <w:rPr>
          <w:sz w:val="28"/>
          <w:szCs w:val="28"/>
        </w:rPr>
        <w:t>Нельзя считать, что именно указ спровоцировал общество на самогоноварение и т.п. Это было и раньше, просто обстоятельства вскрыли пороки общества.</w:t>
      </w:r>
    </w:p>
    <w:p w:rsidR="00C80486" w:rsidRPr="0069720C" w:rsidRDefault="00C80486" w:rsidP="0069720C">
      <w:pPr>
        <w:pStyle w:val="a5"/>
        <w:widowControl w:val="0"/>
        <w:spacing w:line="360" w:lineRule="auto"/>
        <w:ind w:firstLine="709"/>
        <w:jc w:val="both"/>
        <w:rPr>
          <w:sz w:val="28"/>
          <w:szCs w:val="28"/>
          <w:u w:val="none"/>
        </w:rPr>
      </w:pPr>
      <w:r w:rsidRPr="0069720C">
        <w:rPr>
          <w:sz w:val="28"/>
          <w:szCs w:val="28"/>
          <w:u w:val="none"/>
        </w:rPr>
        <w:t>В какой-то степени это действительно был просчёт, но обвинение Горбачёва в недальновидности безосновательно. Не может человек всё предусмотреть. А результаты были: в первый же год сократилось потребление алкоголя, не было такого пьянства.</w:t>
      </w:r>
    </w:p>
    <w:p w:rsidR="00C80486" w:rsidRPr="0069720C" w:rsidRDefault="00C80486" w:rsidP="0069720C">
      <w:pPr>
        <w:widowControl w:val="0"/>
        <w:spacing w:line="360" w:lineRule="auto"/>
        <w:ind w:firstLine="709"/>
        <w:jc w:val="both"/>
        <w:rPr>
          <w:sz w:val="28"/>
          <w:szCs w:val="28"/>
        </w:rPr>
      </w:pPr>
      <w:r w:rsidRPr="0069720C">
        <w:rPr>
          <w:sz w:val="28"/>
          <w:szCs w:val="28"/>
        </w:rPr>
        <w:t>Начиная перестройку, Горбачёв главный акцент делал на подъёме духовности общества в том понимании, в каком он воспитывался и служил социалистической системе. Нетрудовыми доходами он считал всё, что произведено в негосударственной сфере.</w:t>
      </w:r>
    </w:p>
    <w:p w:rsidR="00C80486" w:rsidRPr="0069720C" w:rsidRDefault="00C80486" w:rsidP="0069720C">
      <w:pPr>
        <w:pStyle w:val="a3"/>
        <w:widowControl w:val="0"/>
        <w:spacing w:line="360" w:lineRule="auto"/>
        <w:ind w:firstLine="709"/>
        <w:rPr>
          <w:sz w:val="28"/>
          <w:szCs w:val="28"/>
        </w:rPr>
      </w:pPr>
      <w:r w:rsidRPr="0069720C">
        <w:rPr>
          <w:sz w:val="28"/>
          <w:szCs w:val="28"/>
        </w:rPr>
        <w:t>В мае 1986г. было опубликовано постановление ЦК КПСС и Совета Министров СССР «О мерах по усилению борьбы с нетрудовыми доходами».</w:t>
      </w:r>
    </w:p>
    <w:p w:rsidR="00C80486" w:rsidRPr="0069720C" w:rsidRDefault="00C80486" w:rsidP="0069720C">
      <w:pPr>
        <w:pStyle w:val="a3"/>
        <w:widowControl w:val="0"/>
        <w:spacing w:line="360" w:lineRule="auto"/>
        <w:ind w:firstLine="709"/>
        <w:rPr>
          <w:sz w:val="28"/>
          <w:szCs w:val="28"/>
        </w:rPr>
      </w:pPr>
      <w:r w:rsidRPr="0069720C">
        <w:rPr>
          <w:sz w:val="28"/>
          <w:szCs w:val="28"/>
        </w:rPr>
        <w:t>Формально оно направлялось против дельцов теневой экономики. На практике же главными его жертвами оказались колхозники и горожане, выращивающие фрукты и овощи на продажу, кустари, уличные торговцы. В ряде мест власти с упоением крушили теплицы на приусадебных и дачных участках. А воротилы теневой экономики, коррумпированные чиновники, так и остались нетронутыми.</w:t>
      </w:r>
    </w:p>
    <w:p w:rsidR="00C80486" w:rsidRPr="0069720C" w:rsidRDefault="00C80486" w:rsidP="0069720C">
      <w:pPr>
        <w:pStyle w:val="a3"/>
        <w:widowControl w:val="0"/>
        <w:spacing w:line="360" w:lineRule="auto"/>
        <w:ind w:firstLine="709"/>
        <w:rPr>
          <w:sz w:val="28"/>
          <w:szCs w:val="28"/>
        </w:rPr>
      </w:pPr>
      <w:r w:rsidRPr="0069720C">
        <w:rPr>
          <w:sz w:val="28"/>
          <w:szCs w:val="28"/>
        </w:rPr>
        <w:t>Трудно было делать первые шаги, и они, скорее всего, были спонтанными. Чтобы бороться с теневой экономикой, нужны силы, сторонники. В период проведения реформ эти силы только ещё консолидировались.</w:t>
      </w:r>
    </w:p>
    <w:p w:rsidR="00C80486" w:rsidRPr="0069720C" w:rsidRDefault="00C80486" w:rsidP="0069720C">
      <w:pPr>
        <w:pStyle w:val="a5"/>
        <w:widowControl w:val="0"/>
        <w:spacing w:line="360" w:lineRule="auto"/>
        <w:ind w:firstLine="709"/>
        <w:jc w:val="both"/>
        <w:rPr>
          <w:sz w:val="28"/>
          <w:szCs w:val="28"/>
          <w:u w:val="none"/>
        </w:rPr>
      </w:pPr>
      <w:r w:rsidRPr="0069720C">
        <w:rPr>
          <w:sz w:val="28"/>
          <w:szCs w:val="28"/>
          <w:u w:val="none"/>
        </w:rPr>
        <w:t>Вероятно, это были популистские реформы. После застоя любые нововведения воспринимались как существенные действия, направленные</w:t>
      </w:r>
      <w:r w:rsidR="0069720C">
        <w:rPr>
          <w:sz w:val="28"/>
          <w:szCs w:val="28"/>
          <w:u w:val="none"/>
        </w:rPr>
        <w:t xml:space="preserve"> </w:t>
      </w:r>
      <w:r w:rsidRPr="0069720C">
        <w:rPr>
          <w:sz w:val="28"/>
          <w:szCs w:val="28"/>
          <w:u w:val="none"/>
        </w:rPr>
        <w:t>на изменение общества. Так Горбачёв зарабатывал политический авторитет.</w:t>
      </w:r>
    </w:p>
    <w:p w:rsidR="00C80486" w:rsidRPr="0069720C" w:rsidRDefault="00C80486" w:rsidP="0069720C">
      <w:pPr>
        <w:pStyle w:val="a3"/>
        <w:widowControl w:val="0"/>
        <w:spacing w:line="360" w:lineRule="auto"/>
        <w:ind w:firstLine="709"/>
        <w:rPr>
          <w:sz w:val="28"/>
          <w:szCs w:val="28"/>
        </w:rPr>
      </w:pPr>
      <w:r w:rsidRPr="0069720C">
        <w:rPr>
          <w:sz w:val="28"/>
          <w:szCs w:val="28"/>
        </w:rPr>
        <w:t>Начиная реформы, Горбачёв не ставил задачей смену общественно-экономического строя, считал социализм вполне жизнеспособной системой. Он даже подчёркивал, что мы должны учит</w:t>
      </w:r>
      <w:r w:rsidR="00E161F3">
        <w:rPr>
          <w:sz w:val="28"/>
          <w:szCs w:val="28"/>
        </w:rPr>
        <w:t>ь</w:t>
      </w:r>
      <w:r w:rsidRPr="0069720C">
        <w:rPr>
          <w:sz w:val="28"/>
          <w:szCs w:val="28"/>
        </w:rPr>
        <w:t>ся у Ленина вовремя переоценивать ценности, теоретические установки, политические лозунги. Поэтому не удивительно, что уже в апреле 1985г. был взят курс на ускорение, а затем – на усовершенствование политической структуры общества. Происходила нормальная эволюция взглядов.</w:t>
      </w:r>
    </w:p>
    <w:p w:rsidR="00C80486" w:rsidRPr="0069720C" w:rsidRDefault="00C80486" w:rsidP="0069720C">
      <w:pPr>
        <w:pStyle w:val="a3"/>
        <w:widowControl w:val="0"/>
        <w:spacing w:line="360" w:lineRule="auto"/>
        <w:ind w:firstLine="709"/>
        <w:rPr>
          <w:sz w:val="28"/>
          <w:szCs w:val="28"/>
        </w:rPr>
      </w:pPr>
      <w:r w:rsidRPr="0069720C">
        <w:rPr>
          <w:sz w:val="28"/>
          <w:szCs w:val="28"/>
        </w:rPr>
        <w:t>Трудно начинать преобразования только отдельных сфер общества, это, в конце концов, ведёт к изменению всего общества. Горбачёв этого не учёл. Но он действительно был не только идеологом, но и прорабом перестройки, его реформы были не только теоретической разработкой, но и имели (удачное или нет – другой вопрос) практическое применение. А противоречивость продолжалась тем, что готовых-то рецептов не было.</w:t>
      </w:r>
    </w:p>
    <w:p w:rsidR="00C80486" w:rsidRPr="0069720C" w:rsidRDefault="00C80486" w:rsidP="0069720C">
      <w:pPr>
        <w:pStyle w:val="a5"/>
        <w:widowControl w:val="0"/>
        <w:spacing w:line="360" w:lineRule="auto"/>
        <w:ind w:firstLine="709"/>
        <w:jc w:val="both"/>
        <w:rPr>
          <w:sz w:val="28"/>
          <w:szCs w:val="28"/>
          <w:u w:val="none"/>
        </w:rPr>
      </w:pPr>
      <w:r w:rsidRPr="0069720C">
        <w:rPr>
          <w:sz w:val="28"/>
          <w:szCs w:val="28"/>
          <w:u w:val="none"/>
        </w:rPr>
        <w:t>Правы как сторонники, так и противники. Обстоятельно предусмотреть последствия взятого курса не так уж просто. Многие руководители привыкли мыслить в рамках десятилетиями складывавшейся командно-административной системы, не хотели перемен, не умели действовать самостоятельно. Шло противодействие реформе с их стороны. Реформы Горбачёва можно признать действительно мужественным</w:t>
      </w:r>
      <w:r w:rsidR="0069720C">
        <w:rPr>
          <w:sz w:val="28"/>
          <w:szCs w:val="28"/>
          <w:u w:val="none"/>
        </w:rPr>
        <w:t xml:space="preserve"> </w:t>
      </w:r>
      <w:r w:rsidRPr="0069720C">
        <w:rPr>
          <w:sz w:val="28"/>
          <w:szCs w:val="28"/>
          <w:u w:val="none"/>
        </w:rPr>
        <w:t>шагом [3].</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t>2.2 Распад СССР</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widowControl w:val="0"/>
        <w:spacing w:line="360" w:lineRule="auto"/>
        <w:ind w:firstLine="709"/>
        <w:jc w:val="both"/>
        <w:rPr>
          <w:sz w:val="28"/>
          <w:szCs w:val="28"/>
        </w:rPr>
      </w:pPr>
      <w:r w:rsidRPr="0069720C">
        <w:rPr>
          <w:sz w:val="28"/>
          <w:szCs w:val="28"/>
        </w:rPr>
        <w:t>К осени</w:t>
      </w:r>
      <w:r w:rsidRPr="0069720C">
        <w:rPr>
          <w:noProof/>
          <w:sz w:val="28"/>
          <w:szCs w:val="28"/>
        </w:rPr>
        <w:t xml:space="preserve"> 1990</w:t>
      </w:r>
      <w:r w:rsidRPr="0069720C">
        <w:rPr>
          <w:sz w:val="28"/>
          <w:szCs w:val="28"/>
        </w:rPr>
        <w:t xml:space="preserve"> г. уже было очевидно, что после пяти с половиной лет перестройки Советский Союз вошел в новую стадию своей истории и с точки зрения внутренн</w:t>
      </w:r>
      <w:bookmarkStart w:id="0" w:name="OCRUncertain167"/>
      <w:r w:rsidRPr="0069720C">
        <w:rPr>
          <w:sz w:val="28"/>
          <w:szCs w:val="28"/>
        </w:rPr>
        <w:t>е</w:t>
      </w:r>
      <w:bookmarkEnd w:id="0"/>
      <w:r w:rsidRPr="0069720C">
        <w:rPr>
          <w:sz w:val="28"/>
          <w:szCs w:val="28"/>
        </w:rPr>
        <w:t>й политики, и в развитии отношений со всем миром. Произошла подлинная революция умов, сделавшая</w:t>
      </w:r>
      <w:r w:rsidR="0069720C">
        <w:rPr>
          <w:sz w:val="28"/>
          <w:szCs w:val="28"/>
        </w:rPr>
        <w:t xml:space="preserve"> </w:t>
      </w:r>
      <w:r w:rsidRPr="0069720C">
        <w:rPr>
          <w:sz w:val="28"/>
          <w:szCs w:val="28"/>
        </w:rPr>
        <w:t>невозможным возврат к прежнему состоянию. Тем не менее</w:t>
      </w:r>
      <w:r w:rsidRPr="0069720C">
        <w:rPr>
          <w:noProof/>
          <w:sz w:val="28"/>
          <w:szCs w:val="28"/>
        </w:rPr>
        <w:t xml:space="preserve"> -</w:t>
      </w:r>
      <w:r w:rsidRPr="0069720C">
        <w:rPr>
          <w:sz w:val="28"/>
          <w:szCs w:val="28"/>
        </w:rPr>
        <w:t xml:space="preserve"> и это было грозной опасностью для будущего предпринятого Горбачевым и его командо</w:t>
      </w:r>
      <w:bookmarkStart w:id="1" w:name="OCRUncertain168"/>
      <w:r w:rsidRPr="0069720C">
        <w:rPr>
          <w:sz w:val="28"/>
          <w:szCs w:val="28"/>
        </w:rPr>
        <w:t>й</w:t>
      </w:r>
      <w:bookmarkEnd w:id="1"/>
      <w:r w:rsidRPr="0069720C">
        <w:rPr>
          <w:sz w:val="28"/>
          <w:szCs w:val="28"/>
        </w:rPr>
        <w:t xml:space="preserve"> эксперимента по модерниза</w:t>
      </w:r>
      <w:bookmarkStart w:id="2" w:name="OCRUncertain169"/>
      <w:r w:rsidRPr="0069720C">
        <w:rPr>
          <w:sz w:val="28"/>
          <w:szCs w:val="28"/>
        </w:rPr>
        <w:t>ц</w:t>
      </w:r>
      <w:bookmarkEnd w:id="2"/>
      <w:r w:rsidRPr="0069720C">
        <w:rPr>
          <w:sz w:val="28"/>
          <w:szCs w:val="28"/>
        </w:rPr>
        <w:t>ии страны</w:t>
      </w:r>
      <w:r w:rsidRPr="0069720C">
        <w:rPr>
          <w:noProof/>
          <w:sz w:val="28"/>
          <w:szCs w:val="28"/>
        </w:rPr>
        <w:t xml:space="preserve"> -</w:t>
      </w:r>
      <w:r w:rsidRPr="0069720C">
        <w:rPr>
          <w:sz w:val="28"/>
          <w:szCs w:val="28"/>
        </w:rPr>
        <w:t xml:space="preserve"> не была решена ни одна из трех вставших после</w:t>
      </w:r>
      <w:r w:rsidRPr="0069720C">
        <w:rPr>
          <w:noProof/>
          <w:sz w:val="28"/>
          <w:szCs w:val="28"/>
        </w:rPr>
        <w:t xml:space="preserve"> 1985</w:t>
      </w:r>
      <w:r w:rsidRPr="0069720C">
        <w:rPr>
          <w:sz w:val="28"/>
          <w:szCs w:val="28"/>
        </w:rPr>
        <w:t xml:space="preserve"> г. ключевых проблем:</w:t>
      </w:r>
    </w:p>
    <w:p w:rsidR="00C80486" w:rsidRPr="0069720C" w:rsidRDefault="00C80486" w:rsidP="0069720C">
      <w:pPr>
        <w:widowControl w:val="0"/>
        <w:spacing w:line="360" w:lineRule="auto"/>
        <w:ind w:firstLine="709"/>
        <w:jc w:val="both"/>
        <w:rPr>
          <w:sz w:val="28"/>
          <w:szCs w:val="28"/>
        </w:rPr>
      </w:pPr>
      <w:r w:rsidRPr="0069720C">
        <w:rPr>
          <w:noProof/>
          <w:sz w:val="28"/>
          <w:szCs w:val="28"/>
        </w:rPr>
        <w:t>-</w:t>
      </w:r>
      <w:r w:rsidRPr="0069720C">
        <w:rPr>
          <w:sz w:val="28"/>
          <w:szCs w:val="28"/>
        </w:rPr>
        <w:t xml:space="preserve"> проблема политического плюрализма, органической составной части всякого процесса демократизации;</w:t>
      </w:r>
    </w:p>
    <w:p w:rsidR="00C80486" w:rsidRPr="0069720C" w:rsidRDefault="00C80486" w:rsidP="0069720C">
      <w:pPr>
        <w:widowControl w:val="0"/>
        <w:spacing w:line="360" w:lineRule="auto"/>
        <w:ind w:firstLine="709"/>
        <w:jc w:val="both"/>
        <w:rPr>
          <w:sz w:val="28"/>
          <w:szCs w:val="28"/>
        </w:rPr>
      </w:pPr>
      <w:r w:rsidRPr="0069720C">
        <w:rPr>
          <w:noProof/>
          <w:sz w:val="28"/>
          <w:szCs w:val="28"/>
        </w:rPr>
        <w:t>-</w:t>
      </w:r>
      <w:r w:rsidRPr="0069720C">
        <w:rPr>
          <w:sz w:val="28"/>
          <w:szCs w:val="28"/>
        </w:rPr>
        <w:t xml:space="preserve"> проблема создания рыночной экономики. Основные положения принятой российским правительством программы, </w:t>
      </w:r>
      <w:bookmarkStart w:id="3" w:name="OCRUncertain170"/>
      <w:r w:rsidRPr="0069720C">
        <w:rPr>
          <w:sz w:val="28"/>
          <w:szCs w:val="28"/>
        </w:rPr>
        <w:t>окре</w:t>
      </w:r>
      <w:bookmarkEnd w:id="3"/>
      <w:r w:rsidRPr="0069720C">
        <w:rPr>
          <w:sz w:val="28"/>
          <w:szCs w:val="28"/>
        </w:rPr>
        <w:t>щ</w:t>
      </w:r>
      <w:bookmarkStart w:id="4" w:name="OCRUncertain171"/>
      <w:r w:rsidRPr="0069720C">
        <w:rPr>
          <w:sz w:val="28"/>
          <w:szCs w:val="28"/>
        </w:rPr>
        <w:t>енной</w:t>
      </w:r>
      <w:bookmarkEnd w:id="4"/>
      <w:r w:rsidRPr="0069720C">
        <w:rPr>
          <w:sz w:val="28"/>
          <w:szCs w:val="28"/>
        </w:rPr>
        <w:t xml:space="preserve"> "Мандат доверия на</w:t>
      </w:r>
      <w:r w:rsidRPr="0069720C">
        <w:rPr>
          <w:noProof/>
          <w:sz w:val="28"/>
          <w:szCs w:val="28"/>
        </w:rPr>
        <w:t xml:space="preserve"> 500 </w:t>
      </w:r>
      <w:r w:rsidRPr="0069720C">
        <w:rPr>
          <w:sz w:val="28"/>
          <w:szCs w:val="28"/>
        </w:rPr>
        <w:t xml:space="preserve">дней" и предусматривавшей приватизацию государственной собственности и освобождение цен, были обнародованы в прессе. Этот </w:t>
      </w:r>
      <w:bookmarkStart w:id="5" w:name="OCRUncertain172"/>
      <w:r w:rsidRPr="0069720C">
        <w:rPr>
          <w:sz w:val="28"/>
          <w:szCs w:val="28"/>
        </w:rPr>
        <w:t>"</w:t>
      </w:r>
      <w:bookmarkEnd w:id="5"/>
      <w:r w:rsidRPr="0069720C">
        <w:rPr>
          <w:sz w:val="28"/>
          <w:szCs w:val="28"/>
        </w:rPr>
        <w:t xml:space="preserve">План Ельцина" был представлен как программа, альтернативная более осторожному плану Рыжкова. Как бы то ни было, эта программа оказалось </w:t>
      </w:r>
      <w:bookmarkStart w:id="6" w:name="OCRUncertain173"/>
      <w:r w:rsidRPr="0069720C">
        <w:rPr>
          <w:sz w:val="28"/>
          <w:szCs w:val="28"/>
        </w:rPr>
        <w:t>мертвор</w:t>
      </w:r>
      <w:bookmarkEnd w:id="6"/>
      <w:r w:rsidRPr="0069720C">
        <w:rPr>
          <w:sz w:val="28"/>
          <w:szCs w:val="28"/>
        </w:rPr>
        <w:t>о</w:t>
      </w:r>
      <w:bookmarkStart w:id="7" w:name="OCRUncertain174"/>
      <w:r w:rsidRPr="0069720C">
        <w:rPr>
          <w:sz w:val="28"/>
          <w:szCs w:val="28"/>
        </w:rPr>
        <w:t>жденной;</w:t>
      </w:r>
      <w:bookmarkEnd w:id="7"/>
    </w:p>
    <w:p w:rsidR="00C80486" w:rsidRPr="0069720C" w:rsidRDefault="00C80486" w:rsidP="0069720C">
      <w:pPr>
        <w:widowControl w:val="0"/>
        <w:spacing w:line="360" w:lineRule="auto"/>
        <w:ind w:firstLine="709"/>
        <w:jc w:val="both"/>
        <w:rPr>
          <w:sz w:val="28"/>
          <w:szCs w:val="28"/>
        </w:rPr>
      </w:pPr>
      <w:r w:rsidRPr="0069720C">
        <w:rPr>
          <w:noProof/>
          <w:sz w:val="28"/>
          <w:szCs w:val="28"/>
        </w:rPr>
        <w:t>-</w:t>
      </w:r>
      <w:r w:rsidRPr="0069720C">
        <w:rPr>
          <w:sz w:val="28"/>
          <w:szCs w:val="28"/>
        </w:rPr>
        <w:t xml:space="preserve"> проблема федеративного договора. В прессе был представлен </w:t>
      </w:r>
      <w:bookmarkStart w:id="8" w:name="OCRUncertain175"/>
      <w:r w:rsidRPr="0069720C">
        <w:rPr>
          <w:sz w:val="28"/>
          <w:szCs w:val="28"/>
        </w:rPr>
        <w:t>первоначал</w:t>
      </w:r>
      <w:bookmarkEnd w:id="8"/>
      <w:r w:rsidRPr="0069720C">
        <w:rPr>
          <w:sz w:val="28"/>
          <w:szCs w:val="28"/>
        </w:rPr>
        <w:t>ь</w:t>
      </w:r>
      <w:bookmarkStart w:id="9" w:name="OCRUncertain176"/>
      <w:r w:rsidRPr="0069720C">
        <w:rPr>
          <w:sz w:val="28"/>
          <w:szCs w:val="28"/>
        </w:rPr>
        <w:t xml:space="preserve">ный </w:t>
      </w:r>
      <w:bookmarkEnd w:id="9"/>
      <w:r w:rsidRPr="0069720C">
        <w:rPr>
          <w:sz w:val="28"/>
          <w:szCs w:val="28"/>
        </w:rPr>
        <w:t>проект нового со</w:t>
      </w:r>
      <w:bookmarkStart w:id="10" w:name="OCRUncertain177"/>
      <w:r w:rsidRPr="0069720C">
        <w:rPr>
          <w:sz w:val="28"/>
          <w:szCs w:val="28"/>
        </w:rPr>
        <w:t>ю</w:t>
      </w:r>
      <w:bookmarkEnd w:id="10"/>
      <w:r w:rsidRPr="0069720C">
        <w:rPr>
          <w:sz w:val="28"/>
          <w:szCs w:val="28"/>
        </w:rPr>
        <w:t xml:space="preserve">зного договора, который предполагалось осенью представить на обсуждение полномочным делегациям республик. Тесно связанный с переходом к рыночной экономике, новый </w:t>
      </w:r>
      <w:bookmarkStart w:id="11" w:name="OCRUncertain179"/>
      <w:r w:rsidRPr="0069720C">
        <w:rPr>
          <w:sz w:val="28"/>
          <w:szCs w:val="28"/>
        </w:rPr>
        <w:t>федеративный</w:t>
      </w:r>
      <w:bookmarkEnd w:id="11"/>
      <w:r w:rsidRPr="0069720C">
        <w:rPr>
          <w:sz w:val="28"/>
          <w:szCs w:val="28"/>
        </w:rPr>
        <w:t xml:space="preserve"> договор должен был расширить права республик, прежде всего заменив существовавшие центральные структуры и вертикальные связи прямыми отношениями горизонтального типа между республиками без посредничества центра. Но и здесь событиям было суждено опередить законодателей.</w:t>
      </w:r>
    </w:p>
    <w:p w:rsidR="00C80486" w:rsidRPr="0069720C" w:rsidRDefault="00C80486" w:rsidP="0069720C">
      <w:pPr>
        <w:widowControl w:val="0"/>
        <w:spacing w:line="360" w:lineRule="auto"/>
        <w:ind w:firstLine="709"/>
        <w:jc w:val="both"/>
        <w:rPr>
          <w:sz w:val="28"/>
          <w:szCs w:val="28"/>
        </w:rPr>
      </w:pPr>
      <w:r w:rsidRPr="0069720C">
        <w:rPr>
          <w:sz w:val="28"/>
          <w:szCs w:val="28"/>
        </w:rPr>
        <w:t xml:space="preserve">Эти проблемы господствовали в политических дебатах последнего года </w:t>
      </w:r>
      <w:bookmarkStart w:id="12" w:name="OCRUncertain180"/>
      <w:r w:rsidRPr="0069720C">
        <w:rPr>
          <w:sz w:val="28"/>
          <w:szCs w:val="28"/>
        </w:rPr>
        <w:t>существ</w:t>
      </w:r>
      <w:bookmarkEnd w:id="12"/>
      <w:r w:rsidRPr="0069720C">
        <w:rPr>
          <w:sz w:val="28"/>
          <w:szCs w:val="28"/>
        </w:rPr>
        <w:t>о</w:t>
      </w:r>
      <w:bookmarkStart w:id="13" w:name="OCRUncertain181"/>
      <w:r w:rsidRPr="0069720C">
        <w:rPr>
          <w:sz w:val="28"/>
          <w:szCs w:val="28"/>
        </w:rPr>
        <w:t>вания</w:t>
      </w:r>
      <w:bookmarkEnd w:id="13"/>
      <w:r w:rsidRPr="0069720C">
        <w:rPr>
          <w:sz w:val="28"/>
          <w:szCs w:val="28"/>
        </w:rPr>
        <w:t xml:space="preserve"> Советского Союза. Именно они послужили катализатором политического кризиса, который в декабре</w:t>
      </w:r>
      <w:r w:rsidRPr="0069720C">
        <w:rPr>
          <w:noProof/>
          <w:sz w:val="28"/>
          <w:szCs w:val="28"/>
        </w:rPr>
        <w:t xml:space="preserve"> 1991</w:t>
      </w:r>
      <w:r w:rsidRPr="0069720C">
        <w:rPr>
          <w:sz w:val="28"/>
          <w:szCs w:val="28"/>
        </w:rPr>
        <w:t xml:space="preserve"> г. привел к распаду СССР и отставке Горбачева.</w:t>
      </w:r>
    </w:p>
    <w:p w:rsidR="00C80486" w:rsidRPr="0069720C" w:rsidRDefault="00C80486" w:rsidP="0069720C">
      <w:pPr>
        <w:widowControl w:val="0"/>
        <w:spacing w:line="360" w:lineRule="auto"/>
        <w:ind w:firstLine="709"/>
        <w:jc w:val="both"/>
        <w:rPr>
          <w:sz w:val="28"/>
          <w:szCs w:val="28"/>
        </w:rPr>
      </w:pPr>
      <w:r w:rsidRPr="0069720C">
        <w:rPr>
          <w:sz w:val="28"/>
          <w:szCs w:val="28"/>
        </w:rPr>
        <w:t>С точки зрения политического анализа год с осени</w:t>
      </w:r>
      <w:r w:rsidRPr="0069720C">
        <w:rPr>
          <w:noProof/>
          <w:sz w:val="28"/>
          <w:szCs w:val="28"/>
        </w:rPr>
        <w:t xml:space="preserve"> 1990</w:t>
      </w:r>
      <w:r w:rsidRPr="0069720C">
        <w:rPr>
          <w:sz w:val="28"/>
          <w:szCs w:val="28"/>
        </w:rPr>
        <w:t xml:space="preserve"> до зимы</w:t>
      </w:r>
      <w:r w:rsidRPr="0069720C">
        <w:rPr>
          <w:noProof/>
          <w:sz w:val="28"/>
          <w:szCs w:val="28"/>
        </w:rPr>
        <w:t xml:space="preserve"> 1991</w:t>
      </w:r>
      <w:r w:rsidRPr="0069720C">
        <w:rPr>
          <w:sz w:val="28"/>
          <w:szCs w:val="28"/>
        </w:rPr>
        <w:t xml:space="preserve"> г. делиться на три части:</w:t>
      </w:r>
    </w:p>
    <w:p w:rsidR="00C80486" w:rsidRPr="0069720C" w:rsidRDefault="00C80486" w:rsidP="0069720C">
      <w:pPr>
        <w:widowControl w:val="0"/>
        <w:spacing w:line="360" w:lineRule="auto"/>
        <w:ind w:firstLine="709"/>
        <w:jc w:val="both"/>
        <w:rPr>
          <w:sz w:val="28"/>
          <w:szCs w:val="28"/>
        </w:rPr>
      </w:pPr>
      <w:r w:rsidRPr="0069720C">
        <w:rPr>
          <w:noProof/>
          <w:sz w:val="28"/>
          <w:szCs w:val="28"/>
        </w:rPr>
        <w:t>-</w:t>
      </w:r>
      <w:r w:rsidRPr="0069720C">
        <w:rPr>
          <w:sz w:val="28"/>
          <w:szCs w:val="28"/>
        </w:rPr>
        <w:t xml:space="preserve"> период до подписания Горбачевым, представлявшим союзный центр, и руководителями девяти республик документа, известного как "Заявление</w:t>
      </w:r>
      <w:r w:rsidRPr="0069720C">
        <w:rPr>
          <w:noProof/>
          <w:sz w:val="28"/>
          <w:szCs w:val="28"/>
        </w:rPr>
        <w:t xml:space="preserve"> 9 </w:t>
      </w:r>
      <w:bookmarkStart w:id="14" w:name="OCRUncertain183"/>
      <w:r w:rsidRPr="0069720C">
        <w:rPr>
          <w:noProof/>
          <w:sz w:val="28"/>
          <w:szCs w:val="28"/>
        </w:rPr>
        <w:t>+</w:t>
      </w:r>
      <w:bookmarkEnd w:id="14"/>
      <w:r w:rsidRPr="0069720C">
        <w:rPr>
          <w:noProof/>
          <w:sz w:val="28"/>
          <w:szCs w:val="28"/>
        </w:rPr>
        <w:t xml:space="preserve"> 1", </w:t>
      </w:r>
      <w:r w:rsidRPr="0069720C">
        <w:rPr>
          <w:sz w:val="28"/>
          <w:szCs w:val="28"/>
        </w:rPr>
        <w:t xml:space="preserve">в котором декларировались принципы нового союзного договора. Достигнутое принципиальное согласие было важнейшим условием прекращения все более обострявшегося конфликта между Ельциным, бесспорным лидером в лагере сторонников решительного продолжения реформ, и Горбачевым, желавшим сохранить хрупкое равновесие между реформаторами и консерваторами и соблюсти интересы центра перед лицом возраставших требований со стороны республик, добивавшихся самостоятельности, суверенитета и даже </w:t>
      </w:r>
      <w:bookmarkStart w:id="15" w:name="OCRUncertain184"/>
      <w:r w:rsidRPr="0069720C">
        <w:rPr>
          <w:sz w:val="28"/>
          <w:szCs w:val="28"/>
        </w:rPr>
        <w:t xml:space="preserve">полной </w:t>
      </w:r>
      <w:bookmarkEnd w:id="15"/>
      <w:r w:rsidRPr="0069720C">
        <w:rPr>
          <w:sz w:val="28"/>
          <w:szCs w:val="28"/>
        </w:rPr>
        <w:t>независимости. На фоне этого пр</w:t>
      </w:r>
      <w:bookmarkStart w:id="16" w:name="OCRUncertain185"/>
      <w:r w:rsidRPr="0069720C">
        <w:rPr>
          <w:sz w:val="28"/>
          <w:szCs w:val="28"/>
        </w:rPr>
        <w:t>о</w:t>
      </w:r>
      <w:bookmarkEnd w:id="16"/>
      <w:r w:rsidRPr="0069720C">
        <w:rPr>
          <w:sz w:val="28"/>
          <w:szCs w:val="28"/>
        </w:rPr>
        <w:t xml:space="preserve">тивостояния, и питаемая им, между парламентами России и Союза развернулась настоящая "война законов", парализовавшая всякую конструктивную деятельность, с каждым днем усугублявшая экономический кризис, неэффективность органов управления, особенно на местах, порождавшая все более очевидный </w:t>
      </w:r>
      <w:bookmarkStart w:id="17" w:name="OCRUncertain186"/>
      <w:r w:rsidRPr="0069720C">
        <w:rPr>
          <w:sz w:val="28"/>
          <w:szCs w:val="28"/>
        </w:rPr>
        <w:t>"</w:t>
      </w:r>
      <w:bookmarkEnd w:id="17"/>
      <w:r w:rsidRPr="0069720C">
        <w:rPr>
          <w:sz w:val="28"/>
          <w:szCs w:val="28"/>
        </w:rPr>
        <w:t>вакуум власти":</w:t>
      </w:r>
    </w:p>
    <w:p w:rsidR="00C80486" w:rsidRPr="0069720C" w:rsidRDefault="00C80486" w:rsidP="0069720C">
      <w:pPr>
        <w:widowControl w:val="0"/>
        <w:spacing w:line="360" w:lineRule="auto"/>
        <w:ind w:firstLine="709"/>
        <w:jc w:val="both"/>
        <w:rPr>
          <w:sz w:val="28"/>
          <w:szCs w:val="28"/>
        </w:rPr>
      </w:pPr>
      <w:r w:rsidRPr="0069720C">
        <w:rPr>
          <w:noProof/>
          <w:sz w:val="28"/>
          <w:szCs w:val="28"/>
        </w:rPr>
        <w:t>-</w:t>
      </w:r>
      <w:r w:rsidRPr="0069720C">
        <w:rPr>
          <w:sz w:val="28"/>
          <w:szCs w:val="28"/>
        </w:rPr>
        <w:t xml:space="preserve"> период, отмеченный своего рода "перемирием", казалось установившимся в отношениях Ельцина и Горбачева</w:t>
      </w:r>
      <w:bookmarkStart w:id="18" w:name="OCRUncertain187"/>
      <w:r w:rsidRPr="0069720C">
        <w:rPr>
          <w:sz w:val="28"/>
          <w:szCs w:val="28"/>
        </w:rPr>
        <w:t>,</w:t>
      </w:r>
      <w:bookmarkEnd w:id="18"/>
      <w:r w:rsidRPr="0069720C">
        <w:rPr>
          <w:sz w:val="28"/>
          <w:szCs w:val="28"/>
        </w:rPr>
        <w:t xml:space="preserve"> взаимно обеспокоенных падением авторитета какой бы то ни было государственной власти. Горбачев повел более тонкую игру, перестав систематически прибегать, как это проявилось во время январских событий в Вильнюсе, к использованию консервативных сил для создания противовеса Ельцину. Тем временем политическое и экономическое положение в стране настолько ухудшилось, что в августе стала возможной попытка консервативных сил ос</w:t>
      </w:r>
      <w:bookmarkStart w:id="19" w:name="OCRUncertain188"/>
      <w:r w:rsidRPr="0069720C">
        <w:rPr>
          <w:sz w:val="28"/>
          <w:szCs w:val="28"/>
        </w:rPr>
        <w:t>у</w:t>
      </w:r>
      <w:bookmarkEnd w:id="19"/>
      <w:r w:rsidRPr="0069720C">
        <w:rPr>
          <w:sz w:val="28"/>
          <w:szCs w:val="28"/>
        </w:rPr>
        <w:t>ществить государственный переворот;</w:t>
      </w:r>
    </w:p>
    <w:p w:rsidR="00C80486" w:rsidRPr="0069720C" w:rsidRDefault="00C80486" w:rsidP="0069720C">
      <w:pPr>
        <w:widowControl w:val="0"/>
        <w:spacing w:line="360" w:lineRule="auto"/>
        <w:ind w:firstLine="709"/>
        <w:jc w:val="both"/>
        <w:rPr>
          <w:sz w:val="28"/>
          <w:szCs w:val="28"/>
        </w:rPr>
      </w:pPr>
      <w:r w:rsidRPr="0069720C">
        <w:rPr>
          <w:sz w:val="28"/>
          <w:szCs w:val="28"/>
        </w:rPr>
        <w:t>-</w:t>
      </w:r>
      <w:r w:rsidR="00E161F3">
        <w:rPr>
          <w:sz w:val="28"/>
          <w:szCs w:val="28"/>
        </w:rPr>
        <w:t xml:space="preserve"> </w:t>
      </w:r>
      <w:r w:rsidRPr="0069720C">
        <w:rPr>
          <w:sz w:val="28"/>
          <w:szCs w:val="28"/>
        </w:rPr>
        <w:t>период после провала путча, когда поражение, нанесенное лагерю консерваторов, катастрофически ускорило распад Союза, привело к упразднению прежн</w:t>
      </w:r>
      <w:bookmarkStart w:id="20" w:name="OCRUncertain189"/>
      <w:r w:rsidRPr="0069720C">
        <w:rPr>
          <w:sz w:val="28"/>
          <w:szCs w:val="28"/>
        </w:rPr>
        <w:t>и</w:t>
      </w:r>
      <w:bookmarkEnd w:id="20"/>
      <w:r w:rsidRPr="0069720C">
        <w:rPr>
          <w:sz w:val="28"/>
          <w:szCs w:val="28"/>
        </w:rPr>
        <w:t>х государственных структур, включая КГБ, приостановлению деятельности и последующему запре</w:t>
      </w:r>
      <w:bookmarkStart w:id="21" w:name="OCRUncertain190"/>
      <w:r w:rsidRPr="0069720C">
        <w:rPr>
          <w:sz w:val="28"/>
          <w:szCs w:val="28"/>
        </w:rPr>
        <w:t>т</w:t>
      </w:r>
      <w:bookmarkEnd w:id="21"/>
      <w:r w:rsidRPr="0069720C">
        <w:rPr>
          <w:sz w:val="28"/>
          <w:szCs w:val="28"/>
        </w:rPr>
        <w:t xml:space="preserve"> КПСС. Менее чем за четыре месяца на место прежнего СССР возник</w:t>
      </w:r>
      <w:bookmarkStart w:id="22" w:name="OCRUncertain191"/>
      <w:r w:rsidRPr="0069720C">
        <w:rPr>
          <w:sz w:val="28"/>
          <w:szCs w:val="28"/>
        </w:rPr>
        <w:t>л</w:t>
      </w:r>
      <w:bookmarkEnd w:id="22"/>
      <w:r w:rsidRPr="0069720C">
        <w:rPr>
          <w:sz w:val="28"/>
          <w:szCs w:val="28"/>
        </w:rPr>
        <w:t>о новое и весьма неустойчивое образование: Содружество Независимых Гос</w:t>
      </w:r>
      <w:bookmarkStart w:id="23" w:name="OCRUncertain192"/>
      <w:r w:rsidRPr="0069720C">
        <w:rPr>
          <w:sz w:val="28"/>
          <w:szCs w:val="28"/>
        </w:rPr>
        <w:t>уд</w:t>
      </w:r>
      <w:bookmarkEnd w:id="23"/>
      <w:r w:rsidRPr="0069720C">
        <w:rPr>
          <w:sz w:val="28"/>
          <w:szCs w:val="28"/>
        </w:rPr>
        <w:t>арств (СНГ).</w:t>
      </w:r>
    </w:p>
    <w:p w:rsidR="00C80486" w:rsidRPr="0069720C" w:rsidRDefault="00C80486" w:rsidP="0069720C">
      <w:pPr>
        <w:pStyle w:val="a3"/>
        <w:widowControl w:val="0"/>
        <w:spacing w:line="360" w:lineRule="auto"/>
        <w:ind w:firstLine="709"/>
        <w:rPr>
          <w:sz w:val="28"/>
          <w:szCs w:val="28"/>
        </w:rPr>
      </w:pPr>
      <w:r w:rsidRPr="0069720C">
        <w:rPr>
          <w:sz w:val="28"/>
          <w:szCs w:val="28"/>
        </w:rPr>
        <w:t>Горбачёв в целом действовал в рамках Конституции, хотя были и не конструкционные действия. Он действительно предпринимал попытки реорганизовать СССР. По его инициативе был проведён референдум, и 3/4 голосовавших высказалось за сохранение Союза. Но процесс выхода из Союза республик у же невозможно было остановить.</w:t>
      </w:r>
    </w:p>
    <w:p w:rsidR="00C80486" w:rsidRPr="0069720C" w:rsidRDefault="00C80486" w:rsidP="0069720C">
      <w:pPr>
        <w:widowControl w:val="0"/>
        <w:spacing w:line="360" w:lineRule="auto"/>
        <w:ind w:firstLine="709"/>
        <w:jc w:val="both"/>
        <w:rPr>
          <w:sz w:val="28"/>
          <w:szCs w:val="28"/>
        </w:rPr>
      </w:pPr>
      <w:r w:rsidRPr="0069720C">
        <w:rPr>
          <w:sz w:val="28"/>
          <w:szCs w:val="28"/>
        </w:rPr>
        <w:t>В апреле 1991г. было подписано Соглашение Президента СССР и представителей 9 республик о заключении нового союзного договора. Этот шаг, на мой взгляд, подтверждает стремление Горбачёва сохранить СССР [4].</w:t>
      </w:r>
    </w:p>
    <w:p w:rsidR="00C80486" w:rsidRPr="0069720C" w:rsidRDefault="00C80486" w:rsidP="0069720C">
      <w:pPr>
        <w:pStyle w:val="a5"/>
        <w:widowControl w:val="0"/>
        <w:spacing w:line="360" w:lineRule="auto"/>
        <w:ind w:firstLine="709"/>
        <w:jc w:val="both"/>
        <w:rPr>
          <w:sz w:val="28"/>
          <w:szCs w:val="28"/>
          <w:u w:val="none"/>
        </w:rPr>
      </w:pP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t>2.3 Некоторые результаты</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widowControl w:val="0"/>
        <w:spacing w:line="360" w:lineRule="auto"/>
        <w:ind w:firstLine="709"/>
        <w:jc w:val="both"/>
        <w:rPr>
          <w:sz w:val="28"/>
          <w:szCs w:val="28"/>
        </w:rPr>
      </w:pPr>
      <w:r w:rsidRPr="0069720C">
        <w:rPr>
          <w:sz w:val="28"/>
          <w:szCs w:val="28"/>
        </w:rPr>
        <w:t>Ответ на вопрос «надо ли было начинать перестройку?» зависит от времени, когда он задан. В 2000 году, по опросам ВЦИОМ, 70% россиян считали, что не надо. В 1995-м 40% ещё были «за». В 1986-м реформы в стране поддерживали не менее 80% населения. Горбачёву ответ на этот вопрос требовалось дать в 1985. Собственно говоря, ради реформы его и выбрали.</w:t>
      </w:r>
    </w:p>
    <w:p w:rsidR="00C80486" w:rsidRPr="0069720C" w:rsidRDefault="00C80486" w:rsidP="0069720C">
      <w:pPr>
        <w:widowControl w:val="0"/>
        <w:spacing w:line="360" w:lineRule="auto"/>
        <w:ind w:firstLine="709"/>
        <w:jc w:val="both"/>
        <w:rPr>
          <w:sz w:val="28"/>
          <w:szCs w:val="28"/>
        </w:rPr>
      </w:pPr>
      <w:r w:rsidRPr="0069720C">
        <w:rPr>
          <w:sz w:val="28"/>
          <w:szCs w:val="28"/>
        </w:rPr>
        <w:t>Можно подвести некоторые, краткие конечно, объективные результаты деятельности «команды Горбачева» в конкретно-историческом аспекте за 5-6 лет ее правления.</w:t>
      </w:r>
    </w:p>
    <w:p w:rsidR="00C80486" w:rsidRPr="0069720C" w:rsidRDefault="00C80486" w:rsidP="0069720C">
      <w:pPr>
        <w:widowControl w:val="0"/>
        <w:spacing w:line="360" w:lineRule="auto"/>
        <w:ind w:firstLine="709"/>
        <w:jc w:val="both"/>
        <w:rPr>
          <w:sz w:val="28"/>
          <w:szCs w:val="28"/>
        </w:rPr>
      </w:pPr>
      <w:r w:rsidRPr="0069720C">
        <w:rPr>
          <w:sz w:val="28"/>
          <w:szCs w:val="28"/>
        </w:rPr>
        <w:t xml:space="preserve">В </w:t>
      </w:r>
      <w:r w:rsidRPr="0069720C">
        <w:rPr>
          <w:b/>
          <w:sz w:val="28"/>
          <w:szCs w:val="28"/>
        </w:rPr>
        <w:t>экономической сфере</w:t>
      </w:r>
      <w:r w:rsidRPr="0069720C">
        <w:rPr>
          <w:sz w:val="28"/>
          <w:szCs w:val="28"/>
        </w:rPr>
        <w:t xml:space="preserve"> попытки ускорения научно-технического прогресса и эксперименты по трансформации госсоциалистической экономики в рыночно-социалистическую закончились провалом. Внешний долг СССР за 5 лет возрос более, чем вдвое. Экономико-финансовая система государства выглядела уже к началу 90-х годов явно и сильно подорванной, если не разваленной.</w:t>
      </w:r>
    </w:p>
    <w:p w:rsidR="00C80486" w:rsidRPr="0069720C" w:rsidRDefault="00C80486" w:rsidP="0069720C">
      <w:pPr>
        <w:widowControl w:val="0"/>
        <w:spacing w:line="360" w:lineRule="auto"/>
        <w:ind w:firstLine="709"/>
        <w:jc w:val="both"/>
        <w:rPr>
          <w:sz w:val="28"/>
          <w:szCs w:val="28"/>
        </w:rPr>
      </w:pPr>
      <w:r w:rsidRPr="0069720C">
        <w:rPr>
          <w:sz w:val="28"/>
          <w:szCs w:val="28"/>
        </w:rPr>
        <w:t xml:space="preserve">Это, естественно, негативно отразилось на </w:t>
      </w:r>
      <w:r w:rsidRPr="0069720C">
        <w:rPr>
          <w:b/>
          <w:sz w:val="28"/>
          <w:szCs w:val="28"/>
        </w:rPr>
        <w:t>социальной сфере</w:t>
      </w:r>
      <w:r w:rsidRPr="0069720C">
        <w:rPr>
          <w:sz w:val="28"/>
          <w:szCs w:val="28"/>
        </w:rPr>
        <w:t>, заметно ударило по уровню материальной жизни основной части населения. А когда к опустевшим полкам магазинов добавилась к лету 1991 года павловская «реформа», обесценившая за одну ночь копившиеся десятилетиями вклады всех граждан страны в сбербанках, негодование и паника населения, как тогда казалось, подошли уже к точке кипения.</w:t>
      </w:r>
    </w:p>
    <w:p w:rsidR="00C80486" w:rsidRPr="0069720C" w:rsidRDefault="00C80486" w:rsidP="0069720C">
      <w:pPr>
        <w:widowControl w:val="0"/>
        <w:spacing w:line="360" w:lineRule="auto"/>
        <w:ind w:firstLine="709"/>
        <w:jc w:val="both"/>
        <w:rPr>
          <w:sz w:val="28"/>
          <w:szCs w:val="28"/>
        </w:rPr>
      </w:pPr>
      <w:r w:rsidRPr="0069720C">
        <w:rPr>
          <w:b/>
          <w:sz w:val="28"/>
          <w:szCs w:val="28"/>
        </w:rPr>
        <w:t>Общественно-политическая жизнь</w:t>
      </w:r>
      <w:r w:rsidRPr="0069720C">
        <w:rPr>
          <w:sz w:val="28"/>
          <w:szCs w:val="28"/>
        </w:rPr>
        <w:t xml:space="preserve"> страны, вкусившей первые плоды относительной гласности и свободы слова в этот период начинает переживать столь бурный расцвет, что кое-где начинает переходить за границы разумной демократии, «смахивая» в чем-то на анархию, общественный разлад, порождая к началу 90-х годов рост правонарушений, преступности, а в союзных республиках – рост национализма, сепаратизма, причем прямо сориентированного на разрушение Союза ССР. Так называемый «новоогаревский» процесс, начатый Горбачевым с целью заключения нового, трансформированного, приспособленного к реалиям дня союзного договора, чем дальше, тем больше вел в никуда. В самой атмосфере страны нарастает ощущение, что спасти Советский Союз может только чудо, а развалить может какая-то, что называется, последняя, но заметная капля. Такой «последней каплей» и стала совершенная 19 августа 1991 года попытка ряда высших руководителей СССР осуществить фактически госпереворот (ГКЧП), антиконституционный переворот, в целях спасения, как они думали, союзного государства и социалистического строя.</w:t>
      </w:r>
    </w:p>
    <w:p w:rsidR="00C80486" w:rsidRPr="0069720C" w:rsidRDefault="00C80486" w:rsidP="0069720C">
      <w:pPr>
        <w:widowControl w:val="0"/>
        <w:spacing w:line="360" w:lineRule="auto"/>
        <w:ind w:firstLine="709"/>
        <w:jc w:val="both"/>
        <w:rPr>
          <w:sz w:val="28"/>
          <w:szCs w:val="28"/>
        </w:rPr>
      </w:pPr>
      <w:r w:rsidRPr="0069720C">
        <w:rPr>
          <w:sz w:val="28"/>
          <w:szCs w:val="28"/>
        </w:rPr>
        <w:t xml:space="preserve">Противоречивыми представляются итоги деятельности «команды Горбачева» и в области </w:t>
      </w:r>
      <w:r w:rsidRPr="0069720C">
        <w:rPr>
          <w:b/>
          <w:sz w:val="28"/>
          <w:szCs w:val="28"/>
        </w:rPr>
        <w:t>международной политики</w:t>
      </w:r>
      <w:r w:rsidRPr="0069720C">
        <w:rPr>
          <w:sz w:val="28"/>
          <w:szCs w:val="28"/>
        </w:rPr>
        <w:t>. С одной стороны, активную политику разрядки международной напряженности, снижения уровня слишком дорогостоящего для хиревшей экономики страны военного противостояния с США и НАТО, общее улучшение политических отношений с Западом можно отнести в актив Горбачева.</w:t>
      </w:r>
      <w:r w:rsidR="0069720C">
        <w:rPr>
          <w:sz w:val="28"/>
          <w:szCs w:val="28"/>
        </w:rPr>
        <w:t xml:space="preserve"> </w:t>
      </w:r>
      <w:r w:rsidRPr="0069720C">
        <w:rPr>
          <w:sz w:val="28"/>
          <w:szCs w:val="28"/>
        </w:rPr>
        <w:t>Этот актив сказался позитивно и на внутренней, духовно-нравственной жизни граждан, «открыв» для многих из них Запад, т.е. сделав наше государство более открытым обществом, без чего действительно демократическое развитие общества в принципе невозможно.</w:t>
      </w:r>
      <w:r w:rsidR="0069720C">
        <w:rPr>
          <w:sz w:val="28"/>
          <w:szCs w:val="28"/>
        </w:rPr>
        <w:t xml:space="preserve"> </w:t>
      </w:r>
      <w:r w:rsidRPr="0069720C">
        <w:rPr>
          <w:sz w:val="28"/>
          <w:szCs w:val="28"/>
        </w:rPr>
        <w:t>С другой стороны, СССР стал катастрофически быстро терять союзников и экономических партнеров (Центральная и Восточная Европа, Ближний и Средний Восток, Африка и Латинская Америка). Внеся огромный вклад в развал военно-политической организации Варшавского договора, Горбачев не добился ответных шагов со стороны НАТО. Именно в это время СССР фактически стал терять статус супердержавы и из великой военно-политической державы стал быстро превращаться во второстепенное с социально-экономической точки зрения, хотя громадное по размерам государство с ракетно-ядерным оружием.</w:t>
      </w:r>
    </w:p>
    <w:p w:rsidR="00C80486" w:rsidRPr="0069720C" w:rsidRDefault="00C80486" w:rsidP="0069720C">
      <w:pPr>
        <w:widowControl w:val="0"/>
        <w:spacing w:line="360" w:lineRule="auto"/>
        <w:ind w:firstLine="709"/>
        <w:jc w:val="both"/>
        <w:rPr>
          <w:sz w:val="28"/>
          <w:szCs w:val="28"/>
        </w:rPr>
      </w:pPr>
      <w:r w:rsidRPr="0069720C">
        <w:rPr>
          <w:sz w:val="28"/>
          <w:szCs w:val="28"/>
        </w:rPr>
        <w:t>Словом, страна наша, безусловно, нуждалась и в экономических реформах, и в постепенной, разумной политической перестройке, не приносящих бед и невзгод людям, а, наоборот, улучшающих их социально-экономическое положение и духовно-нравственное здоровье. Горбачев взялся за решение этих задач, но осуществил их так, что, вернувшись 22 августа 1991 года из временного «фаросского заточения» в Крыму, он оказался, по собственному выражению «в другой стране», а точнее, в обвально, на глазах разрушавшемся Советском Союзе, правопреемнике тысячелетней Российской империи или Русского, Российского государства. Можно по-разному относиться ко всему, что происходило при Горбачеве, но трудно отрицать этот объективный итог политической деятельности его и его «команды».</w:t>
      </w:r>
    </w:p>
    <w:p w:rsidR="00C80486" w:rsidRPr="0069720C" w:rsidRDefault="00C80486" w:rsidP="0069720C">
      <w:pPr>
        <w:pStyle w:val="a5"/>
        <w:widowControl w:val="0"/>
        <w:spacing w:line="360" w:lineRule="auto"/>
        <w:ind w:firstLine="709"/>
        <w:jc w:val="both"/>
        <w:rPr>
          <w:b/>
          <w:sz w:val="28"/>
          <w:szCs w:val="28"/>
          <w:u w:val="none"/>
        </w:rPr>
      </w:pPr>
      <w:r w:rsidRPr="0069720C">
        <w:rPr>
          <w:sz w:val="28"/>
          <w:szCs w:val="28"/>
          <w:u w:val="none"/>
        </w:rPr>
        <w:t xml:space="preserve">Бесплодным оказалось и </w:t>
      </w:r>
      <w:r w:rsidRPr="0069720C">
        <w:rPr>
          <w:b/>
          <w:sz w:val="28"/>
          <w:szCs w:val="28"/>
          <w:u w:val="none"/>
        </w:rPr>
        <w:t>движение за «социальную справедливость</w:t>
      </w:r>
      <w:r w:rsidRPr="0069720C">
        <w:rPr>
          <w:sz w:val="28"/>
          <w:szCs w:val="28"/>
          <w:u w:val="none"/>
        </w:rPr>
        <w:t>». Бесплодным потому, что вылилось это движение в борьбу со слишком «высокими» и «комфортными» дачами (но не членов руководства, а преимущественно рядовых граждан), а также с добротными, богатыми садово-огородными участками [5].</w:t>
      </w:r>
    </w:p>
    <w:p w:rsidR="00C80486" w:rsidRPr="0069720C" w:rsidRDefault="00C80486" w:rsidP="0069720C">
      <w:pPr>
        <w:pStyle w:val="a5"/>
        <w:widowControl w:val="0"/>
        <w:tabs>
          <w:tab w:val="left" w:pos="7725"/>
        </w:tabs>
        <w:spacing w:line="360" w:lineRule="auto"/>
        <w:ind w:firstLine="709"/>
        <w:jc w:val="both"/>
        <w:rPr>
          <w:sz w:val="28"/>
          <w:szCs w:val="28"/>
          <w:u w:val="none"/>
        </w:rPr>
      </w:pPr>
    </w:p>
    <w:p w:rsidR="00C80486" w:rsidRPr="0069720C" w:rsidRDefault="00C80486" w:rsidP="0069720C">
      <w:pPr>
        <w:pStyle w:val="a5"/>
        <w:widowControl w:val="0"/>
        <w:spacing w:line="360" w:lineRule="auto"/>
        <w:ind w:firstLine="709"/>
        <w:jc w:val="both"/>
        <w:rPr>
          <w:b/>
          <w:sz w:val="28"/>
          <w:szCs w:val="28"/>
          <w:u w:val="none"/>
        </w:rPr>
      </w:pPr>
      <w:r w:rsidRPr="0069720C">
        <w:rPr>
          <w:sz w:val="28"/>
          <w:szCs w:val="28"/>
          <w:u w:val="none"/>
        </w:rPr>
        <w:br w:type="page"/>
      </w:r>
      <w:r w:rsidRPr="0069720C">
        <w:rPr>
          <w:b/>
          <w:sz w:val="28"/>
          <w:szCs w:val="28"/>
          <w:u w:val="none"/>
        </w:rPr>
        <w:t>Заключение</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69720C">
      <w:pPr>
        <w:widowControl w:val="0"/>
        <w:spacing w:line="360" w:lineRule="auto"/>
        <w:ind w:firstLine="709"/>
        <w:jc w:val="both"/>
        <w:rPr>
          <w:sz w:val="28"/>
          <w:szCs w:val="28"/>
        </w:rPr>
      </w:pPr>
      <w:r w:rsidRPr="0069720C">
        <w:rPr>
          <w:sz w:val="28"/>
          <w:szCs w:val="28"/>
        </w:rPr>
        <w:t>Так всё же, был ли Горбачёв великим революционером-реформатором? Разве не он разрушил КПСС и Советский Союз? Он, конечно, хотя и не один. И именно разрушил, хотя и не всегда по доброй воле. Но он не столько направлял ход событий, сколько приспосабливался к нему, всё чаще делая вынужденные ходы. И в целом можно сказать, что политический плюрализм и рыночная экономика стали входить в жизнь страны не столько потому, что они соответствовали целям и замыслам Горбачёва, столько потому, что он осознал своё бессилие воспрепятствовать этому, невозможность предложить иную, лучшую альтернативу.</w:t>
      </w:r>
    </w:p>
    <w:p w:rsidR="00C80486" w:rsidRPr="0069720C" w:rsidRDefault="00C80486" w:rsidP="0069720C">
      <w:pPr>
        <w:widowControl w:val="0"/>
        <w:spacing w:line="360" w:lineRule="auto"/>
        <w:ind w:firstLine="709"/>
        <w:jc w:val="both"/>
        <w:rPr>
          <w:sz w:val="28"/>
          <w:szCs w:val="28"/>
        </w:rPr>
      </w:pPr>
      <w:r w:rsidRPr="0069720C">
        <w:rPr>
          <w:sz w:val="28"/>
          <w:szCs w:val="28"/>
        </w:rPr>
        <w:t>Горбачёв второй раз за всю советскую историю, хотя и по-своему, сделал то, что до него удалось лишь Сталину. Так же как Сталин, Горбачёв приобрёл необъятную государственную власть через власть над партийным аппаратом и благодаря его власти.</w:t>
      </w:r>
    </w:p>
    <w:p w:rsidR="00C80486" w:rsidRPr="0069720C" w:rsidRDefault="00C80486" w:rsidP="0069720C">
      <w:pPr>
        <w:widowControl w:val="0"/>
        <w:spacing w:line="360" w:lineRule="auto"/>
        <w:ind w:firstLine="709"/>
        <w:jc w:val="both"/>
        <w:rPr>
          <w:sz w:val="28"/>
          <w:szCs w:val="28"/>
        </w:rPr>
      </w:pPr>
      <w:r w:rsidRPr="0069720C">
        <w:rPr>
          <w:sz w:val="28"/>
          <w:szCs w:val="28"/>
        </w:rPr>
        <w:t>Итак, миссия, которую начал выполнять Горбачёв, миссия по реформированию государственно-административного социализма была, безусловно, великая. Но сил и способностей, а также характера и нравственных качеств для её разумного осуществления ему явно не хватило[4].</w:t>
      </w:r>
    </w:p>
    <w:p w:rsidR="00C80486" w:rsidRPr="0069720C" w:rsidRDefault="00C80486" w:rsidP="0069720C">
      <w:pPr>
        <w:widowControl w:val="0"/>
        <w:spacing w:line="360" w:lineRule="auto"/>
        <w:ind w:firstLine="709"/>
        <w:jc w:val="both"/>
        <w:rPr>
          <w:sz w:val="28"/>
          <w:szCs w:val="28"/>
        </w:rPr>
      </w:pPr>
      <w:r w:rsidRPr="0069720C">
        <w:rPr>
          <w:sz w:val="28"/>
          <w:szCs w:val="28"/>
        </w:rPr>
        <w:t>Я внимательно рассмотрела личность, политику и деятельность М.С. Горбачева и открыла для себя много нового.</w:t>
      </w:r>
    </w:p>
    <w:p w:rsidR="00C80486" w:rsidRPr="0069720C" w:rsidRDefault="00C80486" w:rsidP="0069720C">
      <w:pPr>
        <w:pStyle w:val="a3"/>
        <w:widowControl w:val="0"/>
        <w:spacing w:line="360" w:lineRule="auto"/>
        <w:ind w:firstLine="709"/>
        <w:rPr>
          <w:sz w:val="28"/>
          <w:szCs w:val="28"/>
        </w:rPr>
      </w:pPr>
      <w:r w:rsidRPr="0069720C">
        <w:rPr>
          <w:sz w:val="28"/>
          <w:szCs w:val="28"/>
        </w:rPr>
        <w:t>Историческое достижение его политики – это зачатки гласности и демократии, без которых мы просто задыхались и нравственно тупели. Это не только более или менее чёткое признание общественного тупика, куда мы зашли к концу века. Это и свет в конце туннеля.</w:t>
      </w:r>
    </w:p>
    <w:p w:rsidR="00C80486" w:rsidRPr="0069720C" w:rsidRDefault="00C80486" w:rsidP="0069720C">
      <w:pPr>
        <w:widowControl w:val="0"/>
        <w:spacing w:line="360" w:lineRule="auto"/>
        <w:ind w:firstLine="709"/>
        <w:jc w:val="both"/>
        <w:rPr>
          <w:sz w:val="28"/>
          <w:szCs w:val="28"/>
        </w:rPr>
      </w:pPr>
      <w:r w:rsidRPr="0069720C">
        <w:rPr>
          <w:sz w:val="28"/>
          <w:szCs w:val="28"/>
        </w:rPr>
        <w:t>Сегодня очень много зависит от нас самих, какими бы словами мы не клеймили наше государство, в этом заслуга Горбачёва и многих из тех людей, которые пришли с ним, даже если они им и были, потом отброшены как отработанный материал.</w:t>
      </w:r>
    </w:p>
    <w:p w:rsidR="00C80486" w:rsidRPr="0069720C" w:rsidRDefault="00C80486" w:rsidP="0069720C">
      <w:pPr>
        <w:widowControl w:val="0"/>
        <w:spacing w:line="360" w:lineRule="auto"/>
        <w:ind w:firstLine="709"/>
        <w:jc w:val="both"/>
        <w:rPr>
          <w:sz w:val="28"/>
          <w:szCs w:val="28"/>
        </w:rPr>
      </w:pPr>
      <w:r w:rsidRPr="0069720C">
        <w:rPr>
          <w:sz w:val="28"/>
          <w:szCs w:val="28"/>
        </w:rPr>
        <w:t>В настоящее время личность единственного президента СССР как политического деятеля, думаю, еще не определена. Обсуждая эту тему с людьми, пережившем перестройку, невозможно остановить свой взгляд на каком-то определенном мнении, всегда возникают горячие споры и каждый по-своему прав.</w:t>
      </w:r>
    </w:p>
    <w:p w:rsidR="00C80486" w:rsidRPr="0069720C" w:rsidRDefault="00C80486" w:rsidP="0069720C">
      <w:pPr>
        <w:widowControl w:val="0"/>
        <w:spacing w:line="360" w:lineRule="auto"/>
        <w:ind w:firstLine="709"/>
        <w:jc w:val="both"/>
        <w:rPr>
          <w:sz w:val="28"/>
          <w:szCs w:val="28"/>
        </w:rPr>
      </w:pPr>
      <w:r w:rsidRPr="0069720C">
        <w:rPr>
          <w:sz w:val="28"/>
          <w:szCs w:val="28"/>
        </w:rPr>
        <w:t>Я считаю, что цель моего реферата достигнута, я рассмотрела М.С. Горбачёва, как личность и изучила период его правления страной.</w:t>
      </w:r>
    </w:p>
    <w:p w:rsidR="00C80486" w:rsidRPr="0069720C" w:rsidRDefault="00C80486" w:rsidP="0069720C">
      <w:pPr>
        <w:widowControl w:val="0"/>
        <w:spacing w:line="360" w:lineRule="auto"/>
        <w:ind w:firstLine="709"/>
        <w:jc w:val="both"/>
        <w:rPr>
          <w:sz w:val="28"/>
          <w:szCs w:val="28"/>
        </w:rPr>
      </w:pPr>
      <w:r w:rsidRPr="0069720C">
        <w:rPr>
          <w:sz w:val="28"/>
          <w:szCs w:val="28"/>
        </w:rPr>
        <w:t>Горбачёва будут вспоминать и поминать – одни восхваляя, другие, проклиная, -</w:t>
      </w:r>
      <w:r w:rsidR="0069720C">
        <w:rPr>
          <w:sz w:val="28"/>
          <w:szCs w:val="28"/>
        </w:rPr>
        <w:t xml:space="preserve"> </w:t>
      </w:r>
      <w:r w:rsidRPr="0069720C">
        <w:rPr>
          <w:sz w:val="28"/>
          <w:szCs w:val="28"/>
        </w:rPr>
        <w:t>не только за то, что он сделал и на что отважился, но и за то, на что не решился и от чего удержался. Конец 20 века останется эпохой Горбачёва уже потому, что именно он подвёл черту под главным конфликтом столетия и, перевернув страницу истории, дал возможность писать её дальше с чистого листа [1].</w:t>
      </w:r>
    </w:p>
    <w:p w:rsidR="00C80486" w:rsidRPr="0069720C" w:rsidRDefault="00C80486" w:rsidP="0069720C">
      <w:pPr>
        <w:pStyle w:val="a5"/>
        <w:widowControl w:val="0"/>
        <w:spacing w:line="360" w:lineRule="auto"/>
        <w:ind w:firstLine="709"/>
        <w:jc w:val="both"/>
        <w:rPr>
          <w:sz w:val="28"/>
          <w:szCs w:val="28"/>
          <w:u w:val="none"/>
        </w:rPr>
      </w:pPr>
    </w:p>
    <w:p w:rsidR="00C80486" w:rsidRPr="0069720C" w:rsidRDefault="00C80486" w:rsidP="0069720C">
      <w:pPr>
        <w:pStyle w:val="a5"/>
        <w:widowControl w:val="0"/>
        <w:spacing w:line="360" w:lineRule="auto"/>
        <w:ind w:firstLine="709"/>
        <w:jc w:val="both"/>
        <w:rPr>
          <w:b/>
          <w:sz w:val="28"/>
          <w:szCs w:val="28"/>
          <w:u w:val="none"/>
        </w:rPr>
      </w:pPr>
      <w:r w:rsidRPr="0069720C">
        <w:rPr>
          <w:b/>
          <w:sz w:val="28"/>
          <w:szCs w:val="28"/>
          <w:u w:val="none"/>
        </w:rPr>
        <w:br w:type="page"/>
        <w:t>Список используемой литературы</w:t>
      </w:r>
    </w:p>
    <w:p w:rsidR="00C80486" w:rsidRPr="0069720C" w:rsidRDefault="00C80486" w:rsidP="0069720C">
      <w:pPr>
        <w:pStyle w:val="a5"/>
        <w:widowControl w:val="0"/>
        <w:spacing w:line="360" w:lineRule="auto"/>
        <w:ind w:firstLine="709"/>
        <w:jc w:val="both"/>
        <w:rPr>
          <w:b/>
          <w:sz w:val="28"/>
          <w:szCs w:val="28"/>
          <w:u w:val="none"/>
        </w:rPr>
      </w:pPr>
    </w:p>
    <w:p w:rsidR="00C80486" w:rsidRPr="0069720C" w:rsidRDefault="00C80486" w:rsidP="00E161F3">
      <w:pPr>
        <w:pStyle w:val="a5"/>
        <w:widowControl w:val="0"/>
        <w:spacing w:line="360" w:lineRule="auto"/>
        <w:jc w:val="both"/>
        <w:rPr>
          <w:sz w:val="28"/>
          <w:szCs w:val="28"/>
          <w:u w:val="none"/>
        </w:rPr>
      </w:pPr>
      <w:r w:rsidRPr="0069720C">
        <w:rPr>
          <w:sz w:val="28"/>
          <w:szCs w:val="28"/>
          <w:u w:val="none"/>
        </w:rPr>
        <w:t>1. Грачёв А. Горбачёв. М., 2001</w:t>
      </w:r>
    </w:p>
    <w:p w:rsidR="00C80486" w:rsidRPr="0069720C" w:rsidRDefault="00C80486" w:rsidP="00E161F3">
      <w:pPr>
        <w:pStyle w:val="a5"/>
        <w:widowControl w:val="0"/>
        <w:spacing w:line="360" w:lineRule="auto"/>
        <w:jc w:val="both"/>
        <w:rPr>
          <w:sz w:val="28"/>
          <w:szCs w:val="28"/>
          <w:u w:val="none"/>
        </w:rPr>
      </w:pPr>
      <w:r w:rsidRPr="0069720C">
        <w:rPr>
          <w:sz w:val="28"/>
          <w:szCs w:val="28"/>
          <w:u w:val="none"/>
        </w:rPr>
        <w:t>2. Гришин В.В. От Хрущёва до Горбачёва. М., 1996</w:t>
      </w:r>
    </w:p>
    <w:p w:rsidR="00C80486" w:rsidRPr="0069720C" w:rsidRDefault="00C80486" w:rsidP="00E161F3">
      <w:pPr>
        <w:pStyle w:val="a5"/>
        <w:widowControl w:val="0"/>
        <w:spacing w:line="360" w:lineRule="auto"/>
        <w:jc w:val="both"/>
        <w:rPr>
          <w:sz w:val="28"/>
          <w:szCs w:val="28"/>
          <w:u w:val="none"/>
        </w:rPr>
      </w:pPr>
      <w:r w:rsidRPr="0069720C">
        <w:rPr>
          <w:sz w:val="28"/>
          <w:szCs w:val="28"/>
          <w:u w:val="none"/>
        </w:rPr>
        <w:t>3. Джузеппе Б.</w:t>
      </w:r>
      <w:r w:rsidR="0069720C">
        <w:rPr>
          <w:sz w:val="28"/>
          <w:szCs w:val="28"/>
          <w:u w:val="none"/>
        </w:rPr>
        <w:t xml:space="preserve"> </w:t>
      </w:r>
      <w:r w:rsidRPr="0069720C">
        <w:rPr>
          <w:sz w:val="28"/>
          <w:szCs w:val="28"/>
          <w:u w:val="none"/>
        </w:rPr>
        <w:t>От СССР к России. М., 1996</w:t>
      </w:r>
    </w:p>
    <w:p w:rsidR="00C80486" w:rsidRPr="0069720C" w:rsidRDefault="00C80486" w:rsidP="00E161F3">
      <w:pPr>
        <w:pStyle w:val="a5"/>
        <w:widowControl w:val="0"/>
        <w:spacing w:line="360" w:lineRule="auto"/>
        <w:jc w:val="both"/>
        <w:rPr>
          <w:sz w:val="28"/>
          <w:szCs w:val="28"/>
          <w:u w:val="none"/>
        </w:rPr>
      </w:pPr>
      <w:r w:rsidRPr="0069720C">
        <w:rPr>
          <w:sz w:val="28"/>
          <w:szCs w:val="28"/>
          <w:u w:val="none"/>
        </w:rPr>
        <w:t>4. Каппелер А. Россия – многонациональная империя: возникновение,</w:t>
      </w:r>
      <w:r w:rsidR="00FD1159">
        <w:rPr>
          <w:sz w:val="28"/>
          <w:szCs w:val="28"/>
          <w:u w:val="none"/>
        </w:rPr>
        <w:t xml:space="preserve"> </w:t>
      </w:r>
      <w:r w:rsidRPr="0069720C">
        <w:rPr>
          <w:sz w:val="28"/>
          <w:szCs w:val="28"/>
          <w:u w:val="none"/>
        </w:rPr>
        <w:t>история, распад. М.,1996</w:t>
      </w:r>
    </w:p>
    <w:p w:rsidR="00C80486" w:rsidRPr="0069720C" w:rsidRDefault="00C80486" w:rsidP="00E161F3">
      <w:pPr>
        <w:pStyle w:val="a5"/>
        <w:widowControl w:val="0"/>
        <w:spacing w:line="360" w:lineRule="auto"/>
        <w:jc w:val="both"/>
        <w:rPr>
          <w:sz w:val="28"/>
          <w:szCs w:val="28"/>
          <w:u w:val="none"/>
        </w:rPr>
      </w:pPr>
      <w:r w:rsidRPr="0069720C">
        <w:rPr>
          <w:sz w:val="28"/>
          <w:szCs w:val="28"/>
          <w:u w:val="none"/>
        </w:rPr>
        <w:t>5. Печенёв В. «Смутное время» в новейшей истории России. М., 2004</w:t>
      </w:r>
    </w:p>
    <w:p w:rsidR="00C80486" w:rsidRPr="0069720C" w:rsidRDefault="00C80486" w:rsidP="00E161F3">
      <w:pPr>
        <w:pStyle w:val="a5"/>
        <w:widowControl w:val="0"/>
        <w:spacing w:line="360" w:lineRule="auto"/>
        <w:jc w:val="both"/>
        <w:rPr>
          <w:sz w:val="28"/>
          <w:szCs w:val="28"/>
          <w:u w:val="none"/>
        </w:rPr>
      </w:pPr>
      <w:r w:rsidRPr="0069720C">
        <w:rPr>
          <w:sz w:val="28"/>
          <w:szCs w:val="28"/>
          <w:u w:val="none"/>
        </w:rPr>
        <w:t>6. Хасбулатов Р. Размышления спикера. М.,1992</w:t>
      </w:r>
    </w:p>
    <w:p w:rsidR="00C80486" w:rsidRPr="0069720C" w:rsidRDefault="00C80486" w:rsidP="00E161F3">
      <w:pPr>
        <w:pStyle w:val="a5"/>
        <w:widowControl w:val="0"/>
        <w:spacing w:line="360" w:lineRule="auto"/>
        <w:jc w:val="both"/>
        <w:rPr>
          <w:sz w:val="28"/>
          <w:szCs w:val="28"/>
          <w:u w:val="none"/>
        </w:rPr>
      </w:pPr>
      <w:r w:rsidRPr="0069720C">
        <w:rPr>
          <w:sz w:val="28"/>
          <w:szCs w:val="28"/>
          <w:u w:val="none"/>
        </w:rPr>
        <w:t>7. Черняев А.С. Дневник помощника президента. М., 1991</w:t>
      </w:r>
      <w:bookmarkStart w:id="24" w:name="_GoBack"/>
      <w:bookmarkEnd w:id="24"/>
    </w:p>
    <w:sectPr w:rsidR="00C80486" w:rsidRPr="0069720C" w:rsidSect="0069720C">
      <w:footerReference w:type="even" r:id="rId6"/>
      <w:pgSz w:w="11906" w:h="16838" w:code="9"/>
      <w:pgMar w:top="1134" w:right="850" w:bottom="1134" w:left="1701" w:header="708" w:footer="708"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19" w:rsidRDefault="004C6919" w:rsidP="0069720C">
      <w:r>
        <w:separator/>
      </w:r>
    </w:p>
  </w:endnote>
  <w:endnote w:type="continuationSeparator" w:id="0">
    <w:p w:rsidR="004C6919" w:rsidRDefault="004C6919" w:rsidP="0069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7C" w:rsidRDefault="0030357C" w:rsidP="00851B0C">
    <w:pPr>
      <w:pStyle w:val="a7"/>
      <w:framePr w:wrap="around" w:vAnchor="text" w:hAnchor="margin" w:xAlign="center" w:y="1"/>
      <w:rPr>
        <w:rStyle w:val="a9"/>
      </w:rPr>
    </w:pPr>
  </w:p>
  <w:p w:rsidR="0030357C" w:rsidRDefault="003035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19" w:rsidRDefault="004C6919" w:rsidP="0069720C">
      <w:r>
        <w:separator/>
      </w:r>
    </w:p>
  </w:footnote>
  <w:footnote w:type="continuationSeparator" w:id="0">
    <w:p w:rsidR="004C6919" w:rsidRDefault="004C6919" w:rsidP="0069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486"/>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57C"/>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C6919"/>
    <w:rsid w:val="004F13E4"/>
    <w:rsid w:val="005236DB"/>
    <w:rsid w:val="0053547A"/>
    <w:rsid w:val="0058263D"/>
    <w:rsid w:val="0059166F"/>
    <w:rsid w:val="005B1F3E"/>
    <w:rsid w:val="005E6369"/>
    <w:rsid w:val="00620D39"/>
    <w:rsid w:val="00634225"/>
    <w:rsid w:val="006476C1"/>
    <w:rsid w:val="006824EB"/>
    <w:rsid w:val="00687B4B"/>
    <w:rsid w:val="0069720C"/>
    <w:rsid w:val="006A1853"/>
    <w:rsid w:val="006D0DC8"/>
    <w:rsid w:val="00700C24"/>
    <w:rsid w:val="007065BA"/>
    <w:rsid w:val="0070794C"/>
    <w:rsid w:val="00727B99"/>
    <w:rsid w:val="00734DA3"/>
    <w:rsid w:val="00761456"/>
    <w:rsid w:val="0077462C"/>
    <w:rsid w:val="007820E2"/>
    <w:rsid w:val="0078593E"/>
    <w:rsid w:val="007878E7"/>
    <w:rsid w:val="007D5862"/>
    <w:rsid w:val="007F2645"/>
    <w:rsid w:val="00810208"/>
    <w:rsid w:val="0081436D"/>
    <w:rsid w:val="00826FE4"/>
    <w:rsid w:val="00830B49"/>
    <w:rsid w:val="00851B0C"/>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80486"/>
    <w:rsid w:val="00C90210"/>
    <w:rsid w:val="00CB0299"/>
    <w:rsid w:val="00CE084A"/>
    <w:rsid w:val="00CE0B5D"/>
    <w:rsid w:val="00D0381E"/>
    <w:rsid w:val="00D15D37"/>
    <w:rsid w:val="00D178F9"/>
    <w:rsid w:val="00D17FAA"/>
    <w:rsid w:val="00DB304C"/>
    <w:rsid w:val="00DC4105"/>
    <w:rsid w:val="00E12302"/>
    <w:rsid w:val="00E161F3"/>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65DF"/>
    <w:rsid w:val="00FB7785"/>
    <w:rsid w:val="00FD1159"/>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570906-EC29-487A-AD2F-BC307F60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486"/>
    <w:rPr>
      <w:rFonts w:ascii="Times New Roman" w:hAnsi="Times New Roman" w:cs="Times New Roman"/>
      <w:sz w:val="24"/>
      <w:szCs w:val="24"/>
    </w:rPr>
  </w:style>
  <w:style w:type="paragraph" w:styleId="2">
    <w:name w:val="heading 2"/>
    <w:basedOn w:val="a"/>
    <w:next w:val="a"/>
    <w:link w:val="20"/>
    <w:uiPriority w:val="9"/>
    <w:qFormat/>
    <w:rsid w:val="00C80486"/>
    <w:pPr>
      <w:keepNext/>
      <w:spacing w:before="240" w:after="60"/>
      <w:jc w:val="center"/>
      <w:outlineLvl w:val="1"/>
    </w:pPr>
    <w:rPr>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80486"/>
    <w:pPr>
      <w:jc w:val="both"/>
    </w:pPr>
    <w:rPr>
      <w:szCs w:val="20"/>
    </w:rPr>
  </w:style>
  <w:style w:type="paragraph" w:styleId="a5">
    <w:name w:val="Title"/>
    <w:basedOn w:val="a"/>
    <w:link w:val="a6"/>
    <w:uiPriority w:val="10"/>
    <w:qFormat/>
    <w:rsid w:val="00C80486"/>
    <w:pPr>
      <w:jc w:val="center"/>
    </w:pPr>
    <w:rPr>
      <w:szCs w:val="20"/>
      <w:u w:val="single"/>
    </w:rPr>
  </w:style>
  <w:style w:type="character" w:customStyle="1" w:styleId="a6">
    <w:name w:val="Название Знак"/>
    <w:link w:val="a5"/>
    <w:uiPriority w:val="10"/>
    <w:locked/>
    <w:rsid w:val="00C80486"/>
    <w:rPr>
      <w:rFonts w:ascii="Times New Roman" w:hAnsi="Times New Roman" w:cs="Times New Roman"/>
      <w:sz w:val="20"/>
      <w:szCs w:val="20"/>
      <w:u w:val="single"/>
      <w:lang w:val="x-none" w:eastAsia="ru-RU"/>
    </w:rPr>
  </w:style>
  <w:style w:type="character" w:customStyle="1" w:styleId="20">
    <w:name w:val="Заголовок 2 Знак"/>
    <w:link w:val="2"/>
    <w:locked/>
    <w:rsid w:val="00C80486"/>
    <w:rPr>
      <w:rFonts w:ascii="Times New Roman" w:hAnsi="Times New Roman" w:cs="Times New Roman"/>
      <w:b/>
      <w:i/>
      <w:color w:val="000000"/>
      <w:sz w:val="24"/>
      <w:szCs w:val="24"/>
      <w:lang w:val="x-none" w:eastAsia="ru-RU"/>
    </w:rPr>
  </w:style>
  <w:style w:type="character" w:customStyle="1" w:styleId="a4">
    <w:name w:val="Основной текст Знак"/>
    <w:link w:val="a3"/>
    <w:uiPriority w:val="99"/>
    <w:locked/>
    <w:rsid w:val="00C80486"/>
    <w:rPr>
      <w:rFonts w:ascii="Times New Roman" w:hAnsi="Times New Roman" w:cs="Times New Roman"/>
      <w:sz w:val="20"/>
      <w:szCs w:val="20"/>
      <w:lang w:val="x-none" w:eastAsia="ru-RU"/>
    </w:rPr>
  </w:style>
  <w:style w:type="paragraph" w:styleId="a7">
    <w:name w:val="footer"/>
    <w:basedOn w:val="a"/>
    <w:link w:val="a8"/>
    <w:uiPriority w:val="99"/>
    <w:rsid w:val="00C80486"/>
    <w:pPr>
      <w:tabs>
        <w:tab w:val="center" w:pos="4677"/>
        <w:tab w:val="right" w:pos="9355"/>
      </w:tabs>
    </w:pPr>
  </w:style>
  <w:style w:type="character" w:customStyle="1" w:styleId="a8">
    <w:name w:val="Нижний колонтитул Знак"/>
    <w:link w:val="a7"/>
    <w:uiPriority w:val="99"/>
    <w:locked/>
    <w:rsid w:val="00C80486"/>
    <w:rPr>
      <w:rFonts w:ascii="Times New Roman" w:hAnsi="Times New Roman" w:cs="Times New Roman"/>
      <w:sz w:val="24"/>
      <w:szCs w:val="24"/>
      <w:lang w:val="x-none" w:eastAsia="ru-RU"/>
    </w:rPr>
  </w:style>
  <w:style w:type="character" w:styleId="a9">
    <w:name w:val="page number"/>
    <w:uiPriority w:val="99"/>
    <w:rsid w:val="00C80486"/>
    <w:rPr>
      <w:rFonts w:cs="Times New Roman"/>
    </w:rPr>
  </w:style>
  <w:style w:type="paragraph" w:styleId="aa">
    <w:name w:val="header"/>
    <w:basedOn w:val="a"/>
    <w:link w:val="ab"/>
    <w:uiPriority w:val="99"/>
    <w:semiHidden/>
    <w:unhideWhenUsed/>
    <w:rsid w:val="0069720C"/>
    <w:pPr>
      <w:tabs>
        <w:tab w:val="center" w:pos="4677"/>
        <w:tab w:val="right" w:pos="9355"/>
      </w:tabs>
    </w:pPr>
  </w:style>
  <w:style w:type="character" w:customStyle="1" w:styleId="ab">
    <w:name w:val="Верхний колонтитул Знак"/>
    <w:link w:val="aa"/>
    <w:uiPriority w:val="99"/>
    <w:semiHidden/>
    <w:locked/>
    <w:rsid w:val="0069720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5500</Words>
  <Characters>31353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2014-03-21T19:51:00Z</dcterms:created>
  <dcterms:modified xsi:type="dcterms:W3CDTF">2014-03-21T19:51:00Z</dcterms:modified>
</cp:coreProperties>
</file>