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D95" w:rsidRPr="0029382B" w:rsidRDefault="00EC4D95" w:rsidP="00EC4D95">
      <w:pPr>
        <w:spacing w:before="120"/>
        <w:jc w:val="center"/>
        <w:rPr>
          <w:b/>
          <w:bCs/>
          <w:sz w:val="32"/>
          <w:szCs w:val="32"/>
        </w:rPr>
      </w:pPr>
      <w:bookmarkStart w:id="0" w:name="Пётр_Павлович_Шафиров,_"/>
      <w:bookmarkEnd w:id="0"/>
      <w:r w:rsidRPr="0029382B">
        <w:rPr>
          <w:b/>
          <w:bCs/>
          <w:sz w:val="32"/>
          <w:szCs w:val="32"/>
        </w:rPr>
        <w:t>Пётр Павлович Шафиров</w:t>
      </w:r>
    </w:p>
    <w:p w:rsidR="00EC4D95" w:rsidRPr="00EF7312" w:rsidRDefault="00EC4D95" w:rsidP="00EC4D95">
      <w:pPr>
        <w:spacing w:before="120"/>
        <w:ind w:firstLine="567"/>
        <w:jc w:val="both"/>
      </w:pPr>
      <w:bookmarkStart w:id="1" w:name="Petr__Shafirov,_"/>
      <w:bookmarkEnd w:id="1"/>
      <w:r w:rsidRPr="00EF7312">
        <w:t>Petr Shafirov</w:t>
      </w:r>
      <w:r>
        <w:rPr>
          <w:lang w:val="en-US"/>
        </w:rPr>
        <w:t xml:space="preserve"> </w:t>
      </w:r>
      <w:r w:rsidRPr="00EF7312">
        <w:t>Россия (Russia)</w:t>
      </w:r>
    </w:p>
    <w:p w:rsidR="00EC4D95" w:rsidRPr="00EF7312" w:rsidRDefault="00EC4D95" w:rsidP="00EC4D95">
      <w:pPr>
        <w:spacing w:before="120"/>
        <w:ind w:firstLine="567"/>
        <w:jc w:val="both"/>
      </w:pPr>
      <w:r w:rsidRPr="00EF7312">
        <w:t>Барон, дипломат Петровского времени.</w:t>
      </w:r>
    </w:p>
    <w:p w:rsidR="00EC4D95" w:rsidRPr="00EF7312" w:rsidRDefault="00EC4D95" w:rsidP="00EC4D95">
      <w:pPr>
        <w:spacing w:before="120"/>
        <w:ind w:firstLine="567"/>
        <w:jc w:val="both"/>
      </w:pPr>
      <w:r w:rsidRPr="00EF7312">
        <w:t>Пётр П</w:t>
      </w:r>
      <w:r>
        <w:t>авл</w:t>
      </w:r>
      <w:r w:rsidRPr="00EF7312">
        <w:t>ович Шаф</w:t>
      </w:r>
      <w:r>
        <w:t>и</w:t>
      </w:r>
      <w:r w:rsidRPr="00EF7312">
        <w:t>ров (1669—1739) — бар</w:t>
      </w:r>
      <w:r>
        <w:t>о</w:t>
      </w:r>
      <w:r w:rsidRPr="00EF7312">
        <w:t>н, дипломат Петровского времени.</w:t>
      </w:r>
      <w:r>
        <w:t xml:space="preserve"> </w:t>
      </w:r>
      <w:r w:rsidRPr="00EF7312">
        <w:t>Происходит из семьи португальских евреев.</w:t>
      </w:r>
    </w:p>
    <w:p w:rsidR="00EC4D95" w:rsidRPr="00EF7312" w:rsidRDefault="00EC4D95" w:rsidP="00EC4D95">
      <w:pPr>
        <w:spacing w:before="120"/>
        <w:ind w:firstLine="567"/>
        <w:jc w:val="both"/>
      </w:pPr>
      <w:r w:rsidRPr="00EF7312">
        <w:t>Начал службу в 1691 году в том же посольском приказе, где служил и его отец, Павел Филиппович, переводчиком. Впервые выдвинул его, дав титул тайного секретаря (1704), Ф.А. Головин, преемник которого Г. И. Головкин переименовал его в вице-канцлера. В этом звании он в основном и управлял посольским приказом. Сопровождая Петра Великого во время его путешествий и походов, Шафиров принимал участие в заключении договора с польским королём Августом II (1701) и с послами седмиградского князя Ракоци. В 1711 г. Шафиров заключил с турками Прутский мир и сам вместе с графом M. П. Шереметевым остался у них заложником.</w:t>
      </w:r>
    </w:p>
    <w:p w:rsidR="00EC4D95" w:rsidRPr="00EF7312" w:rsidRDefault="00EC4D95" w:rsidP="00EC4D95">
      <w:pPr>
        <w:spacing w:before="120"/>
        <w:ind w:firstLine="567"/>
        <w:jc w:val="both"/>
      </w:pPr>
      <w:r w:rsidRPr="00EF7312">
        <w:t>По возвращении в 1714 году в Россию заключил договоры: 1) в 1715 году с Данией, о взаимном содействии против шведов; 2) в 1716 году, относительно бракосочетания царевны Екатерины Иоанновны с мекленбург-шверинским герцогом Карлом-Леопольдом и 3) в 1717 году, с Пруссией и Францией, о сохранении мира в Европе. Около 1716 года Шафиров, по поручению Петра Великого, написал знаменитое «Рассуждение о причинах войны», которое было дважды напечатано (в 1716 и в 1722 годах) и в котором борьба со шведским королём была представлена как необходимость, вызванная существенными потребностями государства. В «заключении» к нему Пётр I проводил мысль о необходимости довести дело до конца и не мириться, прежде чем не обеспечено будет обладание Балтийским морем. Шафиров написал около этого времени и «Дедикацию, или Приношение царевичу Петру Петровичу о премудрых, храбрых и великодушных делах его величества государя Петра I».</w:t>
      </w:r>
    </w:p>
    <w:p w:rsidR="00EC4D95" w:rsidRPr="00EF7312" w:rsidRDefault="00EC4D95" w:rsidP="00EC4D95">
      <w:pPr>
        <w:spacing w:before="120"/>
        <w:ind w:firstLine="567"/>
        <w:jc w:val="both"/>
      </w:pPr>
      <w:r w:rsidRPr="00EF7312">
        <w:t>В 1719 Шафиров был награждён орденом Св. Андрея Первозванного.</w:t>
      </w:r>
    </w:p>
    <w:p w:rsidR="00EC4D95" w:rsidRPr="00EF7312" w:rsidRDefault="00EC4D95" w:rsidP="00EC4D95">
      <w:pPr>
        <w:spacing w:before="120"/>
        <w:ind w:firstLine="567"/>
        <w:jc w:val="both"/>
      </w:pPr>
      <w:r w:rsidRPr="00EF7312">
        <w:t>В 1723 году, за известное «дело Шафирова со Скорняковым-Писаревым», Шафиров был лишён особой комиссией из 10 сенаторов чинов, титула и имения и приговорен к смертной казни; последнюю Пётр I заменил ссылкой в Сибирь, но на пути туда позволил ему остановиться «на жительство» в Нижнем Новгороде «под крепким караулом», где ему со всей семьей отпускалось на содержание в день 33 коп. Императрица Екатерина I, немедленно по восшествии на престол, возвратила Шафирова из ссылки, вернула ему все отнятое, сделала президентом коммерц-коллегии и поручила составление истории Петра Великого. В 1730 году он ездил, в качестве полномочного министра, в Гилянь, где заключил торговый и мирный трактат с персидским шахом; в 1733 году снова сделан сенатором; в 1734 году. участвовал с графом Остерманом в заключении торгового трактата с Англией; в 1737 году участвовал в заключении Немировского трактата.</w:t>
      </w:r>
    </w:p>
    <w:p w:rsidR="00EC4D95" w:rsidRPr="00EF7312" w:rsidRDefault="00EC4D95" w:rsidP="00EC4D95">
      <w:pPr>
        <w:spacing w:before="120"/>
        <w:ind w:firstLine="567"/>
        <w:jc w:val="both"/>
      </w:pPr>
      <w:r w:rsidRPr="00EF7312">
        <w:t>Сын его Исая Петрович Шафиров (1699—1756), обучавшийся за границей, служил сначала в герольдмейстерской конторе, потом переводчиком при отце, впоследствии советником в вотчинной и коммерц-коллегиях (до 1740 г.). За пристрастие к спиртным напиткам и карточной игре содержался, по повелению императрицы Елизаветы Петровны, несколько лет в московском Донском монастыре, где, вероятно, и умер.</w:t>
      </w:r>
    </w:p>
    <w:p w:rsidR="00EC4D95" w:rsidRPr="00EF7312" w:rsidRDefault="00EC4D95" w:rsidP="00EC4D95">
      <w:pPr>
        <w:spacing w:before="120"/>
        <w:ind w:firstLine="567"/>
        <w:jc w:val="both"/>
      </w:pPr>
      <w:r w:rsidRPr="00EF7312">
        <w:t>При написании этой статьи использовался материал из Энциклопедического словаря Брокгауза и Ефрона (1890—1907).</w:t>
      </w:r>
    </w:p>
    <w:p w:rsidR="00E12572" w:rsidRDefault="00E12572">
      <w:bookmarkStart w:id="2" w:name="_GoBack"/>
      <w:bookmarkEnd w:id="2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D95"/>
    <w:rsid w:val="00051FB8"/>
    <w:rsid w:val="00095BA6"/>
    <w:rsid w:val="00210DB3"/>
    <w:rsid w:val="0029382B"/>
    <w:rsid w:val="0031418A"/>
    <w:rsid w:val="00350B15"/>
    <w:rsid w:val="00377A3D"/>
    <w:rsid w:val="0052086C"/>
    <w:rsid w:val="005A2562"/>
    <w:rsid w:val="005B3906"/>
    <w:rsid w:val="00755964"/>
    <w:rsid w:val="00784493"/>
    <w:rsid w:val="008C19D7"/>
    <w:rsid w:val="00A44D32"/>
    <w:rsid w:val="00DC54D2"/>
    <w:rsid w:val="00E12572"/>
    <w:rsid w:val="00EC4D95"/>
    <w:rsid w:val="00EF7312"/>
    <w:rsid w:val="00FC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B3666C-C905-4655-AF5E-05BF2DD5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D9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C4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2714</Characters>
  <Application>Microsoft Office Word</Application>
  <DocSecurity>0</DocSecurity>
  <Lines>22</Lines>
  <Paragraphs>6</Paragraphs>
  <ScaleCrop>false</ScaleCrop>
  <Company>Home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Пётр Павлович Шафиров</dc:title>
  <dc:subject/>
  <dc:creator>Alena</dc:creator>
  <cp:keywords/>
  <dc:description/>
  <cp:lastModifiedBy>admin</cp:lastModifiedBy>
  <cp:revision>2</cp:revision>
  <dcterms:created xsi:type="dcterms:W3CDTF">2014-02-19T22:18:00Z</dcterms:created>
  <dcterms:modified xsi:type="dcterms:W3CDTF">2014-02-19T22:18:00Z</dcterms:modified>
</cp:coreProperties>
</file>