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E8B" w:rsidRPr="00EE6B46" w:rsidRDefault="00783E8B" w:rsidP="00783E8B">
      <w:pPr>
        <w:spacing w:before="120"/>
        <w:jc w:val="center"/>
        <w:rPr>
          <w:b/>
          <w:bCs/>
          <w:sz w:val="32"/>
          <w:szCs w:val="32"/>
        </w:rPr>
      </w:pPr>
      <w:r w:rsidRPr="00EE6B46">
        <w:rPr>
          <w:b/>
          <w:bCs/>
          <w:sz w:val="32"/>
          <w:szCs w:val="32"/>
        </w:rPr>
        <w:t xml:space="preserve">Петровские Ворота </w:t>
      </w:r>
    </w:p>
    <w:p w:rsidR="00783E8B" w:rsidRPr="0029575F" w:rsidRDefault="00783E8B" w:rsidP="00783E8B">
      <w:pPr>
        <w:spacing w:before="120"/>
        <w:ind w:firstLine="567"/>
        <w:jc w:val="both"/>
        <w:rPr>
          <w:sz w:val="24"/>
          <w:szCs w:val="24"/>
        </w:rPr>
      </w:pPr>
      <w:r w:rsidRPr="0029575F">
        <w:rPr>
          <w:sz w:val="24"/>
          <w:szCs w:val="24"/>
        </w:rPr>
        <w:t xml:space="preserve">Почти каждая из центральных московских улиц, проходящих внутри Бульварного кольца, имеет свою особую историю и свой неповторимый облик. Грибоедовскую метафору о москвичах — «На всех московских есть особый отпечаток», которую автор «Горя от ума» вложил в уста Фамусову, можно успешно и без иронии применить к старинным московским улицам и переулкам. Петровка — наглядный тому пример. </w:t>
      </w:r>
    </w:p>
    <w:p w:rsidR="00783E8B" w:rsidRPr="0029575F" w:rsidRDefault="00783E8B" w:rsidP="00783E8B">
      <w:pPr>
        <w:spacing w:before="120"/>
        <w:ind w:firstLine="567"/>
        <w:jc w:val="both"/>
        <w:rPr>
          <w:sz w:val="24"/>
          <w:szCs w:val="24"/>
        </w:rPr>
      </w:pPr>
      <w:r w:rsidRPr="0029575F">
        <w:rPr>
          <w:sz w:val="24"/>
          <w:szCs w:val="24"/>
        </w:rPr>
        <w:t xml:space="preserve">Многие московские улицы на карте похожи на лучи-радиусы, идущие в разные стороны от Кремля. Это — древние дороги, названия некоторых из них спустя века стали наименованиями улиц. Дорога на Тверь превратилась в Тверскую улицу, а например, дорога на Дмитров — в Большую и Малую Дмитровку. Старинной дорогой была и современная Петровка, степенно почивающая ныне между Театральной площадью и Средним Каретным переулком. В раннем средневековье она вела в Занеглименье, в стоявшее на холме село Высокое, близ которого в XIV веке был основан Высокопетровский монастырь, и в дальнее от Москвы в ту пору село Сущево... </w:t>
      </w:r>
    </w:p>
    <w:p w:rsidR="00783E8B" w:rsidRPr="0029575F" w:rsidRDefault="00783E8B" w:rsidP="00783E8B">
      <w:pPr>
        <w:spacing w:before="120"/>
        <w:ind w:firstLine="567"/>
        <w:jc w:val="both"/>
        <w:rPr>
          <w:sz w:val="24"/>
          <w:szCs w:val="24"/>
        </w:rPr>
      </w:pPr>
      <w:r w:rsidRPr="0029575F">
        <w:rPr>
          <w:sz w:val="24"/>
          <w:szCs w:val="24"/>
        </w:rPr>
        <w:t xml:space="preserve">У Петровки есть своя характерная черта, для Москвы почти уникальная: улица сохраняет свое имя и после пересечения Бульварного кольца, бывшей оборонительной линии Белого города. Знаменитый адрес «Петровка, 38», по которому прописан Московский уголовный розыск, принадлежит зданию, находящемуся на Петровке уже в бывшем Земляном, а не Белом городе, то есть за площадью Петровские Ворота. </w:t>
      </w:r>
    </w:p>
    <w:p w:rsidR="00783E8B" w:rsidRPr="0029575F" w:rsidRDefault="00783E8B" w:rsidP="00783E8B">
      <w:pPr>
        <w:spacing w:before="120"/>
        <w:ind w:firstLine="567"/>
        <w:jc w:val="both"/>
        <w:rPr>
          <w:sz w:val="24"/>
          <w:szCs w:val="24"/>
        </w:rPr>
      </w:pPr>
      <w:r w:rsidRPr="0029575F">
        <w:rPr>
          <w:sz w:val="24"/>
          <w:szCs w:val="24"/>
        </w:rPr>
        <w:t xml:space="preserve">О планировке старинных кварталов в Москвы районе Неглинки, Петровки, Кузнецкого Моста москвоведы говорят так: она сложилась в XIV–XV вв. и во многом определялась береговыми склонами реки Неглинной. Наши предки выстроили на более высоких местах монастыри-крепости, которые были составной частью внутреннего оборонительного кольца города. Что же касается радиальных улиц Петровки и Рождественки, то они сформировались по линии дорог, соединявших монастыри с Кремлем и Китай-городом. Позже — в XV—XVI вв. — здесь возникли ремесленные слободы кузнецов (отсюда наименование улицы Кузнецкий Мост), мастеров по отливке пушек и колоколов (о ней напоминает имя Пушечной улицы), ткачей, которые поставляли царскому двору скатерти-«столешники» (их слобода стояла на месте современного Столешникова переулка). </w:t>
      </w:r>
    </w:p>
    <w:p w:rsidR="00783E8B" w:rsidRPr="0029575F" w:rsidRDefault="00783E8B" w:rsidP="00783E8B">
      <w:pPr>
        <w:spacing w:before="120"/>
        <w:ind w:firstLine="567"/>
        <w:jc w:val="both"/>
        <w:rPr>
          <w:sz w:val="24"/>
          <w:szCs w:val="24"/>
        </w:rPr>
      </w:pPr>
      <w:r w:rsidRPr="0029575F">
        <w:rPr>
          <w:sz w:val="24"/>
          <w:szCs w:val="24"/>
        </w:rPr>
        <w:t xml:space="preserve">В XVII—XVIII вв. на смену слободам ремесленников и служилых людей пришли усадьбы дворян и бояр. Чуть позже — в конце XVIII века — в этом уголке Москвы стали селиться и богатые купцы. Так район Петровки, Неглинки, Кузнецкого Моста, Рождественки стал одним из центров дворянской и купеческой Москвы. </w:t>
      </w:r>
    </w:p>
    <w:p w:rsidR="00783E8B" w:rsidRPr="0029575F" w:rsidRDefault="00783E8B" w:rsidP="00783E8B">
      <w:pPr>
        <w:spacing w:before="120"/>
        <w:ind w:firstLine="567"/>
        <w:jc w:val="both"/>
        <w:rPr>
          <w:sz w:val="24"/>
          <w:szCs w:val="24"/>
        </w:rPr>
      </w:pPr>
      <w:r w:rsidRPr="0029575F">
        <w:rPr>
          <w:sz w:val="24"/>
          <w:szCs w:val="24"/>
        </w:rPr>
        <w:t xml:space="preserve">Монастырь, давший имя будущим улице Петровке, Петровским воротам Белого города, Петровским линиям и Петровскому бульвару, был заложен двумя нашими выдающимися предками — святителем Петром, митрополитом Всея Руси, и Московским князем Иваном Калитой. </w:t>
      </w:r>
    </w:p>
    <w:p w:rsidR="00783E8B" w:rsidRPr="0029575F" w:rsidRDefault="00783E8B" w:rsidP="00783E8B">
      <w:pPr>
        <w:spacing w:before="120"/>
        <w:ind w:firstLine="567"/>
        <w:jc w:val="both"/>
        <w:rPr>
          <w:sz w:val="24"/>
          <w:szCs w:val="24"/>
        </w:rPr>
      </w:pPr>
      <w:r w:rsidRPr="0029575F">
        <w:rPr>
          <w:sz w:val="24"/>
          <w:szCs w:val="24"/>
        </w:rPr>
        <w:t xml:space="preserve">Московский святитель Петр, с 12 лет постриженный в монахи и первоначально живший на Волыни, где он основал монастырь на реке Рати, был мирополитом Всея Руси в 1308—1326 годах. В 1325 году он перенес первосвятительскую кафедру из Владимира в Москву, положив тем самым начало возвышению и становлению Москвы как общерусского центра. Именно митрополит Петр дал совет князю Московскому Ивану Калите построить в Кремле храм во имя Успения Божией Матери, который, как он предрек, прославит князя и весь род его, возвысит град Москву. Все сбылось: Москва стала столицей Руси и «собирательницей городов русских»... </w:t>
      </w:r>
    </w:p>
    <w:p w:rsidR="00783E8B" w:rsidRPr="0029575F" w:rsidRDefault="00783E8B" w:rsidP="00783E8B">
      <w:pPr>
        <w:spacing w:before="120"/>
        <w:ind w:firstLine="567"/>
        <w:jc w:val="both"/>
        <w:rPr>
          <w:sz w:val="24"/>
          <w:szCs w:val="24"/>
        </w:rPr>
      </w:pPr>
      <w:r w:rsidRPr="0029575F">
        <w:rPr>
          <w:sz w:val="24"/>
          <w:szCs w:val="24"/>
        </w:rPr>
        <w:t xml:space="preserve">По легенде и записи в Степенной книге 1326 года, князю Ивану Даниловичу, охотившемуся на берегах реки Неглинной предстало короткое видение: высокая гора, покрытая искрящимся снегом — затем снег растаял, а гора исчезла. Князь рассказал о видении митрополиту Петру, к которому был очень расположен. Владыка дал ему такое толкование: «Снег — это я. Я скоро преставлюсь. А ты возвысишься своими делами, но придет и твое время. Умрешь и ты..». Петр скончался через год, в декабре 1326 года и был погребен в Успенском соборе. Его гробница стала одной из московских святынь, дающих чудесное исцеление людям. В 1327 году Владимирский Собор причислил Петра к лику святых — первым среди московских святых. Россия почитала и почитает святителя Петра как нашего молитвенника перед Господом и как защитника народа российского. Память его православными совершается 21 декабря и 24 августа по старому стилю. </w:t>
      </w:r>
    </w:p>
    <w:p w:rsidR="00783E8B" w:rsidRPr="0029575F" w:rsidRDefault="00783E8B" w:rsidP="00783E8B">
      <w:pPr>
        <w:spacing w:before="120"/>
        <w:ind w:firstLine="567"/>
        <w:jc w:val="both"/>
        <w:rPr>
          <w:sz w:val="24"/>
          <w:szCs w:val="24"/>
        </w:rPr>
      </w:pPr>
      <w:r w:rsidRPr="0029575F">
        <w:rPr>
          <w:sz w:val="24"/>
          <w:szCs w:val="24"/>
        </w:rPr>
        <w:t xml:space="preserve">Через четырнадцать после чудесного видения снежной горы умер Иван Калита. Но уже стояла близ дороги в село Высокое Петропавловская обитель с деревянной церковью во имя святых апостолов Петра и Павла, заложенная по велению Калиты в том памятном 1326 году. </w:t>
      </w:r>
    </w:p>
    <w:p w:rsidR="00783E8B" w:rsidRPr="0029575F" w:rsidRDefault="00783E8B" w:rsidP="00783E8B">
      <w:pPr>
        <w:spacing w:before="120"/>
        <w:ind w:firstLine="567"/>
        <w:jc w:val="both"/>
        <w:rPr>
          <w:sz w:val="24"/>
          <w:szCs w:val="24"/>
        </w:rPr>
      </w:pPr>
      <w:r w:rsidRPr="0029575F">
        <w:rPr>
          <w:sz w:val="24"/>
          <w:szCs w:val="24"/>
        </w:rPr>
        <w:t xml:space="preserve">С течением лет Петропавловская обитель превратилась в Высокопетровский монастырь, который неоднократно расширялся и перестраивался, обретя каменные храмы, стены, башни, колокольни. При великом князе Василии III, отце Ивана Грозного, талантливый зодчий Алевиз Фрязин (по происхождению он был итальянцем), создатель Архангельского собора в Московском Кремле, построил здесь восьмилепестковый каменный храм с престолом во имя святого Петра Митрополита. Храм был возведен за три года — с 1514 по 1517 гг. </w:t>
      </w:r>
    </w:p>
    <w:p w:rsidR="00783E8B" w:rsidRPr="0029575F" w:rsidRDefault="00783E8B" w:rsidP="00783E8B">
      <w:pPr>
        <w:spacing w:before="120"/>
        <w:ind w:firstLine="567"/>
        <w:jc w:val="both"/>
        <w:rPr>
          <w:sz w:val="24"/>
          <w:szCs w:val="24"/>
        </w:rPr>
      </w:pPr>
      <w:r w:rsidRPr="0029575F">
        <w:rPr>
          <w:sz w:val="24"/>
          <w:szCs w:val="24"/>
        </w:rPr>
        <w:t xml:space="preserve">Особое внимание уделял Петровской обители великий российский властитель и реформатор — Петр I. Достаточно вспомнить о трапезной церкви во имя Сергия Радонежского, воздвигнутой Петром Алексеевичем в 1690—1694 гг. близ собора св. Петра в память и благодарность за свое спасение в Троице-Сергиевом монастыре во время стрелецкого бунта, случившегося в августе 1689 г. </w:t>
      </w:r>
    </w:p>
    <w:p w:rsidR="00783E8B" w:rsidRPr="0029575F" w:rsidRDefault="00783E8B" w:rsidP="00783E8B">
      <w:pPr>
        <w:spacing w:before="120"/>
        <w:ind w:firstLine="567"/>
        <w:jc w:val="both"/>
        <w:rPr>
          <w:sz w:val="24"/>
          <w:szCs w:val="24"/>
        </w:rPr>
      </w:pPr>
      <w:r w:rsidRPr="0029575F">
        <w:rPr>
          <w:sz w:val="24"/>
          <w:szCs w:val="24"/>
        </w:rPr>
        <w:t xml:space="preserve">Мало кто знает о том, что в советскую эпоху гонений на религию духовная жизнь в Высокопетровском монастыре не была прекращена полностью. Благодаря настоятелю обители владыке Варфоломею здесь, на Петровке, существовала практически подпольно Духовная академия, и в этом для жизни церковнослужителей был реальный риск... В 1926 году Высокопетровский монастырь был официально упразднен, однако он был все же спасен от полного разрушения и забвения. Парадоксально, но это произошло благодаря тому, что в 50-е годы все здания, храмы и сооружения обители были отданы Министерству культуры СССР. </w:t>
      </w:r>
    </w:p>
    <w:p w:rsidR="00783E8B" w:rsidRPr="0029575F" w:rsidRDefault="00783E8B" w:rsidP="00783E8B">
      <w:pPr>
        <w:spacing w:before="120"/>
        <w:ind w:firstLine="567"/>
        <w:jc w:val="both"/>
        <w:rPr>
          <w:sz w:val="24"/>
          <w:szCs w:val="24"/>
        </w:rPr>
      </w:pPr>
      <w:r w:rsidRPr="0029575F">
        <w:rPr>
          <w:sz w:val="24"/>
          <w:szCs w:val="24"/>
        </w:rPr>
        <w:t xml:space="preserve">Церковная жизнь в обители на старинной улице Петровке была возобновлена в 1992 году богослужениями в церкви Сергия Радонежского. Православные москвичи хорошо знают адрес монастыря «Петровка, 28/2» еще и потому, что здесь находится Отдел религиозного образования и катехизации Московского Патриархата. </w:t>
      </w:r>
    </w:p>
    <w:p w:rsidR="00783E8B" w:rsidRPr="0029575F" w:rsidRDefault="00783E8B" w:rsidP="00783E8B">
      <w:pPr>
        <w:spacing w:before="120"/>
        <w:ind w:firstLine="567"/>
        <w:jc w:val="both"/>
        <w:rPr>
          <w:sz w:val="24"/>
          <w:szCs w:val="24"/>
        </w:rPr>
      </w:pPr>
      <w:r w:rsidRPr="0029575F">
        <w:rPr>
          <w:sz w:val="24"/>
          <w:szCs w:val="24"/>
        </w:rPr>
        <w:t xml:space="preserve">Что же касается еще одного известного адреса — строгого на вид дома №22 по Петровке, в котором сейчас расположена Московская городская Дума, то ему в 1999 исполнилось семьдесят лет: дом построили в 1929 году для районных советских и партийных организаций по проекту архитектора П. Н. Кучникова. </w:t>
      </w:r>
    </w:p>
    <w:p w:rsidR="00783E8B" w:rsidRPr="0029575F" w:rsidRDefault="00783E8B" w:rsidP="00783E8B">
      <w:pPr>
        <w:spacing w:before="120"/>
        <w:ind w:firstLine="567"/>
        <w:jc w:val="both"/>
        <w:rPr>
          <w:sz w:val="24"/>
          <w:szCs w:val="24"/>
        </w:rPr>
      </w:pPr>
      <w:r w:rsidRPr="0029575F">
        <w:rPr>
          <w:sz w:val="24"/>
          <w:szCs w:val="24"/>
        </w:rPr>
        <w:t xml:space="preserve">Мужское имя Петр, которое через имя митрополита Петра и наименование Выскопетровского монастыря вошло в состав названия улицы Петровки, по своему происхождению — греческое. Petros означало «камень, скала», отсюда ведут свое происхождение и научные термины петроглифы («изображения, высеченные древними людьми на камнях»), петрография («наука о горных породах»). Откройте Евангелие от Матфея на 16-й главе — повествование о том, как ученик Спасителя, будущий апостол Петр, исповедует Христа Сыном Божиим: «...Тогда Иисус сказал ему в ответ: — Блажен ты, Симон, сын Ионин, потому что не плоть и кровь открыли тебе это, но Отец Мой, Сущий на небесах; и я говорю тебе: ты — Петр, и на сем камне Я создам Церковь мою, и врата ада не одолеют ее; и дам тебе ключи Царствия Небесного..». (Мтф, XVII, 17—19). </w:t>
      </w:r>
    </w:p>
    <w:p w:rsidR="00783E8B" w:rsidRPr="0029575F" w:rsidRDefault="00783E8B" w:rsidP="00783E8B">
      <w:pPr>
        <w:spacing w:before="120"/>
        <w:ind w:firstLine="567"/>
        <w:jc w:val="both"/>
        <w:rPr>
          <w:sz w:val="24"/>
          <w:szCs w:val="24"/>
        </w:rPr>
      </w:pPr>
      <w:r w:rsidRPr="0029575F">
        <w:rPr>
          <w:sz w:val="24"/>
          <w:szCs w:val="24"/>
        </w:rPr>
        <w:t xml:space="preserve">Площадь Петровские Ворота, расположенная между Петровкой, Страстным и Петровским бульварами, по сути — часть самой улицы Петровки. Даже дома, ее ограничивающие, имеют не самостоятельную нумерацию, а «приписаны» к Петровке: №№27 и 29, 28/2, 30/7 и 32. Этот топоним — еще один памятник средневековой Москвы, напоминающий о городской системе оборонительных укреплений, которой были и Петровские ворота Белого города. С начала XIX века здесь прошла первая линия московских бульваров. </w:t>
      </w:r>
    </w:p>
    <w:p w:rsidR="00783E8B" w:rsidRPr="0029575F" w:rsidRDefault="00783E8B" w:rsidP="00783E8B">
      <w:pPr>
        <w:spacing w:before="120"/>
        <w:ind w:firstLine="567"/>
        <w:jc w:val="both"/>
        <w:rPr>
          <w:sz w:val="24"/>
          <w:szCs w:val="24"/>
        </w:rPr>
      </w:pPr>
      <w:r w:rsidRPr="0029575F">
        <w:rPr>
          <w:sz w:val="24"/>
          <w:szCs w:val="24"/>
        </w:rPr>
        <w:t xml:space="preserve">Само слово ворота, означающее «широкий, обыкновенно двухстворный проход или проезд в ограде, стене», «широкое отверстие для прохода или проезда в стене, ограде, а также подвижная плоскость, закрывающая это отверстие», — очень древнее. Ученые-этимологи считают, что ворота — общеславянское слово индоевропейского характера. В древнерусском языке оно зафиксировано с XI века; образовано оно было при помощи суффикса -т- от той же основы, которая содержит в деревнерусском слове воръ - «ограда, забор» и восходит к праславянскому глаголу *verti — «запирать». В старославянском языке употреблялось похожее на него слово врата, от которого образованы слова вратарь и привратник; оно в нашей современной русской речи употребляется лишь в высоком, книжном стиле. Однокоренные слова в том же или близком значении существуют во многих славянских языках, сравните чешское vrata, польское wrota, болгарское врата. </w:t>
      </w:r>
    </w:p>
    <w:p w:rsidR="00783E8B" w:rsidRPr="0029575F" w:rsidRDefault="00783E8B" w:rsidP="00783E8B">
      <w:pPr>
        <w:spacing w:before="120"/>
        <w:ind w:firstLine="567"/>
        <w:jc w:val="both"/>
        <w:rPr>
          <w:sz w:val="24"/>
          <w:szCs w:val="24"/>
        </w:rPr>
      </w:pPr>
      <w:r w:rsidRPr="0029575F">
        <w:rPr>
          <w:sz w:val="24"/>
          <w:szCs w:val="24"/>
        </w:rPr>
        <w:t xml:space="preserve">У тех, кто интересуется московской историей, запечатленной в топонимах, нередко вызывает вопросы необычное наименование улицы Петровские Линии. Оно в столице единственное, подобных ему нет. Улица соединяет Петровку и Неглинку. Четырехтомный академический «Словарь русского языка» под ред. А. П. Евгеньевой, среди множества значений слова линия указывает и такое: «Длинный ряд, цепь чего-либо, порядок, строй; название некоторых улиц или их сторон, торговых рядов и т. п». Оно более привычно в применении к топографии Санкт-Петербурга, в котором Большой проспект Васильевского острова пересекают четырнадцать параллельно проложенных улиц, стороны которых именуются линиями. Всего их — 27! Авторы одной из книг по топонимии города на Неве К. С. Горбачевич и Е. П. Хабло пишут: «Образование линий на Васильевском острове связано с замыслом Петра I создать здесь сеть прямолинейных кварталов, разделенных каналами. Каждая сторона канала должна была представлять отдельную улицу или линию, как их назвали еще в ту пору. ...В 1766 году было принято решение засыпать эти каналы. С застройкой острова здесь образовались улицы. Особые их названия сохраняют память о первоначальных планах строительства в этом районе города». Московская улица Петровские Линии связана с линиями не каналов, а крупных магазинов, хотя само возникновение такого топонима произошло не без влияния ассоциаций с Санкт-Петербургом. Многие источники по истории Москвы отмечают, что улица Петровские Линии возникла в 1876 году: именно тогда «Товарищество Петровских линий» приобрело для прокладки проезда и строительства зданий земельный участок между Петровкой и Неглинной улицей. Составители энциклопедии «Москва» (1997) обращают внимание читателей на то, что фактически улицу Петровские Линии образуют два почти одинаковых дома: в д. №1 размещалось издательства И. Н. Кнебеля и книжный магазин «Знание», а в д. №2 — гостиница «Россия», к которой в начале нашего столетия был пристроен ресторан «Ампир», сейчас называющийся «Будапешт», как и сама гостиница. </w:t>
      </w:r>
    </w:p>
    <w:p w:rsidR="00783E8B" w:rsidRPr="0029575F" w:rsidRDefault="00783E8B" w:rsidP="00783E8B">
      <w:pPr>
        <w:spacing w:before="120"/>
        <w:ind w:firstLine="567"/>
        <w:jc w:val="both"/>
        <w:rPr>
          <w:sz w:val="24"/>
          <w:szCs w:val="24"/>
        </w:rPr>
      </w:pPr>
      <w:r w:rsidRPr="0029575F">
        <w:rPr>
          <w:sz w:val="24"/>
          <w:szCs w:val="24"/>
        </w:rPr>
        <w:t xml:space="preserve">Вероятно, вам будет небезынтересно узнать, что существительное линия заимствовано русским языком из латинского через немецкое посредство. Латинское linea «линия» первоначально означало... «нитка» и было образовано в далекой древности от слова linum «лен»! </w:t>
      </w:r>
    </w:p>
    <w:p w:rsidR="00783E8B" w:rsidRPr="0029575F" w:rsidRDefault="00783E8B" w:rsidP="00783E8B">
      <w:pPr>
        <w:spacing w:before="120"/>
        <w:ind w:firstLine="567"/>
        <w:jc w:val="both"/>
        <w:rPr>
          <w:sz w:val="24"/>
          <w:szCs w:val="24"/>
        </w:rPr>
      </w:pPr>
      <w:r w:rsidRPr="0029575F">
        <w:rPr>
          <w:sz w:val="24"/>
          <w:szCs w:val="24"/>
        </w:rPr>
        <w:t xml:space="preserve">Петровские линии, Петровские ворота, Петровка... Как точно написал в своей книге «Лучи от Кремля» покойный знаток Москвы литератор Юрий Федосюк, «это легкое, удобопроизносимое, специфически московское название сразу же рождает в представлении образ улицы: неширокой, непарадной и даже немного будничной, но очень знакомой, привычной и необходимой». Будь жива, Петровка, на долгие века! Открывайте новые страницы истории поколениям москвичей, Петровские ворота!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3E8B"/>
    <w:rsid w:val="00051FB8"/>
    <w:rsid w:val="00095BA6"/>
    <w:rsid w:val="00210DB3"/>
    <w:rsid w:val="0029575F"/>
    <w:rsid w:val="0031418A"/>
    <w:rsid w:val="00350B15"/>
    <w:rsid w:val="00377A3D"/>
    <w:rsid w:val="0052086C"/>
    <w:rsid w:val="005A2562"/>
    <w:rsid w:val="005F1FD9"/>
    <w:rsid w:val="00755964"/>
    <w:rsid w:val="00783E8B"/>
    <w:rsid w:val="008A7600"/>
    <w:rsid w:val="008C19D7"/>
    <w:rsid w:val="00A44D32"/>
    <w:rsid w:val="00D839BA"/>
    <w:rsid w:val="00E12572"/>
    <w:rsid w:val="00EE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56587C-685C-4C7D-A2C9-6CCEAE97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E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83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1715</Words>
  <Characters>9777</Characters>
  <Application>Microsoft Office Word</Application>
  <DocSecurity>0</DocSecurity>
  <Lines>81</Lines>
  <Paragraphs>22</Paragraphs>
  <ScaleCrop>false</ScaleCrop>
  <Company>Home</Company>
  <LinksUpToDate>false</LinksUpToDate>
  <CharactersWithSpaces>11470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Петровские Ворота </dc:title>
  <dc:subject/>
  <dc:creator>Alena</dc:creator>
  <cp:keywords/>
  <dc:description/>
  <cp:lastModifiedBy>admin</cp:lastModifiedBy>
  <cp:revision>2</cp:revision>
  <dcterms:created xsi:type="dcterms:W3CDTF">2014-02-19T11:05:00Z</dcterms:created>
  <dcterms:modified xsi:type="dcterms:W3CDTF">2014-02-19T11:05:00Z</dcterms:modified>
</cp:coreProperties>
</file>