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641" w:rsidRPr="00232641" w:rsidRDefault="00232641" w:rsidP="00232641">
      <w:pPr>
        <w:rPr>
          <w:rFonts w:ascii="Courier New" w:hAnsi="Courier New" w:cs="Courier New"/>
          <w:sz w:val="20"/>
          <w:szCs w:val="20"/>
        </w:rPr>
      </w:pPr>
      <w:r w:rsidRPr="00232641">
        <w:rPr>
          <w:rFonts w:ascii="Courier New" w:hAnsi="Courier New" w:cs="Courier New"/>
          <w:sz w:val="20"/>
          <w:szCs w:val="20"/>
        </w:rPr>
        <w:t xml:space="preserve">    На основании  данного  выше  исследования милетской школы можно</w:t>
      </w:r>
    </w:p>
    <w:p w:rsidR="00232641" w:rsidRPr="00232641" w:rsidRDefault="00232641" w:rsidP="00232641">
      <w:pPr>
        <w:rPr>
          <w:rFonts w:ascii="Courier New" w:hAnsi="Courier New" w:cs="Courier New"/>
          <w:sz w:val="20"/>
          <w:szCs w:val="20"/>
        </w:rPr>
      </w:pPr>
      <w:r w:rsidRPr="00232641">
        <w:rPr>
          <w:rFonts w:ascii="Courier New" w:hAnsi="Courier New" w:cs="Courier New"/>
          <w:sz w:val="20"/>
          <w:szCs w:val="20"/>
        </w:rPr>
        <w:t>лишь убедиться в активном влиянии мировоззрения на процесс математи-</w:t>
      </w:r>
    </w:p>
    <w:p w:rsidR="00232641" w:rsidRPr="00232641" w:rsidRDefault="00232641" w:rsidP="00232641">
      <w:pPr>
        <w:rPr>
          <w:rFonts w:ascii="Courier New" w:hAnsi="Courier New" w:cs="Courier New"/>
          <w:sz w:val="20"/>
          <w:szCs w:val="20"/>
        </w:rPr>
      </w:pPr>
      <w:r w:rsidRPr="00232641">
        <w:rPr>
          <w:rFonts w:ascii="Courier New" w:hAnsi="Courier New" w:cs="Courier New"/>
          <w:sz w:val="20"/>
          <w:szCs w:val="20"/>
        </w:rPr>
        <w:t>ческого познания только при радикальном изменении социально-экономи-</w:t>
      </w:r>
    </w:p>
    <w:p w:rsidR="00232641" w:rsidRPr="00232641" w:rsidRDefault="00232641" w:rsidP="00232641">
      <w:pPr>
        <w:rPr>
          <w:rFonts w:ascii="Courier New" w:hAnsi="Courier New" w:cs="Courier New"/>
          <w:sz w:val="20"/>
          <w:szCs w:val="20"/>
        </w:rPr>
      </w:pPr>
      <w:r w:rsidRPr="00232641">
        <w:rPr>
          <w:rFonts w:ascii="Courier New" w:hAnsi="Courier New" w:cs="Courier New"/>
          <w:sz w:val="20"/>
          <w:szCs w:val="20"/>
        </w:rPr>
        <w:t>ческих условий жизни общества.  Однако остаются открытыми вопросы  о</w:t>
      </w:r>
    </w:p>
    <w:p w:rsidR="00232641" w:rsidRPr="00232641" w:rsidRDefault="00232641" w:rsidP="00232641">
      <w:pPr>
        <w:rPr>
          <w:rFonts w:ascii="Courier New" w:hAnsi="Courier New" w:cs="Courier New"/>
          <w:sz w:val="20"/>
          <w:szCs w:val="20"/>
        </w:rPr>
      </w:pPr>
      <w:r w:rsidRPr="00232641">
        <w:rPr>
          <w:rFonts w:ascii="Courier New" w:hAnsi="Courier New" w:cs="Courier New"/>
          <w:sz w:val="20"/>
          <w:szCs w:val="20"/>
        </w:rPr>
        <w:t>том, влияет ли изменение философской основы жизни общества на разви-</w:t>
      </w:r>
    </w:p>
    <w:p w:rsidR="00232641" w:rsidRPr="00232641" w:rsidRDefault="00232641" w:rsidP="00232641">
      <w:pPr>
        <w:rPr>
          <w:rFonts w:ascii="Courier New" w:hAnsi="Courier New" w:cs="Courier New"/>
          <w:sz w:val="20"/>
          <w:szCs w:val="20"/>
        </w:rPr>
      </w:pPr>
      <w:r w:rsidRPr="00232641">
        <w:rPr>
          <w:rFonts w:ascii="Courier New" w:hAnsi="Courier New" w:cs="Courier New"/>
          <w:sz w:val="20"/>
          <w:szCs w:val="20"/>
        </w:rPr>
        <w:t>тие математики, зависит ли математическое познание от изменения иде-</w:t>
      </w:r>
    </w:p>
    <w:p w:rsidR="00232641" w:rsidRPr="00232641" w:rsidRDefault="00232641" w:rsidP="00232641">
      <w:pPr>
        <w:rPr>
          <w:rFonts w:ascii="Courier New" w:hAnsi="Courier New" w:cs="Courier New"/>
          <w:sz w:val="20"/>
          <w:szCs w:val="20"/>
        </w:rPr>
      </w:pPr>
      <w:r w:rsidRPr="00232641">
        <w:rPr>
          <w:rFonts w:ascii="Courier New" w:hAnsi="Courier New" w:cs="Courier New"/>
          <w:sz w:val="20"/>
          <w:szCs w:val="20"/>
        </w:rPr>
        <w:t>ологической  направленности  мировоззрения,  имеет ли место обратное</w:t>
      </w:r>
    </w:p>
    <w:p w:rsidR="00232641" w:rsidRPr="00232641" w:rsidRDefault="00232641" w:rsidP="00232641">
      <w:pPr>
        <w:rPr>
          <w:rFonts w:ascii="Courier New" w:hAnsi="Courier New" w:cs="Courier New"/>
          <w:sz w:val="20"/>
          <w:szCs w:val="20"/>
        </w:rPr>
      </w:pPr>
      <w:r w:rsidRPr="00232641">
        <w:rPr>
          <w:rFonts w:ascii="Courier New" w:hAnsi="Courier New" w:cs="Courier New"/>
          <w:sz w:val="20"/>
          <w:szCs w:val="20"/>
        </w:rPr>
        <w:t>воздействие математических знаний на философские идеи.  Можно  попы-</w:t>
      </w:r>
    </w:p>
    <w:p w:rsidR="00232641" w:rsidRPr="00232641" w:rsidRDefault="00232641" w:rsidP="00232641">
      <w:pPr>
        <w:rPr>
          <w:rFonts w:ascii="Courier New" w:hAnsi="Courier New" w:cs="Courier New"/>
          <w:sz w:val="20"/>
          <w:szCs w:val="20"/>
        </w:rPr>
      </w:pPr>
      <w:r w:rsidRPr="00232641">
        <w:rPr>
          <w:rFonts w:ascii="Courier New" w:hAnsi="Courier New" w:cs="Courier New"/>
          <w:sz w:val="20"/>
          <w:szCs w:val="20"/>
        </w:rPr>
        <w:t>таться ответить на поставленные вопросы,  обратившись к деятельности</w:t>
      </w:r>
    </w:p>
    <w:p w:rsidR="00232641" w:rsidRPr="00232641" w:rsidRDefault="00232641" w:rsidP="00232641">
      <w:pPr>
        <w:rPr>
          <w:rFonts w:ascii="Courier New" w:hAnsi="Courier New" w:cs="Courier New"/>
          <w:sz w:val="20"/>
          <w:szCs w:val="20"/>
        </w:rPr>
      </w:pPr>
      <w:r w:rsidRPr="00232641">
        <w:rPr>
          <w:rFonts w:ascii="Courier New" w:hAnsi="Courier New" w:cs="Courier New"/>
          <w:sz w:val="20"/>
          <w:szCs w:val="20"/>
        </w:rPr>
        <w:t>пифагорейской школы.</w:t>
      </w:r>
    </w:p>
    <w:p w:rsidR="00232641" w:rsidRPr="00232641" w:rsidRDefault="00232641" w:rsidP="00232641">
      <w:pPr>
        <w:rPr>
          <w:rFonts w:ascii="Courier New" w:hAnsi="Courier New" w:cs="Courier New"/>
          <w:sz w:val="20"/>
          <w:szCs w:val="20"/>
        </w:rPr>
      </w:pPr>
      <w:r w:rsidRPr="00232641">
        <w:rPr>
          <w:rFonts w:ascii="Courier New" w:hAnsi="Courier New" w:cs="Courier New"/>
          <w:sz w:val="20"/>
          <w:szCs w:val="20"/>
        </w:rPr>
        <w:t xml:space="preserve">     Пифагореизм как  направление духовной жизни существовал на про-</w:t>
      </w:r>
    </w:p>
    <w:p w:rsidR="00232641" w:rsidRPr="00232641" w:rsidRDefault="00232641" w:rsidP="00232641">
      <w:pPr>
        <w:rPr>
          <w:rFonts w:ascii="Courier New" w:hAnsi="Courier New" w:cs="Courier New"/>
          <w:sz w:val="20"/>
          <w:szCs w:val="20"/>
        </w:rPr>
      </w:pPr>
      <w:r w:rsidRPr="00232641">
        <w:rPr>
          <w:rFonts w:ascii="Courier New" w:hAnsi="Courier New" w:cs="Courier New"/>
          <w:sz w:val="20"/>
          <w:szCs w:val="20"/>
        </w:rPr>
        <w:t>тяжении всей истории Древней Греции,  начиная с VI века до н.  э.  и</w:t>
      </w:r>
    </w:p>
    <w:p w:rsidR="00232641" w:rsidRPr="00232641" w:rsidRDefault="00232641" w:rsidP="00232641">
      <w:pPr>
        <w:rPr>
          <w:rFonts w:ascii="Courier New" w:hAnsi="Courier New" w:cs="Courier New"/>
          <w:sz w:val="20"/>
          <w:szCs w:val="20"/>
        </w:rPr>
      </w:pPr>
      <w:r w:rsidRPr="00232641">
        <w:rPr>
          <w:rFonts w:ascii="Courier New" w:hAnsi="Courier New" w:cs="Courier New"/>
          <w:sz w:val="20"/>
          <w:szCs w:val="20"/>
        </w:rPr>
        <w:t>прошел  в своем развитии ряд этапов.  Вопрос о их временной длитель-</w:t>
      </w:r>
    </w:p>
    <w:p w:rsidR="00232641" w:rsidRPr="00232641" w:rsidRDefault="00232641" w:rsidP="00232641">
      <w:pPr>
        <w:rPr>
          <w:rFonts w:ascii="Courier New" w:hAnsi="Courier New" w:cs="Courier New"/>
          <w:sz w:val="20"/>
          <w:szCs w:val="20"/>
        </w:rPr>
      </w:pPr>
      <w:r w:rsidRPr="00232641">
        <w:rPr>
          <w:rFonts w:ascii="Courier New" w:hAnsi="Courier New" w:cs="Courier New"/>
          <w:sz w:val="20"/>
          <w:szCs w:val="20"/>
        </w:rPr>
        <w:t>ности сложен и до сих пор не решен однозначно. Основоположником шко-</w:t>
      </w:r>
    </w:p>
    <w:p w:rsidR="00232641" w:rsidRPr="00232641" w:rsidRDefault="00232641" w:rsidP="00232641">
      <w:pPr>
        <w:rPr>
          <w:rFonts w:ascii="Courier New" w:hAnsi="Courier New" w:cs="Courier New"/>
          <w:sz w:val="20"/>
          <w:szCs w:val="20"/>
        </w:rPr>
      </w:pPr>
      <w:r w:rsidRPr="00232641">
        <w:rPr>
          <w:rFonts w:ascii="Courier New" w:hAnsi="Courier New" w:cs="Courier New"/>
          <w:sz w:val="20"/>
          <w:szCs w:val="20"/>
        </w:rPr>
        <w:t>лы был Пифагор Самосский (ок.  580-500 до н.э.). Ни одна строка, на-</w:t>
      </w:r>
    </w:p>
    <w:p w:rsidR="00232641" w:rsidRPr="00232641" w:rsidRDefault="00232641" w:rsidP="00232641">
      <w:pPr>
        <w:rPr>
          <w:rFonts w:ascii="Courier New" w:hAnsi="Courier New" w:cs="Courier New"/>
          <w:sz w:val="20"/>
          <w:szCs w:val="20"/>
        </w:rPr>
      </w:pPr>
      <w:r w:rsidRPr="00232641">
        <w:rPr>
          <w:rFonts w:ascii="Courier New" w:hAnsi="Courier New" w:cs="Courier New"/>
          <w:sz w:val="20"/>
          <w:szCs w:val="20"/>
        </w:rPr>
        <w:t>писанная Пифагором,  не сохранилась;  вообще неизвестно, прибегал ли</w:t>
      </w:r>
    </w:p>
    <w:p w:rsidR="00232641" w:rsidRPr="00232641" w:rsidRDefault="00232641" w:rsidP="00232641">
      <w:pPr>
        <w:rPr>
          <w:rFonts w:ascii="Courier New" w:hAnsi="Courier New" w:cs="Courier New"/>
          <w:sz w:val="20"/>
          <w:szCs w:val="20"/>
        </w:rPr>
      </w:pPr>
      <w:r w:rsidRPr="00232641">
        <w:rPr>
          <w:rFonts w:ascii="Courier New" w:hAnsi="Courier New" w:cs="Courier New"/>
          <w:sz w:val="20"/>
          <w:szCs w:val="20"/>
        </w:rPr>
        <w:t>он к письменной передаче своих мыслей.Что было сделано самим Пифаго-</w:t>
      </w:r>
    </w:p>
    <w:p w:rsidR="00232641" w:rsidRPr="00232641" w:rsidRDefault="00232641" w:rsidP="00232641">
      <w:pPr>
        <w:rPr>
          <w:rFonts w:ascii="Courier New" w:hAnsi="Courier New" w:cs="Courier New"/>
          <w:sz w:val="20"/>
          <w:szCs w:val="20"/>
        </w:rPr>
      </w:pPr>
      <w:r w:rsidRPr="00232641">
        <w:rPr>
          <w:rFonts w:ascii="Courier New" w:hAnsi="Courier New" w:cs="Courier New"/>
          <w:sz w:val="20"/>
          <w:szCs w:val="20"/>
        </w:rPr>
        <w:t>ром, а что его учениками,  установить очень трудно.  Свидетельства о</w:t>
      </w:r>
    </w:p>
    <w:p w:rsidR="00232641" w:rsidRPr="00232641" w:rsidRDefault="00232641" w:rsidP="00232641">
      <w:pPr>
        <w:rPr>
          <w:rFonts w:ascii="Courier New" w:hAnsi="Courier New" w:cs="Courier New"/>
          <w:sz w:val="20"/>
          <w:szCs w:val="20"/>
        </w:rPr>
      </w:pPr>
      <w:r w:rsidRPr="00232641">
        <w:rPr>
          <w:rFonts w:ascii="Courier New" w:hAnsi="Courier New" w:cs="Courier New"/>
          <w:sz w:val="20"/>
          <w:szCs w:val="20"/>
        </w:rPr>
        <w:t>нем древнегреческих авторов противоречивы; в какой-то мере различные</w:t>
      </w:r>
    </w:p>
    <w:p w:rsidR="00232641" w:rsidRPr="00232641" w:rsidRDefault="00232641" w:rsidP="00232641">
      <w:pPr>
        <w:rPr>
          <w:rFonts w:ascii="Courier New" w:hAnsi="Courier New" w:cs="Courier New"/>
          <w:sz w:val="20"/>
          <w:szCs w:val="20"/>
        </w:rPr>
      </w:pPr>
      <w:r w:rsidRPr="00232641">
        <w:rPr>
          <w:rFonts w:ascii="Courier New" w:hAnsi="Courier New" w:cs="Courier New"/>
          <w:sz w:val="20"/>
          <w:szCs w:val="20"/>
        </w:rPr>
        <w:t>оценки его деятельности отражают многообразие его учения.</w:t>
      </w:r>
    </w:p>
    <w:p w:rsidR="00232641" w:rsidRPr="00232641" w:rsidRDefault="00232641" w:rsidP="00232641">
      <w:pPr>
        <w:rPr>
          <w:rFonts w:ascii="Courier New" w:hAnsi="Courier New" w:cs="Courier New"/>
          <w:sz w:val="20"/>
          <w:szCs w:val="20"/>
        </w:rPr>
      </w:pPr>
      <w:r w:rsidRPr="00232641">
        <w:rPr>
          <w:rFonts w:ascii="Courier New" w:hAnsi="Courier New" w:cs="Courier New"/>
          <w:sz w:val="20"/>
          <w:szCs w:val="20"/>
        </w:rPr>
        <w:t xml:space="preserve">     В пифагореизме выделяют две составляющие:  практическую ("пифа-</w:t>
      </w:r>
    </w:p>
    <w:p w:rsidR="00232641" w:rsidRPr="00232641" w:rsidRDefault="00232641" w:rsidP="00232641">
      <w:pPr>
        <w:rPr>
          <w:rFonts w:ascii="Courier New" w:hAnsi="Courier New" w:cs="Courier New"/>
          <w:sz w:val="20"/>
          <w:szCs w:val="20"/>
        </w:rPr>
      </w:pPr>
      <w:r w:rsidRPr="00232641">
        <w:rPr>
          <w:rFonts w:ascii="Courier New" w:hAnsi="Courier New" w:cs="Courier New"/>
          <w:sz w:val="20"/>
          <w:szCs w:val="20"/>
        </w:rPr>
        <w:t>горейский образ жизни") и теоретическую  (определенная  совокупность</w:t>
      </w:r>
    </w:p>
    <w:p w:rsidR="00232641" w:rsidRPr="00232641" w:rsidRDefault="00232641" w:rsidP="00232641">
      <w:pPr>
        <w:rPr>
          <w:rFonts w:ascii="Courier New" w:hAnsi="Courier New" w:cs="Courier New"/>
          <w:sz w:val="20"/>
          <w:szCs w:val="20"/>
        </w:rPr>
      </w:pPr>
      <w:r w:rsidRPr="00232641">
        <w:rPr>
          <w:rFonts w:ascii="Courier New" w:hAnsi="Courier New" w:cs="Courier New"/>
          <w:sz w:val="20"/>
          <w:szCs w:val="20"/>
        </w:rPr>
        <w:t>учений). В религиозном учении пифагорейцев наиболее важной считалась</w:t>
      </w:r>
    </w:p>
    <w:p w:rsidR="00232641" w:rsidRPr="00232641" w:rsidRDefault="00232641" w:rsidP="00232641">
      <w:pPr>
        <w:rPr>
          <w:rFonts w:ascii="Courier New" w:hAnsi="Courier New" w:cs="Courier New"/>
          <w:sz w:val="20"/>
          <w:szCs w:val="20"/>
        </w:rPr>
      </w:pPr>
      <w:r w:rsidRPr="00232641">
        <w:rPr>
          <w:rFonts w:ascii="Courier New" w:hAnsi="Courier New" w:cs="Courier New"/>
          <w:sz w:val="20"/>
          <w:szCs w:val="20"/>
        </w:rPr>
        <w:t>обрядовая сторона,  затем имелось в виду создать определенное душев-</w:t>
      </w:r>
    </w:p>
    <w:p w:rsidR="00232641" w:rsidRPr="00232641" w:rsidRDefault="00232641" w:rsidP="00232641">
      <w:pPr>
        <w:rPr>
          <w:rFonts w:ascii="Courier New" w:hAnsi="Courier New" w:cs="Courier New"/>
          <w:sz w:val="20"/>
          <w:szCs w:val="20"/>
        </w:rPr>
      </w:pPr>
      <w:r w:rsidRPr="00232641">
        <w:rPr>
          <w:rFonts w:ascii="Courier New" w:hAnsi="Courier New" w:cs="Courier New"/>
          <w:sz w:val="20"/>
          <w:szCs w:val="20"/>
        </w:rPr>
        <w:t>ное состояние и лишь потом по значимости шли верования,  в трактовке</w:t>
      </w:r>
    </w:p>
    <w:p w:rsidR="00232641" w:rsidRPr="00232641" w:rsidRDefault="00232641" w:rsidP="00232641">
      <w:pPr>
        <w:rPr>
          <w:rFonts w:ascii="Courier New" w:hAnsi="Courier New" w:cs="Courier New"/>
          <w:sz w:val="20"/>
          <w:szCs w:val="20"/>
        </w:rPr>
      </w:pPr>
      <w:r w:rsidRPr="00232641">
        <w:rPr>
          <w:rFonts w:ascii="Courier New" w:hAnsi="Courier New" w:cs="Courier New"/>
          <w:sz w:val="20"/>
          <w:szCs w:val="20"/>
        </w:rPr>
        <w:t>которых допускались разные варианты.  По сравнению с другими религи-</w:t>
      </w:r>
    </w:p>
    <w:p w:rsidR="00232641" w:rsidRPr="00232641" w:rsidRDefault="00232641" w:rsidP="00232641">
      <w:pPr>
        <w:rPr>
          <w:rFonts w:ascii="Courier New" w:hAnsi="Courier New" w:cs="Courier New"/>
          <w:sz w:val="20"/>
          <w:szCs w:val="20"/>
        </w:rPr>
      </w:pPr>
      <w:r w:rsidRPr="00232641">
        <w:rPr>
          <w:rFonts w:ascii="Courier New" w:hAnsi="Courier New" w:cs="Courier New"/>
          <w:sz w:val="20"/>
          <w:szCs w:val="20"/>
        </w:rPr>
        <w:t>озными течениями  у  пифагорейцев были специфические представления о</w:t>
      </w:r>
    </w:p>
    <w:p w:rsidR="00232641" w:rsidRPr="00232641" w:rsidRDefault="00232641" w:rsidP="00232641">
      <w:pPr>
        <w:rPr>
          <w:rFonts w:ascii="Courier New" w:hAnsi="Courier New" w:cs="Courier New"/>
          <w:sz w:val="20"/>
          <w:szCs w:val="20"/>
        </w:rPr>
      </w:pPr>
      <w:r w:rsidRPr="00232641">
        <w:rPr>
          <w:rFonts w:ascii="Courier New" w:hAnsi="Courier New" w:cs="Courier New"/>
          <w:sz w:val="20"/>
          <w:szCs w:val="20"/>
        </w:rPr>
        <w:t>природе и судьбе души. Душа - существо божественное, она заключена в</w:t>
      </w:r>
    </w:p>
    <w:p w:rsidR="00232641" w:rsidRPr="00232641" w:rsidRDefault="00232641" w:rsidP="00232641">
      <w:pPr>
        <w:rPr>
          <w:rFonts w:ascii="Courier New" w:hAnsi="Courier New" w:cs="Courier New"/>
          <w:sz w:val="20"/>
          <w:szCs w:val="20"/>
        </w:rPr>
      </w:pPr>
      <w:r w:rsidRPr="00232641">
        <w:rPr>
          <w:rFonts w:ascii="Courier New" w:hAnsi="Courier New" w:cs="Courier New"/>
          <w:sz w:val="20"/>
          <w:szCs w:val="20"/>
        </w:rPr>
        <w:t>тело в наказание за прегрешения. высшая цель жизни - освободить душу</w:t>
      </w:r>
    </w:p>
    <w:p w:rsidR="00232641" w:rsidRPr="00232641" w:rsidRDefault="00232641" w:rsidP="00232641">
      <w:pPr>
        <w:rPr>
          <w:rFonts w:ascii="Courier New" w:hAnsi="Courier New" w:cs="Courier New"/>
          <w:sz w:val="20"/>
          <w:szCs w:val="20"/>
        </w:rPr>
      </w:pPr>
      <w:r w:rsidRPr="00232641">
        <w:rPr>
          <w:rFonts w:ascii="Courier New" w:hAnsi="Courier New" w:cs="Courier New"/>
          <w:sz w:val="20"/>
          <w:szCs w:val="20"/>
        </w:rPr>
        <w:t>из телесной темницы,  не допустить в другое тело,  которое якобы со-</w:t>
      </w:r>
    </w:p>
    <w:p w:rsidR="00232641" w:rsidRPr="00232641" w:rsidRDefault="00232641" w:rsidP="00232641">
      <w:pPr>
        <w:rPr>
          <w:rFonts w:ascii="Courier New" w:hAnsi="Courier New" w:cs="Courier New"/>
          <w:sz w:val="20"/>
          <w:szCs w:val="20"/>
        </w:rPr>
      </w:pPr>
      <w:r w:rsidRPr="00232641">
        <w:rPr>
          <w:rFonts w:ascii="Courier New" w:hAnsi="Courier New" w:cs="Courier New"/>
          <w:sz w:val="20"/>
          <w:szCs w:val="20"/>
        </w:rPr>
        <w:t>вершается после смерти.  Путем для достижения этой цели является вы-</w:t>
      </w:r>
    </w:p>
    <w:p w:rsidR="00232641" w:rsidRPr="00232641" w:rsidRDefault="00232641" w:rsidP="00232641">
      <w:pPr>
        <w:rPr>
          <w:rFonts w:ascii="Courier New" w:hAnsi="Courier New" w:cs="Courier New"/>
          <w:sz w:val="20"/>
          <w:szCs w:val="20"/>
        </w:rPr>
      </w:pPr>
      <w:r w:rsidRPr="00232641">
        <w:rPr>
          <w:rFonts w:ascii="Courier New" w:hAnsi="Courier New" w:cs="Courier New"/>
          <w:sz w:val="20"/>
          <w:szCs w:val="20"/>
        </w:rPr>
        <w:t>полнение определенного морального кодекса, "пифагорейский образ жиз-</w:t>
      </w:r>
    </w:p>
    <w:p w:rsidR="00232641" w:rsidRPr="00232641" w:rsidRDefault="00232641" w:rsidP="00232641">
      <w:pPr>
        <w:rPr>
          <w:rFonts w:ascii="Courier New" w:hAnsi="Courier New" w:cs="Courier New"/>
          <w:sz w:val="20"/>
          <w:szCs w:val="20"/>
        </w:rPr>
      </w:pPr>
      <w:r w:rsidRPr="00232641">
        <w:rPr>
          <w:rFonts w:ascii="Courier New" w:hAnsi="Courier New" w:cs="Courier New"/>
          <w:sz w:val="20"/>
          <w:szCs w:val="20"/>
        </w:rPr>
        <w:t>ни".  В многочисленной системе предписаний, регламентировавших почти</w:t>
      </w:r>
    </w:p>
    <w:p w:rsidR="00232641" w:rsidRPr="00232641" w:rsidRDefault="00232641" w:rsidP="00232641">
      <w:pPr>
        <w:rPr>
          <w:rFonts w:ascii="Courier New" w:hAnsi="Courier New" w:cs="Courier New"/>
          <w:sz w:val="20"/>
          <w:szCs w:val="20"/>
        </w:rPr>
      </w:pPr>
      <w:r w:rsidRPr="00232641">
        <w:rPr>
          <w:rFonts w:ascii="Courier New" w:hAnsi="Courier New" w:cs="Courier New"/>
          <w:sz w:val="20"/>
          <w:szCs w:val="20"/>
        </w:rPr>
        <w:t>каждый шаг жизни, видное место отводилось занятиям музыкой и научны-</w:t>
      </w:r>
    </w:p>
    <w:p w:rsidR="00232641" w:rsidRPr="00232641" w:rsidRDefault="00232641" w:rsidP="00232641">
      <w:pPr>
        <w:rPr>
          <w:rFonts w:ascii="Courier New" w:hAnsi="Courier New" w:cs="Courier New"/>
          <w:sz w:val="20"/>
          <w:szCs w:val="20"/>
        </w:rPr>
      </w:pPr>
      <w:r w:rsidRPr="00232641">
        <w:rPr>
          <w:rFonts w:ascii="Courier New" w:hAnsi="Courier New" w:cs="Courier New"/>
          <w:sz w:val="20"/>
          <w:szCs w:val="20"/>
        </w:rPr>
        <w:t>ми исследованиями.</w:t>
      </w:r>
    </w:p>
    <w:p w:rsidR="00232641" w:rsidRPr="00232641" w:rsidRDefault="00232641" w:rsidP="00232641">
      <w:pPr>
        <w:rPr>
          <w:rFonts w:ascii="Courier New" w:hAnsi="Courier New" w:cs="Courier New"/>
          <w:sz w:val="20"/>
          <w:szCs w:val="20"/>
        </w:rPr>
      </w:pPr>
      <w:r w:rsidRPr="00232641">
        <w:rPr>
          <w:rFonts w:ascii="Courier New" w:hAnsi="Courier New" w:cs="Courier New"/>
          <w:sz w:val="20"/>
          <w:szCs w:val="20"/>
        </w:rPr>
        <w:t xml:space="preserve">     Теоретическая сторона  пифагореизма  тесно  связана  с  практи-</w:t>
      </w:r>
    </w:p>
    <w:p w:rsidR="00232641" w:rsidRPr="00232641" w:rsidRDefault="00232641" w:rsidP="00232641">
      <w:pPr>
        <w:rPr>
          <w:rFonts w:ascii="Courier New" w:hAnsi="Courier New" w:cs="Courier New"/>
          <w:sz w:val="20"/>
          <w:szCs w:val="20"/>
        </w:rPr>
      </w:pPr>
      <w:r w:rsidRPr="00232641">
        <w:rPr>
          <w:rFonts w:ascii="Courier New" w:hAnsi="Courier New" w:cs="Courier New"/>
          <w:sz w:val="20"/>
          <w:szCs w:val="20"/>
        </w:rPr>
        <w:t>ческой. В   теоретических   изысканиях   пифагорейцы  видели  лучшее</w:t>
      </w:r>
    </w:p>
    <w:p w:rsidR="00232641" w:rsidRPr="00232641" w:rsidRDefault="00232641" w:rsidP="00232641">
      <w:pPr>
        <w:rPr>
          <w:rFonts w:ascii="Courier New" w:hAnsi="Courier New" w:cs="Courier New"/>
          <w:sz w:val="20"/>
          <w:szCs w:val="20"/>
        </w:rPr>
      </w:pPr>
      <w:r w:rsidRPr="00232641">
        <w:rPr>
          <w:rFonts w:ascii="Courier New" w:hAnsi="Courier New" w:cs="Courier New"/>
          <w:sz w:val="20"/>
          <w:szCs w:val="20"/>
        </w:rPr>
        <w:t>средство освобождения души из круга рождений,  а их результаты стре-</w:t>
      </w:r>
    </w:p>
    <w:p w:rsidR="00232641" w:rsidRPr="00232641" w:rsidRDefault="00232641" w:rsidP="00232641">
      <w:pPr>
        <w:rPr>
          <w:rFonts w:ascii="Courier New" w:hAnsi="Courier New" w:cs="Courier New"/>
          <w:sz w:val="20"/>
          <w:szCs w:val="20"/>
        </w:rPr>
      </w:pPr>
      <w:r w:rsidRPr="00232641">
        <w:rPr>
          <w:rFonts w:ascii="Courier New" w:hAnsi="Courier New" w:cs="Courier New"/>
          <w:sz w:val="20"/>
          <w:szCs w:val="20"/>
        </w:rPr>
        <w:t>мились использовать  для  рационального  обоснования  предполагаемой</w:t>
      </w:r>
    </w:p>
    <w:p w:rsidR="00232641" w:rsidRPr="00232641" w:rsidRDefault="00232641" w:rsidP="00232641">
      <w:pPr>
        <w:rPr>
          <w:rFonts w:ascii="Courier New" w:hAnsi="Courier New" w:cs="Courier New"/>
          <w:sz w:val="20"/>
          <w:szCs w:val="20"/>
        </w:rPr>
      </w:pPr>
      <w:r w:rsidRPr="00232641">
        <w:rPr>
          <w:rFonts w:ascii="Courier New" w:hAnsi="Courier New" w:cs="Courier New"/>
          <w:sz w:val="20"/>
          <w:szCs w:val="20"/>
        </w:rPr>
        <w:t>доктрины. Вероятно, в деятельности Пифагора и его ближайших учеников</w:t>
      </w:r>
    </w:p>
    <w:p w:rsidR="00232641" w:rsidRPr="00232641" w:rsidRDefault="00232641" w:rsidP="00232641">
      <w:pPr>
        <w:rPr>
          <w:rFonts w:ascii="Courier New" w:hAnsi="Courier New" w:cs="Courier New"/>
          <w:sz w:val="20"/>
          <w:szCs w:val="20"/>
        </w:rPr>
      </w:pPr>
      <w:r w:rsidRPr="00232641">
        <w:rPr>
          <w:rFonts w:ascii="Courier New" w:hAnsi="Courier New" w:cs="Courier New"/>
          <w:sz w:val="20"/>
          <w:szCs w:val="20"/>
        </w:rPr>
        <w:t>научные положения были перемешаны с мистикой, религиозными и мифоло-</w:t>
      </w:r>
    </w:p>
    <w:p w:rsidR="00232641" w:rsidRPr="00232641" w:rsidRDefault="00232641" w:rsidP="00232641">
      <w:pPr>
        <w:rPr>
          <w:rFonts w:ascii="Courier New" w:hAnsi="Courier New" w:cs="Courier New"/>
          <w:sz w:val="20"/>
          <w:szCs w:val="20"/>
        </w:rPr>
      </w:pPr>
      <w:r w:rsidRPr="00232641">
        <w:rPr>
          <w:rFonts w:ascii="Courier New" w:hAnsi="Courier New" w:cs="Courier New"/>
          <w:sz w:val="20"/>
          <w:szCs w:val="20"/>
        </w:rPr>
        <w:t>гическими представлениями.  Вся эта "мудрость" излагалась в качестве</w:t>
      </w:r>
    </w:p>
    <w:p w:rsidR="00232641" w:rsidRPr="00232641" w:rsidRDefault="00232641" w:rsidP="00232641">
      <w:pPr>
        <w:rPr>
          <w:rFonts w:ascii="Courier New" w:hAnsi="Courier New" w:cs="Courier New"/>
          <w:sz w:val="20"/>
          <w:szCs w:val="20"/>
        </w:rPr>
      </w:pPr>
      <w:r w:rsidRPr="00232641">
        <w:rPr>
          <w:rFonts w:ascii="Courier New" w:hAnsi="Courier New" w:cs="Courier New"/>
          <w:sz w:val="20"/>
          <w:szCs w:val="20"/>
        </w:rPr>
        <w:t>изречений оракула,  которым  придавался  скрытый смысл божественного</w:t>
      </w:r>
    </w:p>
    <w:p w:rsidR="00232641" w:rsidRPr="00232641" w:rsidRDefault="00232641" w:rsidP="00232641">
      <w:pPr>
        <w:rPr>
          <w:rFonts w:ascii="Courier New" w:hAnsi="Courier New" w:cs="Courier New"/>
          <w:sz w:val="20"/>
          <w:szCs w:val="20"/>
        </w:rPr>
      </w:pPr>
      <w:r w:rsidRPr="00232641">
        <w:rPr>
          <w:rFonts w:ascii="Courier New" w:hAnsi="Courier New" w:cs="Courier New"/>
          <w:sz w:val="20"/>
          <w:szCs w:val="20"/>
        </w:rPr>
        <w:t>откровения.</w:t>
      </w:r>
    </w:p>
    <w:p w:rsidR="00232641" w:rsidRPr="00232641" w:rsidRDefault="00232641" w:rsidP="00232641">
      <w:pPr>
        <w:rPr>
          <w:rFonts w:ascii="Courier New" w:hAnsi="Courier New" w:cs="Courier New"/>
          <w:sz w:val="20"/>
          <w:szCs w:val="20"/>
        </w:rPr>
      </w:pPr>
      <w:r w:rsidRPr="00232641">
        <w:rPr>
          <w:rFonts w:ascii="Courier New" w:hAnsi="Courier New" w:cs="Courier New"/>
          <w:sz w:val="20"/>
          <w:szCs w:val="20"/>
        </w:rPr>
        <w:t xml:space="preserve">     Основными объектами научного познания у пифагорейцев были мате-</w:t>
      </w:r>
    </w:p>
    <w:p w:rsidR="00232641" w:rsidRPr="00232641" w:rsidRDefault="00232641" w:rsidP="00232641">
      <w:pPr>
        <w:rPr>
          <w:rFonts w:ascii="Courier New" w:hAnsi="Courier New" w:cs="Courier New"/>
          <w:sz w:val="20"/>
          <w:szCs w:val="20"/>
        </w:rPr>
      </w:pPr>
      <w:r w:rsidRPr="00232641">
        <w:rPr>
          <w:rFonts w:ascii="Courier New" w:hAnsi="Courier New" w:cs="Courier New"/>
          <w:sz w:val="20"/>
          <w:szCs w:val="20"/>
        </w:rPr>
        <w:t>матические объекты, в первую очередь числа натурального ряда (вспом-</w:t>
      </w:r>
    </w:p>
    <w:p w:rsidR="00232641" w:rsidRPr="00232641" w:rsidRDefault="00232641" w:rsidP="00232641">
      <w:pPr>
        <w:rPr>
          <w:rFonts w:ascii="Courier New" w:hAnsi="Courier New" w:cs="Courier New"/>
          <w:sz w:val="20"/>
          <w:szCs w:val="20"/>
        </w:rPr>
      </w:pPr>
      <w:r w:rsidRPr="00232641">
        <w:rPr>
          <w:rFonts w:ascii="Courier New" w:hAnsi="Courier New" w:cs="Courier New"/>
          <w:sz w:val="20"/>
          <w:szCs w:val="20"/>
        </w:rPr>
        <w:t>ним знаменитое "Число есть сущность всех вещей"). Видное место отво-</w:t>
      </w:r>
    </w:p>
    <w:p w:rsidR="00232641" w:rsidRPr="00232641" w:rsidRDefault="00232641" w:rsidP="00232641">
      <w:pPr>
        <w:rPr>
          <w:rFonts w:ascii="Courier New" w:hAnsi="Courier New" w:cs="Courier New"/>
          <w:sz w:val="20"/>
          <w:szCs w:val="20"/>
        </w:rPr>
      </w:pPr>
      <w:r w:rsidRPr="00232641">
        <w:rPr>
          <w:rFonts w:ascii="Courier New" w:hAnsi="Courier New" w:cs="Courier New"/>
          <w:sz w:val="20"/>
          <w:szCs w:val="20"/>
        </w:rPr>
        <w:t>дилось изучению связей между четными и нечетными числами.  В области</w:t>
      </w:r>
    </w:p>
    <w:p w:rsidR="00232641" w:rsidRPr="00232641" w:rsidRDefault="00232641" w:rsidP="00232641">
      <w:pPr>
        <w:rPr>
          <w:rFonts w:ascii="Courier New" w:hAnsi="Courier New" w:cs="Courier New"/>
          <w:sz w:val="20"/>
          <w:szCs w:val="20"/>
        </w:rPr>
      </w:pPr>
      <w:r w:rsidRPr="00232641">
        <w:rPr>
          <w:rFonts w:ascii="Courier New" w:hAnsi="Courier New" w:cs="Courier New"/>
          <w:sz w:val="20"/>
          <w:szCs w:val="20"/>
        </w:rPr>
        <w:t>геометрических знаний внимание акцентируется на наиболее абстрактных</w:t>
      </w:r>
    </w:p>
    <w:p w:rsidR="00232641" w:rsidRPr="00232641" w:rsidRDefault="00232641" w:rsidP="00232641">
      <w:pPr>
        <w:rPr>
          <w:rFonts w:ascii="Courier New" w:hAnsi="Courier New" w:cs="Courier New"/>
          <w:sz w:val="20"/>
          <w:szCs w:val="20"/>
        </w:rPr>
      </w:pPr>
      <w:r w:rsidRPr="00232641">
        <w:rPr>
          <w:rFonts w:ascii="Courier New" w:hAnsi="Courier New" w:cs="Courier New"/>
          <w:sz w:val="20"/>
          <w:szCs w:val="20"/>
        </w:rPr>
        <w:t>зависимостях. Пифагорейцами была построена значительная часть плани-</w:t>
      </w:r>
    </w:p>
    <w:p w:rsidR="00232641" w:rsidRPr="00232641" w:rsidRDefault="00232641" w:rsidP="00232641">
      <w:pPr>
        <w:rPr>
          <w:rFonts w:ascii="Courier New" w:hAnsi="Courier New" w:cs="Courier New"/>
          <w:sz w:val="20"/>
          <w:szCs w:val="20"/>
        </w:rPr>
      </w:pPr>
      <w:r w:rsidRPr="00232641">
        <w:rPr>
          <w:rFonts w:ascii="Courier New" w:hAnsi="Courier New" w:cs="Courier New"/>
          <w:sz w:val="20"/>
          <w:szCs w:val="20"/>
        </w:rPr>
        <w:t>метрии прямоугольных  фигур;  высшим  достижением в этом направлении</w:t>
      </w:r>
    </w:p>
    <w:p w:rsidR="00232641" w:rsidRPr="00232641" w:rsidRDefault="00232641" w:rsidP="00232641">
      <w:pPr>
        <w:rPr>
          <w:rFonts w:ascii="Courier New" w:hAnsi="Courier New" w:cs="Courier New"/>
          <w:sz w:val="20"/>
          <w:szCs w:val="20"/>
        </w:rPr>
      </w:pPr>
      <w:r w:rsidRPr="00232641">
        <w:rPr>
          <w:rFonts w:ascii="Courier New" w:hAnsi="Courier New" w:cs="Courier New"/>
          <w:sz w:val="20"/>
          <w:szCs w:val="20"/>
        </w:rPr>
        <w:t>было доказательство теоремы Пифагора, частные случаи которой за 1200</w:t>
      </w:r>
    </w:p>
    <w:p w:rsidR="00232641" w:rsidRPr="00232641" w:rsidRDefault="00232641" w:rsidP="00232641">
      <w:pPr>
        <w:rPr>
          <w:rFonts w:ascii="Courier New" w:hAnsi="Courier New" w:cs="Courier New"/>
          <w:sz w:val="20"/>
          <w:szCs w:val="20"/>
        </w:rPr>
      </w:pPr>
      <w:r w:rsidRPr="00232641">
        <w:rPr>
          <w:rFonts w:ascii="Courier New" w:hAnsi="Courier New" w:cs="Courier New"/>
          <w:sz w:val="20"/>
          <w:szCs w:val="20"/>
        </w:rPr>
        <w:t>лет до этого приводятся в клинописных текстах вавилонян. Греки дока-</w:t>
      </w:r>
    </w:p>
    <w:p w:rsidR="00232641" w:rsidRPr="00232641" w:rsidRDefault="00232641" w:rsidP="00232641">
      <w:pPr>
        <w:rPr>
          <w:rFonts w:ascii="Courier New" w:hAnsi="Courier New" w:cs="Courier New"/>
          <w:sz w:val="20"/>
          <w:szCs w:val="20"/>
        </w:rPr>
      </w:pPr>
      <w:r w:rsidRPr="00232641">
        <w:rPr>
          <w:rFonts w:ascii="Courier New" w:hAnsi="Courier New" w:cs="Courier New"/>
          <w:sz w:val="20"/>
          <w:szCs w:val="20"/>
        </w:rPr>
        <w:t>зывают ее общим образом.  Некоторые источники приписывают пифагорей-</w:t>
      </w:r>
    </w:p>
    <w:p w:rsidR="00232641" w:rsidRPr="00232641" w:rsidRDefault="00232641" w:rsidP="00232641">
      <w:pPr>
        <w:rPr>
          <w:rFonts w:ascii="Courier New" w:hAnsi="Courier New" w:cs="Courier New"/>
          <w:sz w:val="20"/>
          <w:szCs w:val="20"/>
        </w:rPr>
      </w:pPr>
      <w:r w:rsidRPr="00232641">
        <w:rPr>
          <w:rFonts w:ascii="Courier New" w:hAnsi="Courier New" w:cs="Courier New"/>
          <w:sz w:val="20"/>
          <w:szCs w:val="20"/>
        </w:rPr>
        <w:t>цам даже такие выдающиеся результаты, как построение пяти правильных</w:t>
      </w:r>
    </w:p>
    <w:p w:rsidR="00232641" w:rsidRPr="00232641" w:rsidRDefault="00232641" w:rsidP="00232641">
      <w:pPr>
        <w:rPr>
          <w:rFonts w:ascii="Courier New" w:hAnsi="Courier New" w:cs="Courier New"/>
          <w:sz w:val="20"/>
          <w:szCs w:val="20"/>
        </w:rPr>
      </w:pPr>
      <w:r w:rsidRPr="00232641">
        <w:rPr>
          <w:rFonts w:ascii="Courier New" w:hAnsi="Courier New" w:cs="Courier New"/>
          <w:sz w:val="20"/>
          <w:szCs w:val="20"/>
        </w:rPr>
        <w:t>многогранников.</w:t>
      </w:r>
    </w:p>
    <w:p w:rsidR="00232641" w:rsidRPr="00232641" w:rsidRDefault="00232641" w:rsidP="00232641">
      <w:pPr>
        <w:rPr>
          <w:rFonts w:ascii="Courier New" w:hAnsi="Courier New" w:cs="Courier New"/>
          <w:sz w:val="20"/>
          <w:szCs w:val="20"/>
        </w:rPr>
      </w:pPr>
      <w:r w:rsidRPr="00232641">
        <w:rPr>
          <w:rFonts w:ascii="Courier New" w:hAnsi="Courier New" w:cs="Courier New"/>
          <w:sz w:val="20"/>
          <w:szCs w:val="20"/>
        </w:rPr>
        <w:t xml:space="preserve">     Числа у пифагорейцев выступают основополагающими универсальными</w:t>
      </w:r>
    </w:p>
    <w:p w:rsidR="00232641" w:rsidRPr="00232641" w:rsidRDefault="00232641" w:rsidP="00232641">
      <w:pPr>
        <w:rPr>
          <w:rFonts w:ascii="Courier New" w:hAnsi="Courier New" w:cs="Courier New"/>
          <w:sz w:val="20"/>
          <w:szCs w:val="20"/>
        </w:rPr>
      </w:pPr>
      <w:r w:rsidRPr="00232641">
        <w:rPr>
          <w:rFonts w:ascii="Courier New" w:hAnsi="Courier New" w:cs="Courier New"/>
          <w:sz w:val="20"/>
          <w:szCs w:val="20"/>
        </w:rPr>
        <w:t>объектами, к которым предполагалось свести не только  математические</w:t>
      </w:r>
    </w:p>
    <w:p w:rsidR="00232641" w:rsidRPr="00232641" w:rsidRDefault="00232641" w:rsidP="00232641">
      <w:pPr>
        <w:rPr>
          <w:rFonts w:ascii="Courier New" w:hAnsi="Courier New" w:cs="Courier New"/>
          <w:sz w:val="20"/>
          <w:szCs w:val="20"/>
        </w:rPr>
      </w:pPr>
      <w:r w:rsidRPr="00232641">
        <w:rPr>
          <w:rFonts w:ascii="Courier New" w:hAnsi="Courier New" w:cs="Courier New"/>
          <w:sz w:val="20"/>
          <w:szCs w:val="20"/>
        </w:rPr>
        <w:t>построения, но и все многообразие действительности. Физические, эти-</w:t>
      </w:r>
    </w:p>
    <w:p w:rsidR="00232641" w:rsidRPr="00232641" w:rsidRDefault="00232641" w:rsidP="00232641">
      <w:pPr>
        <w:rPr>
          <w:rFonts w:ascii="Courier New" w:hAnsi="Courier New" w:cs="Courier New"/>
          <w:sz w:val="20"/>
          <w:szCs w:val="20"/>
        </w:rPr>
      </w:pPr>
      <w:r w:rsidRPr="00232641">
        <w:rPr>
          <w:rFonts w:ascii="Courier New" w:hAnsi="Courier New" w:cs="Courier New"/>
          <w:sz w:val="20"/>
          <w:szCs w:val="20"/>
        </w:rPr>
        <w:t>ческие, социальные и религиозные понятия получили математическую ок-</w:t>
      </w:r>
    </w:p>
    <w:p w:rsidR="00232641" w:rsidRPr="00232641" w:rsidRDefault="00232641" w:rsidP="00232641">
      <w:pPr>
        <w:rPr>
          <w:rFonts w:ascii="Courier New" w:hAnsi="Courier New" w:cs="Courier New"/>
          <w:sz w:val="20"/>
          <w:szCs w:val="20"/>
        </w:rPr>
      </w:pPr>
      <w:r w:rsidRPr="00232641">
        <w:rPr>
          <w:rFonts w:ascii="Courier New" w:hAnsi="Courier New" w:cs="Courier New"/>
          <w:sz w:val="20"/>
          <w:szCs w:val="20"/>
        </w:rPr>
        <w:t>раску. Науке о числах и других математических объектах отводится ос-</w:t>
      </w:r>
    </w:p>
    <w:p w:rsidR="00232641" w:rsidRPr="00232641" w:rsidRDefault="00232641" w:rsidP="00232641">
      <w:pPr>
        <w:rPr>
          <w:rFonts w:ascii="Courier New" w:hAnsi="Courier New" w:cs="Courier New"/>
          <w:sz w:val="20"/>
          <w:szCs w:val="20"/>
        </w:rPr>
      </w:pPr>
      <w:r w:rsidRPr="00232641">
        <w:rPr>
          <w:rFonts w:ascii="Courier New" w:hAnsi="Courier New" w:cs="Courier New"/>
          <w:sz w:val="20"/>
          <w:szCs w:val="20"/>
        </w:rPr>
        <w:t>новополагающее место в системе мировоззрения, то есть фактически ма-</w:t>
      </w:r>
    </w:p>
    <w:p w:rsidR="00232641" w:rsidRPr="00232641" w:rsidRDefault="00232641" w:rsidP="00232641">
      <w:pPr>
        <w:rPr>
          <w:rFonts w:ascii="Courier New" w:hAnsi="Courier New" w:cs="Courier New"/>
          <w:sz w:val="20"/>
          <w:szCs w:val="20"/>
        </w:rPr>
      </w:pPr>
      <w:r w:rsidRPr="00232641">
        <w:rPr>
          <w:rFonts w:ascii="Courier New" w:hAnsi="Courier New" w:cs="Courier New"/>
          <w:sz w:val="20"/>
          <w:szCs w:val="20"/>
        </w:rPr>
        <w:t>тематика объявляется философией.  Как писал Аристотель,  "...у чисел</w:t>
      </w:r>
    </w:p>
    <w:p w:rsidR="00232641" w:rsidRPr="00232641" w:rsidRDefault="00232641" w:rsidP="00232641">
      <w:pPr>
        <w:rPr>
          <w:rFonts w:ascii="Courier New" w:hAnsi="Courier New" w:cs="Courier New"/>
          <w:sz w:val="20"/>
          <w:szCs w:val="20"/>
        </w:rPr>
      </w:pPr>
      <w:r w:rsidRPr="00232641">
        <w:rPr>
          <w:rFonts w:ascii="Courier New" w:hAnsi="Courier New" w:cs="Courier New"/>
          <w:sz w:val="20"/>
          <w:szCs w:val="20"/>
        </w:rPr>
        <w:t>они усматривали,  казалось бы, много сходных черт с тем, что сущест-</w:t>
      </w:r>
    </w:p>
    <w:p w:rsidR="00232641" w:rsidRPr="00232641" w:rsidRDefault="00232641" w:rsidP="00232641">
      <w:pPr>
        <w:rPr>
          <w:rFonts w:ascii="Courier New" w:hAnsi="Courier New" w:cs="Courier New"/>
          <w:sz w:val="20"/>
          <w:szCs w:val="20"/>
        </w:rPr>
      </w:pPr>
      <w:r w:rsidRPr="00232641">
        <w:rPr>
          <w:rFonts w:ascii="Courier New" w:hAnsi="Courier New" w:cs="Courier New"/>
          <w:sz w:val="20"/>
          <w:szCs w:val="20"/>
        </w:rPr>
        <w:t>вует  и происходит,  - больше,  чем у огня,  земли и воды...  У них,</w:t>
      </w:r>
    </w:p>
    <w:p w:rsidR="00232641" w:rsidRPr="00232641" w:rsidRDefault="00232641" w:rsidP="00232641">
      <w:pPr>
        <w:rPr>
          <w:rFonts w:ascii="Courier New" w:hAnsi="Courier New" w:cs="Courier New"/>
          <w:sz w:val="20"/>
          <w:szCs w:val="20"/>
        </w:rPr>
      </w:pPr>
      <w:r w:rsidRPr="00232641">
        <w:rPr>
          <w:rFonts w:ascii="Courier New" w:hAnsi="Courier New" w:cs="Courier New"/>
          <w:sz w:val="20"/>
          <w:szCs w:val="20"/>
        </w:rPr>
        <w:t>по-видимому, число принимается за начало и в  качестве  материи  для</w:t>
      </w:r>
    </w:p>
    <w:p w:rsidR="00232641" w:rsidRPr="00232641" w:rsidRDefault="00232641" w:rsidP="00232641">
      <w:pPr>
        <w:rPr>
          <w:rFonts w:ascii="Courier New" w:hAnsi="Courier New" w:cs="Courier New"/>
          <w:sz w:val="20"/>
          <w:szCs w:val="20"/>
        </w:rPr>
      </w:pPr>
      <w:r w:rsidRPr="00232641">
        <w:rPr>
          <w:rFonts w:ascii="Courier New" w:hAnsi="Courier New" w:cs="Courier New"/>
          <w:sz w:val="20"/>
          <w:szCs w:val="20"/>
        </w:rPr>
        <w:t>вещей,  и в качестве выражения для их состояний и свойств...  Напри-</w:t>
      </w:r>
    </w:p>
    <w:p w:rsidR="00232641" w:rsidRPr="00232641" w:rsidRDefault="00232641" w:rsidP="00232641">
      <w:pPr>
        <w:rPr>
          <w:rFonts w:ascii="Courier New" w:hAnsi="Courier New" w:cs="Courier New"/>
          <w:sz w:val="20"/>
          <w:szCs w:val="20"/>
        </w:rPr>
      </w:pPr>
      <w:r w:rsidRPr="00232641">
        <w:rPr>
          <w:rFonts w:ascii="Courier New" w:hAnsi="Courier New" w:cs="Courier New"/>
          <w:sz w:val="20"/>
          <w:szCs w:val="20"/>
        </w:rPr>
        <w:t>мер,  такое-то свойство чисел есть справедливость, а такое-то - душа</w:t>
      </w:r>
    </w:p>
    <w:p w:rsidR="00232641" w:rsidRPr="00232641" w:rsidRDefault="00232641" w:rsidP="00232641">
      <w:pPr>
        <w:rPr>
          <w:rFonts w:ascii="Courier New" w:hAnsi="Courier New" w:cs="Courier New"/>
          <w:sz w:val="20"/>
          <w:szCs w:val="20"/>
        </w:rPr>
      </w:pPr>
      <w:r w:rsidRPr="00232641">
        <w:rPr>
          <w:rFonts w:ascii="Courier New" w:hAnsi="Courier New" w:cs="Courier New"/>
          <w:sz w:val="20"/>
          <w:szCs w:val="20"/>
        </w:rPr>
        <w:t>и ум, другое - удача, и можно сказать - в каждом из остальных случа-</w:t>
      </w:r>
    </w:p>
    <w:p w:rsidR="00232641" w:rsidRPr="00232641" w:rsidRDefault="00232641" w:rsidP="00232641">
      <w:pPr>
        <w:rPr>
          <w:rFonts w:ascii="Courier New" w:hAnsi="Courier New" w:cs="Courier New"/>
          <w:sz w:val="20"/>
          <w:szCs w:val="20"/>
        </w:rPr>
      </w:pPr>
      <w:r w:rsidRPr="00232641">
        <w:rPr>
          <w:rFonts w:ascii="Courier New" w:hAnsi="Courier New" w:cs="Courier New"/>
          <w:sz w:val="20"/>
          <w:szCs w:val="20"/>
        </w:rPr>
        <w:t>ев точно также. "</w:t>
      </w:r>
    </w:p>
    <w:p w:rsidR="00232641" w:rsidRPr="00232641" w:rsidRDefault="00232641" w:rsidP="00232641">
      <w:pPr>
        <w:rPr>
          <w:rFonts w:ascii="Courier New" w:hAnsi="Courier New" w:cs="Courier New"/>
          <w:sz w:val="20"/>
          <w:szCs w:val="20"/>
        </w:rPr>
      </w:pPr>
      <w:r w:rsidRPr="00232641">
        <w:rPr>
          <w:rFonts w:ascii="Courier New" w:hAnsi="Courier New" w:cs="Courier New"/>
          <w:sz w:val="20"/>
          <w:szCs w:val="20"/>
        </w:rPr>
        <w:t xml:space="preserve">     Если сравнивать  математические исследования ранней пифагорейс-</w:t>
      </w:r>
    </w:p>
    <w:p w:rsidR="00232641" w:rsidRPr="00232641" w:rsidRDefault="00232641" w:rsidP="00232641">
      <w:pPr>
        <w:rPr>
          <w:rFonts w:ascii="Courier New" w:hAnsi="Courier New" w:cs="Courier New"/>
          <w:sz w:val="20"/>
          <w:szCs w:val="20"/>
        </w:rPr>
      </w:pPr>
      <w:r w:rsidRPr="00232641">
        <w:rPr>
          <w:rFonts w:ascii="Courier New" w:hAnsi="Courier New" w:cs="Courier New"/>
          <w:sz w:val="20"/>
          <w:szCs w:val="20"/>
        </w:rPr>
        <w:t>кой и милетской школ,  то можно выявить ряд  существенных  различий.</w:t>
      </w:r>
    </w:p>
    <w:p w:rsidR="00232641" w:rsidRPr="00232641" w:rsidRDefault="00232641" w:rsidP="00232641">
      <w:pPr>
        <w:rPr>
          <w:rFonts w:ascii="Courier New" w:hAnsi="Courier New" w:cs="Courier New"/>
          <w:sz w:val="20"/>
          <w:szCs w:val="20"/>
        </w:rPr>
      </w:pPr>
      <w:r w:rsidRPr="00232641">
        <w:rPr>
          <w:rFonts w:ascii="Courier New" w:hAnsi="Courier New" w:cs="Courier New"/>
          <w:sz w:val="20"/>
          <w:szCs w:val="20"/>
        </w:rPr>
        <w:t>Так, математические объекты рассматривались пифагорейцами как перво-</w:t>
      </w:r>
    </w:p>
    <w:p w:rsidR="00232641" w:rsidRPr="00232641" w:rsidRDefault="00232641" w:rsidP="00232641">
      <w:pPr>
        <w:rPr>
          <w:rFonts w:ascii="Courier New" w:hAnsi="Courier New" w:cs="Courier New"/>
          <w:sz w:val="20"/>
          <w:szCs w:val="20"/>
        </w:rPr>
      </w:pPr>
      <w:r w:rsidRPr="00232641">
        <w:rPr>
          <w:rFonts w:ascii="Courier New" w:hAnsi="Courier New" w:cs="Courier New"/>
          <w:sz w:val="20"/>
          <w:szCs w:val="20"/>
        </w:rPr>
        <w:t>сущность мира,  то есть радикально изменилось само понимание природы</w:t>
      </w:r>
    </w:p>
    <w:p w:rsidR="00232641" w:rsidRPr="00232641" w:rsidRDefault="00232641" w:rsidP="00232641">
      <w:pPr>
        <w:rPr>
          <w:rFonts w:ascii="Courier New" w:hAnsi="Courier New" w:cs="Courier New"/>
          <w:sz w:val="20"/>
          <w:szCs w:val="20"/>
        </w:rPr>
      </w:pPr>
      <w:r w:rsidRPr="00232641">
        <w:rPr>
          <w:rFonts w:ascii="Courier New" w:hAnsi="Courier New" w:cs="Courier New"/>
          <w:sz w:val="20"/>
          <w:szCs w:val="20"/>
        </w:rPr>
        <w:t>математических объектов.  Кроме того,  математика превращена пифаго-</w:t>
      </w:r>
    </w:p>
    <w:p w:rsidR="00232641" w:rsidRPr="00232641" w:rsidRDefault="00232641" w:rsidP="00232641">
      <w:pPr>
        <w:rPr>
          <w:rFonts w:ascii="Courier New" w:hAnsi="Courier New" w:cs="Courier New"/>
          <w:sz w:val="20"/>
          <w:szCs w:val="20"/>
        </w:rPr>
      </w:pPr>
      <w:r w:rsidRPr="00232641">
        <w:rPr>
          <w:rFonts w:ascii="Courier New" w:hAnsi="Courier New" w:cs="Courier New"/>
          <w:sz w:val="20"/>
          <w:szCs w:val="20"/>
        </w:rPr>
        <w:t>рейцами в составляющую религии, в средство очищения души, достижения</w:t>
      </w:r>
    </w:p>
    <w:p w:rsidR="00232641" w:rsidRPr="00232641" w:rsidRDefault="00232641" w:rsidP="00232641">
      <w:pPr>
        <w:rPr>
          <w:rFonts w:ascii="Courier New" w:hAnsi="Courier New" w:cs="Courier New"/>
          <w:sz w:val="20"/>
          <w:szCs w:val="20"/>
        </w:rPr>
      </w:pPr>
      <w:r w:rsidRPr="00232641">
        <w:rPr>
          <w:rFonts w:ascii="Courier New" w:hAnsi="Courier New" w:cs="Courier New"/>
          <w:sz w:val="20"/>
          <w:szCs w:val="20"/>
        </w:rPr>
        <w:t>бессмертия. И наконец, пифагорейцы ограничивают область математичес-</w:t>
      </w:r>
    </w:p>
    <w:p w:rsidR="00232641" w:rsidRPr="00232641" w:rsidRDefault="00232641" w:rsidP="00232641">
      <w:pPr>
        <w:rPr>
          <w:rFonts w:ascii="Courier New" w:hAnsi="Courier New" w:cs="Courier New"/>
          <w:sz w:val="20"/>
          <w:szCs w:val="20"/>
        </w:rPr>
      </w:pPr>
      <w:r w:rsidRPr="00232641">
        <w:rPr>
          <w:rFonts w:ascii="Courier New" w:hAnsi="Courier New" w:cs="Courier New"/>
          <w:sz w:val="20"/>
          <w:szCs w:val="20"/>
        </w:rPr>
        <w:t>ких объектов наиболее абстрактными типами  элементов  и  сознательно</w:t>
      </w:r>
    </w:p>
    <w:p w:rsidR="00232641" w:rsidRPr="00232641" w:rsidRDefault="00232641" w:rsidP="00232641">
      <w:pPr>
        <w:rPr>
          <w:rFonts w:ascii="Courier New" w:hAnsi="Courier New" w:cs="Courier New"/>
          <w:sz w:val="20"/>
          <w:szCs w:val="20"/>
        </w:rPr>
      </w:pPr>
      <w:r w:rsidRPr="00232641">
        <w:rPr>
          <w:rFonts w:ascii="Courier New" w:hAnsi="Courier New" w:cs="Courier New"/>
          <w:sz w:val="20"/>
          <w:szCs w:val="20"/>
        </w:rPr>
        <w:t>игнорируют приложения математики для решения производственных задач.</w:t>
      </w:r>
    </w:p>
    <w:p w:rsidR="00232641" w:rsidRPr="00232641" w:rsidRDefault="00232641" w:rsidP="00232641">
      <w:pPr>
        <w:rPr>
          <w:rFonts w:ascii="Courier New" w:hAnsi="Courier New" w:cs="Courier New"/>
          <w:sz w:val="20"/>
          <w:szCs w:val="20"/>
        </w:rPr>
      </w:pPr>
      <w:r w:rsidRPr="00232641">
        <w:rPr>
          <w:rFonts w:ascii="Courier New" w:hAnsi="Courier New" w:cs="Courier New"/>
          <w:sz w:val="20"/>
          <w:szCs w:val="20"/>
        </w:rPr>
        <w:t>Но чем же обусловлены такие глобальные расхождения в понимании  при-</w:t>
      </w:r>
    </w:p>
    <w:p w:rsidR="00232641" w:rsidRPr="00232641" w:rsidRDefault="00232641" w:rsidP="00232641">
      <w:pPr>
        <w:rPr>
          <w:rFonts w:ascii="Courier New" w:hAnsi="Courier New" w:cs="Courier New"/>
          <w:sz w:val="20"/>
          <w:szCs w:val="20"/>
        </w:rPr>
      </w:pPr>
      <w:r w:rsidRPr="00232641">
        <w:rPr>
          <w:rFonts w:ascii="Courier New" w:hAnsi="Courier New" w:cs="Courier New"/>
          <w:sz w:val="20"/>
          <w:szCs w:val="20"/>
        </w:rPr>
        <w:t>роды  математических  объектов у школ,  существовавших практически в</w:t>
      </w:r>
    </w:p>
    <w:p w:rsidR="00232641" w:rsidRPr="00232641" w:rsidRDefault="00232641" w:rsidP="00232641">
      <w:pPr>
        <w:rPr>
          <w:rFonts w:ascii="Courier New" w:hAnsi="Courier New" w:cs="Courier New"/>
          <w:sz w:val="20"/>
          <w:szCs w:val="20"/>
        </w:rPr>
      </w:pPr>
      <w:r w:rsidRPr="00232641">
        <w:rPr>
          <w:rFonts w:ascii="Courier New" w:hAnsi="Courier New" w:cs="Courier New"/>
          <w:sz w:val="20"/>
          <w:szCs w:val="20"/>
        </w:rPr>
        <w:t>одно и то же время и черпавших свою мудрость, по-видимому, из одного</w:t>
      </w:r>
    </w:p>
    <w:p w:rsidR="00232641" w:rsidRPr="00232641" w:rsidRDefault="00232641" w:rsidP="00232641">
      <w:pPr>
        <w:rPr>
          <w:rFonts w:ascii="Courier New" w:hAnsi="Courier New" w:cs="Courier New"/>
          <w:sz w:val="20"/>
          <w:szCs w:val="20"/>
        </w:rPr>
      </w:pPr>
      <w:r w:rsidRPr="00232641">
        <w:rPr>
          <w:rFonts w:ascii="Courier New" w:hAnsi="Courier New" w:cs="Courier New"/>
          <w:sz w:val="20"/>
          <w:szCs w:val="20"/>
        </w:rPr>
        <w:t>и  того же источника - культуры Востока?  Впрочем,  Пифагор,  скорее</w:t>
      </w:r>
    </w:p>
    <w:p w:rsidR="00232641" w:rsidRPr="00232641" w:rsidRDefault="00232641" w:rsidP="00232641">
      <w:pPr>
        <w:rPr>
          <w:rFonts w:ascii="Courier New" w:hAnsi="Courier New" w:cs="Courier New"/>
          <w:sz w:val="20"/>
          <w:szCs w:val="20"/>
        </w:rPr>
      </w:pPr>
      <w:r w:rsidRPr="00232641">
        <w:rPr>
          <w:rFonts w:ascii="Courier New" w:hAnsi="Courier New" w:cs="Courier New"/>
          <w:sz w:val="20"/>
          <w:szCs w:val="20"/>
        </w:rPr>
        <w:t>всего, пользовался достижениями милетской школы, так как у него, как</w:t>
      </w:r>
    </w:p>
    <w:p w:rsidR="00232641" w:rsidRPr="00232641" w:rsidRDefault="00232641" w:rsidP="00232641">
      <w:pPr>
        <w:rPr>
          <w:rFonts w:ascii="Courier New" w:hAnsi="Courier New" w:cs="Courier New"/>
          <w:sz w:val="20"/>
          <w:szCs w:val="20"/>
        </w:rPr>
      </w:pPr>
      <w:r w:rsidRPr="00232641">
        <w:rPr>
          <w:rFonts w:ascii="Courier New" w:hAnsi="Courier New" w:cs="Courier New"/>
          <w:sz w:val="20"/>
          <w:szCs w:val="20"/>
        </w:rPr>
        <w:t>и у Фалеса,  обнаруживаются основные признаки умственной деятельнос-</w:t>
      </w:r>
    </w:p>
    <w:p w:rsidR="00232641" w:rsidRPr="00232641" w:rsidRDefault="00232641" w:rsidP="00232641">
      <w:pPr>
        <w:rPr>
          <w:rFonts w:ascii="Courier New" w:hAnsi="Courier New" w:cs="Courier New"/>
          <w:sz w:val="20"/>
          <w:szCs w:val="20"/>
        </w:rPr>
      </w:pPr>
      <w:r w:rsidRPr="00232641">
        <w:rPr>
          <w:rFonts w:ascii="Courier New" w:hAnsi="Courier New" w:cs="Courier New"/>
          <w:sz w:val="20"/>
          <w:szCs w:val="20"/>
        </w:rPr>
        <w:t>ти, отличающиеся от догреческой эпохи;  однако  математическая  дея-</w:t>
      </w:r>
    </w:p>
    <w:p w:rsidR="00232641" w:rsidRPr="00232641" w:rsidRDefault="00232641" w:rsidP="00232641">
      <w:pPr>
        <w:rPr>
          <w:rFonts w:ascii="Courier New" w:hAnsi="Courier New" w:cs="Courier New"/>
          <w:sz w:val="20"/>
          <w:szCs w:val="20"/>
        </w:rPr>
      </w:pPr>
      <w:r w:rsidRPr="00232641">
        <w:rPr>
          <w:rFonts w:ascii="Courier New" w:hAnsi="Courier New" w:cs="Courier New"/>
          <w:sz w:val="20"/>
          <w:szCs w:val="20"/>
        </w:rPr>
        <w:t>тельность этих школ носила существенно различный характер.</w:t>
      </w:r>
    </w:p>
    <w:p w:rsidR="00232641" w:rsidRPr="00232641" w:rsidRDefault="00232641" w:rsidP="00232641">
      <w:pPr>
        <w:rPr>
          <w:rFonts w:ascii="Courier New" w:hAnsi="Courier New" w:cs="Courier New"/>
          <w:sz w:val="20"/>
          <w:szCs w:val="20"/>
        </w:rPr>
      </w:pPr>
      <w:r w:rsidRPr="00232641">
        <w:rPr>
          <w:rFonts w:ascii="Courier New" w:hAnsi="Courier New" w:cs="Courier New"/>
          <w:sz w:val="20"/>
          <w:szCs w:val="20"/>
        </w:rPr>
        <w:t xml:space="preserve">     Аристотель был одним из первых, кто попытался объяснить причины</w:t>
      </w:r>
    </w:p>
    <w:p w:rsidR="00232641" w:rsidRPr="00232641" w:rsidRDefault="00232641" w:rsidP="00232641">
      <w:pPr>
        <w:rPr>
          <w:rFonts w:ascii="Courier New" w:hAnsi="Courier New" w:cs="Courier New"/>
          <w:sz w:val="20"/>
          <w:szCs w:val="20"/>
        </w:rPr>
      </w:pPr>
      <w:r w:rsidRPr="00232641">
        <w:rPr>
          <w:rFonts w:ascii="Courier New" w:hAnsi="Courier New" w:cs="Courier New"/>
          <w:sz w:val="20"/>
          <w:szCs w:val="20"/>
        </w:rPr>
        <w:t>появления пифагорейской концепции математики. Он видел их в пределах</w:t>
      </w:r>
    </w:p>
    <w:p w:rsidR="00232641" w:rsidRPr="00232641" w:rsidRDefault="00232641" w:rsidP="00232641">
      <w:pPr>
        <w:rPr>
          <w:rFonts w:ascii="Courier New" w:hAnsi="Courier New" w:cs="Courier New"/>
          <w:sz w:val="20"/>
          <w:szCs w:val="20"/>
        </w:rPr>
      </w:pPr>
      <w:r w:rsidRPr="00232641">
        <w:rPr>
          <w:rFonts w:ascii="Courier New" w:hAnsi="Courier New" w:cs="Courier New"/>
          <w:sz w:val="20"/>
          <w:szCs w:val="20"/>
        </w:rPr>
        <w:t>самой математики:  "Так называемые пифагорейцы,  занявшись математи-</w:t>
      </w:r>
    </w:p>
    <w:p w:rsidR="00232641" w:rsidRPr="00232641" w:rsidRDefault="00232641" w:rsidP="00232641">
      <w:pPr>
        <w:rPr>
          <w:rFonts w:ascii="Courier New" w:hAnsi="Courier New" w:cs="Courier New"/>
          <w:sz w:val="20"/>
          <w:szCs w:val="20"/>
        </w:rPr>
      </w:pPr>
      <w:r w:rsidRPr="00232641">
        <w:rPr>
          <w:rFonts w:ascii="Courier New" w:hAnsi="Courier New" w:cs="Courier New"/>
          <w:sz w:val="20"/>
          <w:szCs w:val="20"/>
        </w:rPr>
        <w:t>ческими науками,  впервые двинули их вперед и,  воспитавшись на них,</w:t>
      </w:r>
    </w:p>
    <w:p w:rsidR="00232641" w:rsidRPr="00232641" w:rsidRDefault="00232641" w:rsidP="00232641">
      <w:pPr>
        <w:rPr>
          <w:rFonts w:ascii="Courier New" w:hAnsi="Courier New" w:cs="Courier New"/>
          <w:sz w:val="20"/>
          <w:szCs w:val="20"/>
        </w:rPr>
      </w:pPr>
      <w:r w:rsidRPr="00232641">
        <w:rPr>
          <w:rFonts w:ascii="Courier New" w:hAnsi="Courier New" w:cs="Courier New"/>
          <w:sz w:val="20"/>
          <w:szCs w:val="20"/>
        </w:rPr>
        <w:t>стали считать их началами всех вещей." Подобна точка зрения не лише-</w:t>
      </w:r>
    </w:p>
    <w:p w:rsidR="00232641" w:rsidRPr="00232641" w:rsidRDefault="00232641" w:rsidP="00232641">
      <w:pPr>
        <w:rPr>
          <w:rFonts w:ascii="Courier New" w:hAnsi="Courier New" w:cs="Courier New"/>
          <w:sz w:val="20"/>
          <w:szCs w:val="20"/>
        </w:rPr>
      </w:pPr>
      <w:r w:rsidRPr="00232641">
        <w:rPr>
          <w:rFonts w:ascii="Courier New" w:hAnsi="Courier New" w:cs="Courier New"/>
          <w:sz w:val="20"/>
          <w:szCs w:val="20"/>
        </w:rPr>
        <w:t>на основания  хотя  бы  в силу применимости математических положений</w:t>
      </w:r>
    </w:p>
    <w:p w:rsidR="00232641" w:rsidRPr="00232641" w:rsidRDefault="00232641" w:rsidP="00232641">
      <w:pPr>
        <w:rPr>
          <w:rFonts w:ascii="Courier New" w:hAnsi="Courier New" w:cs="Courier New"/>
          <w:sz w:val="20"/>
          <w:szCs w:val="20"/>
        </w:rPr>
      </w:pPr>
      <w:r w:rsidRPr="00232641">
        <w:rPr>
          <w:rFonts w:ascii="Courier New" w:hAnsi="Courier New" w:cs="Courier New"/>
          <w:sz w:val="20"/>
          <w:szCs w:val="20"/>
        </w:rPr>
        <w:t>для выражения отношений между различными явлениями.  На этом основа-</w:t>
      </w:r>
    </w:p>
    <w:p w:rsidR="00232641" w:rsidRPr="00232641" w:rsidRDefault="00232641" w:rsidP="00232641">
      <w:pPr>
        <w:rPr>
          <w:rFonts w:ascii="Courier New" w:hAnsi="Courier New" w:cs="Courier New"/>
          <w:sz w:val="20"/>
          <w:szCs w:val="20"/>
        </w:rPr>
      </w:pPr>
      <w:r w:rsidRPr="00232641">
        <w:rPr>
          <w:rFonts w:ascii="Courier New" w:hAnsi="Courier New" w:cs="Courier New"/>
          <w:sz w:val="20"/>
          <w:szCs w:val="20"/>
        </w:rPr>
        <w:t>нии можно,  неправомерно расширив данный момент математического поз-</w:t>
      </w:r>
    </w:p>
    <w:p w:rsidR="00232641" w:rsidRPr="00232641" w:rsidRDefault="00232641" w:rsidP="00232641">
      <w:pPr>
        <w:rPr>
          <w:rFonts w:ascii="Courier New" w:hAnsi="Courier New" w:cs="Courier New"/>
          <w:sz w:val="20"/>
          <w:szCs w:val="20"/>
        </w:rPr>
      </w:pPr>
      <w:r w:rsidRPr="00232641">
        <w:rPr>
          <w:rFonts w:ascii="Courier New" w:hAnsi="Courier New" w:cs="Courier New"/>
          <w:sz w:val="20"/>
          <w:szCs w:val="20"/>
        </w:rPr>
        <w:t>нания, прийти к утверждению о выразимости всего сущего с помощью ма-</w:t>
      </w:r>
    </w:p>
    <w:p w:rsidR="00232641" w:rsidRPr="00232641" w:rsidRDefault="00232641" w:rsidP="00232641">
      <w:pPr>
        <w:rPr>
          <w:rFonts w:ascii="Courier New" w:hAnsi="Courier New" w:cs="Courier New"/>
          <w:sz w:val="20"/>
          <w:szCs w:val="20"/>
        </w:rPr>
      </w:pPr>
      <w:r w:rsidRPr="00232641">
        <w:rPr>
          <w:rFonts w:ascii="Courier New" w:hAnsi="Courier New" w:cs="Courier New"/>
          <w:sz w:val="20"/>
          <w:szCs w:val="20"/>
        </w:rPr>
        <w:t>тематических зависимостей, а если считать числовые отношения универ-</w:t>
      </w:r>
    </w:p>
    <w:p w:rsidR="00232641" w:rsidRPr="00232641" w:rsidRDefault="00232641" w:rsidP="00232641">
      <w:pPr>
        <w:rPr>
          <w:rFonts w:ascii="Courier New" w:hAnsi="Courier New" w:cs="Courier New"/>
          <w:sz w:val="20"/>
          <w:szCs w:val="20"/>
        </w:rPr>
      </w:pPr>
      <w:r w:rsidRPr="00232641">
        <w:rPr>
          <w:rFonts w:ascii="Courier New" w:hAnsi="Courier New" w:cs="Courier New"/>
          <w:sz w:val="20"/>
          <w:szCs w:val="20"/>
        </w:rPr>
        <w:t>сальными, то "число есть сущность всех вещей". Кроме того, ко време-</w:t>
      </w:r>
    </w:p>
    <w:p w:rsidR="00232641" w:rsidRPr="00232641" w:rsidRDefault="00232641" w:rsidP="00232641">
      <w:pPr>
        <w:rPr>
          <w:rFonts w:ascii="Courier New" w:hAnsi="Courier New" w:cs="Courier New"/>
          <w:sz w:val="20"/>
          <w:szCs w:val="20"/>
        </w:rPr>
      </w:pPr>
      <w:r w:rsidRPr="00232641">
        <w:rPr>
          <w:rFonts w:ascii="Courier New" w:hAnsi="Courier New" w:cs="Courier New"/>
          <w:sz w:val="20"/>
          <w:szCs w:val="20"/>
        </w:rPr>
        <w:t>ни деятельности  пифагорейцев математика прошла длинный путь истори-</w:t>
      </w:r>
    </w:p>
    <w:p w:rsidR="00232641" w:rsidRPr="00232641" w:rsidRDefault="00232641" w:rsidP="00232641">
      <w:pPr>
        <w:rPr>
          <w:rFonts w:ascii="Courier New" w:hAnsi="Courier New" w:cs="Courier New"/>
          <w:sz w:val="20"/>
          <w:szCs w:val="20"/>
        </w:rPr>
      </w:pPr>
      <w:r w:rsidRPr="00232641">
        <w:rPr>
          <w:rFonts w:ascii="Courier New" w:hAnsi="Courier New" w:cs="Courier New"/>
          <w:sz w:val="20"/>
          <w:szCs w:val="20"/>
        </w:rPr>
        <w:t>ческого развития; процесс формирования ее основных положений терялся</w:t>
      </w:r>
    </w:p>
    <w:p w:rsidR="00232641" w:rsidRPr="00232641" w:rsidRDefault="00232641" w:rsidP="00232641">
      <w:pPr>
        <w:rPr>
          <w:rFonts w:ascii="Courier New" w:hAnsi="Courier New" w:cs="Courier New"/>
          <w:sz w:val="20"/>
          <w:szCs w:val="20"/>
        </w:rPr>
      </w:pPr>
      <w:r w:rsidRPr="00232641">
        <w:rPr>
          <w:rFonts w:ascii="Courier New" w:hAnsi="Courier New" w:cs="Courier New"/>
          <w:sz w:val="20"/>
          <w:szCs w:val="20"/>
        </w:rPr>
        <w:t>во мраке веков.  Таким образом, появлялось искушение пренебречь им и</w:t>
      </w:r>
    </w:p>
    <w:p w:rsidR="00232641" w:rsidRPr="00232641" w:rsidRDefault="00232641" w:rsidP="00232641">
      <w:pPr>
        <w:rPr>
          <w:rFonts w:ascii="Courier New" w:hAnsi="Courier New" w:cs="Courier New"/>
          <w:sz w:val="20"/>
          <w:szCs w:val="20"/>
        </w:rPr>
      </w:pPr>
      <w:r w:rsidRPr="00232641">
        <w:rPr>
          <w:rFonts w:ascii="Courier New" w:hAnsi="Courier New" w:cs="Courier New"/>
          <w:sz w:val="20"/>
          <w:szCs w:val="20"/>
        </w:rPr>
        <w:t>объявить математические объекты чем-то первичным по отношению к  су-</w:t>
      </w:r>
    </w:p>
    <w:p w:rsidR="00232641" w:rsidRPr="00232641" w:rsidRDefault="00232641" w:rsidP="00232641">
      <w:pPr>
        <w:rPr>
          <w:rFonts w:ascii="Courier New" w:hAnsi="Courier New" w:cs="Courier New"/>
          <w:sz w:val="20"/>
          <w:szCs w:val="20"/>
        </w:rPr>
      </w:pPr>
      <w:r w:rsidRPr="00232641">
        <w:rPr>
          <w:rFonts w:ascii="Courier New" w:hAnsi="Courier New" w:cs="Courier New"/>
          <w:sz w:val="20"/>
          <w:szCs w:val="20"/>
        </w:rPr>
        <w:t>ществующему миру. Именно так и поступили пифагорейцы.</w:t>
      </w:r>
    </w:p>
    <w:p w:rsidR="00232641" w:rsidRPr="00232641" w:rsidRDefault="00232641" w:rsidP="00232641">
      <w:pPr>
        <w:rPr>
          <w:rFonts w:ascii="Courier New" w:hAnsi="Courier New" w:cs="Courier New"/>
          <w:sz w:val="20"/>
          <w:szCs w:val="20"/>
        </w:rPr>
      </w:pPr>
      <w:r w:rsidRPr="00232641">
        <w:rPr>
          <w:rFonts w:ascii="Courier New" w:hAnsi="Courier New" w:cs="Courier New"/>
          <w:sz w:val="20"/>
          <w:szCs w:val="20"/>
        </w:rPr>
        <w:t xml:space="preserve">     В советской философской науке проблема появления  пифагорейской</w:t>
      </w:r>
    </w:p>
    <w:p w:rsidR="00232641" w:rsidRPr="00232641" w:rsidRDefault="00232641" w:rsidP="00232641">
      <w:pPr>
        <w:rPr>
          <w:rFonts w:ascii="Courier New" w:hAnsi="Courier New" w:cs="Courier New"/>
          <w:sz w:val="20"/>
          <w:szCs w:val="20"/>
        </w:rPr>
      </w:pPr>
      <w:r w:rsidRPr="00232641">
        <w:rPr>
          <w:rFonts w:ascii="Courier New" w:hAnsi="Courier New" w:cs="Courier New"/>
          <w:sz w:val="20"/>
          <w:szCs w:val="20"/>
        </w:rPr>
        <w:t>концепции математики   рассматривалась,   естественно,   с   позиций</w:t>
      </w:r>
    </w:p>
    <w:p w:rsidR="00232641" w:rsidRPr="00232641" w:rsidRDefault="00232641" w:rsidP="00232641">
      <w:pPr>
        <w:rPr>
          <w:rFonts w:ascii="Courier New" w:hAnsi="Courier New" w:cs="Courier New"/>
          <w:sz w:val="20"/>
          <w:szCs w:val="20"/>
        </w:rPr>
      </w:pPr>
      <w:r w:rsidRPr="00232641">
        <w:rPr>
          <w:rFonts w:ascii="Courier New" w:hAnsi="Courier New" w:cs="Courier New"/>
          <w:sz w:val="20"/>
          <w:szCs w:val="20"/>
        </w:rPr>
        <w:t>марксистско-ленинской философии.  Так, О.И.Кедровский пишет: "...Вы-</w:t>
      </w:r>
    </w:p>
    <w:p w:rsidR="00232641" w:rsidRPr="00232641" w:rsidRDefault="00232641" w:rsidP="00232641">
      <w:pPr>
        <w:rPr>
          <w:rFonts w:ascii="Courier New" w:hAnsi="Courier New" w:cs="Courier New"/>
          <w:sz w:val="20"/>
          <w:szCs w:val="20"/>
        </w:rPr>
      </w:pPr>
      <w:r w:rsidRPr="00232641">
        <w:rPr>
          <w:rFonts w:ascii="Courier New" w:hAnsi="Courier New" w:cs="Courier New"/>
          <w:sz w:val="20"/>
          <w:szCs w:val="20"/>
        </w:rPr>
        <w:t>работанная  им (Пифагором) концепция объективно оказалась идеологией</w:t>
      </w:r>
    </w:p>
    <w:p w:rsidR="00232641" w:rsidRPr="00232641" w:rsidRDefault="00232641" w:rsidP="00232641">
      <w:pPr>
        <w:rPr>
          <w:rFonts w:ascii="Courier New" w:hAnsi="Courier New" w:cs="Courier New"/>
          <w:sz w:val="20"/>
          <w:szCs w:val="20"/>
        </w:rPr>
      </w:pPr>
      <w:r w:rsidRPr="00232641">
        <w:rPr>
          <w:rFonts w:ascii="Courier New" w:hAnsi="Courier New" w:cs="Courier New"/>
          <w:sz w:val="20"/>
          <w:szCs w:val="20"/>
        </w:rPr>
        <w:t>вполне определенных социальных слоев общества.  Это были ...предста-</w:t>
      </w:r>
    </w:p>
    <w:p w:rsidR="00232641" w:rsidRPr="00232641" w:rsidRDefault="00232641" w:rsidP="00232641">
      <w:pPr>
        <w:rPr>
          <w:rFonts w:ascii="Courier New" w:hAnsi="Courier New" w:cs="Courier New"/>
          <w:sz w:val="20"/>
          <w:szCs w:val="20"/>
        </w:rPr>
      </w:pPr>
      <w:r w:rsidRPr="00232641">
        <w:rPr>
          <w:rFonts w:ascii="Courier New" w:hAnsi="Courier New" w:cs="Courier New"/>
          <w:sz w:val="20"/>
          <w:szCs w:val="20"/>
        </w:rPr>
        <w:t>вители аристократии, теснимые демосом... Для них характерно стремле-</w:t>
      </w:r>
    </w:p>
    <w:p w:rsidR="00232641" w:rsidRPr="00232641" w:rsidRDefault="00232641" w:rsidP="00232641">
      <w:pPr>
        <w:rPr>
          <w:rFonts w:ascii="Courier New" w:hAnsi="Courier New" w:cs="Courier New"/>
          <w:sz w:val="20"/>
          <w:szCs w:val="20"/>
        </w:rPr>
      </w:pPr>
      <w:r w:rsidRPr="00232641">
        <w:rPr>
          <w:rFonts w:ascii="Courier New" w:hAnsi="Courier New" w:cs="Courier New"/>
          <w:sz w:val="20"/>
          <w:szCs w:val="20"/>
        </w:rPr>
        <w:t>ние уйти от тягот земной жизни,  обращение к религии и мистике". Эта</w:t>
      </w:r>
    </w:p>
    <w:p w:rsidR="00232641" w:rsidRPr="00232641" w:rsidRDefault="00232641" w:rsidP="00232641">
      <w:pPr>
        <w:rPr>
          <w:rFonts w:ascii="Courier New" w:hAnsi="Courier New" w:cs="Courier New"/>
          <w:sz w:val="20"/>
          <w:szCs w:val="20"/>
        </w:rPr>
      </w:pPr>
      <w:r w:rsidRPr="00232641">
        <w:rPr>
          <w:rFonts w:ascii="Courier New" w:hAnsi="Courier New" w:cs="Courier New"/>
          <w:sz w:val="20"/>
          <w:szCs w:val="20"/>
        </w:rPr>
        <w:t>точка зрения,  как и первая,  не лишена смысла; истина же, вероятно,</w:t>
      </w:r>
    </w:p>
    <w:p w:rsidR="00232641" w:rsidRPr="00232641" w:rsidRDefault="00232641" w:rsidP="00232641">
      <w:pPr>
        <w:rPr>
          <w:rFonts w:ascii="Courier New" w:hAnsi="Courier New" w:cs="Courier New"/>
          <w:sz w:val="20"/>
          <w:szCs w:val="20"/>
        </w:rPr>
      </w:pPr>
      <w:r w:rsidRPr="00232641">
        <w:rPr>
          <w:rFonts w:ascii="Courier New" w:hAnsi="Courier New" w:cs="Courier New"/>
          <w:sz w:val="20"/>
          <w:szCs w:val="20"/>
        </w:rPr>
        <w:t>находится где-то посередине. Однако, на мой взгляд, крах пифагорейс-</w:t>
      </w:r>
    </w:p>
    <w:p w:rsidR="00232641" w:rsidRPr="00232641" w:rsidRDefault="00232641" w:rsidP="00232641">
      <w:pPr>
        <w:rPr>
          <w:rFonts w:ascii="Courier New" w:hAnsi="Courier New" w:cs="Courier New"/>
          <w:sz w:val="20"/>
          <w:szCs w:val="20"/>
        </w:rPr>
      </w:pPr>
      <w:r w:rsidRPr="00232641">
        <w:rPr>
          <w:rFonts w:ascii="Courier New" w:hAnsi="Courier New" w:cs="Courier New"/>
          <w:sz w:val="20"/>
          <w:szCs w:val="20"/>
        </w:rPr>
        <w:t>кого  учения  следует  связывать  в  первую очередь не с вырождением</w:t>
      </w:r>
    </w:p>
    <w:p w:rsidR="00232641" w:rsidRPr="00232641" w:rsidRDefault="00232641" w:rsidP="00232641">
      <w:pPr>
        <w:rPr>
          <w:rFonts w:ascii="Courier New" w:hAnsi="Courier New" w:cs="Courier New"/>
          <w:sz w:val="20"/>
          <w:szCs w:val="20"/>
        </w:rPr>
      </w:pPr>
      <w:r w:rsidRPr="00232641">
        <w:rPr>
          <w:rFonts w:ascii="Courier New" w:hAnsi="Courier New" w:cs="Courier New"/>
          <w:sz w:val="20"/>
          <w:szCs w:val="20"/>
        </w:rPr>
        <w:t>аристократии как класса,  а с попыткой пифагорейцев  извратить  саму</w:t>
      </w:r>
    </w:p>
    <w:p w:rsidR="00232641" w:rsidRPr="00232641" w:rsidRDefault="00232641" w:rsidP="00232641">
      <w:pPr>
        <w:rPr>
          <w:rFonts w:ascii="Courier New" w:hAnsi="Courier New" w:cs="Courier New"/>
          <w:sz w:val="20"/>
          <w:szCs w:val="20"/>
        </w:rPr>
      </w:pPr>
      <w:r w:rsidRPr="00232641">
        <w:rPr>
          <w:rFonts w:ascii="Courier New" w:hAnsi="Courier New" w:cs="Courier New"/>
          <w:sz w:val="20"/>
          <w:szCs w:val="20"/>
        </w:rPr>
        <w:t>природу  процесса  математического познания,  лишив математику таких</w:t>
      </w:r>
    </w:p>
    <w:p w:rsidR="00232641" w:rsidRPr="00232641" w:rsidRDefault="00232641" w:rsidP="00232641">
      <w:pPr>
        <w:rPr>
          <w:rFonts w:ascii="Courier New" w:hAnsi="Courier New" w:cs="Courier New"/>
          <w:sz w:val="20"/>
          <w:szCs w:val="20"/>
        </w:rPr>
      </w:pPr>
      <w:r w:rsidRPr="00232641">
        <w:rPr>
          <w:rFonts w:ascii="Courier New" w:hAnsi="Courier New" w:cs="Courier New"/>
          <w:sz w:val="20"/>
          <w:szCs w:val="20"/>
        </w:rPr>
        <w:t>важных источников прогресса, как приложения к производству, открытое</w:t>
      </w:r>
    </w:p>
    <w:p w:rsidR="00232641" w:rsidRPr="00232641" w:rsidRDefault="00232641" w:rsidP="00232641">
      <w:pPr>
        <w:rPr>
          <w:rFonts w:ascii="Courier New" w:hAnsi="Courier New" w:cs="Courier New"/>
          <w:sz w:val="20"/>
          <w:szCs w:val="20"/>
        </w:rPr>
      </w:pPr>
      <w:r w:rsidRPr="00232641">
        <w:rPr>
          <w:rFonts w:ascii="Courier New" w:hAnsi="Courier New" w:cs="Courier New"/>
          <w:sz w:val="20"/>
          <w:szCs w:val="20"/>
        </w:rPr>
        <w:t>обсуждение результатов исследований,  коллективное творчество, удер-</w:t>
      </w:r>
    </w:p>
    <w:p w:rsidR="00232641" w:rsidRPr="00232641" w:rsidRDefault="00232641" w:rsidP="00232641">
      <w:pPr>
        <w:rPr>
          <w:rFonts w:ascii="Courier New" w:hAnsi="Courier New" w:cs="Courier New"/>
          <w:sz w:val="20"/>
          <w:szCs w:val="20"/>
        </w:rPr>
      </w:pPr>
      <w:r w:rsidRPr="00232641">
        <w:rPr>
          <w:rFonts w:ascii="Courier New" w:hAnsi="Courier New" w:cs="Courier New"/>
          <w:sz w:val="20"/>
          <w:szCs w:val="20"/>
        </w:rPr>
        <w:t>жать прогресс математики в рамках рафинированного учения для  посвя-</w:t>
      </w:r>
    </w:p>
    <w:p w:rsidR="00232641" w:rsidRPr="00232641" w:rsidRDefault="00232641" w:rsidP="00232641">
      <w:pPr>
        <w:rPr>
          <w:rFonts w:ascii="Courier New" w:hAnsi="Courier New" w:cs="Courier New"/>
          <w:sz w:val="20"/>
          <w:szCs w:val="20"/>
        </w:rPr>
      </w:pPr>
      <w:r w:rsidRPr="00232641">
        <w:rPr>
          <w:rFonts w:ascii="Courier New" w:hAnsi="Courier New" w:cs="Courier New"/>
          <w:sz w:val="20"/>
          <w:szCs w:val="20"/>
        </w:rPr>
        <w:t>щенных.  Кстати,  сами  пифагорейцы  подорвали свой основополагающий</w:t>
      </w:r>
    </w:p>
    <w:p w:rsidR="00232641" w:rsidRPr="00232641" w:rsidRDefault="00232641" w:rsidP="00232641">
      <w:pPr>
        <w:rPr>
          <w:rFonts w:ascii="Courier New" w:hAnsi="Courier New" w:cs="Courier New"/>
          <w:sz w:val="20"/>
          <w:szCs w:val="20"/>
        </w:rPr>
      </w:pPr>
      <w:r w:rsidRPr="00232641">
        <w:rPr>
          <w:rFonts w:ascii="Courier New" w:hAnsi="Courier New" w:cs="Courier New"/>
          <w:sz w:val="20"/>
          <w:szCs w:val="20"/>
        </w:rPr>
        <w:t>принцип "число есть сущность всех вещей", открыв, что отношение диа-</w:t>
      </w:r>
    </w:p>
    <w:p w:rsidR="00232641" w:rsidRPr="00232641" w:rsidRDefault="00232641" w:rsidP="00232641">
      <w:pPr>
        <w:rPr>
          <w:rFonts w:ascii="Courier New" w:hAnsi="Courier New" w:cs="Courier New"/>
          <w:sz w:val="20"/>
          <w:szCs w:val="20"/>
        </w:rPr>
      </w:pPr>
      <w:r w:rsidRPr="00232641">
        <w:rPr>
          <w:rFonts w:ascii="Courier New" w:hAnsi="Courier New" w:cs="Courier New"/>
          <w:sz w:val="20"/>
          <w:szCs w:val="20"/>
        </w:rPr>
        <w:t>гонали и стороны квадрата не выражается посредством целых чисел.</w:t>
      </w:r>
    </w:p>
    <w:p w:rsidR="00232641" w:rsidRPr="00232641" w:rsidRDefault="00232641" w:rsidP="00232641">
      <w:pPr>
        <w:rPr>
          <w:rFonts w:ascii="Courier New" w:hAnsi="Courier New" w:cs="Courier New"/>
          <w:sz w:val="20"/>
          <w:szCs w:val="20"/>
        </w:rPr>
      </w:pPr>
      <w:r w:rsidRPr="00232641">
        <w:rPr>
          <w:rFonts w:ascii="Courier New" w:hAnsi="Courier New" w:cs="Courier New"/>
          <w:sz w:val="20"/>
          <w:szCs w:val="20"/>
        </w:rPr>
        <w:t xml:space="preserve">     Таким образом,уже в исходном пункте  своего  развития  теорети-</w:t>
      </w:r>
    </w:p>
    <w:p w:rsidR="00232641" w:rsidRPr="00232641" w:rsidRDefault="00232641" w:rsidP="00232641">
      <w:pPr>
        <w:rPr>
          <w:rFonts w:ascii="Courier New" w:hAnsi="Courier New" w:cs="Courier New"/>
          <w:sz w:val="20"/>
          <w:szCs w:val="20"/>
        </w:rPr>
      </w:pPr>
      <w:r w:rsidRPr="00232641">
        <w:rPr>
          <w:rFonts w:ascii="Courier New" w:hAnsi="Courier New" w:cs="Courier New"/>
          <w:sz w:val="20"/>
          <w:szCs w:val="20"/>
        </w:rPr>
        <w:t>ческая математика  была  подвержена  влиянию борьбы двух типов миро-</w:t>
      </w:r>
    </w:p>
    <w:p w:rsidR="00232641" w:rsidRPr="00232641" w:rsidRDefault="00232641" w:rsidP="00232641">
      <w:pPr>
        <w:rPr>
          <w:rFonts w:ascii="Courier New" w:hAnsi="Courier New" w:cs="Courier New"/>
          <w:sz w:val="20"/>
          <w:szCs w:val="20"/>
        </w:rPr>
      </w:pPr>
      <w:r w:rsidRPr="00232641">
        <w:rPr>
          <w:rFonts w:ascii="Courier New" w:hAnsi="Courier New" w:cs="Courier New"/>
          <w:sz w:val="20"/>
          <w:szCs w:val="20"/>
        </w:rPr>
        <w:t>воззрения - материалистического и религиозно-идеалистического. Мы же</w:t>
      </w:r>
    </w:p>
    <w:p w:rsidR="00232641" w:rsidRPr="00232641" w:rsidRDefault="00232641" w:rsidP="00232641">
      <w:pPr>
        <w:rPr>
          <w:rFonts w:ascii="Courier New" w:hAnsi="Courier New" w:cs="Courier New"/>
          <w:sz w:val="20"/>
          <w:szCs w:val="20"/>
        </w:rPr>
      </w:pPr>
      <w:r w:rsidRPr="00232641">
        <w:rPr>
          <w:rFonts w:ascii="Courier New" w:hAnsi="Courier New" w:cs="Courier New"/>
          <w:sz w:val="20"/>
          <w:szCs w:val="20"/>
        </w:rPr>
        <w:t>убедились, что наряду с влиянием мировоззрения на развитие математи-</w:t>
      </w:r>
    </w:p>
    <w:p w:rsidR="00232641" w:rsidRPr="00232641" w:rsidRDefault="00232641" w:rsidP="00232641">
      <w:pPr>
        <w:rPr>
          <w:rFonts w:ascii="Courier New" w:hAnsi="Courier New" w:cs="Courier New"/>
          <w:sz w:val="20"/>
          <w:szCs w:val="20"/>
        </w:rPr>
      </w:pPr>
      <w:r w:rsidRPr="00232641">
        <w:rPr>
          <w:rFonts w:ascii="Courier New" w:hAnsi="Courier New" w:cs="Courier New"/>
          <w:sz w:val="20"/>
          <w:szCs w:val="20"/>
        </w:rPr>
        <w:t>ческого познания имеет место и обратное воздействие.</w:t>
      </w:r>
    </w:p>
    <w:p w:rsidR="00232641" w:rsidRPr="00232641" w:rsidRDefault="00232641" w:rsidP="00232641">
      <w:pPr>
        <w:rPr>
          <w:rFonts w:ascii="Courier New" w:hAnsi="Courier New" w:cs="Courier New"/>
          <w:sz w:val="20"/>
          <w:szCs w:val="20"/>
        </w:rPr>
      </w:pPr>
    </w:p>
    <w:p w:rsidR="00232641" w:rsidRPr="00232641" w:rsidRDefault="00232641" w:rsidP="00232641">
      <w:pPr>
        <w:rPr>
          <w:rFonts w:ascii="Courier New" w:hAnsi="Courier New" w:cs="Courier New"/>
          <w:sz w:val="20"/>
          <w:szCs w:val="20"/>
        </w:rPr>
      </w:pPr>
      <w:bookmarkStart w:id="0" w:name="_GoBack"/>
      <w:bookmarkEnd w:id="0"/>
    </w:p>
    <w:sectPr w:rsidR="00232641" w:rsidRPr="002326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32641"/>
    <w:rsid w:val="000221EC"/>
    <w:rsid w:val="00232641"/>
    <w:rsid w:val="002B60A3"/>
    <w:rsid w:val="00844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0DCD6FC-26D2-460B-97B4-3D0CACA19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1250</Words>
  <Characters>7130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На основании  данного  выше  исследования милетской школы можно</vt:lpstr>
    </vt:vector>
  </TitlesOfParts>
  <Company>Углеметбанк, г. Челябинск</Company>
  <LinksUpToDate>false</LinksUpToDate>
  <CharactersWithSpaces>8364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На основании  данного  выше  исследования милетской школы можно</dc:title>
  <dc:subject/>
  <dc:creator>Губанов</dc:creator>
  <cp:keywords/>
  <dc:description/>
  <cp:lastModifiedBy>admin</cp:lastModifiedBy>
  <cp:revision>2</cp:revision>
  <dcterms:created xsi:type="dcterms:W3CDTF">2014-02-17T13:25:00Z</dcterms:created>
  <dcterms:modified xsi:type="dcterms:W3CDTF">2014-02-17T13:25:00Z</dcterms:modified>
</cp:coreProperties>
</file>