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A0" w:rsidRPr="000562A0" w:rsidRDefault="000562A0" w:rsidP="000562A0">
      <w:pPr>
        <w:spacing w:before="120"/>
        <w:jc w:val="center"/>
        <w:rPr>
          <w:b/>
          <w:bCs/>
          <w:sz w:val="32"/>
          <w:szCs w:val="32"/>
        </w:rPr>
      </w:pPr>
      <w:r w:rsidRPr="000562A0">
        <w:rPr>
          <w:b/>
          <w:bCs/>
          <w:sz w:val="32"/>
          <w:szCs w:val="32"/>
        </w:rPr>
        <w:t>Пирамида</w:t>
      </w:r>
    </w:p>
    <w:p w:rsidR="000562A0" w:rsidRDefault="000562A0" w:rsidP="000562A0">
      <w:pPr>
        <w:spacing w:before="120"/>
        <w:ind w:firstLine="567"/>
        <w:jc w:val="both"/>
      </w:pPr>
      <w:r w:rsidRPr="008C6C9D">
        <w:t xml:space="preserve">Пусть Q – плоский многоугольник в плоскости a и S – точка, не принадлежащая плоскости а. Соединим каждую точку М многоугольника Q с точкой S отрезком МS. Отрезки МS заполняют некоторый многогранник. Этот многогранник называется пирамидой (рис. 1) </w:t>
      </w:r>
    </w:p>
    <w:p w:rsidR="000562A0" w:rsidRPr="008C6C9D" w:rsidRDefault="000562A0" w:rsidP="000562A0">
      <w:pPr>
        <w:spacing w:before="120"/>
        <w:ind w:firstLine="567"/>
        <w:jc w:val="both"/>
      </w:pPr>
      <w:r w:rsidRPr="008C6C9D">
        <w:t>Пирамида называется n-угольной, если Q – n-угольник.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Треугольная пирамида называется также тетраэдром. Многоугольник Q называется основанием пирамиды, а точка S – вершиной пирамиды. Высотой пирамиды называется отрезок перпендикуляра, проведенного через вершину к плоскости ее основания; концами этого отрезка являются вершина пирамиды и основание перпендикуляра; на рисунке 1 SH – высота пирамиды. (Высотой пирамиды называют длину этого отрезка.) Пусть A, B, C, …, K – вершины многоугольника Q, лежащего в основании пирамиды. Тогда треугольники ASB, BCS, …, KSA называются боковыми гранями пирамиды, а отрезки AS, BS, CS, …, KS боковыми ребрами.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Сечение пирамиды, проходящее через вершину и диагональ основания, называется диагональным сечением пирамиды. Например, треугольник ACS (см. рис.1) – диагональное сечение пирамиды.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Пирамида называется правильной, если основанием ее является правильный многоугольник, а основание высоты совпадает с центром этого многоугольника (центром основания). Осью правильной пирамиды называется прямая, содержащая ее высоту.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Высота боковой грани правильной пирамиды, проведенная из вершины пирамиды, называется апофемой пирамиды (обозначение hбок). Все апофемы правильной пирамиды равны между собой.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На рисунке 2 изображена правильная треугольная пирамида, где SO – высота, а SD – апофема.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Часть пирамиды, заключенная между основанием и секущей плоскостью, параллельной основанию, называется усеченной пирамидой (рис. 3). Параллельные грани ABC и A1B1C1 называются основаниями, а отрезок перпендикуляра ОО1, опущенного из какой-нибудь точки О1 верхнего основания на нижнее основание, - высотой усеченной пирамиды. Усеченная пирамида называется правильной, если она составляет часть правильной пирамиды. Ее ось – прямая, проходящая через центры оснований. Боковые грани правильной усеченной пирамиды – равные равнобочные трапеции; их высоты называются апофемами.</w:t>
      </w:r>
      <w:r>
        <w:t xml:space="preserve"> 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Пример 1. Определить боковое ребро правильной четырехугольной пирамиды, если ее высота равна 7 см, а сторона основания равна 8 см.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Решение. Пусть условию задачи отвечает рисунок 4. Из прямоугольного треугольника ADC согласно теореме Пифагора имеем:</w:t>
      </w:r>
    </w:p>
    <w:p w:rsidR="000562A0" w:rsidRPr="008C6C9D" w:rsidRDefault="000562A0" w:rsidP="000562A0">
      <w:pPr>
        <w:spacing w:before="120"/>
        <w:ind w:firstLine="567"/>
        <w:jc w:val="both"/>
      </w:pPr>
      <w:r w:rsidRPr="008C6C9D">
        <w:t>AC=√AD² + DC² = √8² + 8² = 8√2</w:t>
      </w:r>
      <w:r>
        <w:t xml:space="preserve"> 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и, значит, AO = 4√2. Наконец из прямоугольного треугольника AOS согласно той же теореме находим:</w:t>
      </w:r>
    </w:p>
    <w:p w:rsidR="000562A0" w:rsidRPr="008C6C9D" w:rsidRDefault="000562A0" w:rsidP="000562A0">
      <w:pPr>
        <w:spacing w:before="120"/>
        <w:ind w:firstLine="567"/>
        <w:jc w:val="both"/>
      </w:pPr>
      <w:r w:rsidRPr="008C6C9D">
        <w:t>AS = √AO² + SO² =√32 + 49 =√81 = 9,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т.е. боковое ребро пирамиды равно 9 см.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Пример 2. Сторона основания правильной четырехугольной пирамиды равна 14 м, а площадь диагонального сечения – 14 м. Найдите боковое ребро пирамиды.</w:t>
      </w:r>
    </w:p>
    <w:p w:rsidR="000562A0" w:rsidRPr="008C6C9D" w:rsidRDefault="000562A0" w:rsidP="000562A0">
      <w:pPr>
        <w:spacing w:before="120"/>
        <w:ind w:firstLine="567"/>
        <w:jc w:val="both"/>
      </w:pPr>
      <w:r w:rsidRPr="008C6C9D">
        <w:t>Решение. Пусть условию задачи отвечает рисунок 4.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Рассмотрим диагональное сечение ACS, где SO – высота пирамиды. Согласно известной формуле для площади треугольника:</w:t>
      </w:r>
    </w:p>
    <w:p w:rsidR="000562A0" w:rsidRPr="008C6C9D" w:rsidRDefault="000562A0" w:rsidP="000562A0">
      <w:pPr>
        <w:spacing w:before="120"/>
        <w:ind w:firstLine="567"/>
        <w:jc w:val="both"/>
      </w:pPr>
      <w:r>
        <w:t xml:space="preserve"> </w:t>
      </w:r>
      <w:r w:rsidRPr="008C6C9D">
        <w:t>½ AC ∙ SO = 14</w:t>
      </w:r>
    </w:p>
    <w:p w:rsidR="000562A0" w:rsidRPr="008C6C9D" w:rsidRDefault="000562A0" w:rsidP="000562A0">
      <w:pPr>
        <w:spacing w:before="120"/>
        <w:ind w:firstLine="567"/>
        <w:jc w:val="both"/>
      </w:pPr>
      <w:r w:rsidRPr="008C6C9D">
        <w:t>В силу теоремы Пифагора AC = 14√2 и, значит, SO = √2.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Теперь из прямоугольного треугольника ASO по теореме Пифагора находим</w:t>
      </w:r>
    </w:p>
    <w:p w:rsidR="000562A0" w:rsidRPr="008C6C9D" w:rsidRDefault="000562A0" w:rsidP="000562A0">
      <w:pPr>
        <w:spacing w:before="120"/>
        <w:ind w:firstLine="567"/>
        <w:jc w:val="both"/>
      </w:pPr>
      <w:r w:rsidRPr="008C6C9D">
        <w:t>AS = √SO² + (AC/2)² = √2 + 49 ∙ 2 = 10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Итак, боковое ребро пирамиды равно 10 м.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Пример 3. По данной стороне основания а и боковому ребру b определите высоту правильной треугольной пирамиды.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Решение. Так как пирамида правильная, то основание ее высоты O совпадает с центром правильного треугольника ABC – основания пирамиды (см. рис. 2). Поэтому отрезок BO равен радиусу окружности, описанной около треугольника ABC, и, значит, BO = а/√3. Теперь из прямоугольного треугольника BOS по теореме Пифагора получаем:</w:t>
      </w:r>
    </w:p>
    <w:p w:rsidR="000562A0" w:rsidRDefault="000562A0" w:rsidP="000562A0">
      <w:pPr>
        <w:spacing w:before="120"/>
        <w:ind w:firstLine="567"/>
        <w:jc w:val="both"/>
        <w:rPr>
          <w:lang w:val="en-US"/>
        </w:rPr>
      </w:pPr>
      <w:r w:rsidRPr="000562A0">
        <w:rPr>
          <w:lang w:val="en-US"/>
        </w:rPr>
        <w:t xml:space="preserve"> SO = √BS² – BO² = √b² – a²/3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Пример</w:t>
      </w:r>
      <w:r w:rsidRPr="000562A0">
        <w:rPr>
          <w:lang w:val="en-US"/>
        </w:rPr>
        <w:t xml:space="preserve"> 4. </w:t>
      </w:r>
      <w:r w:rsidRPr="008C6C9D">
        <w:t>В правильной четырехугольной усеченной пирамиде (рис.5) площади нижнего и верхнего оснований соответственно равны B и b, а боковое ребро составляет с плоскостью нижнего основания угол в 45º. Определить площадь диагонального сечения.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 xml:space="preserve">Решение. Стороны оснований равны √B и √b. Отсюда по теореме Пифагора основания диагонального сечения, </w:t>
      </w:r>
      <w:r>
        <w:t xml:space="preserve"> </w:t>
      </w:r>
      <w:r w:rsidRPr="008C6C9D">
        <w:t xml:space="preserve">которым является равнобочная трапеция, равны √2B и √2b. Далее, так как угол при основании этой трапеции равен 45º, </w:t>
      </w:r>
      <w:r>
        <w:t xml:space="preserve"> </w:t>
      </w:r>
      <w:r w:rsidRPr="008C6C9D">
        <w:t>то ее высота равна (√2B – √2b) : 2 и, значит, площадь искомого сечения</w:t>
      </w:r>
    </w:p>
    <w:p w:rsidR="000562A0" w:rsidRPr="008C6C9D" w:rsidRDefault="000562A0" w:rsidP="000562A0">
      <w:pPr>
        <w:spacing w:before="120"/>
        <w:ind w:firstLine="567"/>
        <w:jc w:val="both"/>
      </w:pPr>
      <w:r>
        <w:t xml:space="preserve"> </w:t>
      </w:r>
      <w:r w:rsidRPr="008C6C9D">
        <w:t>(√2B + √2b) ∙ √2B – √2b = 2B – 2b = B – b</w:t>
      </w:r>
    </w:p>
    <w:p w:rsidR="000562A0" w:rsidRDefault="00D003B4" w:rsidP="000562A0">
      <w:pPr>
        <w:spacing w:before="120"/>
        <w:ind w:firstLine="567"/>
        <w:jc w:val="both"/>
      </w:pPr>
      <w:r>
        <w:rPr>
          <w:noProof/>
        </w:rPr>
        <w:pict>
          <v:line id="_x0000_s1026" style="position:absolute;left:0;text-align:left;z-index:251659264" from="363.6pt,2.7pt" to="417.6pt,2.7pt"/>
        </w:pict>
      </w:r>
      <w:r>
        <w:rPr>
          <w:noProof/>
        </w:rPr>
        <w:pict>
          <v:line id="_x0000_s1027" style="position:absolute;left:0;text-align:left;z-index:251658240" from="372.6pt,2.7pt" to="372.6pt,2.7pt"/>
        </w:pict>
      </w:r>
      <w:r>
        <w:rPr>
          <w:noProof/>
        </w:rPr>
        <w:pict>
          <v:line id="_x0000_s1028" style="position:absolute;left:0;text-align:left;z-index:251657216" from="291.6pt,0" to="354.6pt,0"/>
        </w:pict>
      </w:r>
      <w:r>
        <w:rPr>
          <w:noProof/>
        </w:rPr>
        <w:pict>
          <v:line id="_x0000_s1029" style="position:absolute;left:0;text-align:left;z-index:251656192" from="201.6pt,2.7pt" to="273.6pt,2.7pt"/>
        </w:pict>
      </w:r>
      <w:r>
        <w:rPr>
          <w:noProof/>
        </w:rPr>
        <w:pict>
          <v:line id="_x0000_s1030" style="position:absolute;left:0;text-align:left;z-index:251655168" from="93.6pt,2.7pt" to="183.6pt,2.7pt"/>
        </w:pict>
      </w:r>
      <w:r w:rsidR="000562A0">
        <w:t xml:space="preserve">  </w:t>
      </w:r>
      <w:r w:rsidR="000562A0" w:rsidRPr="008C6C9D">
        <w:t>2</w:t>
      </w:r>
      <w:r w:rsidR="000562A0">
        <w:t xml:space="preserve">  </w:t>
      </w:r>
      <w:r w:rsidR="000562A0" w:rsidRPr="008C6C9D">
        <w:t>2</w:t>
      </w:r>
      <w:r w:rsidR="000562A0">
        <w:t xml:space="preserve">  </w:t>
      </w:r>
      <w:r w:rsidR="000562A0" w:rsidRPr="008C6C9D">
        <w:t>4</w:t>
      </w:r>
      <w:r w:rsidR="000562A0">
        <w:t xml:space="preserve"> </w:t>
      </w:r>
      <w:r w:rsidR="000562A0" w:rsidRPr="008C6C9D">
        <w:t>2</w:t>
      </w:r>
    </w:p>
    <w:p w:rsidR="000562A0" w:rsidRPr="000562A0" w:rsidRDefault="000562A0" w:rsidP="000562A0">
      <w:pPr>
        <w:spacing w:before="120"/>
        <w:jc w:val="center"/>
        <w:rPr>
          <w:b/>
          <w:bCs/>
          <w:sz w:val="28"/>
          <w:szCs w:val="28"/>
        </w:rPr>
      </w:pPr>
      <w:r w:rsidRPr="000562A0">
        <w:rPr>
          <w:b/>
          <w:bCs/>
          <w:sz w:val="28"/>
          <w:szCs w:val="28"/>
        </w:rPr>
        <w:t>Задача повышенной сложности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1. В основании пирамиды лежит равнобочная трапеция, диагональ которой l составляет с большим основанием угол а. Площадь боковой поверхности этой пирамиды S. Боковые грани пирамиды наклонены к плоскости основания ее под равными углами, определить эти углы.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Высота пирамиды [KO] падает в центр вписанной окружности.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│AB │+│CD│=│AD│+│BC│;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2│AB│=2│AM│; │AB│=│AM│;</w:t>
      </w:r>
    </w:p>
    <w:p w:rsidR="000562A0" w:rsidRDefault="000562A0" w:rsidP="000562A0">
      <w:pPr>
        <w:spacing w:before="120"/>
        <w:ind w:firstLine="567"/>
        <w:jc w:val="both"/>
      </w:pPr>
      <w:r w:rsidRPr="008C6C9D">
        <w:t xml:space="preserve">2r = │CM│; </w:t>
      </w:r>
    </w:p>
    <w:p w:rsidR="000562A0" w:rsidRPr="008C6C9D" w:rsidRDefault="000562A0" w:rsidP="000562A0">
      <w:pPr>
        <w:spacing w:before="120"/>
        <w:ind w:firstLine="567"/>
        <w:jc w:val="both"/>
      </w:pPr>
      <w:r w:rsidRPr="008C6C9D">
        <w:t>│CM│= l sina; │AM│=l cosa.</w:t>
      </w:r>
    </w:p>
    <w:p w:rsidR="000562A0" w:rsidRDefault="000562A0" w:rsidP="000562A0">
      <w:pPr>
        <w:spacing w:before="120"/>
        <w:ind w:firstLine="567"/>
        <w:jc w:val="both"/>
      </w:pPr>
      <w:r w:rsidRPr="008C6C9D">
        <w:t>Боковая поверхность пирамиды представляет из себя площади треугольников с равными высотами. Периметр основания:</w:t>
      </w:r>
    </w:p>
    <w:p w:rsidR="000562A0" w:rsidRPr="008C6C9D" w:rsidRDefault="000562A0" w:rsidP="000562A0">
      <w:pPr>
        <w:spacing w:before="120"/>
        <w:ind w:firstLine="567"/>
        <w:jc w:val="both"/>
      </w:pPr>
      <w:r w:rsidRPr="008C6C9D">
        <w:t>│AD│+│BC│+│AB│+│CD│=4│AM│;</w:t>
      </w:r>
    </w:p>
    <w:p w:rsidR="000562A0" w:rsidRDefault="00D003B4" w:rsidP="000562A0">
      <w:pPr>
        <w:spacing w:before="120"/>
        <w:ind w:firstLine="567"/>
        <w:jc w:val="both"/>
      </w:pPr>
      <w:r>
        <w:rPr>
          <w:noProof/>
        </w:rPr>
        <w:pict>
          <v:line id="_x0000_s1031" style="position:absolute;left:0;text-align:left;z-index:251660288" from="66.6pt,-553.45pt" to="66.6pt,-553.45pt"/>
        </w:pict>
      </w:r>
      <w:r w:rsidR="000562A0">
        <w:t xml:space="preserve">  </w:t>
      </w:r>
    </w:p>
    <w:p w:rsidR="000562A0" w:rsidRDefault="000562A0" w:rsidP="000562A0">
      <w:pPr>
        <w:spacing w:before="120"/>
        <w:ind w:firstLine="567"/>
        <w:jc w:val="both"/>
        <w:rPr>
          <w:lang w:val="en-US"/>
        </w:rPr>
      </w:pPr>
      <w:r w:rsidRPr="000562A0">
        <w:rPr>
          <w:lang w:val="en-US"/>
        </w:rPr>
        <w:t>S = r :2cos x ∙4 │AM│;</w:t>
      </w:r>
    </w:p>
    <w:p w:rsidR="000562A0" w:rsidRDefault="000562A0" w:rsidP="000562A0">
      <w:pPr>
        <w:spacing w:before="120"/>
        <w:ind w:firstLine="567"/>
        <w:jc w:val="both"/>
        <w:rPr>
          <w:lang w:val="en-US"/>
        </w:rPr>
      </w:pPr>
      <w:r w:rsidRPr="008C6C9D">
        <w:rPr>
          <w:lang w:val="en-US"/>
        </w:rPr>
        <w:t>cos x = 2r ∙│AM│: S=│CM│∙│AM│: S= l²∙ sin² a : 2S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2A0"/>
    <w:rsid w:val="000562A0"/>
    <w:rsid w:val="00095BA6"/>
    <w:rsid w:val="0031418A"/>
    <w:rsid w:val="00392441"/>
    <w:rsid w:val="005A2562"/>
    <w:rsid w:val="008C6C9D"/>
    <w:rsid w:val="00A44D32"/>
    <w:rsid w:val="00D003B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65D63782-8E32-496F-8DE6-8917E0D5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A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6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4117</Characters>
  <Application>Microsoft Office Word</Application>
  <DocSecurity>0</DocSecurity>
  <Lines>34</Lines>
  <Paragraphs>9</Paragraphs>
  <ScaleCrop>false</ScaleCrop>
  <Company>Home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Пирамида</dc:title>
  <dc:subject/>
  <dc:creator>Alena</dc:creator>
  <cp:keywords/>
  <dc:description/>
  <cp:lastModifiedBy>admin</cp:lastModifiedBy>
  <cp:revision>2</cp:revision>
  <dcterms:created xsi:type="dcterms:W3CDTF">2014-02-18T06:27:00Z</dcterms:created>
  <dcterms:modified xsi:type="dcterms:W3CDTF">2014-02-18T06:27:00Z</dcterms:modified>
</cp:coreProperties>
</file>