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A2" w:rsidRDefault="00A350A2" w:rsidP="00D16C87">
      <w:pPr>
        <w:pStyle w:val="1"/>
        <w:jc w:val="center"/>
        <w:rPr>
          <w:bCs w:val="0"/>
          <w:color w:val="000000"/>
          <w:sz w:val="24"/>
          <w:szCs w:val="32"/>
        </w:rPr>
      </w:pPr>
      <w:bookmarkStart w:id="0" w:name="_Toc216662810"/>
    </w:p>
    <w:p w:rsidR="00D16C87" w:rsidRPr="00A350A2" w:rsidRDefault="00D16C87" w:rsidP="00A350A2"/>
    <w:p w:rsidR="00D16C87" w:rsidRDefault="00D16C87" w:rsidP="00D16C87">
      <w:pPr>
        <w:pStyle w:val="1"/>
        <w:jc w:val="center"/>
        <w:rPr>
          <w:bCs w:val="0"/>
          <w:color w:val="000000"/>
          <w:sz w:val="24"/>
          <w:szCs w:val="32"/>
        </w:rPr>
      </w:pPr>
      <w:r>
        <w:rPr>
          <w:bCs w:val="0"/>
          <w:color w:val="000000"/>
          <w:sz w:val="24"/>
          <w:szCs w:val="32"/>
        </w:rPr>
        <w:t>Содержание</w:t>
      </w:r>
      <w:bookmarkEnd w:id="0"/>
    </w:p>
    <w:p w:rsidR="00D16C87" w:rsidRPr="007E1EA4" w:rsidRDefault="00D16C87" w:rsidP="00D16C87"/>
    <w:p w:rsidR="00D16C87" w:rsidRPr="000E737D" w:rsidRDefault="00D16C87" w:rsidP="0018507D">
      <w:pPr>
        <w:pStyle w:val="10"/>
        <w:rPr>
          <w:rStyle w:val="a7"/>
        </w:rPr>
      </w:pPr>
      <w:r w:rsidRPr="000E737D">
        <w:rPr>
          <w:bCs/>
        </w:rPr>
        <w:fldChar w:fldCharType="begin"/>
      </w:r>
      <w:r w:rsidRPr="000E737D">
        <w:rPr>
          <w:bCs/>
        </w:rPr>
        <w:instrText xml:space="preserve"> TOC \o "1-3" \h \z \u </w:instrText>
      </w:r>
      <w:r w:rsidRPr="000E737D">
        <w:rPr>
          <w:bCs/>
        </w:rPr>
        <w:fldChar w:fldCharType="separate"/>
      </w:r>
      <w:hyperlink w:anchor="_Toc216662811" w:history="1">
        <w:r w:rsidRPr="000E737D">
          <w:rPr>
            <w:rStyle w:val="a7"/>
            <w:bCs/>
          </w:rPr>
          <w:t>Введение</w:t>
        </w:r>
        <w:r w:rsidRPr="000E737D">
          <w:rPr>
            <w:webHidden/>
          </w:rPr>
          <w:tab/>
        </w:r>
        <w:r w:rsidR="002D1005">
          <w:rPr>
            <w:webHidden/>
          </w:rPr>
          <w:t>…3</w:t>
        </w:r>
      </w:hyperlink>
    </w:p>
    <w:p w:rsidR="00D16C87" w:rsidRPr="000E737D" w:rsidRDefault="00D16C87" w:rsidP="00D16C87"/>
    <w:p w:rsidR="00D16C87" w:rsidRPr="000E737D" w:rsidRDefault="002B43BE" w:rsidP="0018507D">
      <w:pPr>
        <w:pStyle w:val="10"/>
        <w:rPr>
          <w:rStyle w:val="a7"/>
        </w:rPr>
      </w:pPr>
      <w:hyperlink w:anchor="_Toc216662812" w:history="1">
        <w:r w:rsidR="00D16C87">
          <w:rPr>
            <w:rStyle w:val="a7"/>
            <w:bCs/>
          </w:rPr>
          <w:t>1. План счетов бухгалтерского учета и его значение</w:t>
        </w:r>
        <w:r w:rsidR="00D16C87" w:rsidRPr="000E737D">
          <w:rPr>
            <w:webHidden/>
          </w:rPr>
          <w:tab/>
        </w:r>
        <w:r w:rsidR="002D1005">
          <w:rPr>
            <w:webHidden/>
          </w:rPr>
          <w:t>4</w:t>
        </w:r>
      </w:hyperlink>
    </w:p>
    <w:p w:rsidR="00D16C87" w:rsidRPr="000E737D" w:rsidRDefault="00D16C87" w:rsidP="00D16C87"/>
    <w:p w:rsidR="00D16C87" w:rsidRDefault="005E5BFC" w:rsidP="00D16C87">
      <w:r>
        <w:rPr>
          <w:lang w:val="en-US"/>
        </w:rPr>
        <w:tab/>
      </w:r>
      <w:r w:rsidRPr="00F95933">
        <w:t xml:space="preserve">1.1 </w:t>
      </w:r>
      <w:r>
        <w:t>Понятие плана счетов бухгалтерского учета</w:t>
      </w:r>
      <w:r w:rsidR="0012145F">
        <w:t xml:space="preserve"> РБ..</w:t>
      </w:r>
      <w:r w:rsidR="00F95933">
        <w:t>……………………………………</w:t>
      </w:r>
      <w:r w:rsidR="0012145F">
        <w:t>...4</w:t>
      </w:r>
    </w:p>
    <w:p w:rsidR="005E5BFC" w:rsidRDefault="005E5BFC" w:rsidP="00D16C87">
      <w:r>
        <w:tab/>
        <w:t>1.2</w:t>
      </w:r>
      <w:r w:rsidRPr="005E5BFC">
        <w:t xml:space="preserve"> </w:t>
      </w:r>
      <w:r>
        <w:t>Типовой план счетов бухгалтерского учета</w:t>
      </w:r>
      <w:r w:rsidR="00F95933">
        <w:t xml:space="preserve"> и его применение……………………</w:t>
      </w:r>
      <w:r w:rsidR="0012145F">
        <w:t>….8</w:t>
      </w:r>
    </w:p>
    <w:p w:rsidR="005E5BFC" w:rsidRDefault="005E5BFC" w:rsidP="00D16C87">
      <w:r>
        <w:tab/>
        <w:t>1.3</w:t>
      </w:r>
      <w:r w:rsidR="00F95933">
        <w:t xml:space="preserve"> Зарубежные планы счетов бухгалтерского учета и его значение…………………</w:t>
      </w:r>
      <w:r w:rsidR="0012145F">
        <w:t>…</w:t>
      </w:r>
      <w:r w:rsidR="008A28A5">
        <w:t>34</w:t>
      </w:r>
    </w:p>
    <w:p w:rsidR="00F95933" w:rsidRPr="005E5BFC" w:rsidRDefault="00F95933" w:rsidP="00D16C87"/>
    <w:p w:rsidR="00D16C87" w:rsidRPr="0018507D" w:rsidRDefault="002B43BE" w:rsidP="0018507D">
      <w:pPr>
        <w:pStyle w:val="10"/>
        <w:rPr>
          <w:rStyle w:val="a7"/>
          <w:color w:val="auto"/>
          <w:u w:val="none"/>
        </w:rPr>
      </w:pPr>
      <w:hyperlink w:anchor="_Toc216662815" w:history="1">
        <w:r w:rsidR="00D16C87" w:rsidRPr="0018507D">
          <w:rPr>
            <w:rStyle w:val="a7"/>
            <w:bCs/>
            <w:color w:val="auto"/>
            <w:u w:val="none"/>
          </w:rPr>
          <w:t>2.Практическая часть</w:t>
        </w:r>
        <w:r w:rsidR="00D16C87" w:rsidRPr="0018507D">
          <w:rPr>
            <w:webHidden/>
          </w:rPr>
          <w:tab/>
        </w:r>
        <w:r w:rsidR="008A28A5" w:rsidRPr="0018507D">
          <w:rPr>
            <w:webHidden/>
          </w:rPr>
          <w:t>3</w:t>
        </w:r>
      </w:hyperlink>
      <w:r w:rsidR="0018507D" w:rsidRPr="0018507D">
        <w:rPr>
          <w:rStyle w:val="a7"/>
          <w:color w:val="auto"/>
          <w:u w:val="none"/>
        </w:rPr>
        <w:t>6</w:t>
      </w:r>
    </w:p>
    <w:p w:rsidR="00D16C87" w:rsidRPr="000E737D" w:rsidRDefault="00D16C87" w:rsidP="00D16C87"/>
    <w:p w:rsidR="00D16C87" w:rsidRPr="000E737D" w:rsidRDefault="002B43BE" w:rsidP="0018507D">
      <w:pPr>
        <w:pStyle w:val="10"/>
        <w:rPr>
          <w:rStyle w:val="a7"/>
        </w:rPr>
      </w:pPr>
      <w:hyperlink w:anchor="_Toc216662816" w:history="1">
        <w:r w:rsidR="00D16C87" w:rsidRPr="000E737D">
          <w:rPr>
            <w:rStyle w:val="a7"/>
            <w:bCs/>
          </w:rPr>
          <w:t>Заключение</w:t>
        </w:r>
        <w:r w:rsidR="00D16C87" w:rsidRPr="000E737D">
          <w:rPr>
            <w:webHidden/>
          </w:rPr>
          <w:tab/>
        </w:r>
        <w:r w:rsidR="0018507D">
          <w:rPr>
            <w:webHidden/>
          </w:rPr>
          <w:t>52</w:t>
        </w:r>
      </w:hyperlink>
    </w:p>
    <w:p w:rsidR="00D16C87" w:rsidRPr="000E737D" w:rsidRDefault="00D16C87" w:rsidP="00D16C87"/>
    <w:p w:rsidR="00D16C87" w:rsidRPr="000E737D" w:rsidRDefault="002B43BE" w:rsidP="0018507D">
      <w:pPr>
        <w:pStyle w:val="10"/>
      </w:pPr>
      <w:hyperlink w:anchor="_Toc216662817" w:history="1">
        <w:r w:rsidR="00D16C87" w:rsidRPr="000E737D">
          <w:rPr>
            <w:rStyle w:val="a7"/>
            <w:bCs/>
          </w:rPr>
          <w:t>Список используемой литературы</w:t>
        </w:r>
        <w:r w:rsidR="00D16C87" w:rsidRPr="000E737D">
          <w:rPr>
            <w:webHidden/>
          </w:rPr>
          <w:tab/>
        </w:r>
        <w:r w:rsidR="00D16C87" w:rsidRPr="000E737D">
          <w:rPr>
            <w:webHidden/>
          </w:rPr>
          <w:fldChar w:fldCharType="begin"/>
        </w:r>
        <w:r w:rsidR="00D16C87" w:rsidRPr="000E737D">
          <w:rPr>
            <w:webHidden/>
          </w:rPr>
          <w:instrText xml:space="preserve"> PAGEREF _Toc216662817 \h </w:instrText>
        </w:r>
        <w:r w:rsidR="00D16C87" w:rsidRPr="000E737D">
          <w:rPr>
            <w:webHidden/>
          </w:rPr>
        </w:r>
        <w:r w:rsidR="00D16C87" w:rsidRPr="000E737D">
          <w:rPr>
            <w:webHidden/>
          </w:rPr>
          <w:fldChar w:fldCharType="separate"/>
        </w:r>
        <w:r w:rsidR="00933CCE">
          <w:rPr>
            <w:webHidden/>
          </w:rPr>
          <w:t>53</w:t>
        </w:r>
        <w:r w:rsidR="00D16C87" w:rsidRPr="000E737D">
          <w:rPr>
            <w:webHidden/>
          </w:rPr>
          <w:fldChar w:fldCharType="end"/>
        </w:r>
      </w:hyperlink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  <w:r w:rsidRPr="000E737D">
        <w:rPr>
          <w:b/>
          <w:bCs/>
          <w:color w:val="000000"/>
        </w:rPr>
        <w:fldChar w:fldCharType="end"/>
      </w: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D16C87">
      <w:pPr>
        <w:spacing w:line="360" w:lineRule="auto"/>
        <w:jc w:val="center"/>
        <w:rPr>
          <w:b/>
          <w:bCs/>
          <w:color w:val="000000"/>
        </w:rPr>
      </w:pPr>
    </w:p>
    <w:p w:rsidR="00D16C87" w:rsidRDefault="00D16C87" w:rsidP="0012145F">
      <w:pPr>
        <w:spacing w:line="360" w:lineRule="auto"/>
        <w:rPr>
          <w:b/>
          <w:bCs/>
          <w:color w:val="000000"/>
        </w:rPr>
      </w:pPr>
    </w:p>
    <w:p w:rsidR="00C75CAC" w:rsidRPr="006D4C34" w:rsidRDefault="00C75CAC" w:rsidP="00D16C87">
      <w:pPr>
        <w:spacing w:line="360" w:lineRule="auto"/>
        <w:jc w:val="center"/>
        <w:rPr>
          <w:b/>
        </w:rPr>
      </w:pPr>
      <w:r w:rsidRPr="006D4C34">
        <w:rPr>
          <w:b/>
        </w:rPr>
        <w:t>Введение</w:t>
      </w:r>
    </w:p>
    <w:p w:rsidR="00C75CAC" w:rsidRPr="006D4C34" w:rsidRDefault="00C75CAC" w:rsidP="006D4C34">
      <w:pPr>
        <w:spacing w:line="360" w:lineRule="auto"/>
        <w:jc w:val="center"/>
        <w:rPr>
          <w:b/>
        </w:rPr>
      </w:pPr>
    </w:p>
    <w:p w:rsidR="00A13FC0" w:rsidRPr="006D4C34" w:rsidRDefault="00745A2C" w:rsidP="006D4C34">
      <w:pPr>
        <w:spacing w:line="360" w:lineRule="auto"/>
        <w:ind w:firstLine="708"/>
      </w:pPr>
      <w:r w:rsidRPr="006D4C34">
        <w:t>Многообразие ситуаций, возникающих в процессе хозяйственной деятельности, требует применения большого количества счетов бухгалтерского учета.</w:t>
      </w:r>
      <w:r w:rsidR="00C75CAC" w:rsidRPr="006D4C34">
        <w:t xml:space="preserve"> Счета бухгалтерского учета открываются на основе единого плана счетов. </w:t>
      </w:r>
    </w:p>
    <w:p w:rsidR="00B75D3F" w:rsidRPr="006D4C34" w:rsidRDefault="00745A2C" w:rsidP="006D4C34">
      <w:pPr>
        <w:spacing w:line="360" w:lineRule="auto"/>
      </w:pPr>
      <w:r w:rsidRPr="006D4C34">
        <w:tab/>
        <w:t>План счетов</w:t>
      </w:r>
      <w:r w:rsidR="00CE3819" w:rsidRPr="006D4C34">
        <w:t xml:space="preserve"> </w:t>
      </w:r>
      <w:r w:rsidRPr="006D4C34">
        <w:t>- представляет собой систематизированный перечень</w:t>
      </w:r>
      <w:r w:rsidR="00B75D3F" w:rsidRPr="006D4C34">
        <w:t xml:space="preserve"> синтетических бухгалтерских счетов и субсчетов, предназначенный для отражений фактов хозяйственной жизни.</w:t>
      </w:r>
      <w:r w:rsidR="00CE3819" w:rsidRPr="006D4C34">
        <w:t xml:space="preserve"> </w:t>
      </w:r>
    </w:p>
    <w:p w:rsidR="00A95DD5" w:rsidRPr="006D4C34" w:rsidRDefault="00A95DD5" w:rsidP="006D4C34">
      <w:pPr>
        <w:spacing w:line="360" w:lineRule="auto"/>
      </w:pPr>
      <w:r w:rsidRPr="006D4C34">
        <w:tab/>
        <w:t xml:space="preserve">В плане приводятся полные наименования синтетических счетов, их цифровой код или номер счета, наименования и номера субсчетов, открываемых к отдельным синтетическим счетам. Применение постоянных цифровых кодов счетов и субсчетов, вместо названия, значительно упрощает составление бухгалтерских проводок, заполнение документации и отчетности. Особенно эти коды необходимы для обработки информации на ЭВМ. </w:t>
      </w:r>
    </w:p>
    <w:p w:rsidR="00F529AB" w:rsidRPr="006D4C34" w:rsidRDefault="00F529AB" w:rsidP="006D4C34">
      <w:pPr>
        <w:spacing w:line="360" w:lineRule="auto"/>
      </w:pPr>
      <w:r w:rsidRPr="006D4C34">
        <w:tab/>
        <w:t>Применение единого плана счетов очень важно для каждого предприятия и государства в целом. Он облегчает подготовку бухгалтерских кадров, работу аудиторов, налоговых инспекций, позволяет применять единые программные обеспечения для ЭВМ, типовые бланки документов, появляется возможность подводить итоги развития экономики страны, обеспечивая единую бухгалтерскую и статистическую отчетность предприятий всех форм собственности Республики Беларусь.</w:t>
      </w:r>
    </w:p>
    <w:p w:rsidR="009015B8" w:rsidRPr="006D4C34" w:rsidRDefault="009015B8" w:rsidP="006D4C34">
      <w:pPr>
        <w:spacing w:line="360" w:lineRule="auto"/>
        <w:ind w:firstLine="720"/>
        <w:jc w:val="both"/>
      </w:pPr>
      <w:r w:rsidRPr="006D4C34">
        <w:t>Поэтому при выборе темы курсовой работы я остановилась на плане счетов бухгалтерского учета. Данная курсовая работа является актуальной в настоящее время.</w:t>
      </w:r>
    </w:p>
    <w:p w:rsidR="009015B8" w:rsidRPr="006D4C34" w:rsidRDefault="009015B8" w:rsidP="006D4C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851"/>
        <w:jc w:val="both"/>
        <w:rPr>
          <w:spacing w:val="-3"/>
        </w:rPr>
      </w:pPr>
      <w:r w:rsidRPr="006D4C34">
        <w:rPr>
          <w:spacing w:val="-3"/>
        </w:rPr>
        <w:t>Целью курсовой работы является всестороннее изучение сущности плана счетов бухгалтерского учета.</w:t>
      </w:r>
    </w:p>
    <w:p w:rsidR="009015B8" w:rsidRPr="006D4C34" w:rsidRDefault="009015B8" w:rsidP="006D4C34">
      <w:pPr>
        <w:spacing w:line="360" w:lineRule="auto"/>
        <w:ind w:firstLine="720"/>
        <w:jc w:val="both"/>
      </w:pPr>
      <w:r w:rsidRPr="006D4C34">
        <w:t>Задача данной курсовой работы заключается в том, что бы последовательно и детально рассмотреть понятие и сущность плана счетов как объекта бухгалтерского учета.</w:t>
      </w:r>
    </w:p>
    <w:p w:rsidR="009015B8" w:rsidRPr="006D4C34" w:rsidRDefault="009015B8" w:rsidP="006D4C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8" w:firstLine="851"/>
        <w:jc w:val="both"/>
        <w:rPr>
          <w:spacing w:val="-3"/>
        </w:rPr>
      </w:pPr>
    </w:p>
    <w:p w:rsidR="00CE3819" w:rsidRPr="006D4C34" w:rsidRDefault="00CE3819" w:rsidP="006D4C34">
      <w:pPr>
        <w:spacing w:line="360" w:lineRule="auto"/>
        <w:rPr>
          <w:b/>
        </w:rPr>
      </w:pPr>
    </w:p>
    <w:p w:rsidR="00F529AB" w:rsidRPr="006D4C34" w:rsidRDefault="00F529AB" w:rsidP="006D4C34">
      <w:pPr>
        <w:spacing w:line="360" w:lineRule="auto"/>
      </w:pPr>
    </w:p>
    <w:p w:rsidR="007421DA" w:rsidRPr="006D4C34" w:rsidRDefault="007421DA" w:rsidP="006D4C34">
      <w:pPr>
        <w:spacing w:line="360" w:lineRule="auto"/>
      </w:pPr>
    </w:p>
    <w:p w:rsidR="007421DA" w:rsidRPr="006D4C34" w:rsidRDefault="007421DA" w:rsidP="006D4C34">
      <w:pPr>
        <w:spacing w:line="360" w:lineRule="auto"/>
      </w:pPr>
    </w:p>
    <w:p w:rsidR="007421DA" w:rsidRPr="006D4C34" w:rsidRDefault="007421DA" w:rsidP="006D4C34">
      <w:pPr>
        <w:spacing w:line="360" w:lineRule="auto"/>
      </w:pPr>
    </w:p>
    <w:p w:rsidR="007421DA" w:rsidRPr="006D4C34" w:rsidRDefault="007421DA" w:rsidP="006D4C34">
      <w:pPr>
        <w:spacing w:line="360" w:lineRule="auto"/>
      </w:pPr>
    </w:p>
    <w:p w:rsidR="00F529AB" w:rsidRDefault="00F529AB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Pr="006D4C34" w:rsidRDefault="0012145F" w:rsidP="006D4C34">
      <w:pPr>
        <w:spacing w:line="360" w:lineRule="auto"/>
      </w:pPr>
    </w:p>
    <w:p w:rsidR="0018507D" w:rsidRDefault="0018507D" w:rsidP="0018507D">
      <w:pPr>
        <w:spacing w:line="360" w:lineRule="auto"/>
        <w:ind w:left="360"/>
        <w:jc w:val="center"/>
        <w:rPr>
          <w:b/>
        </w:rPr>
      </w:pPr>
      <w:r>
        <w:rPr>
          <w:b/>
        </w:rPr>
        <w:t>1. План счетов бухгалтерского учета и его значение</w:t>
      </w:r>
    </w:p>
    <w:p w:rsidR="0031363E" w:rsidRDefault="00F95933" w:rsidP="00F95933">
      <w:pPr>
        <w:numPr>
          <w:ilvl w:val="1"/>
          <w:numId w:val="7"/>
        </w:numPr>
        <w:spacing w:line="360" w:lineRule="auto"/>
        <w:jc w:val="center"/>
        <w:rPr>
          <w:b/>
        </w:rPr>
      </w:pPr>
      <w:r w:rsidRPr="00F95933">
        <w:rPr>
          <w:b/>
        </w:rPr>
        <w:t>Понятие плана счетов бухгалтерского учета</w:t>
      </w:r>
      <w:r w:rsidR="0012145F">
        <w:rPr>
          <w:b/>
        </w:rPr>
        <w:t xml:space="preserve"> РБ</w:t>
      </w:r>
      <w:r w:rsidRPr="00F95933">
        <w:rPr>
          <w:b/>
        </w:rPr>
        <w:t>.</w:t>
      </w:r>
    </w:p>
    <w:p w:rsidR="00F95933" w:rsidRPr="00F95933" w:rsidRDefault="00F95933" w:rsidP="00F95933">
      <w:pPr>
        <w:spacing w:line="360" w:lineRule="auto"/>
        <w:ind w:left="360"/>
        <w:rPr>
          <w:b/>
        </w:rPr>
      </w:pPr>
    </w:p>
    <w:p w:rsidR="00B75D3F" w:rsidRPr="006D4C34" w:rsidRDefault="00B75D3F" w:rsidP="006D4C34">
      <w:pPr>
        <w:spacing w:line="360" w:lineRule="auto"/>
        <w:ind w:firstLine="420"/>
      </w:pPr>
      <w:r w:rsidRPr="006D4C34">
        <w:t>Министерством финансов разрабатывается и утверждается:</w:t>
      </w:r>
    </w:p>
    <w:p w:rsidR="00745A2C" w:rsidRPr="006D4C34" w:rsidRDefault="00B75D3F" w:rsidP="006D4C34">
      <w:pPr>
        <w:numPr>
          <w:ilvl w:val="0"/>
          <w:numId w:val="1"/>
        </w:numPr>
        <w:spacing w:line="360" w:lineRule="auto"/>
      </w:pPr>
      <w:r w:rsidRPr="006D4C34">
        <w:t>Типовой план счетов бухгалтерского учета, который дает возможность систематизировать и группировать информацию о деятельности организаций с соблюдением единых принципов, а также позволяет определить, какой конкретно объект надо учитывать на том или ином счете;</w:t>
      </w:r>
    </w:p>
    <w:p w:rsidR="00B75D3F" w:rsidRPr="006D4C34" w:rsidRDefault="00B75D3F" w:rsidP="006D4C34">
      <w:pPr>
        <w:numPr>
          <w:ilvl w:val="0"/>
          <w:numId w:val="1"/>
        </w:numPr>
        <w:spacing w:line="360" w:lineRule="auto"/>
      </w:pPr>
      <w:r w:rsidRPr="006D4C34">
        <w:t>Инструкция по применению Типового плана счетов, которая дает краткую характеристику счетов и субсчетов, раскрывая их структуру, назначение и особенности применения.</w:t>
      </w:r>
    </w:p>
    <w:p w:rsidR="005D21E7" w:rsidRPr="006D4C34" w:rsidRDefault="00B75D3F" w:rsidP="006D4C34">
      <w:pPr>
        <w:spacing w:line="360" w:lineRule="auto"/>
        <w:ind w:firstLine="420"/>
      </w:pPr>
      <w:r w:rsidRPr="006D4C34">
        <w:t xml:space="preserve">На основе Типового плана </w:t>
      </w:r>
      <w:r w:rsidR="00BE77DD" w:rsidRPr="006D4C34">
        <w:t>счетов организации разрабатывают свои рабочие планы счетов бухгалтерского учета исходя из спецификации их деятельности.</w:t>
      </w:r>
    </w:p>
    <w:p w:rsidR="00BE77DD" w:rsidRPr="006D4C34" w:rsidRDefault="00BE77DD" w:rsidP="006D4C34">
      <w:pPr>
        <w:spacing w:line="360" w:lineRule="auto"/>
        <w:ind w:firstLine="420"/>
      </w:pPr>
      <w:r w:rsidRPr="006D4C34">
        <w:t>Действующий Типовой план счетов создан на научной основе и построен по принципу группировки счетов бухгалтерского учета по экономическому содержанию учитываемых на них объектов. Все счета в нем сгруппированы в 8 разделах: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Внеоборотные активы;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Производственные запасы;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Затраты на производство;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Готовая продукция и товары;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Денежные средства;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Расчеты;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Источники собственных средств;</w:t>
      </w:r>
    </w:p>
    <w:p w:rsidR="00BE77DD" w:rsidRPr="006D4C34" w:rsidRDefault="00BE77DD" w:rsidP="006D4C34">
      <w:pPr>
        <w:numPr>
          <w:ilvl w:val="0"/>
          <w:numId w:val="2"/>
        </w:numPr>
        <w:spacing w:line="360" w:lineRule="auto"/>
      </w:pPr>
      <w:r w:rsidRPr="006D4C34">
        <w:t>Финансовые результаты.</w:t>
      </w:r>
    </w:p>
    <w:p w:rsidR="001D2F10" w:rsidRPr="006D4C34" w:rsidRDefault="00BE77DD" w:rsidP="006D4C34">
      <w:pPr>
        <w:spacing w:line="360" w:lineRule="auto"/>
        <w:ind w:firstLine="708"/>
      </w:pPr>
      <w:r w:rsidRPr="006D4C34">
        <w:t xml:space="preserve">В каждом разделе отражены экономически однородные имущества, источников их образования и хозяйственных процессов. Расположены разделы в логической последовательности с учетом степени участия имущества в кругообороте средств. </w:t>
      </w:r>
      <w:r w:rsidR="001D2F10" w:rsidRPr="006D4C34">
        <w:t>Сначала размещены разделы счетов для учета имущества (разделы 1,2,4,5 часть раздела 6), источников их образования (часть раздела 6, раздел 7) и счета для учета хозяйственных процессов и их результатов (разделы 3,8).</w:t>
      </w:r>
    </w:p>
    <w:p w:rsidR="00C479EA" w:rsidRPr="006D4C34" w:rsidRDefault="001D2F10" w:rsidP="006D4C34">
      <w:pPr>
        <w:spacing w:line="360" w:lineRule="auto"/>
        <w:ind w:firstLine="708"/>
      </w:pPr>
      <w:r w:rsidRPr="006D4C34">
        <w:t xml:space="preserve">Основу плана счетов составляют синтетические счета, каждый из которых имеет свое название и двухзначный серийно-порядковый номер </w:t>
      </w:r>
      <w:r w:rsidR="00C479EA" w:rsidRPr="006D4C34">
        <w:t>(код), начиная с 01 и заканчивая 99. Применение в учете указанных номеров (кодов) является строго обязательным. Это облегчает ведение учетных записей и применение вычислительной техники для обработки учетной информации.</w:t>
      </w:r>
    </w:p>
    <w:p w:rsidR="00C479EA" w:rsidRPr="006D4C34" w:rsidRDefault="00C479EA" w:rsidP="006D4C34">
      <w:pPr>
        <w:spacing w:line="360" w:lineRule="auto"/>
        <w:ind w:firstLine="708"/>
      </w:pPr>
      <w:r w:rsidRPr="006D4C34">
        <w:t>Субсчета используются исходя из целей управления, включая задачи анализа, контроля и отчетности. Организации имеют право самостоятельно корректировать состав субсчетов. Коды субсчетов являются трех- или четырехзначными.</w:t>
      </w:r>
    </w:p>
    <w:p w:rsidR="004F08E7" w:rsidRPr="006D4C34" w:rsidRDefault="00C479EA" w:rsidP="002D1005">
      <w:pPr>
        <w:spacing w:line="360" w:lineRule="auto"/>
        <w:ind w:firstLine="708"/>
      </w:pPr>
      <w:r w:rsidRPr="006D4C34">
        <w:t xml:space="preserve">В самостоятельный раздел в плане счетов выделены забалансовые счета, на которых отражается информация о наличии и движения ценностей, не принадлежащих организации, но временно находящихся в ее использовании, распоряжении или на ответственном </w:t>
      </w:r>
      <w:r w:rsidR="004607D5" w:rsidRPr="006D4C34">
        <w:t>хранении. Коды таких счетов являются трехзначными.</w:t>
      </w:r>
      <w:r w:rsidRPr="006D4C34">
        <w:t xml:space="preserve"> </w:t>
      </w:r>
    </w:p>
    <w:p w:rsidR="004F08E7" w:rsidRPr="006D4C34" w:rsidRDefault="004F08E7" w:rsidP="006D4C34">
      <w:pPr>
        <w:spacing w:line="360" w:lineRule="auto"/>
        <w:ind w:firstLine="708"/>
      </w:pPr>
      <w:r w:rsidRPr="006D4C34">
        <w:t>Планы счетов для ведения бухгалтерск</w:t>
      </w:r>
      <w:r w:rsidR="009950E5" w:rsidRPr="006D4C34">
        <w:t xml:space="preserve">ого учета в Республике Беларусь </w:t>
      </w:r>
      <w:r w:rsidRPr="006D4C34">
        <w:t>являются централизованно разрабатываемыми и утверждаемыми государственными органами нормативными документами. В настоящее время используются четыре разновидности планов счетов для:</w:t>
      </w:r>
    </w:p>
    <w:p w:rsidR="009950E5" w:rsidRPr="006D4C34" w:rsidRDefault="009950E5" w:rsidP="006D4C34">
      <w:pPr>
        <w:numPr>
          <w:ilvl w:val="0"/>
          <w:numId w:val="5"/>
        </w:numPr>
        <w:spacing w:line="360" w:lineRule="auto"/>
      </w:pPr>
      <w:r w:rsidRPr="006D4C34">
        <w:t>коммерческих и некоммерческих предприятий и организаций;</w:t>
      </w:r>
    </w:p>
    <w:p w:rsidR="009950E5" w:rsidRPr="006D4C34" w:rsidRDefault="009950E5" w:rsidP="006D4C34">
      <w:pPr>
        <w:numPr>
          <w:ilvl w:val="0"/>
          <w:numId w:val="5"/>
        </w:numPr>
        <w:spacing w:line="360" w:lineRule="auto"/>
      </w:pPr>
      <w:r w:rsidRPr="006D4C34">
        <w:t>бюджетных учреждений;</w:t>
      </w:r>
    </w:p>
    <w:p w:rsidR="009950E5" w:rsidRPr="006D4C34" w:rsidRDefault="009950E5" w:rsidP="006D4C34">
      <w:pPr>
        <w:numPr>
          <w:ilvl w:val="0"/>
          <w:numId w:val="5"/>
        </w:numPr>
        <w:spacing w:line="360" w:lineRule="auto"/>
      </w:pPr>
      <w:r w:rsidRPr="006D4C34">
        <w:t>банковской системы;</w:t>
      </w:r>
    </w:p>
    <w:p w:rsidR="009950E5" w:rsidRPr="006D4C34" w:rsidRDefault="009950E5" w:rsidP="006D4C34">
      <w:pPr>
        <w:numPr>
          <w:ilvl w:val="0"/>
          <w:numId w:val="5"/>
        </w:numPr>
        <w:spacing w:line="360" w:lineRule="auto"/>
      </w:pPr>
      <w:r w:rsidRPr="006D4C34">
        <w:t>исполнений бюджета в финансовых органах..</w:t>
      </w:r>
    </w:p>
    <w:p w:rsidR="009950E5" w:rsidRPr="006D4C34" w:rsidRDefault="009950E5" w:rsidP="006D4C34">
      <w:pPr>
        <w:spacing w:line="360" w:lineRule="auto"/>
        <w:ind w:firstLine="708"/>
      </w:pPr>
      <w:r w:rsidRPr="006D4C34">
        <w:t>Вместе с планами счетов разрабатываются и утверждаются инструкции или другие методические материалы по их применению.</w:t>
      </w:r>
    </w:p>
    <w:p w:rsidR="009950E5" w:rsidRPr="006D4C34" w:rsidRDefault="009950E5" w:rsidP="006D4C34">
      <w:pPr>
        <w:spacing w:line="360" w:lineRule="auto"/>
      </w:pPr>
      <w:r w:rsidRPr="006D4C34">
        <w:tab/>
        <w:t>Инструкция по применения плана счетов содержит краткую характеристику синтетических счетов и открываемых к ним субсчетов, раскрывает их структуру и назначение, экономическое содержание учитываемых и обобщаемых на них объектов или процессов. По каждому счету излагается порядок отражения наиболее распространенных операций, приводится типовая схема корреспонденции счета с другими синтетическими счетами.</w:t>
      </w:r>
    </w:p>
    <w:p w:rsidR="002D1005" w:rsidRDefault="009950E5" w:rsidP="006D4C34">
      <w:pPr>
        <w:spacing w:line="360" w:lineRule="auto"/>
      </w:pPr>
      <w:r w:rsidRPr="006D4C34">
        <w:tab/>
        <w:t xml:space="preserve">Наиболее распространенным в настоящее время является Типовой план счетов бухгалтерского учета для коммерческих и некоммерческих организаций </w:t>
      </w:r>
      <w:r w:rsidR="005D21E7" w:rsidRPr="006D4C34">
        <w:t>(предприятий), утвержденный постановлением Министерства финансов Республики Беларусь № 89 от 30 мая 2003 года, с Инструкцией по его применению. Этот план счетов состоит из восьми основных разделов, содержащих наименования синтетических счетов, их двухзначные коды (номера), наименования субсчетов и их коды (номера). Девятый дополнительный раздел плана содержит наименования забалансовых счетов и их трехзначный цифровой код. По этому плану счетов организуется бухгалтерский учет во всех отраслях (кроме банков и бюджетных учреждений), независимо от подчиненности, формы собственности и организационно-правовой формы.</w:t>
      </w:r>
    </w:p>
    <w:p w:rsidR="005D21E7" w:rsidRPr="006D4C34" w:rsidRDefault="005D21E7" w:rsidP="006D4C34">
      <w:pPr>
        <w:spacing w:line="360" w:lineRule="auto"/>
      </w:pPr>
      <w:r w:rsidRPr="006D4C34">
        <w:tab/>
        <w:t xml:space="preserve">План счетов построен на основе экономической классификации счетов, т.е. разделы объединены в счета по экономической общности отражаемых на них средств и источников. Всего </w:t>
      </w:r>
      <w:r w:rsidR="006A2649" w:rsidRPr="006D4C34">
        <w:t>в плане счетов 62 синтетических счета и 14 забалансовых счетов.</w:t>
      </w:r>
    </w:p>
    <w:p w:rsidR="006A2649" w:rsidRPr="006D4C34" w:rsidRDefault="006A2649" w:rsidP="006D4C34">
      <w:pPr>
        <w:spacing w:line="360" w:lineRule="auto"/>
      </w:pPr>
      <w:r w:rsidRPr="006D4C34">
        <w:tab/>
        <w:t>На основе Типового плана счетов Министерства и ведомства могут разрабатывать и утверждать (по согласованию с Министерством финансов) отраслевые планы счетов. С учетом специфики отрасли в план счетов могут вводиться дополнительные синтетические счета, используя свободные коды счетов. В отраслевых планах могут уточняться, исключаться и объединяться отдельные (существующие) субсчета, а при необходимости – вводиться новые.</w:t>
      </w:r>
    </w:p>
    <w:p w:rsidR="00417455" w:rsidRPr="006D4C34" w:rsidRDefault="006A2649" w:rsidP="006D4C34">
      <w:pPr>
        <w:spacing w:line="360" w:lineRule="auto"/>
      </w:pPr>
      <w:r w:rsidRPr="006D4C34">
        <w:tab/>
        <w:t xml:space="preserve">На основе типовых и отраслевых планов счетов каждое предприятие разрабатывает свой рабочий план счетов. В этот план включаются все используемые на предприятии синтетические счета и субсчета, предусмотренные типовым или отраслевым планом. При необходимости уточняются, исключаются, объединяются или вводятся </w:t>
      </w:r>
      <w:r w:rsidR="00417455" w:rsidRPr="006D4C34">
        <w:t>дополнительные субсчета и опреде</w:t>
      </w:r>
      <w:r w:rsidRPr="006D4C34">
        <w:t>ляется</w:t>
      </w:r>
      <w:r w:rsidR="00417455" w:rsidRPr="006D4C34">
        <w:t xml:space="preserve"> перечень аналитических счетов, открываемых к отдельным синтетическим счетам или субсчетам</w:t>
      </w:r>
      <w:r w:rsidRPr="006D4C34">
        <w:t>.</w:t>
      </w:r>
      <w:r w:rsidR="00417455" w:rsidRPr="006D4C34">
        <w:t xml:space="preserve"> Соответственно дополняется и уточняется инструкция по применению Типового плана счетов, а в части вновь введенных субсчетов и счетов аналитического учета – разрабатывается, как правило, заново. Эту работу выполняют одновременно при написании рабочих инструкций или методических указаний по ведению учета на отдельных рабочих местах. При этом используются и соблюдаются действующие инструкции и нормативные акты по отдельным разделам учета (учет основных средств, материалов, заработная плата и т.д.). Рабочий план счетов и все инструкции являются важнейшей составной частью так называемой учетной политики предприятия, разрабатываемой и утверждаемой в соответствии со ст. 6 Закона Республики Беларусь «О бухгалтерском учете и отчетности».</w:t>
      </w:r>
    </w:p>
    <w:p w:rsidR="00007C36" w:rsidRPr="006D4C34" w:rsidRDefault="00417455" w:rsidP="006D4C34">
      <w:pPr>
        <w:spacing w:line="360" w:lineRule="auto"/>
      </w:pPr>
      <w:r w:rsidRPr="006D4C34">
        <w:tab/>
        <w:t>План счетов бухгалтерского учета в банках Республики Беларусь, введенный в действии с 1 января 2001 года, разработан с учетом углубления интеграции нашей экономики в мировое хозяйство.</w:t>
      </w:r>
      <w:r w:rsidR="00007C36" w:rsidRPr="006D4C34">
        <w:t xml:space="preserve"> План счетов состоит из двух разделов (Балансовые счета, Внебалансовые счета), в которых представлены девять классов счетов первого порядка. Каждый класс подразделяется на группы счетов второго порядка. В плане приведены их полные названия и двузначные цифровые коды.</w:t>
      </w:r>
    </w:p>
    <w:p w:rsidR="00007C36" w:rsidRPr="006D4C34" w:rsidRDefault="00007C36" w:rsidP="006D4C34">
      <w:pPr>
        <w:spacing w:line="360" w:lineRule="auto"/>
      </w:pPr>
      <w:r w:rsidRPr="006D4C34">
        <w:tab/>
        <w:t>Раздел внебалансовых счетов (класс 99) содержит их полное название и трехзначные синтетические коды.</w:t>
      </w:r>
    </w:p>
    <w:p w:rsidR="006A2649" w:rsidRPr="006D4C34" w:rsidRDefault="00007C36" w:rsidP="006D4C34">
      <w:pPr>
        <w:spacing w:line="360" w:lineRule="auto"/>
      </w:pPr>
      <w:r w:rsidRPr="006D4C34">
        <w:tab/>
        <w:t xml:space="preserve">Синтетический учет осуществляется на уровне балансовых счетов второго порядка, аналитический учет ведется на уровне счетов более низкого порядка. </w:t>
      </w:r>
      <w:r w:rsidR="006A2649" w:rsidRPr="006D4C34">
        <w:t xml:space="preserve"> </w:t>
      </w:r>
    </w:p>
    <w:p w:rsidR="00CC515E" w:rsidRPr="006D4C34" w:rsidRDefault="00CC515E" w:rsidP="006D4C34">
      <w:pPr>
        <w:spacing w:line="360" w:lineRule="auto"/>
      </w:pPr>
      <w:r w:rsidRPr="006D4C34">
        <w:tab/>
        <w:t>План счетов бюджетных организаций включает в настоящее время двенадцать разделов балансовых счетов, в которых приведены названия и двузначные коды синтетических счетов, названия и трехзначные коды субсчетов. Два последних раздела (Реализация, Доходы и финансовые результаты) введены в план для учета коммерческой (хозрасчетной) деятельности бюджетных организаций, которая ранее для такой сферы не предусматривались.</w:t>
      </w:r>
    </w:p>
    <w:p w:rsidR="00CC515E" w:rsidRPr="006D4C34" w:rsidRDefault="00CC515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F95933" w:rsidRPr="00F95933" w:rsidRDefault="00F95933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95933">
        <w:rPr>
          <w:rFonts w:ascii="Times New Roman" w:hAnsi="Times New Roman"/>
          <w:b/>
          <w:sz w:val="24"/>
          <w:szCs w:val="24"/>
        </w:rPr>
        <w:t>1.2 Типовой план счетов и его применение</w:t>
      </w:r>
    </w:p>
    <w:p w:rsidR="0012145F" w:rsidRPr="0012145F" w:rsidRDefault="0012145F" w:rsidP="0012145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145F">
        <w:rPr>
          <w:rFonts w:ascii="Times New Roman" w:hAnsi="Times New Roman" w:cs="Times New Roman"/>
          <w:sz w:val="24"/>
          <w:szCs w:val="24"/>
        </w:rPr>
        <w:t>Типовой план счетов представляет собой систематизированный перечень синтетических и аналитических счетов бухгалтерского учета, на которых происходит регистрация и группировка фактов хозяйственной деятельности (имущества, обязательств, финансовых, хозяйственных операций и др.) в бухгалтерском учете. В нем приведены наименования и номера синтетических счетов (счетов первого порядка) и субсчетов (счетов второго порядка).</w:t>
      </w:r>
    </w:p>
    <w:p w:rsidR="0012145F" w:rsidRPr="0012145F" w:rsidRDefault="0012145F" w:rsidP="0012145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145F">
        <w:rPr>
          <w:rFonts w:ascii="Times New Roman" w:hAnsi="Times New Roman" w:cs="Times New Roman"/>
          <w:sz w:val="24"/>
          <w:szCs w:val="24"/>
        </w:rPr>
        <w:t>Для учета операций, не отраженных в Типовом плане счетов, организация может по согласованию с Министерством финансов Республики Беларусь при необходимости вводить в Типовой план счетов дополнительные синтетические счета, используя свободные номера счетов.</w:t>
      </w:r>
    </w:p>
    <w:p w:rsidR="0012145F" w:rsidRPr="0012145F" w:rsidRDefault="0012145F" w:rsidP="0012145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145F">
        <w:rPr>
          <w:rFonts w:ascii="Times New Roman" w:hAnsi="Times New Roman" w:cs="Times New Roman"/>
          <w:sz w:val="24"/>
          <w:szCs w:val="24"/>
        </w:rPr>
        <w:t>На основе Типового плана счетов утверждается План счетов бухгалтерского учета организации, содержащий полный перечень синтетических и аналитических счетов (включая субсчета), необходимых для ведения бухгалтерского учета с учетом отраслевых особенностей хозяйственной деятельности.</w:t>
      </w:r>
    </w:p>
    <w:p w:rsidR="0012145F" w:rsidRDefault="0012145F" w:rsidP="0012145F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I</w:t>
      </w: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ВНЕОБОРОТНЫЕ АКТИВЫ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наличии и движении активов организации, которые в соответствии с правилами бухгалтерского учета относятся к основным средствам, нематериальным активам и другим внеоборотным активам, а также операций, связанных с их строительством, созданием, приобретением и выбытием.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 "Основные средства"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01 "Основные средства" отражаются наличие и движение собственных основных средств организации, находящихся в эксплуатации, запасе, на консервации, полученных в аренду (лизинг), доверительное управление.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Основные средства принимаются к бухгалтерскому учету по счету 01 "Основные средства" по первоначальной стоимости. Объект основных средств, находящийся в собственности двух или нескольких организаций, отражается каждой из них на счете 01 "Основные средства" в соответствующей доле стоимости, закрепленной договорами, нормативными правовыми актами или другими документами.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02 "Амортизация основных средств"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02 "Амортизация основных средств" отражается движение амортизации, накопленной за время эксплуатации объектов основных средств.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Начисление амортизации осуществляется в соответствии с законодательством исходя из амортизируемой стоимости объектов основных средств, установленного срока полезного использования объектов, участвующих в предпринимательской деятельности, или нормативного срока службы объектов, не участвующих в предпринимательской деятельности, и выбранного способа (метода) начисления амортизации.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03 "Доходные вложения в материальные ценности"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03 "Доходные вложения в материальные ценности" отражается информация о наличии и движении вложений организации в часть имущества, здания, помещения, оборудование и другие ценности, имеющие материально-вещественную форму (далее - материальные ценности), предоставляемые организацией во временное пользование (временное владение и пользование) с целью получения дохода.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этом счете учитываются материальные ценности, сдаваемые в аренду, приобретаемые для передачи в лизинг, а также предметы проката.</w:t>
      </w:r>
    </w:p>
    <w:p w:rsidR="00206249" w:rsidRDefault="00206249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04 "Нематериальные активы"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04 "Нематериальные активы" отражается информация о наличии и движении нематериальных активов организации, а также о научно-исследовательских, опытно-конструкторских и технологических работах, признанных нематериальными активами (частью нематериальных активов).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Нематериальные активы принимаются к бухгалтерскому учету на счете 04 "Нематериальные активы" по первоначальной стоимости.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05 "Амортизация нематериальных активов"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05 "Амортизация нематериальных активов" обобщается информация об амортизации, накопленной за время использования объектов нематериальных активов.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Начисление амортизации осуществляется в соответствии с законодательством исходя из амортизируемой стоимости объекта нематериальных активов, установленного срока его полезного использования или нормативного срока службы (по объектам нематериальных активов, не используемым в предпринимательской деятельности) и выбранного способа (метода) начисления амортизации.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07 "Оборудование к установке"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07 "Оборудование к установке" предназначен для обобщения информации о наличии и движении технологического, энергетического и производственного оборудования (включая оборудование для мастерских, опытных установок и лабораторий), требующего монтажа и предназначенного для установки в строящихся (реконструируемых) объектах. Этот счет используется организациями-застройщиками.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К оборудованию, требующему монтажа, относится вводимое в действие только после сборки его частей и прикрепления к фундаменту или опорам, к полу, междуэтажным перекрытиям и прочим несущим конструкциям зданий и сооружений, а также комплекты запасных частей такого оборудования. В состав его включаются контрольно-измерительная аппаратура или другие приборы, предназначенные для монтажа в составе устанавливаемого оборудования.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08 "Вложения во внеоборотные активы"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08 "Вложения во внеоборотные активы" отражается информация о вложениях организации в объекты, которые впоследствии будут приняты к бухгалтерскому учету в качестве основных средств, земельных участков и объектов природопользования, нематериальных активов, а также о затратах по формированию основного стада продуктивного и рабочего скота (кроме птицы, пушных зверей, кроликов, семей пчел, служебных собак, подопытных животных, которые учитываются в составе средств в обороте).</w:t>
      </w:r>
    </w:p>
    <w:p w:rsidR="00F95933" w:rsidRDefault="00F95933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II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ПРОИЗВОДСТВЕННЫЕ ЗАПАСЫ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используются для обобщения информации о наличии и движении предметов труда, предназначенных для обработки, переработки или использования в производстве либо для хозяйственных нужд, средств труда, которые в соответствии с установленным порядком включаются в состав средств в обороте, а также операций, связанных с их заготовлением (приобретением).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Материальные ценности, принятые на ответственное хранение, учитываются на забалансовом счете 002 "Товарно-материальные ценности, принятые на ответственное хранение". Сырье и материалы заказчика, принятые организацией в переработку (давальческое сырье и материалы), но не оплачиваемые, учитываются на забалансовом счете 003 "Материалы, принятые в переработку".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10 "Материалы"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10 "Материалы" учитывают движение сырья, материалов, топлива, запасных частей, инвентаря и хозяйственных принадлежностей, тары и т.п. ценностей организации (в том числе находящихся в пути и переработке). Материалы учитываются на счете 10 "Материалы" по фактической себестоимости их приобретения (заготовления) или учетным ценам.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11 "Животные на выращивании и откорме"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11 "Животные на выращивании и откорме" обобщается информация о наличии и движении принадлежащих организации животных: молодняка; взрослых животных, находящихся на откорме и в нагуле; птицы; зверей; кроликов; семей пчел; служебных собак; взрослого скота, выбракованного из основного стада для реализации (без постановки на откорм); скота, принятого от населения для реализации. Затраты по выращиванию или откорму указанных животных учитываются на счете 20 "Основное производство" или 29 "Обслуживающие производства и хозяйства".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14 "Резервы под снижение стоимости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материальных ценностей"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14 "Резервы под снижение стоимости материальных ценностей" предназначен для обобщения информации о резервах под отклонения стоимости сырья, материалов, топлива и т.п. ценностей, определившейся на счетах бухгалтерского учета, от их рыночной стоимости (резервы под снижение стоимости материальных ценностей). Этот счет применяется также для обобщения информации о резервах под снижение стоимости других средств в обороте: незавершенного производства, готовой продукции, товаров и т.п.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15 "Заготовление и приобретение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материальных ценностей"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15 "Заготовление и приобретение материальных ценностей" предназначен для обобщения информации о заготовлении и приобретении оборудования и материальных ценностей, относящихся к оборотным активам.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16 "Отклонение в стоимости материальных ценностей"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16 "Отклонение в стоимости материальных ценностей" предназначен для обобщения информации о разнице в стоимости приобретенных материальных ценностей, исчисленной в фактической себестоимости приобретения (заготовления) и учетных ценах. Он используется предприятиями, которые учитывают материалы на счете 10 "Материалы" по учетным ценам как с использованием, так и без использования счета 15 "Заготовление и приобретение материальных ценностей".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18 "Налог на добавленную стоимость по приобретенным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товарам, работам, услугам"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18 "Налог на добавленную стоимость по приобретенным товарам, работам, услугам" отражается информация о причитающихся к оплате и оплаченных организацией суммах налога на добавленную стоимость по приобретенным товарам, принятым работам и услугам.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III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ЗАТРАТЫ НА ПРОИЗВОДСТВО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расходах по основным видам деятельности организации (кроме расходов на реализацию). Учет общей суммы затрат на производство следует вести по экономическим элементам, а калькулирование себестоимости отдельных видов продукции, работ и услуг - по статьям затрат.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20 "Основное производство"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20 "Основное производство" обобщается информация о затратах на производство продукции, выполнение работ и оказание услуг, осуществление которых является целью создания данной организации. На счете учитываются затраты по выпуску промышленной и сельскохозяйственной продукции, выполнению строительно-монтажных, геологоразведочных и проектных и изыскательских, научно-исследовательских и конструкторских работ, оказанию услуг транспорта и связи, содержанию и ремонту автомобильных дорог и т.п.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21 "Полуфабрикаты собственного производства"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21 "Полуфабрикаты собственного производства" предназначен для обобщения информации о наличии и движении полуфабрикатов собственного производства в организациях, ведущих их обособленный учет, применяющих полуфабрикатный вариант учета затрат на производство.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21 "Полуфабрикаты собственного производства" отражается незавершенная продукция, полученная в цехах или на отдельных переделах, не прошедшая все установленные технологическим процессом стадии производства и подлежащая доработке в последующих цехах или переделах, а также укомплектованию в готовые изделия.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22 "Страховые выплаты"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(введен постановлением Минфина от 13.11.2003 N 153)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22 "Страховые выплаты" обобщается информация о суммах, выплаченных страхователям (выгодоприобретателям) в результате наступления страхового случая в соответствии с условиями, предусмотренными договорами страхования, о суммах, выплаченных страхователям при досрочном расторжении договоров страхования, в случаях, предусмотренных законодательством, а также о возмещаемой доле убытков, уплаченных по рискам, принятым в перестрахование, и о полученном возмещении доли убытков по рискам, переданным в перестрахование.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23 "Вспомогательные производства"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23 "Вспомогательные производства" предназначен для обобщения информации о затратах подразделений, которые являются вспомогательными (подсобными) для основного производства организации. На счете 23 "Вспомогательные производства" могут учитываться затраты подразделений, обеспечивающих основное производство электроэнергией, паром, газом и другими видами энергии, осуществляющих транспортное обслуживание, ремонт основных средств, изготовление инструментов, штампов, запасных частей, возведение временных (нетитульных) сооружений и т.д.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25 "Общепроизводственные расходы"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25 "Общепроизводственные расходы" отражаются расходы: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 содержанию и эксплуатации машин и оборудования;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амортизационные отчисления и затраты на ремонт основных средств и иного имущества, используемого в производстве;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 страхованию указанного имущества;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отопление, освещение и содержание помещений;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плата за арендуемые помещения, машины, оборудование и другие основные средства, используемые в производстве;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оплата труда работников, занятых обслуживанием производства;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другие, аналогичные по назначению.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 xml:space="preserve">Этим счетом пользуются промышленные, сельскохозяйственные и другие производственные организации с цеховой структурой управления. 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26 "Общехозяйственные расходы"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26 "Общехозяйственные расходы" предназначен для текущего учета и контроля за исполнением сметы расходов общехозяйственного назначения и прочих расходов. На нем обобщается информация о расходах для нужд управления, не связанных непосредственно с производственным процессом. В частности, на этом счете может быть отражено следующее: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административно-управленческие расходы;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на содержание общехозяйственного персонала, не связанного с производственным процессом;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амортизационные отчисления и расходы на ремонт основных средств управленческого и общехозяйственного назначения;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арендная плата за помещения общехозяйственного назначения;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по оплате информационных, аудиторских, консультационных и других услуг;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иные аналогичные по назначению управленческие расходы.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28 "Брак в производстве"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28 "Брак в производстве" предназначен для обобщения информации о потерях от брака в производстве.</w:t>
      </w:r>
    </w:p>
    <w:p w:rsidR="0031363E" w:rsidRPr="006D4C34" w:rsidRDefault="0031363E" w:rsidP="0020624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 дебету счета 28 "Брак в производстве" собираются затраты по выявленному внутреннему и внешнему браку, а по кредиту - суммы, относимые на уменьшение потерь от брака, а также суммы, списываемые на затраты по производству как потери от брака. На уменьшение потерь от брака относится стоимость забракованной продукции по цене возможного использования, суммы, подлежащие удержанию с виновников брака, суммы, подлежащие взысканию с поставщиков за поставку недоброкачественных материалов или полуфабрикатов, в результате использования которых был допущен брак, и т.п.</w:t>
      </w:r>
    </w:p>
    <w:p w:rsidR="00F95933" w:rsidRDefault="00F95933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29 "Обслуживающие производства и хозяйства"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29 "Обслуживающие производства и хозяйства" предназначен для обобщения информации о затратах, связанных с выпуском продукции, выполнением работ и оказанием услуг обслуживающими производствами и хозяйствами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Под обслуживающими производствами и хозяйствами понимаются структурные подразделения организации, деятельность которых не связана с выпуском продукции, выполнением работ или оказанием услуг, осуществляемыми организацией в порядке ее основной деятельности. В функции таких подразделений входят, в частности, обслуживание бытовых нужд работников, оздоровительные и культурно-просветительские мероприятия, подготовка кадров и другие виды затрат непроизводственного назначения.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IV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ГОТОВАЯ ПРОДУКЦИЯ И ТОВАРЫ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наличии и движении готовой продукции (продуктов производства) и товаров.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40 "Выпуск продукции, работ, услуг"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40 "Выпуск продукции, работ, услуг" предназначен для учета выпущенной продукции, сданных заказчикам работ и оказанных услуг за отчетный период, а также выявления отклонений фактической производственной себестоимости этой продукции, работ, услуг от нормативной (плановой) себестоимости. Счет используется организацией при необходимости.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41 "Товары"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41 "Товары" отражается движение товарно-материальных ценностей, приобретенных в качестве товаров для реализации.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Данным счетом пользуются в основном организации торговли и общественного питания. В организациях, осуществляющих промышленную и иную производственную деятельность, счет 41 "Товары" применяется в случаях, когда какие-либо изделия, материалы, продукты приобретаются специально для продажи или когда стоимость приобретаемых для комплектации готовых изделий не включается в себестоимость выпускаемой продукции, а подлежит в</w:t>
      </w:r>
      <w:r w:rsidR="00CF1700" w:rsidRPr="006D4C34">
        <w:rPr>
          <w:rFonts w:ascii="Times New Roman" w:hAnsi="Times New Roman"/>
          <w:sz w:val="24"/>
          <w:szCs w:val="24"/>
        </w:rPr>
        <w:t>озмещению покупателями отдельно.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42 "Торговая наценка"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42 "Торговая наценка" отражается информация о торговых наценках (скидках, надбавках) на товары, если их учет ведется по продажным ценам.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предприятиях общественного питания на данном счете учитываются суммы торговых скидок (надбавок) на продукты питания и товары, находящиеся в кладовых, буфетах, на кухне, а также суммы наценок, прибавляемые в установленном размере к стоимости кухонной и буфетной продукции по розничным ценам.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42 "Торговая наценка" учитываются также скидки, предоставляемые поставщиками торгующим организациям на возможные потери товаров и возмещение дополнительных транспортных расходов.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43 "Готовая продукция"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43 "Готовая продукция" предназначен для отражения движения готовых изделий в промышленности и других отраслях и продукции сельскохозяйственного производства. Готовая продукция - 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 или заказчиком и снабженные сертификатом или другим документом, удостоверяющим их качество. Если в организации нет склада готовой продукции, то продукция включается в состав готовой продукции по моменту ее отгрузки. Продукция, подлежащая сдаче заказчикам на месте и не оформленная актом приемки, остается в составе незавершенного производства и в состав готовой продукции не включается.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Готовая продукция учитывается по местам хранения и отдельным ее видам в принятых единицах измерения.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44 "Расходы на реализацию"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44 "Расходы на реализацию" предназначен для обобщения информации о расходах, связанных с реализацией продукции, товаров, работ и услуг.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В промышленных и иных производственных организациях на счете 44 "Расходы на реализацию" могут быть отражены следующие расходы: по организации сбыта (маркетинговые услуги); на тару и упаковку изделий на складах готовой продукции (упаковочная бумага, древесина, шпагат, услуги своих вспомогательных цехов по изготовлению тары и упаковки, оплата затаривания и другие); по доставке продукции на станцию (пристань) отправления; погрузка в вагоны, суда, автомобили и другие транспортные средства; комиссионные сборы (отчисления), уплачиваемые сбытовым и другим посредническим организациям; по содержанию помещений для хранения продукции в местах ее реализации и оплате труда продавцов в организациях, занятых сельскохозяйственным производством; рекламные (объявления в печати и по телевидению, проспекты, каталоги, буклеты, участие в выставках, ярмарках, стоимость образцов товаров, переданных в соответствии с договорами бесплатно, и др.); представительские; другие аналогичные по назначению (по анализу продукции, ее хранению, подработке, подсортировке и т.п.).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45 "Товары отгруженные"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45 "Товары отгруженные" отражается движение отгруженных товаров, продукции, выполненных работ, услуг, в частности: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стоимость готовой продукции, выручка от реализации которой определенное время не может быть признана в бухгалтерском учете (например, при экспорте продукции);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стоимость готовых изделий, переданных другим организациям на комиссионных началах;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стоимость тары, оплачиваемой покупателями сверх стоимости продукции;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транспортные расходы (железнодорожный тариф, водный фрахт), возмещаемые покупателем сверх цены.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Товары отгруженные отражаются на счете 45 "Товары отгруженные" по фактической себестоимости.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46 "Выполненные этапы по незавершенным работам"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46 "Выполненные этапы по незавершенным работам" используется для обобщения информации о законченных в соответствии с заключенными договорами этапах работ, имеющих самостоятельное значение. Данный счет может применяться при необходимости организациями, выполняющими работы долгосрочного характера, начальные и конечные сроки выполнения которых относятся к разным отчетным периодам (строительные, научные, проектные, геологические и др.).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V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ДЕНЕЖНЫЕ СРЕДСТВА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наличии и движении денежных средств в официальной денежной единице Республики Беларусь и иностранных валютах, находящихся в кассе, на расчетных, валютных и других счетах, открытых в кредитных организациях на территории Республики Беларусь и за ее пределами, а также ценных бумаг, платежных и денежных документов.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Денежные средства в иностранных валютах и операции с ними учитываются на счетах этого раздела в белорусских рублях в суммах, определяемых путем пересчета иностранной валюты в установленном порядке. Одновременно эти средства и операции отражаются в валюте расчетов и платежей.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50 "Касса"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 xml:space="preserve">Счет 50 "Касса" предназначен для обобщения информации о наличии и движении денежных средств в кассах организации. 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51 "Расчетный счет"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51 "Расчетный счет" предназначен для обобщения информации о наличии и движении денежных средств в официальной денежной единице Республики Беларусь на расчетном счете организации, открытом в кредитной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52 "Валютные счета"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52 "Валютные счета" предназначен для обобщения информации о наличии и движении денежных средств в иностранных валютах на валютных счетах организации, открытых в кредитных организациях на территории Республики Беларусь и за ее пределами.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55 "Специальные счета в банках"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55 "Специальные счета в банках" предназначен для обобщения информации о наличии и движении денежных средств в официальной денежной единице Республики Беларусь и иностранных валютах, находящихся на территории Республики Беларусь и за ее пределами, а также в аккредитивах, чековых книжках и иных платежных документах (кроме векселей) на текущих, особых и иных специальных счетах. На счете 55 "Специальные счета в банках" учитывается также движение средств целевого финансирования в той части, которая подлежит обособленному хранению.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57 "Переводы в пути"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57 "Переводы в пути" предназначен для обобщения информации о движении денежных средств (переводов) в официальной денежной единице Республики Беларусь и иностранных валютах в пути. Преимущественно на данном счете учитывается выручка от продажи товаров организациями, осуществляющими торговую деятельность, внесенная в кассы кредитных организаций или кассы почтовых отделений для зачисления на текущий или иной счет организации, но еще не зачисленная по назначению.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58 "Финансовые вложения"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58 "Финансовые вложения" предназначен для обобщения информации о наличии и движении: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инвестиций в ценные бумаги (государственные и иных организаций), в том числе акции, облигации; в уставные фонды других организаций;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предоставленных другим организациям займов.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59 "Резервы под обесценение финансовых вложений в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ценные бумаги"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59 "Резервы под обесценение финансовых вложений в ценные бумаги" предназначен для обобщения информации о резервах под обесценение финансовых вложений организации в ценные бумаги. Создание таких резервов происходит в конце отчетного года за счет операционных доходов. При этом рыночная (курсовая) стоимость ценных бумаг определяется на основе средневзвешенных цен.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VI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РАСЧЕТЫ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всех видах расчетов организации - с различными юридическими и физическими лицами, а также внутрихозяйственных расчетов.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Расчеты в иностранных валютах учитываются на счетах этого раздела в белорусских рублях в суммах, определяемых путем пересчета иностранной валюты в установленном порядке. Одновременно эти расчеты отражаются в валюте расчетов и платежей.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Расчеты в иностранных валютах учитываются на счетах этого раздела обособленно, то есть на отдельных субсчетах.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60 "Расчеты с поставщиками и подрядчиками"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60 "Расчеты с поставщиками и подрядчиками" обобщается информация о расчетах с поставщиками и подрядчиками: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товарно-материальные ценности, выполненные работы и оказанные услуги, включая предоставление электроэнергии, газа, пара, воды и т.п., а равно по доставке или переработке материальных ценностей, по которым расчетные документы акцептованы и подлежат оплате через банк;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полученные товарно-материальные ценности, принятые работы и потребленные услуги, по которым расчетные документы от поставщиков или подрядчиков не поступили (неотфактурованные поставки);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излишки товарно-материальных ценностей, выявленные при их приемке;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полученные товарно-материальные ценности, принятые работы и потребленные услуги, расчеты по которым производятся в порядке плановых платежей;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полученные услуги по перевозкам, в том числе расчеты по недоборам и переборам тарифа (фрахта);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 все виды услуг связи и другие;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 выданным авансам под поставку материальных ценностей либо выполнение работ, а также по оплате продукции и работ, принятых от заказчиков по частичной готовности.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1005" w:rsidRDefault="0031363E" w:rsidP="002D1005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62 "Расчеты с покупателями и заказчиками"</w:t>
      </w:r>
    </w:p>
    <w:p w:rsidR="0031363E" w:rsidRPr="006D4C34" w:rsidRDefault="0031363E" w:rsidP="002D1005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62 "Расчеты с покупателями и заказчиками" обобщается информация о расчетах с покупателями и заказчиками.</w:t>
      </w:r>
    </w:p>
    <w:p w:rsidR="00CF1700" w:rsidRPr="006D4C34" w:rsidRDefault="00CF1700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63 "Резервы по сомнительным долгам"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63 "Резервы по сомнительным долгам" обобщается информация о резервах по сомнительным долгам.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Сомнительным долгом признается дебиторская задолженность организации, которая не погашена в установленный срок (а если он не установлен - в течение нормально необходимого для этого времени) и не обеспечена соответствующими гарантиями.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66 "Расчеты по краткосрочным кредитам и займам"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66 "Расчеты по краткосрочным кредитам и займам" обобщается информация о состоянии расчетов по полученным краткосрочным (на срок не более 12 месяцев) кредитам, а также займам, привлекаемым организацией путем выпуска и размещения облигаций.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Порядок кредитования, оформления кредитов и займов, а также их погашения определяется правилами (инструкциями) Национального банка Республики Беларусь.</w:t>
      </w:r>
    </w:p>
    <w:p w:rsidR="00D76907" w:rsidRPr="006D4C34" w:rsidRDefault="00D76907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67 "Расчеты по долгосрочным кредитам и займам"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67 "Расчеты по долгосрочным кредитам и займам" обобщается информация о состоянии расчетов по полученным долгосрочным (на срок более двенадцати месяцев) кредитам, а также займам, привлекаемым организацией путем выпуска и размещения облигаций.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Порядок кредитования, оформления кредитов и займов, а также их погашения определяется правилами (инструкциями) Национального банка Республики Беларусь.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68 "Расчеты по налогам и сборам"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68 "Расчеты по налогам и сборам" обобщается информация о расчетах с бюджетом по налогам и сборам, уплачиваемым организацией, и налогам с дохода ее персонала.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Порядок исчисления и уплаты налогов регулируется законодательными и другими нормативными правовыми актами.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69 "Расчеты по социальному страхованию и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обеспечению"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69 "Расчеты по социальному страхованию и обеспечению" обобщается информация о расчетах по социальному страхованию и пенсионному обеспечению.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Порядок производства отчислений на социальное страхование и обеспечение регулируется соответствующими законодательными и другими нормативными правовыми актами.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2D1005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70 "Расчеты с персоналом по оплате труда"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70 "Расчеты с персоналом по оплате труда" обобщается информация о расчетах с персоналом как состоящим, так и не состоящим в списочном составе организации, по оплате труда (по всем видам заработной платы, премиям, пособиям и другим выплатам), а также по выплате доходов по акциям и другим ценным бумагам данной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71 "Расчеты с подотчетными лицами"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71 "Расчеты с подотчетными лицами" обобщается информация о расчетах с работниками по суммам, выданным им под отчет на административно-хозяйственные и операционные расходы.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73 "Расчеты с персоналом по прочим операциям"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73 "Расчеты с персоналом по прочим операциям" обобщается информация о всех видах расчетов с работниками организации, кроме расчетов по оплате труда и расчетов с подотчетными лицами.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75 "Расчеты с учредителями"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75 "Расчеты с учредителями" обобщается информация о всех видах расчетов с учредителями (участниками) организации (акционерами акционерного общества, участниками полного товарищества, членами кооператива и т.п.): по вкладам в уставный фонд организации, по выплате доходов (дивидендов) и другие.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управления.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76 "Расчеты с разными дебиторами и кредиторами"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76 "Расчеты с разными дебиторами и кредиторами" обобщается информация о расчетах по разным операциям с дебиторами и кредиторами: по операциям некоммерческого характера с учебными заведениями, другими организациями и т.п.; с транспортными организациями за услуги, оплачиваемые чеками; по имущественному и личному страхованию; по претензиям; по суммам,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судов; за товары, проданные в кредит, и другие.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77 "Расчеты по прямому страхованию и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перестрахованию"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(введен постановлением Минфина от 13.11.2003 N 153)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77 "Расчеты по прямому страхованию и перестрахованию" обобщается информация о состоянии расчетов страховой организации со страхователями и страховыми посредниками по договорам прямого страхования; по договорам перестрахования: перестраховщиком - информация о расчетах с цедентом, об удержанных цедентом депо премий по рискам, принятым в перестрахование, цедентом - информация о расчетах с перестраховщиком, об обязательствах по депо премий и убытков по рискам, переданным в перестрахование.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79 "Внутрихозяйственные расчеты"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79 "Внутрихозяйственные расчеты" обобщается информация о всех видах расчетов с филиалами, представительствами, отделениями и другими обособленными подразделениями организации, выделенными на отдельные балансы, включаемые в общий баланс объединения, предприятия и организации (внутрибалансовые расчеты), в частности, расчетов по выделенному имуществу, по взаимному отпуску материальных ценностей, по реализации товаров, продукции, работ, услуг, по передаче расходов по общеуправленческой деятельности, по оплате труда работников подразделений и т.п.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VII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ИСТОЧНИКИ СОБСТВЕННЫХ СРЕДСТВ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состоянии и движении фондов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80 "Уставный фонд"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80 "Уставный фонд" предназначен для обобщения информации о состоянии и движении уставного фонда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Сальдо по счету 80 "Уставный фонд" должно соответствовать размеру уставного фонда, зафиксированному в учредительных документах организации. Записи по счету 80 "Уставный фонд" производятся при формировании уставного фонда, а в случаях увеличения и уменьшения фонда - после внесения соответствующих изменений в учредительные документы организации.</w:t>
      </w:r>
    </w:p>
    <w:p w:rsidR="00F95933" w:rsidRDefault="00F95933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81 "Собственные акции (доли)"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81 "Собственные акции (доли)" предназначен для обобщения информации о наличии и движении собственных акций, выкупленных акционерным обществом у акционеров для их последующей перепродажи или аннулирования. Иные хозяйственные общества и товарищества используют этот счет для учета доли участника, приобретенной самим обществом или товариществом для передачи другим участникам или третьим лицам.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82 "Резервный фонд"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82 "Резервный фонд" предназначен для обобщения информации о состоянии и движении резервного фонда.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83 "Добавочный фонд"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83 "Добавочный фонд" предназначен для обобщения информации о добавочном фонде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84 "Нераспределенная прибыль (непокрытый убыток)"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84 "Нераспределенная прибыль (непокрытый убыток)" предназначен для обобщения информации о наличии и движении сумм нераспределенной прибыли или непокрытого убытка организации.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86 "Целевое финансирование"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86 "Целевое финансирование" обобщает информацию о движении средств, предназначенных для осуществления мероприятий целевого назначения, средств, поступивших от других организаций и лиц, бюджетных и других средств, за исключением: дотаций, полученных из бюджета в связи с государственным регулированием цен и тарифов; предоставленных налоговых льгот; отсрочки и рассрочки по уплате налогов; налоговых кредитов.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Раздел VIII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ФИНАНСОВЫЕ РЕЗУЛЬТАТЫ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Счета этого раздела предназначены для обобщения информации о доходах и расходах организации, а также выявления конечного финансового результата деятельности организации за отчетный период.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Доходы в зависимости от их характера, условий получения и направления деятельности организации подразделяются на: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1) доходы по видам деятельности;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2) операционные доходы;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3) внереализационные доходы.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организации подразделяются на: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1) расходы по видам деятельности;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2) операционные расходы;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3) внереализационные расходы.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90 "Реализация"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90 "Реализация" предназначен для обобщения информации о доходах и расходах, связанных с видами деятельности, указанными в уставе организации, а также для определения финансового результата по ним.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90 "Реализация" отражаются выручка от реализации товаров, продукции, работ, услуг и себестоимость реализованных товаров, продукции, работ, услуг по: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готовой продукции и полуфабрикатам собственного производства;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работам и услугам промышленного характера;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работам и услугам непромышленного характера;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покупным изделиям (приобретенным для комплектации);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строительным, монтажным, проектно-изыскательским, геологоразведочным, научно-исследовательским и т.п. работам;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товарам;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услугам по перевозке грузов и пассажиров;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услугам по транспортно-экспедиционным и погрузочно-разгрузочным операциям;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услугам связи;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предоставлению за плату во временное пользование (временное владение и пользование) своих активов по договору аренды (лизинга);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предоставлению за плату прав, возникающих из патентов на изобретения, промышленные образцы и других видов интеллектуальной собственности.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91 "Операционные доходы и расходы"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91 "Операционные доходы и расходы" предназначен для обобщения информации об операционных доходах и расходах отчетного периода, а именно: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и расходах, связанных с продажей и прочим выбытием (ликвидацией, списанием, передачей безвозмездно и др.), принадлежащих организации основных средств, нематериальных активов, производственных запасов, валютных ценностей, ценных бумаг и иных активов, в том числе активов, отличных от официальной валюты Республики Беларусь, а также для определения финансовых результатов от их выбытия;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и расходах (включая амортизационные отчисления), связанных с предоставлением за плату во временное пользование (временное владение и пользование) активов организации в соответствии с законодательством (когда это не является предметом деятельности организации);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и расходах, связанных с предоставлением за плату прав, возникающих из патентов на изобретения, промышленные образцы и других видов интеллектуальной собственности (когда это не является предметом деятельности организации);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(процентах) и расходах, связанных с участием в уставных фондах других организаций, а также доходах (процентах) и расходах по ценным бумагам (когда это не является предметом деятельности организации);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и расходах, связанных с участием организации в совместной деятельности по договору простого товарищества;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и расходах по операциям с тарой;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доходах (процентах), полученных за предоставление в пользование денежных средств организации, а также процентах за использование банком денежных средств, находящихся на счете организации в данном банке;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расходах (процентах), начисленных организацией после принятия к бухгалтерскому учету приобретенных за счет краткосрочных и долгосрочных кредитов и займов товарно-материальных ценностей, а также процентах по иным краткосрочным и долгосрочным кредитам и займам (кроме кредитов и займов, полученных на приобретение основных средств и нематериальных активов, проценты по которым в конце года относятся на стоимость соответствующих активов);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расходах организации по содержанию производственных мощностей и объектов, находящихся на консервации, в соответствии с законодательством;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расходах организации по содержанию мобилизационных мощностей и объектов гражданской обороны;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расходах, связанных с аннулированием производственных заказов (договоров), прекращением производства, не давшего продукции;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об отчислениях в резервы под снижение стоимости материальных ценностей; о восстановлении резерва при продаже материальных ценностей или повышении рыночных цен;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об отчислениях в резервы под обесценение финансовых вложений в ценные бумаги; о восстановлении резерва, созданного ранее, при продаже ценных бумаг или увеличении их рыночной котировки;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об отчислениях в резервы по сомнительным долгам по расчетам с другими организациями, а также отдельными лицами, подлежащих резервированию в соответствии с законодательством; о восстановлении резерва при восстановлении сомнительных долгов;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 прочих доходах и расходах, признаваемых операционными.</w:t>
      </w:r>
    </w:p>
    <w:p w:rsidR="00D76907" w:rsidRPr="006D4C34" w:rsidRDefault="00D76907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92 "Внереализационные доходы и расходы"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92 "Внереализационные доходы и расходы" предназначен для обобщения информации о внереализационных доходах и расходах отчетного периода, в том числе чрезвычайных доходах и расходах, то есть о результатах от операций, непосредственно не связанных с производственной деятельностью организации, а именно: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штрафы, пени, неустойки за нарушение условий договоров, полученные, присужденные судом или признанные организацией-должником, начисленные в момент их признания или получения;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штрафы, пени, неустойки за нарушение условий договоров, уплаченные или признанные организацией к уплате;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стоимость безвозмездно полученных активов: основных средств и других амортизируемых активов, в том числе полученных в качестве целевого финансирования, - по мере начисления амортизации в сумме начисленной амортизации, иных безвозмездно полученных активов - по мере их списания на счета учета затрат на производство продукции, работ, услуг, расходы на реализацию или на операционные расходы;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средства целевого финансирования, первоначально учтенные в качестве доходов будущих периодов, - в периоды признания расходов, на финансирование которых они предоставлены;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принятие к учету имущества, оказавшегося в излишке по результатам инвентаризации;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поступления в возмещение причиненных организации убытков; перечисления организацией в возмещение убытков, причиненных другим организациям;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прибыль или убыток прошлых лет, выявленные в отчетном году;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суммы дебиторской, кредиторской и депонентской задолженности, по которым истек срок исковой давности, других долгов, нереальных для взыскания (включая ранее списанные как безнадежные), которые включаются во внереализационные доходы и расходы организации в размере ранее отраженной задолженности в бухгалтерском учете организации;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суммы недостач, потерь и порчи активов в соответствии с законодательством;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положительные и отрицательные курсовые разницы, возникающие при переоценке имущества и обязательств;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суммовые разницы, возникающие в связи с погашением дебиторской, кредиторской задолженности, в том числе задолженности по полученным кредитам, полученным (выданным) займам;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расходы, связанные с рассмотрением дел в судах;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не компенсируемые виновниками потери от простоев по внешним причинам;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разницы между числящейся стоимостью акций (доли), выкупленных у акционеров, и их номинальной или продажной стоимостью при аннулировании или продаже указанных акций;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налог на добавленную стоимость, начисленный от внереализационных доходов в соответствии с законодательством;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сумма дооценки (уценки) активов;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доходы, потери и расходы в связи с чрезвычайными обстоятельствами хозяйственной деятельности (стихийное бедствие, пожар, авария, национализация, конфискация и т.п.);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перечисление средств (взносов, выплат и т.п.) и передача имущества, выполнение работ, оказание услуг, связанных с благотворительной деятельностью, расходы на осуществление спортивных, оздоровительных мероприятий, отдыха, развлечений, мероприятий культурно-просветительского характера, оказание шефской и социальной помощи и расходы на иные аналогичные мероприятия;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обслуживающих производств и хозяйств (в порядке, изложенном в пояснениях к счету 29 "Обслуживающие производства и хозяйства");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прочие доходы и расходы от операций, непосредственно не связанных с производством и реализацией товаров, продукции, работ, услуг и иного имущества, признаваемые внереализационными.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93 "Страховые взносы (премии)"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(введен постановлением Минфина от 13.11.2003 N 153)</w:t>
      </w:r>
    </w:p>
    <w:p w:rsidR="00D76907" w:rsidRPr="006D4C34" w:rsidRDefault="0031363E" w:rsidP="002D100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93 "Страховые взносы (премии)" обобщается информация о страховых взносах (премиях), полученных по договорам страхования и сострахования, заключенным страховой организацией или от имени страховой организации, по договорам перестрахования: перестраховщиком - суммы начисленной доли страховой премии, подлежащей получению от цедента по рискам, принятым в перестрахование, цедентом - начисленные суммы страховой премии, подлежащие передаче перестраховщику по рискам, переданным в перестрахование.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94 "Недостачи и потери от порчи ценностей"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94 "Недостачи и потери от порчи ценностей" отражается движение сумм по недостачам, хищениям и потерям от порчи материальных и иных ценностей, включая денежные средства, выявленным в процессе их заготовления, хранения и реализации, независимо от того, подлежат ли они отнесению на счета затрат на производство (расходов на реализацию) или виновных лиц.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Потери ценностей в результате стихийных бедствий на счете 94 "Недостачи и потери от порчи ценностей" не отражаются. Такие потери в качестве чрезвычайных относятся на внереализационные расходы отчетного года.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95 "Страховые резервы"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(введен постановлением Минфина от 13.11.2003 N 153)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95 "Страховые резервы" обобщается информация о состоянии и движении страховых резервов, образованных страховой организацией в установленном порядке, доле перестраховщиков в страховых резервах и результатах изменения страховых резервов.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96 "Резервы предстоящих расходов"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96 "Резервы предстоящих расходов" отражается движение сумм, резервируемых согласно учетной политике и / или в порядке, установленном специальными нормативными правовыми актами, в целях равномерного включения предстоящих расходов в затраты на производство и расходы на реализацию.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96 "Резервы предстоящих расходов" могут быть отражены суммы: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предстоящей оплаты отпусков (включая отчисления на социальное страхование);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предстоящих затрат на ремонт арендованных основных средств, производимый по условиям договора за счет средств арендатора;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выплату один раз в год вознаграждения за выслугу лет;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предстоящих затрат на ремонт основных средств, когда ремонт производится неравномерно на протяжении года;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предстоящих затрат на восстановление износа и ремонт шин транспортных средств (покрышки, камеры, ободные ленты);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производственных затрат на подготовительные работы в сезонных отраслях промышленности;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предстоящих затрат на ремонт предметов проката;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предстоящих затрат на рекультивацию земель и осуществление иных природоохранных мероприятий;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гарантийный ремонт, гарантийное обслуживание и предпродажную подготовку;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прочих резервов.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97 "Расходы будущих периодов"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97 "Расходы будущих периодов" отражаются расходы, которые произведены в данном отчетном периоде, но относятся к будущим отчетным периодам, определяемым соответствующими службами предприятия либо нормативными правовыми актами.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К учитываемым на счете 97 "Расходы будущих периодов" могут относиться: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расходы, связанные с подготовительными к производству работами в сезонных отраслях промышленности;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расходы, связанные с освоением и подготовкой производств новых видов продукции и технологических процессов в тех случаях, когда они не финансируются за счет специальных источников;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на освоение новых предприятий, производств, цехов и агрегатов (пусковые расходы);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по горно-подготовительным работам;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на рекультивацию земель;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единовременные затраты по массовому набору рабочих при организации или при расширении производства (строительства);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затраты по капитальному ремонту арендованных основных средств, производимые за счет средств арендатора;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расходы по неравномерно производимому ремонту основных средств;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суммы арендной платы, уплаченные за последующий период;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суммы подписки на специальную литературу и другие.</w:t>
      </w:r>
    </w:p>
    <w:p w:rsidR="00D76907" w:rsidRPr="006D4C34" w:rsidRDefault="00D76907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98 "Доходы будущих периодов"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На счете 98 "Доходы будущих периодов" учитывается движение средств и обобщается информация о доходах, полученных (начисленных) в отчетном периоде, но относящихся к будущим отчетным периодам, о предстоящих поступлениях задолженности по недостачам, выявленным в отчетном периоде за прошлые годы, разницах между суммой, подлежащей взысканию с виновных лиц, и стоимостью ценностей, принятой к бухгалтерскому учету при выявлении недостачи и порчи.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К доходам, полученным (начисленным) в отчетном периоде, но относящимся к будущим отчетным периодам, относятся: арендная или квартирная плата, плата за коммунальные услуги, выручка за грузовые перевозки, за перевозки пассажиров по месячным и квартальным билетам, абонементная плата за пользование средствами связи и другие.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99 "Прибыли и убытки"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99 "Прибыли и убытки" предназначен для обобщения информации о формировании конечного финансового результата деятельности организации в отчетном году.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Конечный финансовый результат (чистая прибыль или чистый убыток) определяется как сумма финансового результата от видов деятельности, а также от операционных и внереализационных доходов за вычетом расходов. По дебету счета 99 "Прибыли и убытки" отражаются убытки (потери, расходы), а по кредиту - прибыли (доходы) организации. Сопоставление дебетового и кредитового оборотов за отчетный период показывает конечный финансовый результат отчетного периода.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ЗАБАЛАНСОВЫЕ СЧЕТА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001 "Арендованные основные средства"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001 "Арендованные основные средства" предназначен для обобщения информации о наличии и движении основных средств, арендованных организацией. Арендованные основные средства учитываются на счете 001 "Арендованные основные средства" в оценке, указанной в договорах аренды.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002 "Товарно-материальные ценности, принятые на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ответственное хранение"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002 "Товарно-материальные ценности, принятые на ответственное хранение" предназначен для обобщения информации о наличии и движении товарно-материальных ценностей, принятых на ответственное хранение.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003 "Материалы, принятые в переработку"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003 "Материалы, принятые в переработку" предназначен для обобщения информации о наличии и движении сырья и материалов заказчика, принятых в переработку (давальческое сырье), не оплачиваемых организацией-изготовителем. Учет затрат по переработке или доработке сырья и материалов ведется на счетах учета затрат на производство, отражающих связанные с этим затраты (за исключением стоимости сырья и материалов заказчика). Сырье и материалы заказчика, принятые в переработку, учитываются на счете 003 "Материалы, принятые в переработку" по ценам, предусмотренным в договорах.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2D1005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004 "Товары, принятые на комиссию"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004 "Товары, принятые на комиссию" предназначен для обобщения информации о наличии и движении товаров, принятых на комиссию в соответствии с договором, и используется организациями-комиссионерами.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005 "Оборудование, принятое для монтажа"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005 "Оборудование, принятое для монтажа" предназначен для обобщения информации о наличии и движении всех видов оборудования, полученного подрядной организацией от заказчика для монтажа.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006 "Бланки строгой отчетности"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006 "Бланки строгой отчетности" предназначен для обобщения информации о наличии и движении находящихся на хранении и выдаваемых под отчет бланков строгой отчетности - квитанционные книжки, бланки удостоверений, дипломов, различные абонементы, талоны, билеты, бланки товарно-сопроводительных документов и т.п.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007 "Списанная в убыток задолженность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неплатежеспособных дебиторов"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007 "Списанная в убыток задолженность неплатежеспособных дебиторов" предназначен для обобщения информации о состоянии дебиторской задолженности, списанной в убыток вследствие неплатежеспособности должников. Эта задолженность должна учитываться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должников.</w:t>
      </w:r>
    </w:p>
    <w:p w:rsidR="006D4C34" w:rsidRPr="006D4C34" w:rsidRDefault="006D4C34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008 "Обеспечения обязательств и платежей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полученные"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008 "Обеспечения обязательств и платежей полученные" предназначен для обобщения информации о наличии и движении полученных гарантий в обеспечение выполнения обязательств и платежей, а также обеспечений, полученных под товары, переданные другим организациям (лицам). Если в гарантии не указана сумма, то для бухгалтерского учета она определяется исходя из условий договора. Суммы обеспечений, учтенные на счете 008 "Обеспечения обязательств и платежей полученные", списываются по мере погашения задолженности. Аналитический учет по счету 008 "Обеспечения обязательств и платежей полученные" ведется по каждому полученному обеспечению.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009 "Обеспечения обязательств и платежей выданные"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009 "Обеспечения обязательств и платежей выданные" предназначен для обобщения информации о наличии и движении выданных гарантий в обеспечение выполнения обязательств и платежей. В случае, если в гарантии не указана сумма, то для бухгалтерского учета она определяется исходя из условий договора.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010 "Амортизационный фонд воспроизводства основных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средств"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010 "Амортизационный фонд воспроизводства основных средств" предназначен для обобщения информации о движении амортизационного фонда воспроизводства основных средств.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011 "Основные средства, сданные в аренду"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011 "Основные средства, сданные в аренду" предназначен для обобщения информации о наличии и движении объектов основных средств, сданных в аренду, если по условиям договора аренды имущество должно учитываться на балансе арендатора (нанимателя).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Основные средства, сданные в аренду, учитываются на счете 011 "Основные средства, сданные в аренду" в оценке, указанной в договорах аренды.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012 "Нематериальные активы, полученные в</w:t>
      </w:r>
    </w:p>
    <w:p w:rsidR="0031363E" w:rsidRPr="006D4C34" w:rsidRDefault="0031363E" w:rsidP="00F9593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пользование"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012 "Нематериальные активы, полученные в пользование" предназначен для обобщения информации о наличии и движении имущественных прав.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Отражение операций на счете 012 "Нематериальные активы, полученные в пользование", связанных с получением права на использование указанных объектов, производится на основании заключенных между правообладателем и пользователем лицензионных и других аналогичных договоров. Нематериальные активы, полученные в пользование, учитываются на счете 012 "Нематериальные активы, полученные в пользование" в оценке, принятой в договоре.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013 "Амортизационный фонд воспроизводства</w:t>
      </w:r>
    </w:p>
    <w:p w:rsidR="002D1005" w:rsidRDefault="0031363E" w:rsidP="002D100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нематериальных активов"</w:t>
      </w:r>
    </w:p>
    <w:p w:rsidR="0031363E" w:rsidRPr="006D4C34" w:rsidRDefault="0031363E" w:rsidP="002D1005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013 "Амортизационный фонд воспроизводства нематериальных активов" предназначен для обобщения информации о движении амортизационного фонда воспроизводства нематериальных активов.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12145F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014 "Потеря стоимости основных средств"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4C34">
        <w:rPr>
          <w:rFonts w:ascii="Times New Roman" w:hAnsi="Times New Roman"/>
          <w:sz w:val="24"/>
          <w:szCs w:val="24"/>
        </w:rPr>
        <w:t>Счет 014 "Потеря стоимости основных средств" предназначен для обобщения информации о движении сумм накопленной амортизации по объектам жилищного фонда, объектам внешнего благоустройства и другим объектам, воспроизводство которых уже осуществлялось за счет собственных источников или с привлечением бюджетных средств. Потеря стоимости по указанным объектам отражается на счете 014 "Потеря стоимости основных средств" в конце года в порядке, установленном законодательством. При выбытии отдельных объектов (включая продажу, безвозмездную передачу и т.п.) накопленная амортизация по ним списывается по кредиту счета 014 "Потеря стоимости основных средств".</w:t>
      </w:r>
    </w:p>
    <w:p w:rsidR="0031363E" w:rsidRPr="006D4C34" w:rsidRDefault="0031363E" w:rsidP="006D4C34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1363E" w:rsidRPr="006D4C34" w:rsidRDefault="0031363E" w:rsidP="006D4C34">
      <w:pPr>
        <w:spacing w:line="360" w:lineRule="auto"/>
      </w:pPr>
    </w:p>
    <w:p w:rsidR="0031363E" w:rsidRDefault="0031363E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12145F" w:rsidRDefault="0012145F" w:rsidP="006D4C34">
      <w:pPr>
        <w:spacing w:line="360" w:lineRule="auto"/>
      </w:pPr>
    </w:p>
    <w:p w:rsidR="0012145F" w:rsidRPr="006D4C34" w:rsidRDefault="0012145F" w:rsidP="006D4C34">
      <w:pPr>
        <w:spacing w:line="360" w:lineRule="auto"/>
      </w:pPr>
    </w:p>
    <w:p w:rsidR="0031363E" w:rsidRPr="009F1F7D" w:rsidRDefault="0012145F" w:rsidP="009F1F7D">
      <w:pPr>
        <w:spacing w:line="360" w:lineRule="auto"/>
        <w:ind w:firstLine="709"/>
        <w:jc w:val="center"/>
        <w:rPr>
          <w:b/>
        </w:rPr>
      </w:pPr>
      <w:r w:rsidRPr="009F1F7D">
        <w:rPr>
          <w:b/>
        </w:rPr>
        <w:t>1.3 Зарубежные планы счетов бух</w:t>
      </w:r>
      <w:r w:rsidR="00FE0D9F" w:rsidRPr="009F1F7D">
        <w:rPr>
          <w:b/>
        </w:rPr>
        <w:t>галтерского учета.</w:t>
      </w:r>
    </w:p>
    <w:p w:rsidR="005E5BFC" w:rsidRDefault="00FE0D9F" w:rsidP="009F1F7D">
      <w:pPr>
        <w:pStyle w:val="a8"/>
        <w:spacing w:before="0" w:beforeAutospacing="0" w:after="0" w:afterAutospacing="0" w:line="360" w:lineRule="auto"/>
        <w:ind w:firstLine="709"/>
      </w:pPr>
      <w:r>
        <w:t>М</w:t>
      </w:r>
      <w:r w:rsidR="005E5BFC">
        <w:t>еждународные стандарты финансовой отчетности (МСФО) не регламентируют, каким должен быть план счетов. Такой подход традиционен для англосаксонских стран. Например, в США и Великобритании каждая компания может использовать собственный план счетов. В других странах, например во Франции, план счетов, как и в России, стандартизован, и его применение обязательно для всех предприятий. В отличие от российского плана счетов, французский имеет переменное число цифр в номере счета. Так, счет 21 - это Основные средства, а счет 281 - Накопленный износ основных средств.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 xml:space="preserve">Пример: французский план счетов (приведен частично) </w:t>
      </w:r>
    </w:p>
    <w:p w:rsidR="005E5BFC" w:rsidRDefault="002B43BE" w:rsidP="009F1F7D">
      <w:pPr>
        <w:spacing w:line="360" w:lineRule="auto"/>
        <w:ind w:firstLine="709"/>
        <w:jc w:val="center"/>
        <w:rPr>
          <w:lang w:val="en"/>
        </w:rPr>
      </w:pPr>
      <w:r>
        <w:rPr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0.25pt;height:357pt">
            <v:imagedata r:id="rId7" o:title=""/>
          </v:shape>
        </w:pict>
      </w:r>
    </w:p>
    <w:p w:rsidR="00FE0D9F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При построении отчетности в соответствии с МСФО можно воспользоваться российским планом счетов. Однако его структура разрабатывалась более 50 лет назад и со времени создания потеряла свою ясность для практикующих бухгалтеров.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При переходе на международные стандарты некоторые страны СНГ (Украина, Молдавия, Казахстан и другие) изменили планы счетов, чтобы упростить бухгалтерам сбор информации и построение финансовой отчетности в соответствии с МСФО. Пока работа над новым российским планом счетов не закончена, предприятие может составить свой план счетов, который обеспечит удобное построение финансовой отчетности в рамках МСФО.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Нумерация в плане счетов упорядочивает счета по определенному принципу. В балансовом отчете МСФО (как и в российском) статьи в большинстве случаев перечисляются в порядке возрастания ликвидности. Активная часть баланса начинается с наименее ликвидных, то есть нематериальных, активов, а заканчивается наиболее ликвидным активом - денежными средствами. То же самое можно сказать и о пассивной части: сначала идет капитал - пассивы, которые не нужно возвращать, затем долгосрочные обязательства, внизу - краткосрочные активы.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 xml:space="preserve">В США принято упорядочивать счета по другому принципу: в порядке возрастания ликвидности. Баланс, построенный в соответствии со стандартами </w:t>
      </w:r>
      <w:r>
        <w:rPr>
          <w:lang w:val="en"/>
        </w:rPr>
        <w:t>US</w:t>
      </w:r>
      <w:r w:rsidRPr="005E5BFC">
        <w:t xml:space="preserve"> </w:t>
      </w:r>
      <w:r>
        <w:rPr>
          <w:lang w:val="en"/>
        </w:rPr>
        <w:t>GAAP</w:t>
      </w:r>
      <w:r>
        <w:t>, начинается с наиболее ликвидных активов - кассы и завершается нематериальными активами.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Отметим, что сами международные стандарты не устанавливают порядок перечисления статей баланса, а только регламентируют, какая информация должна быть раскрыта в балансовом отчете. Порядок перечисления определяется лишь традицией (МСФО 1, параграф 66).</w:t>
      </w:r>
    </w:p>
    <w:p w:rsidR="00FE0D9F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 xml:space="preserve">В западном бухгалтерском учете отсутствуют некоторые бухгалтерские инструменты, </w:t>
      </w:r>
      <w:r w:rsidR="00FE0D9F">
        <w:t>широко используемые российскими бухгалтерами: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нет механизма «красного сторно», то есть все проводки сторнируются по принципу «черного сторно». В итоге данные о дебетовых и кредитовых оборотах по счету искажаются, что не позволяет использовать их при построении отчетности. Из-за этого, например, российскому счету 46 «Реализация» в западном учете соответствуют два отдельных счета: «Доход от реализации» и «Себестоимость реализации»;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все счета являются либо активными, либо пассивными, то есть не существует аналогов таким российским счетам, как, например, счет 76 «Расчеты с прочими дебиторами и кредиторами»;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западные бухгалтеры обычно не используют понятие «корреспонденция счетов». То есть по сводным данным бухгалтерского учета невозможно получить информацию о зарплате административного персонала путем сбора оборота по таким проводкам, как «Дт 26 Кт 70», или об амортизации - по проводкам «Дт 20 Кт 02». Для раскрытия этой информации в плане счетов заведены отдельные субсчета.</w:t>
      </w:r>
    </w:p>
    <w:p w:rsidR="005E5BFC" w:rsidRDefault="005E5BFC" w:rsidP="009F1F7D">
      <w:pPr>
        <w:pStyle w:val="a8"/>
        <w:spacing w:before="0" w:beforeAutospacing="0" w:after="0" w:afterAutospacing="0" w:line="360" w:lineRule="auto"/>
        <w:ind w:firstLine="709"/>
      </w:pPr>
      <w:r>
        <w:t>По перечисленным выше причинам план счетов, необходимый для построения отчетности в соответствии с МСФО, обычно содержит от 100 до 300 счетов и субсчетов.</w:t>
      </w:r>
    </w:p>
    <w:p w:rsidR="002D1005" w:rsidRDefault="005E5BFC" w:rsidP="0018507D">
      <w:pPr>
        <w:pStyle w:val="a8"/>
        <w:spacing w:before="0" w:beforeAutospacing="0" w:after="0" w:afterAutospacing="0" w:line="360" w:lineRule="auto"/>
        <w:ind w:firstLine="709"/>
      </w:pPr>
      <w:r>
        <w:t xml:space="preserve">Длина номера счета жестко не регламентирована. Номер может состоять из 3-4 или из 20 символов. Количество цифр зависит от того, какова потребность компании в аналитическом учете, а также от используемой компьютерной системы. </w:t>
      </w:r>
    </w:p>
    <w:p w:rsidR="0018507D" w:rsidRDefault="0018507D" w:rsidP="0018507D">
      <w:pPr>
        <w:pStyle w:val="a8"/>
        <w:spacing w:before="0" w:beforeAutospacing="0" w:after="0" w:afterAutospacing="0" w:line="360" w:lineRule="auto"/>
        <w:ind w:firstLine="709"/>
      </w:pPr>
    </w:p>
    <w:p w:rsidR="00AC56AD" w:rsidRDefault="008A28A5" w:rsidP="00531F58">
      <w:pPr>
        <w:jc w:val="center"/>
        <w:rPr>
          <w:b/>
        </w:rPr>
      </w:pPr>
      <w:r w:rsidRPr="008A28A5">
        <w:rPr>
          <w:b/>
        </w:rPr>
        <w:t>2. Практическая часть</w:t>
      </w:r>
    </w:p>
    <w:p w:rsidR="008A28A5" w:rsidRPr="008A28A5" w:rsidRDefault="008A28A5" w:rsidP="00531F58">
      <w:pPr>
        <w:jc w:val="center"/>
        <w:rPr>
          <w:b/>
        </w:rPr>
      </w:pPr>
    </w:p>
    <w:p w:rsidR="00531F58" w:rsidRDefault="00531F58" w:rsidP="00531F58">
      <w:pPr>
        <w:jc w:val="center"/>
      </w:pPr>
      <w:r w:rsidRPr="00531F58">
        <w:t>Журнал регистрации хозяйственных операций</w:t>
      </w:r>
    </w:p>
    <w:p w:rsidR="00531F58" w:rsidRPr="00531F58" w:rsidRDefault="00531F58" w:rsidP="00531F58">
      <w:pPr>
        <w:jc w:val="center"/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5"/>
        <w:gridCol w:w="1080"/>
        <w:gridCol w:w="1080"/>
        <w:gridCol w:w="1501"/>
      </w:tblGrid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pPr>
              <w:jc w:val="center"/>
            </w:pPr>
            <w:r w:rsidRPr="00531F58">
              <w:t>№ опе-рации</w:t>
            </w:r>
          </w:p>
        </w:tc>
        <w:tc>
          <w:tcPr>
            <w:tcW w:w="3985" w:type="dxa"/>
          </w:tcPr>
          <w:p w:rsidR="00531F58" w:rsidRPr="00531F58" w:rsidRDefault="00531F58" w:rsidP="00531F58">
            <w:pPr>
              <w:jc w:val="center"/>
            </w:pPr>
            <w:r w:rsidRPr="00531F58">
              <w:t>Содержание операции</w:t>
            </w:r>
          </w:p>
        </w:tc>
        <w:tc>
          <w:tcPr>
            <w:tcW w:w="1080" w:type="dxa"/>
          </w:tcPr>
          <w:p w:rsidR="00531F58" w:rsidRPr="00531F58" w:rsidRDefault="00531F58" w:rsidP="00531F58">
            <w:pPr>
              <w:jc w:val="center"/>
            </w:pPr>
            <w:r w:rsidRPr="00531F58">
              <w:t>Дебет</w:t>
            </w:r>
          </w:p>
        </w:tc>
        <w:tc>
          <w:tcPr>
            <w:tcW w:w="1080" w:type="dxa"/>
          </w:tcPr>
          <w:p w:rsidR="00531F58" w:rsidRPr="00531F58" w:rsidRDefault="00531F58" w:rsidP="00531F58">
            <w:pPr>
              <w:jc w:val="center"/>
            </w:pPr>
            <w:r w:rsidRPr="00531F58">
              <w:t>Кредит</w:t>
            </w:r>
          </w:p>
        </w:tc>
        <w:tc>
          <w:tcPr>
            <w:tcW w:w="1501" w:type="dxa"/>
          </w:tcPr>
          <w:p w:rsidR="00531F58" w:rsidRPr="00531F58" w:rsidRDefault="00531F58" w:rsidP="00531F58">
            <w:pPr>
              <w:ind w:left="1393" w:hanging="1393"/>
              <w:jc w:val="center"/>
            </w:pPr>
            <w:r w:rsidRPr="00531F58">
              <w:t>Сумма, руб.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Поступила холодильная установка от ОАО «Агат» (по отпускным ценам) без НДС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560000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 по полученной холодильной установке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100800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Согласно счету-фактуре за перевозку холодильной установки автотранспортной организации ООО «Белавто» начислено (счет 76 «Расчеты с прочими дебиторами и кредиторами»)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200000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4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 по транспортным услугам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36000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5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Начислена с расчетного счета в полной сумме оплата ОАО «Агат»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660800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6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Зачет НДС уплаченного поставщику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100800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7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В отчетном месяце холодильная установка введена в эксплуатацию (определить первоначальную стоимость)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01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08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760000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8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Поступило сливочное масло по накладной от ООО «Свет» (учет материалов по средневзвешенным ценам) 100кг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260000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9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 по поступившим материалам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46800</w:t>
            </w:r>
          </w:p>
        </w:tc>
      </w:tr>
      <w:tr w:rsidR="00531F58" w:rsidRPr="00531F58">
        <w:trPr>
          <w:cantSplit/>
          <w:trHeight w:val="686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10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Поступила мука по накладной от ООО «Заря» (учет материалов по средневзвешенным ценам) 120кг</w:t>
            </w:r>
          </w:p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145000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 по поступившим материалам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26100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11</w:t>
            </w:r>
          </w:p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Для изготовления продукции со склада в основное производство отпущены материалы в том числе: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>
            <w:r w:rsidRPr="00531F58">
              <w:t>110273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Масло сливочное 15кг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39000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Мука 45кг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51273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Сахар 10кг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20000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12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Начислена заработная плата за месяц основным производственным рабочим по производству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542000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13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Отчисления в фонд социальной защиты населения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69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189700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14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Отчисления по обязательному страхованию от несчастных случаев на производстве и проф. заболевании (0,3%)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1626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15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Начислена заработная плата за месяц администрации предприятия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274000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14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Отчисления в фонд социальной защиты населения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69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95900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16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Отчисления по обязательному страхованию от несчастных случаев на производстве и проф. заболеваний (0,3%)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822</w:t>
            </w:r>
          </w:p>
          <w:p w:rsidR="00531F58" w:rsidRPr="00531F58" w:rsidRDefault="00531F58" w:rsidP="00531F58"/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17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Удержан подоходный налог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65280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Удержаны отчисления в пенсионный фонд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69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8160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19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В кассу расчетного счета по чеку №666461 получены деньги на выплату заработной платы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742560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Выдана из кассы заработная плата рабочим и служащим согласно расчетной ведомости №1 за январь месяц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660000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21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Депонирована не полученная в срок заработная плата рабочих и служащих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82560</w:t>
            </w:r>
          </w:p>
        </w:tc>
      </w:tr>
      <w:tr w:rsidR="00531F58" w:rsidRPr="00531F58">
        <w:trPr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22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 расчетный счет  по объявлению на взнос наличными возвращена депонированная заработная плата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82560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23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Согласно авансовому отчету списаны командировочные расходы: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Руководителя организации Кукушкина А.И.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34000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Бухгалтера Завало Н.А.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34000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24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Начислена амортизации: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Машин и оборудования производственного назначения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02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35000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Основных средств, используемых в административных целях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02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32000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25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Акцептован счет сторонней организации за теплоснабжение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88000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15840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Начислен арендный платеж за текущую аренду помещения офиса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97000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НДС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17640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27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 xml:space="preserve">В конце месяца списаны общехозяйственные расходы 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655722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28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Оприходована на склад из производства готовая продукция по фактической себестоимости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43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1540912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29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Списана реализованная готовая продукция по фактической себестоимости (учет по отгрузке)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43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1100000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30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Отражена задолженность покупателю (ООО «Аура») за реализованную продукцию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62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1800000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31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Оплачены с расчетного счета расходы по отправке готовой продукции покупателям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44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52000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32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Списаны коммерческие расходы на себестоимость реализованной готовой продукции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44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52000</w:t>
            </w:r>
          </w:p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33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 xml:space="preserve">Начислен НДС 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274576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34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Рассчитаны отчисления в Республиканский бюджет, 3%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30508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</w:tcPr>
          <w:p w:rsidR="00531F58" w:rsidRPr="00531F58" w:rsidRDefault="00531F58" w:rsidP="00531F58">
            <w:r w:rsidRPr="00531F58">
              <w:t>35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Отражен финансовый результат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90.9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99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342916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36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Получены на расчетный счет денежные средства от покупателей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ООО «Аура»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62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2000000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ООО «Стройкомплект»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62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400000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ООО «Восток»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62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500000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 w:val="restart"/>
          </w:tcPr>
          <w:p w:rsidR="00531F58" w:rsidRPr="00531F58" w:rsidRDefault="00531F58" w:rsidP="00531F58">
            <w:r w:rsidRPr="00531F58">
              <w:t>37</w:t>
            </w:r>
          </w:p>
        </w:tc>
        <w:tc>
          <w:tcPr>
            <w:tcW w:w="3985" w:type="dxa"/>
          </w:tcPr>
          <w:p w:rsidR="00531F58" w:rsidRPr="00531F58" w:rsidRDefault="00531F58" w:rsidP="00531F58">
            <w:r w:rsidRPr="00531F58">
              <w:t>Перечислены с расчетного счета следующие платежи: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Платежи в бюджет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117394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Фонд социальной защиты населения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69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53361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поставщикам</w:t>
            </w:r>
          </w:p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080" w:type="dxa"/>
          </w:tcPr>
          <w:p w:rsidR="00531F58" w:rsidRPr="00531F58" w:rsidRDefault="00531F58" w:rsidP="00531F58"/>
        </w:tc>
        <w:tc>
          <w:tcPr>
            <w:tcW w:w="1501" w:type="dxa"/>
          </w:tcPr>
          <w:p w:rsidR="00531F58" w:rsidRPr="00531F58" w:rsidRDefault="00531F58" w:rsidP="00531F58"/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ООО «Свет»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136000</w:t>
            </w:r>
          </w:p>
        </w:tc>
      </w:tr>
      <w:tr w:rsidR="00531F58" w:rsidRPr="00531F58">
        <w:trPr>
          <w:cantSplit/>
          <w:trHeight w:val="380"/>
        </w:trPr>
        <w:tc>
          <w:tcPr>
            <w:tcW w:w="828" w:type="dxa"/>
            <w:vMerge/>
          </w:tcPr>
          <w:p w:rsidR="00531F58" w:rsidRPr="00531F58" w:rsidRDefault="00531F58" w:rsidP="00531F58"/>
        </w:tc>
        <w:tc>
          <w:tcPr>
            <w:tcW w:w="3985" w:type="dxa"/>
          </w:tcPr>
          <w:p w:rsidR="00531F58" w:rsidRPr="00531F58" w:rsidRDefault="00531F58" w:rsidP="00531F58">
            <w:r w:rsidRPr="00531F58">
              <w:t>ООО «Заря»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080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501" w:type="dxa"/>
          </w:tcPr>
          <w:p w:rsidR="00531F58" w:rsidRPr="00531F58" w:rsidRDefault="00531F58" w:rsidP="00531F58">
            <w:r w:rsidRPr="00531F58">
              <w:t>140000</w:t>
            </w:r>
          </w:p>
        </w:tc>
      </w:tr>
    </w:tbl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>
      <w:pPr>
        <w:jc w:val="center"/>
        <w:rPr>
          <w:b/>
        </w:rPr>
      </w:pPr>
      <w:r w:rsidRPr="00531F58">
        <w:rPr>
          <w:b/>
        </w:rPr>
        <w:t>Открываем счета бухгалтерского учета</w:t>
      </w:r>
    </w:p>
    <w:p w:rsidR="00531F58" w:rsidRPr="00531F58" w:rsidRDefault="00531F58" w:rsidP="00531F58"/>
    <w:p w:rsidR="00531F58" w:rsidRPr="00531F58" w:rsidRDefault="00531F58" w:rsidP="00531F58">
      <w:pPr>
        <w:rPr>
          <w:b/>
        </w:rPr>
      </w:pPr>
      <w:r w:rsidRPr="00531F58">
        <w:rPr>
          <w:b/>
        </w:rPr>
        <w:t xml:space="preserve">Дт                                                  01 «Основные средства»           </w:t>
      </w:r>
      <w:r>
        <w:rPr>
          <w:b/>
        </w:rPr>
        <w:t xml:space="preserve">                             </w:t>
      </w:r>
      <w:r w:rsidRPr="00531F58">
        <w:rPr>
          <w:b/>
        </w:rPr>
        <w:t xml:space="preserve">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864978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Об.Дт                     760000       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 xml:space="preserve">Об.Кт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 1624978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 xml:space="preserve">Конечное сальдо     </w:t>
            </w:r>
          </w:p>
        </w:tc>
      </w:tr>
    </w:tbl>
    <w:p w:rsidR="00531F58" w:rsidRPr="00531F58" w:rsidRDefault="00531F58" w:rsidP="00531F58">
      <w:r w:rsidRPr="00531F58">
        <w:br w:type="textWrapping" w:clear="all"/>
      </w:r>
    </w:p>
    <w:p w:rsidR="00531F58" w:rsidRPr="00531F58" w:rsidRDefault="00531F58" w:rsidP="00531F58">
      <w:pPr>
        <w:rPr>
          <w:b/>
        </w:rPr>
      </w:pPr>
      <w:r w:rsidRPr="00531F58">
        <w:rPr>
          <w:b/>
        </w:rPr>
        <w:t xml:space="preserve">Дт                                    02 «Амортизация основных средств»            </w:t>
      </w:r>
      <w:r>
        <w:rPr>
          <w:b/>
        </w:rPr>
        <w:t xml:space="preserve">               </w:t>
      </w:r>
      <w:r w:rsidRPr="00531F58">
        <w:rPr>
          <w:b/>
        </w:rPr>
        <w:t xml:space="preserve">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/>
        </w:tc>
        <w:tc>
          <w:tcPr>
            <w:tcW w:w="4140" w:type="dxa"/>
          </w:tcPr>
          <w:p w:rsidR="00531F58" w:rsidRPr="00531F58" w:rsidRDefault="00531F58" w:rsidP="00531F58">
            <w:r w:rsidRPr="00531F58">
              <w:t>Сальдо начальное  128683</w:t>
            </w: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Об.Дт                         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>Об.Кт              67000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Конечное сальдо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>Конечное сальдо     195683</w:t>
            </w:r>
          </w:p>
        </w:tc>
      </w:tr>
    </w:tbl>
    <w:p w:rsidR="00531F58" w:rsidRPr="00531F58" w:rsidRDefault="00531F58" w:rsidP="00531F58">
      <w:r w:rsidRPr="00531F58">
        <w:br w:type="textWrapping" w:clear="all"/>
      </w:r>
    </w:p>
    <w:p w:rsidR="00531F58" w:rsidRPr="00531F58" w:rsidRDefault="00531F58" w:rsidP="00531F58">
      <w:pPr>
        <w:rPr>
          <w:b/>
        </w:rPr>
      </w:pPr>
      <w:r w:rsidRPr="00531F58">
        <w:rPr>
          <w:b/>
        </w:rPr>
        <w:t xml:space="preserve">Дт                                               04 «Нематериальные активы»  </w:t>
      </w:r>
      <w:r>
        <w:rPr>
          <w:b/>
        </w:rPr>
        <w:t xml:space="preserve">                       </w:t>
      </w:r>
      <w:r w:rsidRPr="00531F58">
        <w:rPr>
          <w:b/>
        </w:rPr>
        <w:t xml:space="preserve">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124538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Об.Дт                           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 xml:space="preserve">Об.Кт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124538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 xml:space="preserve">Конечное сальдо     </w:t>
            </w:r>
          </w:p>
        </w:tc>
      </w:tr>
    </w:tbl>
    <w:p w:rsidR="00531F58" w:rsidRPr="00531F58" w:rsidRDefault="00531F58" w:rsidP="00531F58">
      <w:r w:rsidRPr="00531F58">
        <w:br w:type="textWrapping" w:clear="all"/>
      </w:r>
    </w:p>
    <w:p w:rsidR="00531F58" w:rsidRPr="00531F58" w:rsidRDefault="00531F58" w:rsidP="00531F58">
      <w:pPr>
        <w:rPr>
          <w:b/>
        </w:rPr>
      </w:pPr>
      <w:r w:rsidRPr="00531F58">
        <w:rPr>
          <w:b/>
        </w:rPr>
        <w:t>Дт</w:t>
      </w:r>
      <w:r>
        <w:rPr>
          <w:b/>
        </w:rPr>
        <w:t xml:space="preserve">                               </w:t>
      </w:r>
      <w:r w:rsidRPr="00531F58">
        <w:rPr>
          <w:b/>
        </w:rPr>
        <w:t xml:space="preserve">  05 «Амортизация нематериальных активов»              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/>
        </w:tc>
        <w:tc>
          <w:tcPr>
            <w:tcW w:w="4140" w:type="dxa"/>
          </w:tcPr>
          <w:p w:rsidR="00531F58" w:rsidRPr="00531F58" w:rsidRDefault="00531F58" w:rsidP="00531F58">
            <w:r w:rsidRPr="00531F58">
              <w:t>Сальдо начальное  36868</w:t>
            </w: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Об.Дт                   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 xml:space="preserve">Об.Кт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Конечное сальдо    </w:t>
            </w:r>
          </w:p>
        </w:tc>
        <w:tc>
          <w:tcPr>
            <w:tcW w:w="4140" w:type="dxa"/>
          </w:tcPr>
          <w:p w:rsidR="00531F58" w:rsidRPr="008A28A5" w:rsidRDefault="00531F58" w:rsidP="00531F58">
            <w:pPr>
              <w:pStyle w:val="1"/>
              <w:rPr>
                <w:b w:val="0"/>
                <w:sz w:val="24"/>
              </w:rPr>
            </w:pPr>
            <w:r w:rsidRPr="008A28A5">
              <w:rPr>
                <w:b w:val="0"/>
                <w:sz w:val="24"/>
              </w:rPr>
              <w:t>Конечное сальдо     36868</w:t>
            </w:r>
          </w:p>
        </w:tc>
      </w:tr>
    </w:tbl>
    <w:p w:rsidR="00531F58" w:rsidRPr="00531F58" w:rsidRDefault="00531F58" w:rsidP="00531F58">
      <w:r w:rsidRPr="00531F58">
        <w:br w:type="textWrapping" w:clear="all"/>
      </w:r>
    </w:p>
    <w:p w:rsidR="00531F58" w:rsidRPr="00531F58" w:rsidRDefault="00531F58" w:rsidP="00531F58">
      <w:pPr>
        <w:rPr>
          <w:b/>
        </w:rPr>
      </w:pPr>
      <w:r w:rsidRPr="00531F58">
        <w:rPr>
          <w:b/>
        </w:rPr>
        <w:t xml:space="preserve">Дт                            08 «Вложения во внеоборотные активы       </w:t>
      </w:r>
      <w:r>
        <w:rPr>
          <w:b/>
        </w:rPr>
        <w:t xml:space="preserve">        </w:t>
      </w:r>
      <w:r w:rsidRPr="00531F58">
        <w:rPr>
          <w:b/>
        </w:rPr>
        <w:t xml:space="preserve">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Сальдо начальное                       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                        760000</w:t>
            </w:r>
          </w:p>
        </w:tc>
        <w:tc>
          <w:tcPr>
            <w:tcW w:w="4143" w:type="dxa"/>
          </w:tcPr>
          <w:p w:rsidR="00531F58" w:rsidRPr="00531F58" w:rsidRDefault="00531F58" w:rsidP="00531F58">
            <w:r w:rsidRPr="00531F58">
              <w:t>Об.Кт        760000</w:t>
            </w:r>
          </w:p>
        </w:tc>
      </w:tr>
      <w:tr w:rsidR="00531F58" w:rsidRPr="00531F58">
        <w:tc>
          <w:tcPr>
            <w:tcW w:w="4785" w:type="dxa"/>
          </w:tcPr>
          <w:p w:rsidR="00531F58" w:rsidRPr="008A28A5" w:rsidRDefault="00531F58" w:rsidP="00531F58">
            <w:pPr>
              <w:rPr>
                <w:bCs/>
              </w:rPr>
            </w:pPr>
            <w:r w:rsidRPr="008A28A5">
              <w:rPr>
                <w:bCs/>
              </w:rPr>
              <w:t xml:space="preserve">Конечное сальдо       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rPr>
                <w:b/>
                <w:bCs/>
              </w:rPr>
            </w:pPr>
          </w:p>
        </w:tc>
      </w:tr>
    </w:tbl>
    <w:p w:rsidR="00531F58" w:rsidRPr="00531F58" w:rsidRDefault="00531F58" w:rsidP="00531F58">
      <w:pPr>
        <w:rPr>
          <w:b/>
          <w:bCs/>
        </w:rPr>
      </w:pPr>
    </w:p>
    <w:p w:rsidR="00531F58" w:rsidRPr="00531F58" w:rsidRDefault="00531F58" w:rsidP="00531F58">
      <w:pPr>
        <w:rPr>
          <w:b/>
          <w:bCs/>
        </w:rPr>
      </w:pPr>
    </w:p>
    <w:p w:rsidR="00531F58" w:rsidRPr="00531F58" w:rsidRDefault="00531F58" w:rsidP="00531F58">
      <w:pPr>
        <w:rPr>
          <w:b/>
        </w:rPr>
      </w:pPr>
      <w:r w:rsidRPr="00531F58">
        <w:rPr>
          <w:b/>
        </w:rPr>
        <w:t xml:space="preserve">Дт                                               10 «Материалы»                        </w:t>
      </w:r>
      <w:r w:rsidR="002D2A3B">
        <w:rPr>
          <w:b/>
        </w:rPr>
        <w:t xml:space="preserve">                               </w:t>
      </w:r>
      <w:r w:rsidRPr="00531F58">
        <w:rPr>
          <w:b/>
        </w:rPr>
        <w:t xml:space="preserve">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419000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       405000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110273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713727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sz w:val="24"/>
              </w:rPr>
            </w:pPr>
          </w:p>
        </w:tc>
      </w:tr>
    </w:tbl>
    <w:p w:rsidR="002D2A3B" w:rsidRDefault="002D2A3B" w:rsidP="00531F58"/>
    <w:p w:rsidR="008A28A5" w:rsidRDefault="00531F58" w:rsidP="00531F58">
      <w:r w:rsidRPr="00531F58">
        <w:br w:type="textWrapping" w:clear="all"/>
      </w:r>
    </w:p>
    <w:p w:rsidR="00531F58" w:rsidRPr="002D2A3B" w:rsidRDefault="002D2A3B" w:rsidP="00531F58">
      <w:pPr>
        <w:rPr>
          <w:b/>
        </w:rPr>
      </w:pPr>
      <w:r w:rsidRPr="002D2A3B">
        <w:rPr>
          <w:b/>
        </w:rPr>
        <w:t>18 «Налог на добавленную стоимость по приобретенным товарам, работам, услугам»</w:t>
      </w:r>
    </w:p>
    <w:p w:rsidR="00531F58" w:rsidRPr="002D2A3B" w:rsidRDefault="002D2A3B" w:rsidP="00531F58">
      <w:pPr>
        <w:rPr>
          <w:b/>
        </w:rPr>
      </w:pPr>
      <w:r w:rsidRPr="002D2A3B">
        <w:rPr>
          <w:b/>
        </w:rPr>
        <w:t xml:space="preserve">Дт                                                                                                       </w:t>
      </w:r>
      <w:r>
        <w:rPr>
          <w:b/>
        </w:rPr>
        <w:t xml:space="preserve">     </w:t>
      </w:r>
      <w:r w:rsidRPr="002D2A3B">
        <w:rPr>
          <w:b/>
        </w:rPr>
        <w:t xml:space="preserve">                           </w:t>
      </w:r>
      <w:r w:rsidR="00531F58" w:rsidRPr="002D2A3B">
        <w:rPr>
          <w:b/>
        </w:rPr>
        <w:t>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83790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 243000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100800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225990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sz w:val="24"/>
              </w:rPr>
            </w:pPr>
          </w:p>
        </w:tc>
      </w:tr>
    </w:tbl>
    <w:p w:rsidR="00531F58" w:rsidRPr="00531F58" w:rsidRDefault="00531F58" w:rsidP="00531F58"/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531F58">
        <w:br w:type="textWrapping" w:clear="all"/>
      </w:r>
      <w:r w:rsidRPr="002D2A3B">
        <w:rPr>
          <w:b/>
        </w:rPr>
        <w:t>Дт                                          20 «Основное производство»                                  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22491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  1534321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1540912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   15900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sz w:val="24"/>
              </w:rPr>
            </w:pPr>
          </w:p>
        </w:tc>
      </w:tr>
    </w:tbl>
    <w:p w:rsidR="00531F58" w:rsidRPr="00531F58" w:rsidRDefault="00531F58" w:rsidP="00531F58">
      <w:pPr>
        <w:rPr>
          <w:b/>
          <w:bCs/>
        </w:rPr>
      </w:pPr>
      <w:r w:rsidRPr="00531F58">
        <w:br w:type="textWrapping" w:clear="all"/>
      </w: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>Дт                                          26 «Общехозяйственные расходы»                       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Сальдо начальное  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   655722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655722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Конечное сальдо   </w:t>
            </w:r>
          </w:p>
        </w:tc>
        <w:tc>
          <w:tcPr>
            <w:tcW w:w="4140" w:type="dxa"/>
          </w:tcPr>
          <w:p w:rsidR="00531F58" w:rsidRPr="00531F58" w:rsidRDefault="00531F58" w:rsidP="00531F58">
            <w:r w:rsidRPr="00531F58">
              <w:t xml:space="preserve">Конечное сальдо   </w:t>
            </w:r>
          </w:p>
        </w:tc>
      </w:tr>
    </w:tbl>
    <w:p w:rsidR="002D2A3B" w:rsidRDefault="002D2A3B" w:rsidP="00531F58"/>
    <w:p w:rsidR="008A28A5" w:rsidRDefault="00531F58" w:rsidP="00531F58">
      <w:r w:rsidRPr="00531F58">
        <w:br w:type="textWrapping" w:clear="all"/>
      </w: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</w:t>
      </w:r>
      <w:r w:rsidR="002D2A3B" w:rsidRPr="002D2A3B">
        <w:rPr>
          <w:b/>
        </w:rPr>
        <w:t xml:space="preserve">         </w:t>
      </w:r>
      <w:r w:rsidRPr="002D2A3B">
        <w:rPr>
          <w:b/>
        </w:rPr>
        <w:t xml:space="preserve">     43 «Готовая продукция»                                </w:t>
      </w:r>
      <w:r w:rsidR="002D2A3B">
        <w:rPr>
          <w:b/>
        </w:rPr>
        <w:t xml:space="preserve"> </w:t>
      </w:r>
      <w:r w:rsidRPr="002D2A3B">
        <w:rPr>
          <w:b/>
        </w:rPr>
        <w:t xml:space="preserve">      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Сальдо начальное    529200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  1540912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1100000 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Конечное сальдо      970112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sz w:val="24"/>
              </w:rPr>
            </w:pPr>
          </w:p>
        </w:tc>
      </w:tr>
    </w:tbl>
    <w:p w:rsidR="00531F58" w:rsidRPr="00531F58" w:rsidRDefault="00531F58" w:rsidP="00531F58">
      <w:pPr>
        <w:rPr>
          <w:b/>
          <w:bCs/>
        </w:rPr>
      </w:pPr>
      <w:r w:rsidRPr="00531F58">
        <w:br w:type="textWrapping" w:clear="all"/>
      </w: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</w:t>
      </w:r>
      <w:r w:rsidR="002D2A3B" w:rsidRPr="002D2A3B">
        <w:rPr>
          <w:b/>
        </w:rPr>
        <w:t xml:space="preserve">          </w:t>
      </w:r>
      <w:r w:rsidRPr="002D2A3B">
        <w:rPr>
          <w:b/>
        </w:rPr>
        <w:t xml:space="preserve">        44 «Расходы на реализацию»                </w:t>
      </w:r>
      <w:r w:rsidR="002D2A3B">
        <w:rPr>
          <w:b/>
        </w:rPr>
        <w:t xml:space="preserve">     </w:t>
      </w:r>
      <w:r w:rsidRPr="002D2A3B">
        <w:rPr>
          <w:b/>
        </w:rPr>
        <w:t xml:space="preserve">                          Кт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140"/>
      </w:tblGrid>
      <w:tr w:rsidR="00531F58" w:rsidRPr="00531F58">
        <w:trPr>
          <w:trHeight w:val="233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Сальдо начальное  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ind w:left="-1365" w:firstLine="1365"/>
            </w:pPr>
          </w:p>
        </w:tc>
      </w:tr>
      <w:tr w:rsidR="00531F58" w:rsidRPr="00531F58">
        <w:trPr>
          <w:trHeight w:val="225"/>
        </w:trPr>
        <w:tc>
          <w:tcPr>
            <w:tcW w:w="4788" w:type="dxa"/>
          </w:tcPr>
          <w:p w:rsidR="00531F58" w:rsidRPr="00531F58" w:rsidRDefault="00531F58" w:rsidP="00531F58">
            <w:r w:rsidRPr="00531F58">
              <w:t>Об.Дт                      52000</w:t>
            </w:r>
          </w:p>
        </w:tc>
        <w:tc>
          <w:tcPr>
            <w:tcW w:w="4140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52000             </w:t>
            </w:r>
          </w:p>
        </w:tc>
      </w:tr>
      <w:tr w:rsidR="00531F58" w:rsidRPr="00531F58">
        <w:trPr>
          <w:trHeight w:val="227"/>
        </w:trPr>
        <w:tc>
          <w:tcPr>
            <w:tcW w:w="4788" w:type="dxa"/>
          </w:tcPr>
          <w:p w:rsidR="00531F58" w:rsidRPr="00531F58" w:rsidRDefault="00531F58" w:rsidP="00531F58">
            <w:r w:rsidRPr="00531F58">
              <w:t xml:space="preserve">Конечное сальдо      </w:t>
            </w:r>
          </w:p>
        </w:tc>
        <w:tc>
          <w:tcPr>
            <w:tcW w:w="4140" w:type="dxa"/>
          </w:tcPr>
          <w:p w:rsidR="00531F58" w:rsidRPr="00531F58" w:rsidRDefault="00531F58" w:rsidP="00531F58">
            <w:r w:rsidRPr="00531F58">
              <w:t xml:space="preserve">Конечное сальдо      </w:t>
            </w:r>
          </w:p>
        </w:tc>
      </w:tr>
    </w:tbl>
    <w:p w:rsidR="00531F58" w:rsidRPr="00531F58" w:rsidRDefault="00531F58" w:rsidP="00531F58"/>
    <w:p w:rsidR="008A28A5" w:rsidRDefault="00531F58" w:rsidP="00531F58">
      <w:r w:rsidRPr="00531F58">
        <w:br w:type="textWrapping" w:clear="all"/>
      </w: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            </w:t>
      </w:r>
      <w:r w:rsidR="002D2A3B" w:rsidRPr="002D2A3B">
        <w:rPr>
          <w:b/>
        </w:rPr>
        <w:t xml:space="preserve">         </w:t>
      </w:r>
      <w:r w:rsidRPr="002D2A3B">
        <w:rPr>
          <w:b/>
        </w:rPr>
        <w:t xml:space="preserve">  50 «Касса»                      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Сальдо начальное           31311   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742560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742560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Конечное сальдо       31311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</w:p>
        </w:tc>
      </w:tr>
    </w:tbl>
    <w:p w:rsidR="00531F58" w:rsidRPr="00531F58" w:rsidRDefault="00531F58" w:rsidP="00531F58">
      <w:pPr>
        <w:rPr>
          <w:b/>
          <w:bCs/>
        </w:rPr>
      </w:pP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>Дт                                                 51 «Расчетный счет»                  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Сальдо начальное           793800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2982560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1902115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Конечное сальдо       1874245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</w:p>
        </w:tc>
      </w:tr>
    </w:tbl>
    <w:p w:rsidR="0018507D" w:rsidRDefault="0018507D" w:rsidP="00531F58">
      <w:pPr>
        <w:rPr>
          <w:b/>
        </w:rPr>
      </w:pP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>Дт                            60 «Расчеты с поставщиками и подрядчиками»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309317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936800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1138700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511217</w:t>
            </w:r>
          </w:p>
        </w:tc>
      </w:tr>
    </w:tbl>
    <w:p w:rsidR="00531F58" w:rsidRPr="00531F58" w:rsidRDefault="00531F58" w:rsidP="00531F58">
      <w:pPr>
        <w:rPr>
          <w:b/>
          <w:bCs/>
        </w:rPr>
      </w:pP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</w:t>
      </w:r>
      <w:r w:rsidR="002D2A3B" w:rsidRPr="002D2A3B">
        <w:rPr>
          <w:b/>
        </w:rPr>
        <w:t xml:space="preserve">       </w:t>
      </w:r>
      <w:r w:rsidR="002D2A3B">
        <w:rPr>
          <w:b/>
        </w:rPr>
        <w:t xml:space="preserve">                  </w:t>
      </w:r>
      <w:r w:rsidRPr="002D2A3B">
        <w:rPr>
          <w:b/>
        </w:rPr>
        <w:t xml:space="preserve"> 62 «Расчеты с покупателями и заказчиками»      </w:t>
      </w:r>
      <w:r w:rsidR="002D2A3B">
        <w:rPr>
          <w:b/>
        </w:rPr>
        <w:t xml:space="preserve"> </w:t>
      </w:r>
      <w:r w:rsidRPr="002D2A3B">
        <w:rPr>
          <w:b/>
        </w:rPr>
        <w:t xml:space="preserve">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Сальдо начальное           255074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1800000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2900000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Конечное сальдо       844926</w:t>
            </w:r>
          </w:p>
        </w:tc>
      </w:tr>
    </w:tbl>
    <w:p w:rsidR="002D2A3B" w:rsidRPr="00531F58" w:rsidRDefault="002D2A3B" w:rsidP="00531F58">
      <w:pPr>
        <w:rPr>
          <w:b/>
          <w:bCs/>
        </w:rPr>
      </w:pPr>
    </w:p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</w:t>
      </w:r>
      <w:r w:rsidR="002D2A3B">
        <w:rPr>
          <w:b/>
        </w:rPr>
        <w:t xml:space="preserve">  </w:t>
      </w:r>
      <w:r w:rsidR="002D2A3B" w:rsidRPr="002D2A3B">
        <w:rPr>
          <w:b/>
        </w:rPr>
        <w:t xml:space="preserve">  </w:t>
      </w:r>
      <w:r w:rsidRPr="002D2A3B">
        <w:rPr>
          <w:b/>
        </w:rPr>
        <w:t xml:space="preserve">    67 «Расчеты по долгосрочным кредитам и займам»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352800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936800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   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352800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</w:t>
      </w:r>
      <w:r w:rsidR="002D2A3B" w:rsidRPr="002D2A3B">
        <w:rPr>
          <w:b/>
        </w:rPr>
        <w:t xml:space="preserve">                 </w:t>
      </w:r>
      <w:r w:rsidRPr="002D2A3B">
        <w:rPr>
          <w:b/>
        </w:rPr>
        <w:t xml:space="preserve">       68 «Расчеты по налогам и сборам»   </w:t>
      </w:r>
      <w:r w:rsidR="002D2A3B">
        <w:rPr>
          <w:b/>
        </w:rPr>
        <w:t xml:space="preserve">         </w:t>
      </w:r>
      <w:r w:rsidRPr="002D2A3B">
        <w:rPr>
          <w:b/>
        </w:rPr>
        <w:t xml:space="preserve">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117394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218194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370364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269564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</w:t>
      </w:r>
      <w:r w:rsidR="002D2A3B">
        <w:rPr>
          <w:b/>
        </w:rPr>
        <w:t xml:space="preserve">       </w:t>
      </w:r>
      <w:r w:rsidR="002D2A3B" w:rsidRPr="002D2A3B">
        <w:rPr>
          <w:b/>
        </w:rPr>
        <w:t xml:space="preserve">  </w:t>
      </w:r>
      <w:r w:rsidRPr="002D2A3B">
        <w:rPr>
          <w:b/>
        </w:rPr>
        <w:t xml:space="preserve"> 69 «Расчеты по социальному</w:t>
      </w:r>
      <w:r w:rsidR="002D2A3B" w:rsidRPr="002D2A3B">
        <w:rPr>
          <w:b/>
        </w:rPr>
        <w:t xml:space="preserve"> страхованию и обеспечению»   </w:t>
      </w:r>
      <w:r w:rsidRPr="002D2A3B">
        <w:rPr>
          <w:b/>
        </w:rPr>
        <w:t xml:space="preserve">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53361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53361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293760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293760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70 «Расчеты с персоналам по оплате труда»    </w:t>
      </w:r>
      <w:r w:rsidR="002D2A3B">
        <w:rPr>
          <w:b/>
        </w:rPr>
        <w:t xml:space="preserve"> </w:t>
      </w:r>
      <w:r w:rsidRPr="002D2A3B">
        <w:rPr>
          <w:b/>
        </w:rPr>
        <w:t xml:space="preserve">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203742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816000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         816000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203742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    71 «Расчеты с подотчетными лицами»     </w:t>
      </w:r>
      <w:r w:rsidR="002D2A3B">
        <w:rPr>
          <w:b/>
        </w:rPr>
        <w:t xml:space="preserve">      </w:t>
      </w:r>
      <w:r w:rsidRPr="002D2A3B">
        <w:rPr>
          <w:b/>
        </w:rPr>
        <w:t xml:space="preserve">              </w:t>
      </w:r>
      <w:r w:rsidR="002D2A3B">
        <w:rPr>
          <w:b/>
        </w:rPr>
        <w:t xml:space="preserve"> </w:t>
      </w:r>
      <w:r w:rsidRPr="002D2A3B">
        <w:rPr>
          <w:b/>
        </w:rPr>
        <w:t xml:space="preserve">     </w:t>
      </w:r>
      <w:r w:rsidR="002D2A3B">
        <w:rPr>
          <w:b/>
        </w:rPr>
        <w:t xml:space="preserve"> К</w:t>
      </w:r>
      <w:r w:rsidRPr="002D2A3B">
        <w:rPr>
          <w:b/>
        </w:rPr>
        <w:t>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Сальдо начальное        15964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Об.Дт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68000      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52036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     75 «Расчеты с учредителями»              </w:t>
      </w:r>
      <w:r w:rsidR="002D2A3B">
        <w:rPr>
          <w:b/>
        </w:rPr>
        <w:t xml:space="preserve">             </w:t>
      </w:r>
      <w:r w:rsidRPr="002D2A3B">
        <w:rPr>
          <w:b/>
        </w:rPr>
        <w:t xml:space="preserve">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Сальдо начальное        150293</w:t>
            </w:r>
          </w:p>
        </w:tc>
        <w:tc>
          <w:tcPr>
            <w:tcW w:w="4143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Об.Дт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    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150293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</w:t>
      </w:r>
      <w:r w:rsidR="002D2A3B" w:rsidRPr="002D2A3B">
        <w:rPr>
          <w:b/>
        </w:rPr>
        <w:t xml:space="preserve">     </w:t>
      </w:r>
      <w:r w:rsidRPr="002D2A3B">
        <w:rPr>
          <w:b/>
        </w:rPr>
        <w:t xml:space="preserve">               76 «Расчеты с разными креди</w:t>
      </w:r>
      <w:r w:rsidR="002D2A3B">
        <w:rPr>
          <w:b/>
        </w:rPr>
        <w:t xml:space="preserve">торами и дебиторами»          </w:t>
      </w:r>
      <w:r w:rsidRPr="002D2A3B">
        <w:rPr>
          <w:b/>
        </w:rPr>
        <w:t xml:space="preserve">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77087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Об.Дт 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         539308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616395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>Дт                                            80 «Устав</w:t>
      </w:r>
      <w:r w:rsidR="002D2A3B" w:rsidRPr="002D2A3B">
        <w:rPr>
          <w:b/>
        </w:rPr>
        <w:t xml:space="preserve">ной фонд»                      </w:t>
      </w:r>
      <w:r w:rsidRPr="002D2A3B">
        <w:rPr>
          <w:b/>
        </w:rPr>
        <w:t xml:space="preserve">             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>Сальдо начальное        1856131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Об.Дт 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Об.Кт               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       1856131</w:t>
            </w:r>
          </w:p>
        </w:tc>
      </w:tr>
    </w:tbl>
    <w:p w:rsidR="00531F58" w:rsidRPr="00531F58" w:rsidRDefault="00531F58" w:rsidP="00531F58"/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                    90 «Реализация»                                             </w:t>
      </w:r>
      <w:r w:rsidR="002D2A3B">
        <w:rPr>
          <w:b/>
        </w:rPr>
        <w:t xml:space="preserve">    </w:t>
      </w:r>
      <w:r w:rsidRPr="002D2A3B">
        <w:rPr>
          <w:b/>
        </w:rPr>
        <w:t xml:space="preserve">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Сальдо начальное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r w:rsidRPr="00531F58">
              <w:t xml:space="preserve">Сальдо начальное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>Об.Дт           1800000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        1800000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Конечное сальдо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 xml:space="preserve">Конечное сальдо    </w:t>
            </w:r>
          </w:p>
        </w:tc>
      </w:tr>
    </w:tbl>
    <w:p w:rsidR="00531F58" w:rsidRPr="00531F58" w:rsidRDefault="00531F58" w:rsidP="00531F58"/>
    <w:p w:rsidR="00531F58" w:rsidRPr="002D2A3B" w:rsidRDefault="00531F58" w:rsidP="00531F58">
      <w:pPr>
        <w:rPr>
          <w:b/>
        </w:rPr>
      </w:pPr>
      <w:r w:rsidRPr="002D2A3B">
        <w:rPr>
          <w:b/>
        </w:rPr>
        <w:t xml:space="preserve">Дт                                              99 «Прибыли и убытки»                    </w:t>
      </w:r>
      <w:r w:rsidR="002D2A3B">
        <w:rPr>
          <w:b/>
        </w:rPr>
        <w:t xml:space="preserve">     </w:t>
      </w:r>
      <w:r w:rsidRPr="002D2A3B">
        <w:rPr>
          <w:b/>
        </w:rPr>
        <w:t xml:space="preserve">                    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143"/>
      </w:tblGrid>
      <w:tr w:rsidR="00531F58" w:rsidRPr="00531F58">
        <w:tc>
          <w:tcPr>
            <w:tcW w:w="4785" w:type="dxa"/>
          </w:tcPr>
          <w:p w:rsidR="00531F58" w:rsidRPr="00531F58" w:rsidRDefault="00531F58" w:rsidP="00531F58"/>
        </w:tc>
        <w:tc>
          <w:tcPr>
            <w:tcW w:w="4143" w:type="dxa"/>
          </w:tcPr>
          <w:p w:rsidR="00531F58" w:rsidRPr="00531F58" w:rsidRDefault="00531F58" w:rsidP="00531F58">
            <w:r w:rsidRPr="00531F58">
              <w:t xml:space="preserve">Сальдо начальное   155056       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r w:rsidRPr="00531F58">
              <w:t xml:space="preserve">Об.Дт           </w:t>
            </w: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Об.Кт                      342916</w:t>
            </w:r>
          </w:p>
        </w:tc>
      </w:tr>
      <w:tr w:rsidR="00531F58" w:rsidRPr="00531F58">
        <w:tc>
          <w:tcPr>
            <w:tcW w:w="4785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4143" w:type="dxa"/>
          </w:tcPr>
          <w:p w:rsidR="00531F58" w:rsidRPr="00531F58" w:rsidRDefault="00531F58" w:rsidP="00531F58">
            <w:pPr>
              <w:pStyle w:val="1"/>
              <w:rPr>
                <w:b w:val="0"/>
                <w:sz w:val="24"/>
              </w:rPr>
            </w:pPr>
            <w:r w:rsidRPr="00531F58">
              <w:rPr>
                <w:b w:val="0"/>
                <w:sz w:val="24"/>
              </w:rPr>
              <w:t>Конечное сальдо    497972</w:t>
            </w:r>
          </w:p>
        </w:tc>
      </w:tr>
    </w:tbl>
    <w:p w:rsidR="00531F58" w:rsidRPr="00531F58" w:rsidRDefault="00531F58" w:rsidP="00531F58"/>
    <w:p w:rsidR="00531F58" w:rsidRPr="00531F58" w:rsidRDefault="00531F58" w:rsidP="00531F58"/>
    <w:p w:rsidR="00531F58" w:rsidRPr="000D7363" w:rsidRDefault="00531F58" w:rsidP="000D7363">
      <w:pPr>
        <w:jc w:val="center"/>
        <w:rPr>
          <w:b/>
        </w:rPr>
      </w:pPr>
      <w:r w:rsidRPr="000D7363">
        <w:rPr>
          <w:b/>
        </w:rPr>
        <w:t>Для движения средств, источников и процессов открываются счета:</w:t>
      </w:r>
    </w:p>
    <w:p w:rsidR="00531F58" w:rsidRPr="00531F58" w:rsidRDefault="00531F58" w:rsidP="00531F58"/>
    <w:p w:rsidR="00531F58" w:rsidRPr="000D7363" w:rsidRDefault="00531F58" w:rsidP="00531F58">
      <w:pPr>
        <w:jc w:val="center"/>
        <w:rPr>
          <w:b/>
        </w:rPr>
      </w:pPr>
      <w:r w:rsidRPr="000D7363">
        <w:rPr>
          <w:b/>
        </w:rPr>
        <w:t>Ведомости аналитического учета к счету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196"/>
        <w:gridCol w:w="1196"/>
        <w:gridCol w:w="1196"/>
        <w:gridCol w:w="1197"/>
        <w:gridCol w:w="1197"/>
        <w:gridCol w:w="1197"/>
      </w:tblGrid>
      <w:tr w:rsidR="00531F58" w:rsidRPr="00531F58">
        <w:trPr>
          <w:cantSplit/>
        </w:trPr>
        <w:tc>
          <w:tcPr>
            <w:tcW w:w="468" w:type="dxa"/>
            <w:vMerge w:val="restart"/>
          </w:tcPr>
          <w:p w:rsidR="00531F58" w:rsidRPr="00531F58" w:rsidRDefault="00531F58" w:rsidP="00531F58">
            <w:pPr>
              <w:ind w:right="80"/>
            </w:pPr>
            <w:r w:rsidRPr="00531F58">
              <w:t>№ п/п</w:t>
            </w:r>
          </w:p>
        </w:tc>
        <w:tc>
          <w:tcPr>
            <w:tcW w:w="1620" w:type="dxa"/>
            <w:vMerge w:val="restart"/>
          </w:tcPr>
          <w:p w:rsidR="00531F58" w:rsidRPr="00531F58" w:rsidRDefault="00531F58" w:rsidP="00531F58">
            <w:pPr>
              <w:ind w:left="-476"/>
              <w:jc w:val="center"/>
            </w:pPr>
            <w:r w:rsidRPr="00531F58">
              <w:t>Наименование материалов</w:t>
            </w:r>
          </w:p>
        </w:tc>
        <w:tc>
          <w:tcPr>
            <w:tcW w:w="2392" w:type="dxa"/>
            <w:gridSpan w:val="2"/>
          </w:tcPr>
          <w:p w:rsidR="00531F58" w:rsidRPr="00531F58" w:rsidRDefault="00531F58" w:rsidP="00531F58">
            <w:r w:rsidRPr="00531F58">
              <w:t>Сальдо на начало месяца, руб.</w:t>
            </w:r>
          </w:p>
        </w:tc>
        <w:tc>
          <w:tcPr>
            <w:tcW w:w="2393" w:type="dxa"/>
            <w:gridSpan w:val="2"/>
          </w:tcPr>
          <w:p w:rsidR="00531F58" w:rsidRPr="00531F58" w:rsidRDefault="00531F58" w:rsidP="00531F58">
            <w:r w:rsidRPr="00531F58">
              <w:t>Оборот за месяц, руб.</w:t>
            </w:r>
          </w:p>
        </w:tc>
        <w:tc>
          <w:tcPr>
            <w:tcW w:w="2394" w:type="dxa"/>
            <w:gridSpan w:val="2"/>
          </w:tcPr>
          <w:p w:rsidR="00531F58" w:rsidRPr="00531F58" w:rsidRDefault="00531F58" w:rsidP="00531F58">
            <w:r w:rsidRPr="00531F58">
              <w:t>Сальдо на начало конец, руб.</w:t>
            </w:r>
          </w:p>
        </w:tc>
      </w:tr>
      <w:tr w:rsidR="00531F58" w:rsidRPr="00531F58">
        <w:trPr>
          <w:cantSplit/>
        </w:trPr>
        <w:tc>
          <w:tcPr>
            <w:tcW w:w="468" w:type="dxa"/>
            <w:vMerge/>
          </w:tcPr>
          <w:p w:rsidR="00531F58" w:rsidRPr="00531F58" w:rsidRDefault="00531F58" w:rsidP="00531F58"/>
        </w:tc>
        <w:tc>
          <w:tcPr>
            <w:tcW w:w="1620" w:type="dxa"/>
            <w:vMerge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1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Мука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231000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145000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51273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324727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2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сахар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188000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168000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3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масло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260000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39000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221000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ИТОГО: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419000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405000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110273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713727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</w:tr>
    </w:tbl>
    <w:p w:rsidR="000D7363" w:rsidRPr="00531F58" w:rsidRDefault="000D7363" w:rsidP="00531F58"/>
    <w:p w:rsidR="00531F58" w:rsidRPr="000D7363" w:rsidRDefault="00531F58" w:rsidP="000D7363">
      <w:pPr>
        <w:jc w:val="center"/>
        <w:rPr>
          <w:b/>
        </w:rPr>
      </w:pPr>
      <w:r w:rsidRPr="000D7363">
        <w:rPr>
          <w:b/>
        </w:rPr>
        <w:t>Ведомость аналитического учета к счету 60 «Расчеты с поставщиками и подрядчиками»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196"/>
        <w:gridCol w:w="1196"/>
        <w:gridCol w:w="1196"/>
        <w:gridCol w:w="1197"/>
        <w:gridCol w:w="1197"/>
        <w:gridCol w:w="1197"/>
      </w:tblGrid>
      <w:tr w:rsidR="00531F58" w:rsidRPr="00531F58">
        <w:trPr>
          <w:cantSplit/>
        </w:trPr>
        <w:tc>
          <w:tcPr>
            <w:tcW w:w="468" w:type="dxa"/>
            <w:vMerge w:val="restart"/>
          </w:tcPr>
          <w:p w:rsidR="00531F58" w:rsidRPr="00531F58" w:rsidRDefault="00531F58" w:rsidP="00531F58">
            <w:pPr>
              <w:ind w:right="80"/>
            </w:pPr>
            <w:r w:rsidRPr="00531F58">
              <w:t>№ п/п</w:t>
            </w:r>
          </w:p>
        </w:tc>
        <w:tc>
          <w:tcPr>
            <w:tcW w:w="1620" w:type="dxa"/>
            <w:vMerge w:val="restart"/>
          </w:tcPr>
          <w:p w:rsidR="00531F58" w:rsidRPr="00531F58" w:rsidRDefault="00531F58" w:rsidP="00531F58">
            <w:pPr>
              <w:ind w:left="-476"/>
              <w:jc w:val="center"/>
            </w:pPr>
            <w:r w:rsidRPr="00531F58">
              <w:t>Наименование поставщика</w:t>
            </w:r>
          </w:p>
        </w:tc>
        <w:tc>
          <w:tcPr>
            <w:tcW w:w="2392" w:type="dxa"/>
            <w:gridSpan w:val="2"/>
          </w:tcPr>
          <w:p w:rsidR="00531F58" w:rsidRPr="00531F58" w:rsidRDefault="00531F58" w:rsidP="00531F58">
            <w:r w:rsidRPr="00531F58">
              <w:t>Сальдо на начало месяца, руб.</w:t>
            </w:r>
          </w:p>
        </w:tc>
        <w:tc>
          <w:tcPr>
            <w:tcW w:w="2393" w:type="dxa"/>
            <w:gridSpan w:val="2"/>
          </w:tcPr>
          <w:p w:rsidR="00531F58" w:rsidRPr="00531F58" w:rsidRDefault="00531F58" w:rsidP="00531F58">
            <w:r w:rsidRPr="00531F58">
              <w:t>Оборот за месяц, руб.</w:t>
            </w:r>
          </w:p>
        </w:tc>
        <w:tc>
          <w:tcPr>
            <w:tcW w:w="2394" w:type="dxa"/>
            <w:gridSpan w:val="2"/>
          </w:tcPr>
          <w:p w:rsidR="00531F58" w:rsidRPr="00531F58" w:rsidRDefault="00531F58" w:rsidP="00531F58">
            <w:r w:rsidRPr="00531F58">
              <w:t>Сальдо на начало конец, руб.</w:t>
            </w:r>
          </w:p>
        </w:tc>
      </w:tr>
      <w:tr w:rsidR="00531F58" w:rsidRPr="00531F58">
        <w:trPr>
          <w:cantSplit/>
        </w:trPr>
        <w:tc>
          <w:tcPr>
            <w:tcW w:w="468" w:type="dxa"/>
            <w:vMerge/>
          </w:tcPr>
          <w:p w:rsidR="00531F58" w:rsidRPr="00531F58" w:rsidRDefault="00531F58" w:rsidP="00531F58"/>
        </w:tc>
        <w:tc>
          <w:tcPr>
            <w:tcW w:w="1620" w:type="dxa"/>
            <w:vMerge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1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ООО «Свет»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196000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136000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306800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366800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2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ООО «Заря»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113317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140000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171100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144417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3</w:t>
            </w:r>
          </w:p>
        </w:tc>
        <w:tc>
          <w:tcPr>
            <w:tcW w:w="1620" w:type="dxa"/>
          </w:tcPr>
          <w:p w:rsidR="00531F58" w:rsidRPr="00531F58" w:rsidRDefault="00531F58" w:rsidP="00531F58">
            <w:pPr>
              <w:jc w:val="both"/>
            </w:pPr>
            <w:r w:rsidRPr="00531F58">
              <w:t>ОАО «Агат»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660800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660800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ИТОГО: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309317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936800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1138700</w:t>
            </w:r>
          </w:p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511217</w:t>
            </w:r>
          </w:p>
        </w:tc>
      </w:tr>
    </w:tbl>
    <w:p w:rsidR="000D7363" w:rsidRDefault="000D7363" w:rsidP="008A28A5">
      <w:pPr>
        <w:rPr>
          <w:b/>
        </w:rPr>
      </w:pPr>
    </w:p>
    <w:p w:rsidR="00531F58" w:rsidRPr="000D7363" w:rsidRDefault="00531F58" w:rsidP="000D7363">
      <w:pPr>
        <w:jc w:val="center"/>
        <w:rPr>
          <w:b/>
        </w:rPr>
      </w:pPr>
      <w:r w:rsidRPr="000D7363">
        <w:rPr>
          <w:b/>
        </w:rPr>
        <w:t>Ведомость аналитического учета к счету 62 «Расчеты с покупателями и заказчиками»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80"/>
        <w:gridCol w:w="1196"/>
        <w:gridCol w:w="1196"/>
        <w:gridCol w:w="1196"/>
        <w:gridCol w:w="1197"/>
        <w:gridCol w:w="1197"/>
        <w:gridCol w:w="1197"/>
      </w:tblGrid>
      <w:tr w:rsidR="00531F58" w:rsidRPr="00531F58">
        <w:trPr>
          <w:cantSplit/>
        </w:trPr>
        <w:tc>
          <w:tcPr>
            <w:tcW w:w="468" w:type="dxa"/>
            <w:vMerge w:val="restart"/>
          </w:tcPr>
          <w:p w:rsidR="00531F58" w:rsidRPr="00531F58" w:rsidRDefault="00531F58" w:rsidP="00531F58">
            <w:pPr>
              <w:ind w:right="80"/>
            </w:pPr>
            <w:r w:rsidRPr="00531F58">
              <w:t>№ п/п</w:t>
            </w:r>
          </w:p>
        </w:tc>
        <w:tc>
          <w:tcPr>
            <w:tcW w:w="1980" w:type="dxa"/>
            <w:vMerge w:val="restart"/>
          </w:tcPr>
          <w:p w:rsidR="00531F58" w:rsidRPr="00531F58" w:rsidRDefault="00531F58" w:rsidP="00531F58">
            <w:pPr>
              <w:ind w:left="-476"/>
              <w:jc w:val="center"/>
            </w:pPr>
            <w:r w:rsidRPr="00531F58">
              <w:t>Наименование</w:t>
            </w:r>
          </w:p>
          <w:p w:rsidR="00531F58" w:rsidRPr="00531F58" w:rsidRDefault="00531F58" w:rsidP="00531F58">
            <w:pPr>
              <w:ind w:left="-476"/>
              <w:jc w:val="center"/>
            </w:pPr>
            <w:r w:rsidRPr="00531F58">
              <w:t xml:space="preserve"> заказчика</w:t>
            </w:r>
          </w:p>
        </w:tc>
        <w:tc>
          <w:tcPr>
            <w:tcW w:w="2392" w:type="dxa"/>
            <w:gridSpan w:val="2"/>
          </w:tcPr>
          <w:p w:rsidR="00531F58" w:rsidRPr="00531F58" w:rsidRDefault="00531F58" w:rsidP="00531F58">
            <w:pPr>
              <w:ind w:left="72" w:hanging="72"/>
            </w:pPr>
            <w:r w:rsidRPr="00531F58">
              <w:t>Сальдо на начало месяца, руб.</w:t>
            </w:r>
          </w:p>
        </w:tc>
        <w:tc>
          <w:tcPr>
            <w:tcW w:w="2393" w:type="dxa"/>
            <w:gridSpan w:val="2"/>
          </w:tcPr>
          <w:p w:rsidR="00531F58" w:rsidRPr="00531F58" w:rsidRDefault="00531F58" w:rsidP="00531F58">
            <w:r w:rsidRPr="00531F58">
              <w:t>Оборот за месяц, руб.</w:t>
            </w:r>
          </w:p>
        </w:tc>
        <w:tc>
          <w:tcPr>
            <w:tcW w:w="2394" w:type="dxa"/>
            <w:gridSpan w:val="2"/>
          </w:tcPr>
          <w:p w:rsidR="00531F58" w:rsidRPr="00531F58" w:rsidRDefault="00531F58" w:rsidP="00531F58">
            <w:r w:rsidRPr="00531F58">
              <w:t>Сальдо на начало конец, руб.</w:t>
            </w:r>
          </w:p>
        </w:tc>
      </w:tr>
      <w:tr w:rsidR="00531F58" w:rsidRPr="00531F58">
        <w:trPr>
          <w:cantSplit/>
        </w:trPr>
        <w:tc>
          <w:tcPr>
            <w:tcW w:w="468" w:type="dxa"/>
            <w:vMerge/>
          </w:tcPr>
          <w:p w:rsidR="00531F58" w:rsidRPr="00531F58" w:rsidRDefault="00531F58" w:rsidP="00531F58"/>
        </w:tc>
        <w:tc>
          <w:tcPr>
            <w:tcW w:w="1980" w:type="dxa"/>
            <w:vMerge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1</w:t>
            </w:r>
          </w:p>
        </w:tc>
        <w:tc>
          <w:tcPr>
            <w:tcW w:w="1980" w:type="dxa"/>
          </w:tcPr>
          <w:p w:rsidR="00531F58" w:rsidRPr="00531F58" w:rsidRDefault="00531F58" w:rsidP="00531F58">
            <w:r w:rsidRPr="00531F58">
              <w:t>ООО «Аура»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90500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1800000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2000000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109500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2</w:t>
            </w:r>
          </w:p>
        </w:tc>
        <w:tc>
          <w:tcPr>
            <w:tcW w:w="1980" w:type="dxa"/>
          </w:tcPr>
          <w:p w:rsidR="00531F58" w:rsidRPr="00531F58" w:rsidRDefault="00531F58" w:rsidP="00531F58">
            <w:r w:rsidRPr="00531F58">
              <w:t>ООО «Стройкомплект»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ind w:firstLine="72"/>
              <w:jc w:val="right"/>
            </w:pPr>
            <w:r w:rsidRPr="00531F58">
              <w:t>88000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400000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312000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3</w:t>
            </w:r>
          </w:p>
        </w:tc>
        <w:tc>
          <w:tcPr>
            <w:tcW w:w="1980" w:type="dxa"/>
          </w:tcPr>
          <w:p w:rsidR="00531F58" w:rsidRPr="00531F58" w:rsidRDefault="00531F58" w:rsidP="00531F58">
            <w:r w:rsidRPr="00531F58">
              <w:t>ООО «Восток»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76574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423426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980" w:type="dxa"/>
          </w:tcPr>
          <w:p w:rsidR="00531F58" w:rsidRPr="00531F58" w:rsidRDefault="00531F58" w:rsidP="00531F58">
            <w:r w:rsidRPr="00531F58">
              <w:t>ИТОГО: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255074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1800000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2900000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844926</w:t>
            </w:r>
          </w:p>
        </w:tc>
      </w:tr>
    </w:tbl>
    <w:p w:rsidR="000D7363" w:rsidRDefault="000D7363" w:rsidP="008A28A5">
      <w:pPr>
        <w:rPr>
          <w:b/>
        </w:rPr>
      </w:pPr>
    </w:p>
    <w:p w:rsidR="00531F58" w:rsidRPr="000D7363" w:rsidRDefault="00531F58" w:rsidP="000D7363">
      <w:pPr>
        <w:jc w:val="center"/>
        <w:rPr>
          <w:b/>
        </w:rPr>
      </w:pPr>
      <w:r w:rsidRPr="000D7363">
        <w:rPr>
          <w:b/>
        </w:rPr>
        <w:t>Ведомость аналитического учета к счету 71 «Расчеты с подотчетными лицами»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196"/>
        <w:gridCol w:w="1196"/>
        <w:gridCol w:w="1196"/>
        <w:gridCol w:w="1197"/>
        <w:gridCol w:w="1197"/>
        <w:gridCol w:w="1197"/>
      </w:tblGrid>
      <w:tr w:rsidR="00531F58" w:rsidRPr="00531F58">
        <w:trPr>
          <w:cantSplit/>
        </w:trPr>
        <w:tc>
          <w:tcPr>
            <w:tcW w:w="468" w:type="dxa"/>
            <w:vMerge w:val="restart"/>
          </w:tcPr>
          <w:p w:rsidR="00531F58" w:rsidRPr="00531F58" w:rsidRDefault="00531F58" w:rsidP="00531F58">
            <w:pPr>
              <w:ind w:right="80"/>
            </w:pPr>
            <w:r w:rsidRPr="00531F58">
              <w:t>№ п/п</w:t>
            </w:r>
          </w:p>
        </w:tc>
        <w:tc>
          <w:tcPr>
            <w:tcW w:w="1620" w:type="dxa"/>
            <w:vMerge w:val="restart"/>
          </w:tcPr>
          <w:p w:rsidR="00531F58" w:rsidRPr="00531F58" w:rsidRDefault="00531F58" w:rsidP="00531F58">
            <w:pPr>
              <w:ind w:left="-476"/>
              <w:jc w:val="center"/>
            </w:pPr>
            <w:r w:rsidRPr="00531F58">
              <w:t>ФИО</w:t>
            </w:r>
          </w:p>
        </w:tc>
        <w:tc>
          <w:tcPr>
            <w:tcW w:w="2392" w:type="dxa"/>
            <w:gridSpan w:val="2"/>
          </w:tcPr>
          <w:p w:rsidR="00531F58" w:rsidRPr="00531F58" w:rsidRDefault="00531F58" w:rsidP="00531F58">
            <w:r w:rsidRPr="00531F58">
              <w:t>Сальдо на начало месяца, руб.</w:t>
            </w:r>
          </w:p>
        </w:tc>
        <w:tc>
          <w:tcPr>
            <w:tcW w:w="2393" w:type="dxa"/>
            <w:gridSpan w:val="2"/>
          </w:tcPr>
          <w:p w:rsidR="00531F58" w:rsidRPr="00531F58" w:rsidRDefault="00531F58" w:rsidP="00531F58">
            <w:r w:rsidRPr="00531F58">
              <w:t>Оборот за месяц, руб.</w:t>
            </w:r>
          </w:p>
        </w:tc>
        <w:tc>
          <w:tcPr>
            <w:tcW w:w="2394" w:type="dxa"/>
            <w:gridSpan w:val="2"/>
          </w:tcPr>
          <w:p w:rsidR="00531F58" w:rsidRPr="00531F58" w:rsidRDefault="00531F58" w:rsidP="00531F58">
            <w:r w:rsidRPr="00531F58">
              <w:t>Сальдо на начало конец, руб.</w:t>
            </w:r>
          </w:p>
        </w:tc>
      </w:tr>
      <w:tr w:rsidR="00531F58" w:rsidRPr="00531F58">
        <w:trPr>
          <w:cantSplit/>
        </w:trPr>
        <w:tc>
          <w:tcPr>
            <w:tcW w:w="468" w:type="dxa"/>
            <w:vMerge/>
          </w:tcPr>
          <w:p w:rsidR="00531F58" w:rsidRPr="00531F58" w:rsidRDefault="00531F58" w:rsidP="00531F58"/>
        </w:tc>
        <w:tc>
          <w:tcPr>
            <w:tcW w:w="1620" w:type="dxa"/>
            <w:vMerge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Дт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Кт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1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Рук. организации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/>
        </w:tc>
        <w:tc>
          <w:tcPr>
            <w:tcW w:w="1197" w:type="dxa"/>
          </w:tcPr>
          <w:p w:rsidR="00531F58" w:rsidRPr="00531F58" w:rsidRDefault="00531F58" w:rsidP="00531F58"/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Кукушкина А.И.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4600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34000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29400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2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Зав. складом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Завало Н.А.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3620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34000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30380</w:t>
            </w: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>
            <w:r w:rsidRPr="00531F58">
              <w:t>3</w:t>
            </w:r>
          </w:p>
        </w:tc>
        <w:tc>
          <w:tcPr>
            <w:tcW w:w="1620" w:type="dxa"/>
          </w:tcPr>
          <w:p w:rsidR="00531F58" w:rsidRPr="00531F58" w:rsidRDefault="00531F58" w:rsidP="00531F58">
            <w:r w:rsidRPr="00531F58">
              <w:t>бухгалтер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Машкова И.С.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7744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5718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468" w:type="dxa"/>
          </w:tcPr>
          <w:p w:rsidR="00531F58" w:rsidRPr="00531F58" w:rsidRDefault="00531F58" w:rsidP="00531F58"/>
        </w:tc>
        <w:tc>
          <w:tcPr>
            <w:tcW w:w="1620" w:type="dxa"/>
          </w:tcPr>
          <w:p w:rsidR="00531F58" w:rsidRPr="00531F58" w:rsidRDefault="00531F58" w:rsidP="00531F58">
            <w:r w:rsidRPr="00531F58">
              <w:t>ИТОГО: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15964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68000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5718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59780</w:t>
            </w:r>
          </w:p>
        </w:tc>
      </w:tr>
    </w:tbl>
    <w:p w:rsidR="00531F58" w:rsidRPr="00531F58" w:rsidRDefault="00531F58" w:rsidP="00531F58"/>
    <w:p w:rsidR="00531F58" w:rsidRPr="00531F58" w:rsidRDefault="00531F58" w:rsidP="00531F58"/>
    <w:p w:rsidR="00531F58" w:rsidRPr="000D7363" w:rsidRDefault="00531F58" w:rsidP="00531F58">
      <w:pPr>
        <w:jc w:val="center"/>
        <w:rPr>
          <w:b/>
        </w:rPr>
      </w:pPr>
      <w:r w:rsidRPr="000D7363">
        <w:rPr>
          <w:b/>
        </w:rPr>
        <w:t>Оборотная ведомость по счетам синтетического учета</w:t>
      </w:r>
    </w:p>
    <w:p w:rsidR="00531F58" w:rsidRPr="00531F58" w:rsidRDefault="00531F58" w:rsidP="00531F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196"/>
        <w:gridCol w:w="1324"/>
        <w:gridCol w:w="1196"/>
        <w:gridCol w:w="1504"/>
        <w:gridCol w:w="1197"/>
        <w:gridCol w:w="1197"/>
      </w:tblGrid>
      <w:tr w:rsidR="00531F58" w:rsidRPr="00531F58">
        <w:trPr>
          <w:cantSplit/>
        </w:trPr>
        <w:tc>
          <w:tcPr>
            <w:tcW w:w="1728" w:type="dxa"/>
            <w:vMerge w:val="restart"/>
          </w:tcPr>
          <w:p w:rsidR="00531F58" w:rsidRPr="00531F58" w:rsidRDefault="00531F58" w:rsidP="00531F58">
            <w:pPr>
              <w:ind w:right="80"/>
            </w:pPr>
            <w:r w:rsidRPr="00531F58">
              <w:t>счет</w:t>
            </w:r>
          </w:p>
        </w:tc>
        <w:tc>
          <w:tcPr>
            <w:tcW w:w="2520" w:type="dxa"/>
            <w:gridSpan w:val="2"/>
          </w:tcPr>
          <w:p w:rsidR="00531F58" w:rsidRPr="00531F58" w:rsidRDefault="00531F58" w:rsidP="00531F58">
            <w:r w:rsidRPr="00531F58">
              <w:t>Сальдо на начало месяца, руб.</w:t>
            </w:r>
          </w:p>
        </w:tc>
        <w:tc>
          <w:tcPr>
            <w:tcW w:w="2700" w:type="dxa"/>
            <w:gridSpan w:val="2"/>
          </w:tcPr>
          <w:p w:rsidR="00531F58" w:rsidRPr="00531F58" w:rsidRDefault="00531F58" w:rsidP="00531F58">
            <w:r w:rsidRPr="00531F58">
              <w:t>Оборот за месяц, руб.</w:t>
            </w:r>
          </w:p>
        </w:tc>
        <w:tc>
          <w:tcPr>
            <w:tcW w:w="2394" w:type="dxa"/>
            <w:gridSpan w:val="2"/>
          </w:tcPr>
          <w:p w:rsidR="00531F58" w:rsidRPr="00531F58" w:rsidRDefault="00531F58" w:rsidP="00531F58">
            <w:r w:rsidRPr="00531F58">
              <w:t>Сальдо на начало конец, руб.</w:t>
            </w:r>
          </w:p>
        </w:tc>
      </w:tr>
      <w:tr w:rsidR="00531F58" w:rsidRPr="00531F58">
        <w:trPr>
          <w:cantSplit/>
        </w:trPr>
        <w:tc>
          <w:tcPr>
            <w:tcW w:w="1728" w:type="dxa"/>
            <w:vMerge/>
          </w:tcPr>
          <w:p w:rsidR="00531F58" w:rsidRPr="00531F58" w:rsidRDefault="00531F58" w:rsidP="00531F58"/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Дебет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center"/>
            </w:pPr>
            <w:r w:rsidRPr="00531F58">
              <w:t>Кредит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center"/>
            </w:pPr>
            <w:r w:rsidRPr="00531F58">
              <w:t>Дебет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center"/>
            </w:pPr>
            <w:r w:rsidRPr="00531F58">
              <w:t>Кредит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Дебет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center"/>
            </w:pPr>
            <w:r w:rsidRPr="00531F58">
              <w:t>Кредит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01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864978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760000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1624978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02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128683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67000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195683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04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124538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124538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05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36868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36868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08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760000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760000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10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419000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405000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110273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713727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18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83790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243000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100800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225990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20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22491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1534321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1540912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15900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26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655722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655722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43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529200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1540912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1100000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970112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44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52000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52000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50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31311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742560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742560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31311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51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793800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2982560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1902115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1874245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60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309317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936800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1138700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511217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62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255074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1800000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2900000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844926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67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352800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352800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68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117394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218194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370364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269564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69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53361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53361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293760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293760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70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203742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816000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816000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203742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71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15964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68000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7744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59780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75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150293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150293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76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77087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539308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616395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80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1856131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1856131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90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  <w:r w:rsidRPr="00531F58">
              <w:t>1800000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1800000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r w:rsidRPr="00531F58">
              <w:t>99</w:t>
            </w:r>
          </w:p>
        </w:tc>
        <w:tc>
          <w:tcPr>
            <w:tcW w:w="1196" w:type="dxa"/>
          </w:tcPr>
          <w:p w:rsidR="00531F58" w:rsidRPr="00531F58" w:rsidRDefault="00531F58" w:rsidP="00531F58"/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</w:pPr>
            <w:r w:rsidRPr="00531F58">
              <w:t>155056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</w:pPr>
            <w:r w:rsidRPr="00531F58">
              <w:t>342916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</w:pPr>
            <w:r w:rsidRPr="00531F58">
              <w:t>497972</w:t>
            </w:r>
          </w:p>
        </w:tc>
      </w:tr>
      <w:tr w:rsidR="00531F58" w:rsidRPr="00531F58">
        <w:tc>
          <w:tcPr>
            <w:tcW w:w="1728" w:type="dxa"/>
          </w:tcPr>
          <w:p w:rsidR="00531F58" w:rsidRPr="00531F58" w:rsidRDefault="00531F58" w:rsidP="00531F58">
            <w:pPr>
              <w:rPr>
                <w:b/>
              </w:rPr>
            </w:pPr>
            <w:r w:rsidRPr="00531F58">
              <w:rPr>
                <w:b/>
              </w:rPr>
              <w:t>итого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3290439</w:t>
            </w:r>
          </w:p>
        </w:tc>
        <w:tc>
          <w:tcPr>
            <w:tcW w:w="1324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3290439</w:t>
            </w:r>
          </w:p>
        </w:tc>
        <w:tc>
          <w:tcPr>
            <w:tcW w:w="1196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15300430</w:t>
            </w:r>
          </w:p>
        </w:tc>
        <w:tc>
          <w:tcPr>
            <w:tcW w:w="1504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15300430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5738838</w:t>
            </w:r>
          </w:p>
        </w:tc>
        <w:tc>
          <w:tcPr>
            <w:tcW w:w="1197" w:type="dxa"/>
          </w:tcPr>
          <w:p w:rsidR="00531F58" w:rsidRPr="00531F58" w:rsidRDefault="00531F58" w:rsidP="00531F58">
            <w:pPr>
              <w:jc w:val="right"/>
              <w:rPr>
                <w:b/>
              </w:rPr>
            </w:pPr>
            <w:r w:rsidRPr="00531F58">
              <w:rPr>
                <w:b/>
              </w:rPr>
              <w:t>5738838</w:t>
            </w:r>
          </w:p>
        </w:tc>
      </w:tr>
    </w:tbl>
    <w:p w:rsidR="00531F58" w:rsidRPr="00531F58" w:rsidRDefault="00531F58" w:rsidP="00531F58">
      <w:pPr>
        <w:jc w:val="right"/>
      </w:pPr>
    </w:p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Default="00531F58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Default="000D7363" w:rsidP="00531F58"/>
    <w:p w:rsidR="000D7363" w:rsidRPr="00531F58" w:rsidRDefault="000D7363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Pr="00531F58" w:rsidRDefault="00531F58" w:rsidP="00531F58"/>
    <w:p w:rsidR="00531F58" w:rsidRDefault="00531F58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Default="000D7363" w:rsidP="00531F58">
      <w:pPr>
        <w:autoSpaceDE w:val="0"/>
        <w:autoSpaceDN w:val="0"/>
        <w:adjustRightInd w:val="0"/>
      </w:pPr>
    </w:p>
    <w:p w:rsidR="000D7363" w:rsidRPr="00531F58" w:rsidRDefault="000D7363" w:rsidP="00531F58">
      <w:pPr>
        <w:autoSpaceDE w:val="0"/>
        <w:autoSpaceDN w:val="0"/>
        <w:adjustRightInd w:val="0"/>
      </w:pPr>
    </w:p>
    <w:p w:rsidR="00531F58" w:rsidRDefault="00531F58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AC56AD" w:rsidRDefault="00AC56A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18507D" w:rsidRDefault="0018507D" w:rsidP="00531F58">
      <w:pPr>
        <w:autoSpaceDE w:val="0"/>
        <w:autoSpaceDN w:val="0"/>
        <w:adjustRightInd w:val="0"/>
      </w:pPr>
    </w:p>
    <w:p w:rsidR="00AC56AD" w:rsidRPr="00531F58" w:rsidRDefault="00AC56AD" w:rsidP="00531F58">
      <w:pPr>
        <w:autoSpaceDE w:val="0"/>
        <w:autoSpaceDN w:val="0"/>
        <w:adjustRightInd w:val="0"/>
      </w:pPr>
    </w:p>
    <w:p w:rsidR="000D7363" w:rsidRPr="008075F8" w:rsidRDefault="000D7363" w:rsidP="000D7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Pr="008075F8" w:rsidRDefault="000D7363" w:rsidP="000D7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-72" w:type="dxa"/>
        <w:tblLook w:val="0000" w:firstRow="0" w:lastRow="0" w:firstColumn="0" w:lastColumn="0" w:noHBand="0" w:noVBand="0"/>
      </w:tblPr>
      <w:tblGrid>
        <w:gridCol w:w="807"/>
        <w:gridCol w:w="382"/>
        <w:gridCol w:w="352"/>
        <w:gridCol w:w="363"/>
        <w:gridCol w:w="1003"/>
        <w:gridCol w:w="677"/>
        <w:gridCol w:w="599"/>
        <w:gridCol w:w="676"/>
        <w:gridCol w:w="436"/>
        <w:gridCol w:w="326"/>
        <w:gridCol w:w="261"/>
        <w:gridCol w:w="261"/>
        <w:gridCol w:w="733"/>
        <w:gridCol w:w="236"/>
        <w:gridCol w:w="425"/>
        <w:gridCol w:w="336"/>
        <w:gridCol w:w="456"/>
        <w:gridCol w:w="336"/>
        <w:gridCol w:w="345"/>
        <w:gridCol w:w="706"/>
        <w:gridCol w:w="283"/>
        <w:gridCol w:w="283"/>
        <w:gridCol w:w="284"/>
      </w:tblGrid>
      <w:tr w:rsidR="000D7363">
        <w:trPr>
          <w:trHeight w:val="27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  <w:u w:val="single"/>
              </w:rPr>
              <w:t>Форма № КО-1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л  и  н  и  я      о  т  р  е  з  а                     л  и  н  и  я      о  т  р  е  з  а</w:t>
            </w:r>
          </w:p>
        </w:tc>
        <w:tc>
          <w:tcPr>
            <w:tcW w:w="3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</w:rPr>
            </w:pPr>
            <w:r>
              <w:rPr>
                <w:rFonts w:ascii="Courier New CYR" w:hAnsi="Courier New CYR" w:cs="Courier New CYR"/>
                <w:b/>
                <w:bCs/>
              </w:rPr>
              <w:t>ЗАО "Доксервис</w:t>
            </w:r>
            <w:r w:rsidRPr="00404320">
              <w:rPr>
                <w:rFonts w:ascii="Courier New CYR" w:hAnsi="Courier New CYR" w:cs="Courier New CYR"/>
                <w:b/>
                <w:bCs/>
              </w:rPr>
              <w:t>"</w:t>
            </w:r>
          </w:p>
        </w:tc>
      </w:tr>
      <w:tr w:rsidR="000D7363">
        <w:trPr>
          <w:trHeight w:val="19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УТВЕРЖДЕНО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04320">
              <w:rPr>
                <w:rFonts w:ascii="Times New Roman CYR" w:hAnsi="Times New Roman CYR" w:cs="Times New Roman CYR"/>
                <w:sz w:val="14"/>
                <w:szCs w:val="14"/>
              </w:rPr>
              <w:t>(предприятие, организация)</w:t>
            </w:r>
          </w:p>
        </w:tc>
      </w:tr>
      <w:tr w:rsidR="000D7363">
        <w:trPr>
          <w:trHeight w:val="18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Приказ Министерства финансов РБ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КВИТАНЦИЯ</w:t>
            </w:r>
          </w:p>
        </w:tc>
      </w:tr>
      <w:tr w:rsidR="000D7363">
        <w:trPr>
          <w:trHeight w:val="17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от 29 октября 1999 г. №311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 приходному кассовому</w:t>
            </w:r>
          </w:p>
        </w:tc>
      </w:tr>
      <w:tr w:rsidR="000D7363">
        <w:trPr>
          <w:trHeight w:val="274"/>
        </w:trPr>
        <w:tc>
          <w:tcPr>
            <w:tcW w:w="4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</w:rPr>
            </w:pPr>
            <w:r>
              <w:rPr>
                <w:rFonts w:ascii="Courier New CYR" w:hAnsi="Courier New CYR" w:cs="Courier New CYR"/>
                <w:b/>
                <w:bCs/>
              </w:rPr>
              <w:t>ЗАО "Доксервис</w:t>
            </w:r>
            <w:r w:rsidRPr="00404320">
              <w:rPr>
                <w:rFonts w:ascii="Courier New CYR" w:hAnsi="Courier New CYR" w:cs="Courier New CYR"/>
                <w:b/>
                <w:bCs/>
              </w:rPr>
              <w:t>"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ордеру №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162"/>
        </w:trPr>
        <w:tc>
          <w:tcPr>
            <w:tcW w:w="4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04320">
              <w:rPr>
                <w:rFonts w:ascii="Times New Roman CYR" w:hAnsi="Times New Roman CYR" w:cs="Times New Roman CYR"/>
                <w:sz w:val="14"/>
                <w:szCs w:val="14"/>
              </w:rPr>
              <w:t>(предприятие, организация)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0D7363">
        <w:trPr>
          <w:trHeight w:val="262"/>
        </w:trPr>
        <w:tc>
          <w:tcPr>
            <w:tcW w:w="2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ПРИХОДНЫЙ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УНН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r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100857073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УНН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100857073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0D7363">
        <w:trPr>
          <w:trHeight w:val="224"/>
        </w:trPr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КАССОВЫЙ ОРДЕР 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bookmarkStart w:id="1" w:name="RANGE!G9"/>
            <w:r w:rsidRPr="00404320"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15</w:t>
            </w:r>
            <w:bookmarkEnd w:id="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7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37"/>
        </w:trPr>
        <w:tc>
          <w:tcPr>
            <w:tcW w:w="118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Число</w:t>
            </w:r>
          </w:p>
        </w:tc>
        <w:tc>
          <w:tcPr>
            <w:tcW w:w="7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Месяц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b/>
                <w:bCs/>
                <w:color w:val="FFFFFF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color w:val="FFFFFF"/>
                <w:sz w:val="18"/>
                <w:szCs w:val="18"/>
              </w:rPr>
              <w:t>Введите ДАТУ здесь: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Принято от: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13"/>
        </w:trPr>
        <w:tc>
          <w:tcPr>
            <w:tcW w:w="118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</w:rPr>
            </w:pPr>
            <w:r w:rsidRPr="00404320">
              <w:rPr>
                <w:rFonts w:ascii="Courier New CYR" w:hAnsi="Courier New CYR" w:cs="Courier New CYR"/>
                <w:b/>
                <w:bCs/>
              </w:rPr>
              <w:t>07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</w:rPr>
            </w:pPr>
            <w:r>
              <w:rPr>
                <w:rFonts w:ascii="Courier New CYR" w:hAnsi="Courier New CYR" w:cs="Courier New CYR"/>
                <w:b/>
                <w:bCs/>
              </w:rPr>
              <w:t>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u w:val="single"/>
              </w:rPr>
            </w:pPr>
            <w:r>
              <w:rPr>
                <w:rFonts w:ascii="Courier New CYR" w:hAnsi="Courier New CYR" w:cs="Courier New CYR"/>
                <w:b/>
                <w:bCs/>
                <w:u w:val="single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  <w:tc>
          <w:tcPr>
            <w:tcW w:w="143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b/>
                <w:bCs/>
                <w:color w:val="FFFFFF"/>
                <w:sz w:val="18"/>
                <w:szCs w:val="18"/>
              </w:rPr>
            </w:pPr>
            <w:bookmarkStart w:id="2" w:name="RANGE!I12"/>
            <w:r w:rsidRPr="00404320">
              <w:rPr>
                <w:rFonts w:ascii="Times New Roman CYR" w:hAnsi="Times New Roman CYR" w:cs="Times New Roman CYR"/>
                <w:b/>
                <w:bCs/>
                <w:color w:val="FFFFFF"/>
                <w:sz w:val="18"/>
                <w:szCs w:val="18"/>
              </w:rPr>
              <w:t>07.07.2003</w:t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АКБ «Приорбанк»</w:t>
            </w:r>
          </w:p>
        </w:tc>
      </w:tr>
      <w:tr w:rsidR="000D7363">
        <w:trPr>
          <w:trHeight w:val="1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13"/>
        </w:trPr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Корреспондирующий счет/субсчет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Код аналитического учета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Сумма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Код целевого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</w:tr>
      <w:tr w:rsidR="000D7363">
        <w:trPr>
          <w:trHeight w:val="213"/>
        </w:trPr>
        <w:tc>
          <w:tcPr>
            <w:tcW w:w="1904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</w:tr>
      <w:tr w:rsidR="000D7363">
        <w:trPr>
          <w:trHeight w:val="213"/>
        </w:trPr>
        <w:tc>
          <w:tcPr>
            <w:tcW w:w="1904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199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Основание: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41"/>
        </w:trPr>
        <w:tc>
          <w:tcPr>
            <w:tcW w:w="190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5</w:t>
            </w:r>
            <w:r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D7363" w:rsidRPr="00404320" w:rsidRDefault="00EA793E" w:rsidP="000D7363">
            <w:pPr>
              <w:jc w:val="center"/>
              <w:rPr>
                <w:rFonts w:ascii="Courier New CYR" w:hAnsi="Courier New CYR" w:cs="Courier New CYR"/>
                <w:b/>
                <w:bCs/>
              </w:rPr>
            </w:pPr>
            <w:r>
              <w:rPr>
                <w:rFonts w:ascii="Courier New CYR" w:hAnsi="Courier New CYR" w:cs="Courier New CYR"/>
                <w:b/>
                <w:bCs/>
              </w:rPr>
              <w:t>74256</w:t>
            </w:r>
            <w:r w:rsidR="000D7363">
              <w:rPr>
                <w:rFonts w:ascii="Courier New CYR" w:hAnsi="Courier New CYR" w:cs="Courier New CYR"/>
                <w:b/>
                <w:bCs/>
              </w:rPr>
              <w:t>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По чеку №666461 на </w:t>
            </w: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выплату</w:t>
            </w:r>
          </w:p>
        </w:tc>
      </w:tr>
      <w:tr w:rsidR="000D7363">
        <w:trPr>
          <w:trHeight w:val="224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  <w:sz w:val="22"/>
                <w:szCs w:val="22"/>
              </w:rPr>
            </w:pPr>
            <w:r w:rsidRPr="00404320">
              <w:rPr>
                <w:rFonts w:ascii="Courier New CYR" w:hAnsi="Courier New CYR" w:cs="Courier New CYR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Заработной платы</w:t>
            </w:r>
          </w:p>
        </w:tc>
      </w:tr>
      <w:tr w:rsidR="000D7363">
        <w:trPr>
          <w:trHeight w:val="287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Принято от</w:t>
            </w:r>
          </w:p>
        </w:tc>
        <w:tc>
          <w:tcPr>
            <w:tcW w:w="568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 CYR" w:hAnsi="Courier New CYR" w:cs="Courier New CYR"/>
                <w:b/>
                <w:bCs/>
                <w:i/>
                <w:iCs/>
                <w:sz w:val="22"/>
                <w:szCs w:val="22"/>
              </w:rPr>
              <w:t>АКБ «Приорбанк» г.Минск, чек №666461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40432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0D7363">
        <w:trPr>
          <w:trHeight w:val="224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Основание:</w:t>
            </w:r>
          </w:p>
        </w:tc>
        <w:tc>
          <w:tcPr>
            <w:tcW w:w="5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i/>
                <w:iCs/>
              </w:rPr>
            </w:pPr>
            <w:bookmarkStart w:id="3" w:name="RANGE!E21"/>
            <w:r w:rsidRPr="00404320">
              <w:rPr>
                <w:rFonts w:ascii="Courier New CYR" w:hAnsi="Courier New CYR" w:cs="Courier New CYR"/>
                <w:b/>
                <w:bCs/>
                <w:i/>
                <w:iCs/>
              </w:rPr>
              <w:t xml:space="preserve">По чеку №666461 на </w:t>
            </w:r>
            <w:bookmarkEnd w:id="3"/>
            <w:r>
              <w:rPr>
                <w:rFonts w:ascii="Courier New CYR" w:hAnsi="Courier New CYR" w:cs="Courier New CYR"/>
                <w:b/>
                <w:bCs/>
                <w:i/>
                <w:iCs/>
              </w:rPr>
              <w:t xml:space="preserve">выплату заработной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Сумма НДС: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24"/>
        </w:trPr>
        <w:tc>
          <w:tcPr>
            <w:tcW w:w="68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  <w:b/>
                <w:bCs/>
                <w:i/>
                <w:iCs/>
              </w:rPr>
            </w:pPr>
            <w:r>
              <w:rPr>
                <w:rFonts w:ascii="Courier New CYR" w:hAnsi="Courier New CYR" w:cs="Courier New CYR"/>
                <w:b/>
                <w:bCs/>
                <w:i/>
                <w:iCs/>
              </w:rPr>
              <w:t>платы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404320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</w:tr>
      <w:tr w:rsidR="000D7363">
        <w:trPr>
          <w:trHeight w:val="2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Ставка НДС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i/>
                <w:iCs/>
                <w:sz w:val="18"/>
                <w:szCs w:val="18"/>
              </w:rPr>
            </w:pPr>
            <w:bookmarkStart w:id="4" w:name="RANGE!E23"/>
            <w:r w:rsidRPr="00404320">
              <w:rPr>
                <w:rFonts w:ascii="Courier New CYR" w:hAnsi="Courier New CYR" w:cs="Courier New CYR"/>
                <w:b/>
                <w:bCs/>
                <w:i/>
                <w:iCs/>
                <w:sz w:val="18"/>
                <w:szCs w:val="18"/>
              </w:rPr>
              <w:t> </w:t>
            </w:r>
            <w:bookmarkEnd w:id="4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Сумма НДС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  <w:b/>
                <w:bCs/>
                <w:i/>
                <w:iCs/>
                <w:sz w:val="18"/>
                <w:szCs w:val="18"/>
              </w:rPr>
            </w:pPr>
            <w:bookmarkStart w:id="5" w:name="RANGE!I23"/>
            <w:r w:rsidRPr="00404320">
              <w:rPr>
                <w:rFonts w:ascii="Courier New CYR" w:hAnsi="Courier New CYR" w:cs="Courier New CYR"/>
                <w:b/>
                <w:bCs/>
                <w:i/>
                <w:iCs/>
                <w:sz w:val="18"/>
                <w:szCs w:val="18"/>
              </w:rPr>
              <w:t> </w:t>
            </w:r>
            <w:bookmarkEnd w:id="5"/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руб.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Сумма с НДС: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0D7363">
        <w:trPr>
          <w:trHeight w:val="423"/>
        </w:trPr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Сумма с НДС: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Семьсот двадцать восемь тысяч рублей</w:t>
            </w:r>
          </w:p>
        </w:tc>
      </w:tr>
      <w:tr w:rsidR="000D7363">
        <w:trPr>
          <w:trHeight w:val="199"/>
        </w:trPr>
        <w:tc>
          <w:tcPr>
            <w:tcW w:w="68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EA793E" w:rsidP="000D7363">
            <w:pPr>
              <w:rPr>
                <w:rFonts w:ascii="Courier New CYR" w:hAnsi="Courier New CYR" w:cs="Courier New CYR"/>
                <w:b/>
                <w:bCs/>
                <w:i/>
                <w:iCs/>
              </w:rPr>
            </w:pPr>
            <w:r>
              <w:rPr>
                <w:rFonts w:ascii="Courier New CYR" w:hAnsi="Courier New CYR" w:cs="Courier New CYR"/>
                <w:b/>
                <w:bCs/>
                <w:i/>
                <w:iCs/>
              </w:rPr>
              <w:t>Семьсот сорок две</w:t>
            </w:r>
            <w:r w:rsidR="000D7363">
              <w:rPr>
                <w:rFonts w:ascii="Courier New CYR" w:hAnsi="Courier New CYR" w:cs="Courier New CYR"/>
                <w:b/>
                <w:bCs/>
                <w:i/>
                <w:iCs/>
              </w:rPr>
              <w:t xml:space="preserve"> тысяч</w:t>
            </w:r>
            <w:r>
              <w:rPr>
                <w:rFonts w:ascii="Courier New CYR" w:hAnsi="Courier New CYR" w:cs="Courier New CYR"/>
                <w:b/>
                <w:bCs/>
                <w:i/>
                <w:iCs/>
              </w:rPr>
              <w:t>и пятьсот шесьдесят</w:t>
            </w:r>
            <w:r w:rsidR="000D7363">
              <w:rPr>
                <w:rFonts w:ascii="Courier New CYR" w:hAnsi="Courier New CYR" w:cs="Courier New CYR"/>
                <w:b/>
                <w:bCs/>
                <w:i/>
                <w:iCs/>
              </w:rPr>
              <w:t xml:space="preserve">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(прописью)</w:t>
            </w:r>
          </w:p>
        </w:tc>
      </w:tr>
      <w:tr w:rsidR="000D7363">
        <w:trPr>
          <w:trHeight w:val="13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04320">
              <w:rPr>
                <w:rFonts w:ascii="Times New Roman CYR" w:hAnsi="Times New Roman CYR" w:cs="Times New Roman CYR"/>
                <w:sz w:val="16"/>
                <w:szCs w:val="16"/>
              </w:rPr>
              <w:t>(прописью)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199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Приложение</w:t>
            </w:r>
          </w:p>
        </w:tc>
        <w:tc>
          <w:tcPr>
            <w:tcW w:w="56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D7363" w:rsidRPr="00404320" w:rsidRDefault="000D7363" w:rsidP="000D7363">
            <w:pPr>
              <w:rPr>
                <w:rFonts w:ascii="Courier New CYR" w:hAnsi="Courier New CYR" w:cs="Courier New CYR"/>
              </w:rPr>
            </w:pPr>
            <w:r w:rsidRPr="00404320">
              <w:rPr>
                <w:rFonts w:ascii="Courier New CYR" w:hAnsi="Courier New CYR" w:cs="Courier New CY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right"/>
              <w:rPr>
                <w:rFonts w:ascii="Times New Roman CYR" w:hAnsi="Times New Roman CYR" w:cs="Times New Roman CYR"/>
              </w:rPr>
            </w:pPr>
            <w:r w:rsidRPr="00404320">
              <w:rPr>
                <w:rFonts w:ascii="Times New Roman CYR" w:hAnsi="Times New Roman CYR" w:cs="Times New Roman CYR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04320">
              <w:rPr>
                <w:rFonts w:ascii="Times New Roman CYR" w:hAnsi="Times New Roman CYR" w:cs="Times New Roman CYR"/>
                <w:i/>
                <w:iCs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</w:rPr>
            </w:pPr>
            <w:r w:rsidRPr="00404320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февраль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2008</w:t>
            </w:r>
            <w:r w:rsidRPr="00404320">
              <w:rPr>
                <w:rFonts w:ascii="Times New Roman CYR" w:hAnsi="Times New Roman CYR" w:cs="Times New Roman CYR"/>
                <w:i/>
                <w:iCs/>
              </w:rPr>
              <w:t>г.</w:t>
            </w:r>
          </w:p>
        </w:tc>
      </w:tr>
      <w:tr w:rsidR="000D7363">
        <w:trPr>
          <w:trHeight w:val="224"/>
        </w:trPr>
        <w:tc>
          <w:tcPr>
            <w:tcW w:w="68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D7363" w:rsidRPr="00404320" w:rsidRDefault="000D7363" w:rsidP="000D7363">
            <w:pPr>
              <w:jc w:val="center"/>
              <w:rPr>
                <w:rFonts w:ascii="Courier New CYR" w:hAnsi="Courier New CYR" w:cs="Courier New CYR"/>
              </w:rPr>
            </w:pPr>
            <w:r w:rsidRPr="00404320">
              <w:rPr>
                <w:rFonts w:ascii="Courier New CYR" w:hAnsi="Courier New CYR" w:cs="Courier New CY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sz w:val="18"/>
                <w:szCs w:val="18"/>
              </w:rPr>
              <w:t>М. П.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0D7363">
        <w:trPr>
          <w:trHeight w:val="15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19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ind w:right="-1272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Главный бухгалтер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Завало Н.А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Главный бухгалтер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Завло Н.А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D7363">
        <w:trPr>
          <w:trHeight w:val="27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Получил кассир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Синева Г.Л.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0432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363" w:rsidRPr="00404320" w:rsidRDefault="000D7363" w:rsidP="000D736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0D7363" w:rsidRDefault="000D7363" w:rsidP="000D7363">
      <w:pPr>
        <w:spacing w:line="360" w:lineRule="auto"/>
        <w:rPr>
          <w:sz w:val="28"/>
        </w:rPr>
      </w:pPr>
    </w:p>
    <w:p w:rsidR="000D7363" w:rsidRDefault="000D7363" w:rsidP="00E83083">
      <w:pPr>
        <w:autoSpaceDE w:val="0"/>
        <w:autoSpaceDN w:val="0"/>
        <w:adjustRightInd w:val="0"/>
        <w:rPr>
          <w:sz w:val="28"/>
        </w:rPr>
      </w:pPr>
    </w:p>
    <w:p w:rsidR="00E83083" w:rsidRDefault="00E83083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AC56AD" w:rsidRDefault="00AC56AD" w:rsidP="00E83083">
      <w:pPr>
        <w:autoSpaceDE w:val="0"/>
        <w:autoSpaceDN w:val="0"/>
        <w:adjustRightInd w:val="0"/>
        <w:rPr>
          <w:sz w:val="28"/>
        </w:rPr>
      </w:pPr>
    </w:p>
    <w:p w:rsidR="0018507D" w:rsidRDefault="0018507D" w:rsidP="00E83083">
      <w:pPr>
        <w:autoSpaceDE w:val="0"/>
        <w:autoSpaceDN w:val="0"/>
        <w:adjustRightInd w:val="0"/>
        <w:rPr>
          <w:sz w:val="28"/>
        </w:rPr>
      </w:pPr>
    </w:p>
    <w:p w:rsidR="000D7363" w:rsidRPr="00834A16" w:rsidRDefault="000D7363" w:rsidP="000D7363">
      <w:pPr>
        <w:autoSpaceDE w:val="0"/>
        <w:autoSpaceDN w:val="0"/>
        <w:adjustRightInd w:val="0"/>
        <w:ind w:left="4590"/>
        <w:jc w:val="right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>Приложение 2</w:t>
      </w:r>
    </w:p>
    <w:p w:rsidR="000D7363" w:rsidRPr="00834A16" w:rsidRDefault="000D7363" w:rsidP="000D7363">
      <w:pPr>
        <w:autoSpaceDE w:val="0"/>
        <w:autoSpaceDN w:val="0"/>
        <w:adjustRightInd w:val="0"/>
        <w:ind w:left="4590"/>
        <w:jc w:val="right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>к постановлению</w:t>
      </w:r>
    </w:p>
    <w:p w:rsidR="000D7363" w:rsidRPr="00834A16" w:rsidRDefault="000D7363" w:rsidP="000D7363">
      <w:pPr>
        <w:autoSpaceDE w:val="0"/>
        <w:autoSpaceDN w:val="0"/>
        <w:adjustRightInd w:val="0"/>
        <w:ind w:left="4590"/>
        <w:jc w:val="right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>Министерства финансов</w:t>
      </w:r>
    </w:p>
    <w:p w:rsidR="000D7363" w:rsidRPr="00834A16" w:rsidRDefault="000D7363" w:rsidP="000D7363">
      <w:pPr>
        <w:autoSpaceDE w:val="0"/>
        <w:autoSpaceDN w:val="0"/>
        <w:adjustRightInd w:val="0"/>
        <w:ind w:left="4590"/>
        <w:jc w:val="right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>Республики Беларусь</w:t>
      </w:r>
    </w:p>
    <w:p w:rsidR="000D7363" w:rsidRPr="00834A16" w:rsidRDefault="000D7363" w:rsidP="000D7363">
      <w:pPr>
        <w:autoSpaceDE w:val="0"/>
        <w:autoSpaceDN w:val="0"/>
        <w:adjustRightInd w:val="0"/>
        <w:ind w:left="4590"/>
        <w:jc w:val="right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>19.04.2001 № 43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i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i/>
        </w:rPr>
      </w:pPr>
      <w:r w:rsidRPr="00834A16">
        <w:rPr>
          <w:rFonts w:ascii="Courier New" w:hAnsi="Courier New" w:cs="Courier New"/>
          <w:i/>
        </w:rPr>
        <w:t xml:space="preserve">                        </w:t>
      </w:r>
      <w:r w:rsidR="00E83083">
        <w:rPr>
          <w:rFonts w:ascii="Courier New" w:hAnsi="Courier New" w:cs="Courier New"/>
          <w:i/>
        </w:rPr>
        <w:t xml:space="preserve">                               </w:t>
      </w:r>
      <w:r w:rsidRPr="00834A16">
        <w:rPr>
          <w:rFonts w:ascii="Courier New" w:hAnsi="Courier New" w:cs="Courier New"/>
          <w:i/>
        </w:rPr>
        <w:t>Форма N КО-2</w:t>
      </w:r>
    </w:p>
    <w:p w:rsidR="000D7363" w:rsidRPr="00113F71" w:rsidRDefault="000D7363" w:rsidP="000D7363">
      <w:pPr>
        <w:autoSpaceDE w:val="0"/>
        <w:autoSpaceDN w:val="0"/>
        <w:adjustRightInd w:val="0"/>
        <w:jc w:val="center"/>
        <w:rPr>
          <w:rFonts w:ascii="Courier New" w:hAnsi="Courier New" w:cs="Courier New"/>
          <w:u w:val="single"/>
        </w:rPr>
      </w:pPr>
      <w:r w:rsidRPr="00113F71">
        <w:rPr>
          <w:rFonts w:ascii="Courier New" w:hAnsi="Courier New" w:cs="Courier New"/>
          <w:u w:val="single"/>
        </w:rPr>
        <w:t>_____________________ЗАО «Доксервис»____________________</w:t>
      </w:r>
    </w:p>
    <w:p w:rsidR="000D7363" w:rsidRPr="00834A16" w:rsidRDefault="000D7363" w:rsidP="000D7363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(полное наименование предприятия)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</w:rPr>
      </w:pPr>
      <w:r w:rsidRPr="00834A16">
        <w:rPr>
          <w:rFonts w:ascii="Courier New" w:hAnsi="Courier New" w:cs="Courier New"/>
          <w:color w:val="000080"/>
        </w:rPr>
        <w:t xml:space="preserve">                  </w:t>
      </w:r>
      <w:r w:rsidRPr="00834A16">
        <w:rPr>
          <w:rFonts w:ascii="Courier New" w:hAnsi="Courier New" w:cs="Courier New"/>
          <w:b/>
          <w:bCs/>
          <w:color w:val="000080"/>
        </w:rPr>
        <w:t>РАСХОДНЫЙ КАССОВЫЙ ОРДЕР N __</w:t>
      </w:r>
      <w:r>
        <w:rPr>
          <w:rFonts w:ascii="Courier New" w:hAnsi="Courier New" w:cs="Courier New"/>
          <w:b/>
          <w:bCs/>
          <w:color w:val="000080"/>
        </w:rPr>
        <w:t>8</w:t>
      </w:r>
      <w:r w:rsidRPr="00834A16">
        <w:rPr>
          <w:rFonts w:ascii="Courier New" w:hAnsi="Courier New" w:cs="Courier New"/>
          <w:b/>
          <w:bCs/>
          <w:color w:val="000080"/>
        </w:rPr>
        <w:t>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80"/>
        </w:rPr>
      </w:pPr>
    </w:p>
    <w:tbl>
      <w:tblPr>
        <w:tblW w:w="0" w:type="auto"/>
        <w:tblInd w:w="164" w:type="dxa"/>
        <w:tblLook w:val="01E0" w:firstRow="1" w:lastRow="1" w:firstColumn="1" w:lastColumn="1" w:noHBand="0" w:noVBand="0"/>
      </w:tblPr>
      <w:tblGrid>
        <w:gridCol w:w="793"/>
        <w:gridCol w:w="1801"/>
        <w:gridCol w:w="714"/>
        <w:gridCol w:w="1657"/>
        <w:gridCol w:w="1369"/>
        <w:gridCol w:w="1203"/>
        <w:gridCol w:w="1657"/>
      </w:tblGrid>
      <w:tr w:rsidR="000D7363" w:rsidRPr="00834A16">
        <w:trPr>
          <w:trHeight w:val="1186"/>
        </w:trPr>
        <w:tc>
          <w:tcPr>
            <w:tcW w:w="728" w:type="dxa"/>
          </w:tcPr>
          <w:p w:rsidR="000D7363" w:rsidRPr="00834A16" w:rsidRDefault="000D7363" w:rsidP="000D7363">
            <w:r w:rsidRPr="00834A16">
              <w:t xml:space="preserve">N   </w:t>
            </w:r>
          </w:p>
          <w:p w:rsidR="000D7363" w:rsidRPr="00834A16" w:rsidRDefault="000D7363" w:rsidP="000D7363">
            <w:r w:rsidRPr="00834A16">
              <w:t>док.</w:t>
            </w:r>
          </w:p>
        </w:tc>
        <w:tc>
          <w:tcPr>
            <w:tcW w:w="1537" w:type="dxa"/>
          </w:tcPr>
          <w:p w:rsidR="000D7363" w:rsidRPr="00834A16" w:rsidRDefault="000D7363" w:rsidP="000D7363">
            <w:r w:rsidRPr="00834A16">
              <w:t xml:space="preserve">Дата       </w:t>
            </w:r>
          </w:p>
          <w:p w:rsidR="000D7363" w:rsidRPr="00834A16" w:rsidRDefault="000D7363" w:rsidP="000D7363">
            <w:r w:rsidRPr="00834A16">
              <w:t>составления</w:t>
            </w:r>
          </w:p>
        </w:tc>
        <w:tc>
          <w:tcPr>
            <w:tcW w:w="714" w:type="dxa"/>
          </w:tcPr>
          <w:p w:rsidR="000D7363" w:rsidRPr="00834A16" w:rsidRDefault="000D7363" w:rsidP="000D7363"/>
        </w:tc>
        <w:tc>
          <w:tcPr>
            <w:tcW w:w="1417" w:type="dxa"/>
          </w:tcPr>
          <w:p w:rsidR="000D7363" w:rsidRPr="00834A16" w:rsidRDefault="000D7363" w:rsidP="000D7363">
            <w:r w:rsidRPr="00834A16">
              <w:t>Корреспон-</w:t>
            </w:r>
          </w:p>
          <w:p w:rsidR="000D7363" w:rsidRPr="00834A16" w:rsidRDefault="000D7363" w:rsidP="000D7363">
            <w:r w:rsidRPr="00834A16">
              <w:t xml:space="preserve">дирующий  </w:t>
            </w:r>
          </w:p>
          <w:p w:rsidR="000D7363" w:rsidRPr="00834A16" w:rsidRDefault="000D7363" w:rsidP="000D7363">
            <w:r w:rsidRPr="00834A16">
              <w:t xml:space="preserve">счет,     </w:t>
            </w:r>
          </w:p>
          <w:p w:rsidR="000D7363" w:rsidRPr="00834A16" w:rsidRDefault="000D7363" w:rsidP="000D7363">
            <w:r w:rsidRPr="00834A16">
              <w:t xml:space="preserve">субсчет   </w:t>
            </w:r>
          </w:p>
        </w:tc>
        <w:tc>
          <w:tcPr>
            <w:tcW w:w="1218" w:type="dxa"/>
          </w:tcPr>
          <w:p w:rsidR="000D7363" w:rsidRPr="00834A16" w:rsidRDefault="000D7363" w:rsidP="000D7363">
            <w:r w:rsidRPr="00834A16">
              <w:t xml:space="preserve">Код     </w:t>
            </w:r>
          </w:p>
          <w:p w:rsidR="000D7363" w:rsidRPr="00834A16" w:rsidRDefault="000D7363" w:rsidP="000D7363">
            <w:r w:rsidRPr="00834A16">
              <w:t>аналити-</w:t>
            </w:r>
          </w:p>
          <w:p w:rsidR="000D7363" w:rsidRPr="00834A16" w:rsidRDefault="000D7363" w:rsidP="000D7363">
            <w:r w:rsidRPr="00834A16">
              <w:t xml:space="preserve">ческого </w:t>
            </w:r>
          </w:p>
          <w:p w:rsidR="000D7363" w:rsidRPr="00834A16" w:rsidRDefault="000D7363" w:rsidP="000D7363">
            <w:r w:rsidRPr="00834A16">
              <w:t xml:space="preserve">учета   </w:t>
            </w:r>
          </w:p>
        </w:tc>
        <w:tc>
          <w:tcPr>
            <w:tcW w:w="1203" w:type="dxa"/>
          </w:tcPr>
          <w:p w:rsidR="000D7363" w:rsidRPr="00834A16" w:rsidRDefault="000D7363" w:rsidP="000D7363">
            <w:r w:rsidRPr="00834A16">
              <w:t>Сумма</w:t>
            </w:r>
          </w:p>
        </w:tc>
        <w:tc>
          <w:tcPr>
            <w:tcW w:w="1417" w:type="dxa"/>
          </w:tcPr>
          <w:p w:rsidR="000D7363" w:rsidRPr="00834A16" w:rsidRDefault="000D7363" w:rsidP="000D7363">
            <w:r w:rsidRPr="00834A16">
              <w:t xml:space="preserve">Код       </w:t>
            </w:r>
          </w:p>
          <w:p w:rsidR="000D7363" w:rsidRPr="00834A16" w:rsidRDefault="000D7363" w:rsidP="000D7363">
            <w:r w:rsidRPr="00834A16">
              <w:t xml:space="preserve">целевого  </w:t>
            </w:r>
          </w:p>
          <w:p w:rsidR="000D7363" w:rsidRPr="00834A16" w:rsidRDefault="000D7363" w:rsidP="000D7363">
            <w:r w:rsidRPr="00834A16">
              <w:t>назначения</w:t>
            </w:r>
          </w:p>
        </w:tc>
      </w:tr>
      <w:tr w:rsidR="000D7363" w:rsidRPr="00834A16">
        <w:trPr>
          <w:trHeight w:val="262"/>
        </w:trPr>
        <w:tc>
          <w:tcPr>
            <w:tcW w:w="728" w:type="dxa"/>
          </w:tcPr>
          <w:p w:rsidR="000D7363" w:rsidRPr="00834A16" w:rsidRDefault="000D7363" w:rsidP="000D7363">
            <w:pPr>
              <w:jc w:val="center"/>
            </w:pPr>
            <w:r>
              <w:t>8</w:t>
            </w:r>
          </w:p>
        </w:tc>
        <w:tc>
          <w:tcPr>
            <w:tcW w:w="1537" w:type="dxa"/>
          </w:tcPr>
          <w:p w:rsidR="000D7363" w:rsidRPr="00834A16" w:rsidRDefault="000D7363" w:rsidP="000D7363">
            <w:r>
              <w:t>10.02.08г.</w:t>
            </w:r>
          </w:p>
        </w:tc>
        <w:tc>
          <w:tcPr>
            <w:tcW w:w="714" w:type="dxa"/>
          </w:tcPr>
          <w:p w:rsidR="000D7363" w:rsidRPr="00834A16" w:rsidRDefault="000D7363" w:rsidP="000D7363"/>
        </w:tc>
        <w:tc>
          <w:tcPr>
            <w:tcW w:w="1417" w:type="dxa"/>
          </w:tcPr>
          <w:p w:rsidR="000D7363" w:rsidRPr="00834A16" w:rsidRDefault="000D7363" w:rsidP="000D7363">
            <w:pPr>
              <w:jc w:val="center"/>
            </w:pPr>
            <w:r>
              <w:t>51</w:t>
            </w:r>
          </w:p>
        </w:tc>
        <w:tc>
          <w:tcPr>
            <w:tcW w:w="1218" w:type="dxa"/>
          </w:tcPr>
          <w:p w:rsidR="000D7363" w:rsidRPr="00834A16" w:rsidRDefault="000D7363" w:rsidP="000D7363"/>
        </w:tc>
        <w:tc>
          <w:tcPr>
            <w:tcW w:w="1203" w:type="dxa"/>
          </w:tcPr>
          <w:p w:rsidR="000D7363" w:rsidRPr="00834A16" w:rsidRDefault="000D7363" w:rsidP="000D7363">
            <w:pPr>
              <w:jc w:val="center"/>
            </w:pPr>
            <w:r>
              <w:t>8</w:t>
            </w:r>
            <w:r w:rsidR="00EA793E">
              <w:t>256</w:t>
            </w:r>
            <w:r>
              <w:t>0</w:t>
            </w:r>
          </w:p>
        </w:tc>
        <w:tc>
          <w:tcPr>
            <w:tcW w:w="1417" w:type="dxa"/>
          </w:tcPr>
          <w:p w:rsidR="000D7363" w:rsidRPr="00834A16" w:rsidRDefault="000D7363" w:rsidP="000D7363"/>
        </w:tc>
      </w:tr>
      <w:tr w:rsidR="000D7363" w:rsidRPr="00834A16">
        <w:trPr>
          <w:trHeight w:val="262"/>
        </w:trPr>
        <w:tc>
          <w:tcPr>
            <w:tcW w:w="728" w:type="dxa"/>
          </w:tcPr>
          <w:p w:rsidR="000D7363" w:rsidRPr="00834A16" w:rsidRDefault="000D7363" w:rsidP="000D7363"/>
        </w:tc>
        <w:tc>
          <w:tcPr>
            <w:tcW w:w="1537" w:type="dxa"/>
          </w:tcPr>
          <w:p w:rsidR="000D7363" w:rsidRPr="00834A16" w:rsidRDefault="000D7363" w:rsidP="000D7363"/>
        </w:tc>
        <w:tc>
          <w:tcPr>
            <w:tcW w:w="714" w:type="dxa"/>
          </w:tcPr>
          <w:p w:rsidR="000D7363" w:rsidRPr="00834A16" w:rsidRDefault="000D7363" w:rsidP="000D7363"/>
        </w:tc>
        <w:tc>
          <w:tcPr>
            <w:tcW w:w="1417" w:type="dxa"/>
          </w:tcPr>
          <w:p w:rsidR="000D7363" w:rsidRPr="00834A16" w:rsidRDefault="000D7363" w:rsidP="000D7363"/>
        </w:tc>
        <w:tc>
          <w:tcPr>
            <w:tcW w:w="1218" w:type="dxa"/>
          </w:tcPr>
          <w:p w:rsidR="000D7363" w:rsidRPr="00834A16" w:rsidRDefault="000D7363" w:rsidP="000D7363"/>
        </w:tc>
        <w:tc>
          <w:tcPr>
            <w:tcW w:w="1203" w:type="dxa"/>
          </w:tcPr>
          <w:p w:rsidR="000D7363" w:rsidRPr="00834A16" w:rsidRDefault="000D7363" w:rsidP="000D7363"/>
        </w:tc>
        <w:tc>
          <w:tcPr>
            <w:tcW w:w="1417" w:type="dxa"/>
          </w:tcPr>
          <w:p w:rsidR="000D7363" w:rsidRPr="00834A16" w:rsidRDefault="000D7363" w:rsidP="000D7363"/>
        </w:tc>
      </w:tr>
    </w:tbl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Выдать _</w:t>
      </w:r>
      <w:r>
        <w:rPr>
          <w:rFonts w:ascii="Courier New" w:hAnsi="Courier New" w:cs="Courier New"/>
        </w:rPr>
        <w:t>Завало Н.А на взнос наличными в АКБ «Приорбанк»</w:t>
      </w:r>
      <w:r w:rsidRPr="00834A16">
        <w:rPr>
          <w:rFonts w:ascii="Courier New" w:hAnsi="Courier New" w:cs="Courier New"/>
        </w:rPr>
        <w:t>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       (Ф.И.О.)</w:t>
      </w:r>
    </w:p>
    <w:p w:rsidR="000D7363" w:rsidRPr="00113F71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834A16">
        <w:rPr>
          <w:rFonts w:ascii="Courier New" w:hAnsi="Courier New" w:cs="Courier New"/>
        </w:rPr>
        <w:t xml:space="preserve">Основание </w:t>
      </w:r>
      <w:r>
        <w:rPr>
          <w:rFonts w:ascii="Courier New" w:hAnsi="Courier New" w:cs="Courier New"/>
          <w:u w:val="single"/>
        </w:rPr>
        <w:t>депонирована заработная плата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Сумма </w:t>
      </w:r>
      <w:r w:rsidR="00EA793E">
        <w:rPr>
          <w:rFonts w:ascii="Courier New" w:hAnsi="Courier New" w:cs="Courier New"/>
          <w:u w:val="single"/>
        </w:rPr>
        <w:t>Восемьдесят две</w:t>
      </w:r>
      <w:r>
        <w:rPr>
          <w:rFonts w:ascii="Courier New" w:hAnsi="Courier New" w:cs="Courier New"/>
          <w:u w:val="single"/>
        </w:rPr>
        <w:t xml:space="preserve"> тысяч</w:t>
      </w:r>
      <w:r w:rsidR="00EA793E">
        <w:rPr>
          <w:rFonts w:ascii="Courier New" w:hAnsi="Courier New" w:cs="Courier New"/>
          <w:u w:val="single"/>
        </w:rPr>
        <w:t>и пятьсот шестьдесят</w:t>
      </w:r>
      <w:r w:rsidRPr="00834A16">
        <w:rPr>
          <w:rFonts w:ascii="Courier New" w:hAnsi="Courier New" w:cs="Courier New"/>
        </w:rPr>
        <w:t xml:space="preserve"> руб.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 (прописью)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Объявление на взнос наличными</w:t>
      </w:r>
      <w:r w:rsidRPr="00834A16">
        <w:rPr>
          <w:rFonts w:ascii="Courier New" w:hAnsi="Courier New" w:cs="Courier New"/>
        </w:rPr>
        <w:t>___________________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__________________________________________________________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853C4" w:rsidRDefault="000D7363" w:rsidP="000D7363">
      <w:pPr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 w:rsidRPr="00834A16">
        <w:rPr>
          <w:rFonts w:ascii="Courier New" w:hAnsi="Courier New" w:cs="Courier New"/>
        </w:rPr>
        <w:t xml:space="preserve">Руководитель           _____________   </w:t>
      </w:r>
      <w:r w:rsidRPr="008853C4">
        <w:rPr>
          <w:rFonts w:ascii="Courier New" w:hAnsi="Courier New" w:cs="Courier New"/>
          <w:u w:val="single"/>
        </w:rPr>
        <w:t>А.И. Кукушкин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 (подпись)     (расшифровка подписи)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Главный бухгалтер      _____________   </w:t>
      </w:r>
      <w:r>
        <w:rPr>
          <w:rFonts w:ascii="Courier New" w:hAnsi="Courier New" w:cs="Courier New"/>
          <w:u w:val="single"/>
        </w:rPr>
        <w:t>Н.А. Завало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 (подпись)     (расшифровка подписи)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Получил </w:t>
      </w:r>
      <w:r>
        <w:rPr>
          <w:rFonts w:ascii="Courier New" w:hAnsi="Courier New" w:cs="Courier New"/>
          <w:u w:val="single"/>
        </w:rPr>
        <w:t>Восемьдесят восемь тысяч</w:t>
      </w:r>
      <w:r w:rsidRPr="00834A16">
        <w:rPr>
          <w:rFonts w:ascii="Courier New" w:hAnsi="Courier New" w:cs="Courier New"/>
        </w:rPr>
        <w:t xml:space="preserve"> ____________________________________________________________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      (сумма прописью)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___________________________________________________________ руб.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"___</w:t>
      </w:r>
      <w:r>
        <w:rPr>
          <w:rFonts w:ascii="Courier New" w:hAnsi="Courier New" w:cs="Courier New"/>
        </w:rPr>
        <w:t>10</w:t>
      </w:r>
      <w:r w:rsidRPr="00834A16">
        <w:rPr>
          <w:rFonts w:ascii="Courier New" w:hAnsi="Courier New" w:cs="Courier New"/>
        </w:rPr>
        <w:t>___" _</w:t>
      </w:r>
      <w:r>
        <w:rPr>
          <w:rFonts w:ascii="Courier New" w:hAnsi="Courier New" w:cs="Courier New"/>
        </w:rPr>
        <w:t>февраля</w:t>
      </w:r>
      <w:r w:rsidRPr="00834A16">
        <w:rPr>
          <w:rFonts w:ascii="Courier New" w:hAnsi="Courier New" w:cs="Courier New"/>
        </w:rPr>
        <w:t>______________  _</w:t>
      </w:r>
      <w:r>
        <w:rPr>
          <w:rFonts w:ascii="Courier New" w:hAnsi="Courier New" w:cs="Courier New"/>
        </w:rPr>
        <w:t>2008</w:t>
      </w:r>
      <w:r w:rsidRPr="00834A16">
        <w:rPr>
          <w:rFonts w:ascii="Courier New" w:hAnsi="Courier New" w:cs="Courier New"/>
        </w:rPr>
        <w:t>_____ г.     Подпись 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По ___</w:t>
      </w:r>
      <w:r>
        <w:rPr>
          <w:rFonts w:ascii="Courier New" w:hAnsi="Courier New" w:cs="Courier New"/>
        </w:rPr>
        <w:t>паспорту</w:t>
      </w:r>
      <w:r w:rsidRPr="00834A16">
        <w:rPr>
          <w:rFonts w:ascii="Courier New" w:hAnsi="Courier New" w:cs="Courier New"/>
        </w:rPr>
        <w:t>______________________________________________________________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(наименование, номер, дата и место выдачи документа,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>____________________________________________________________________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удостоверяющего личность получателя)</w:t>
      </w:r>
    </w:p>
    <w:p w:rsidR="000D7363" w:rsidRPr="00834A16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Выдал кассир           _____________   </w:t>
      </w:r>
      <w:r>
        <w:rPr>
          <w:rFonts w:ascii="Courier New" w:hAnsi="Courier New" w:cs="Courier New"/>
        </w:rPr>
        <w:t>Синева Г.Л.</w:t>
      </w:r>
      <w:r w:rsidRPr="00834A16">
        <w:rPr>
          <w:rFonts w:ascii="Courier New" w:hAnsi="Courier New" w:cs="Courier New"/>
        </w:rPr>
        <w:t>____________</w:t>
      </w:r>
    </w:p>
    <w:p w:rsidR="000D7363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834A16">
        <w:rPr>
          <w:rFonts w:ascii="Courier New" w:hAnsi="Courier New" w:cs="Courier New"/>
        </w:rPr>
        <w:t xml:space="preserve">                        (подпись)      (расшифровка подписи)</w:t>
      </w:r>
    </w:p>
    <w:p w:rsidR="000D7363" w:rsidRDefault="000D7363" w:rsidP="000D7363">
      <w:pPr>
        <w:autoSpaceDE w:val="0"/>
        <w:autoSpaceDN w:val="0"/>
        <w:adjustRightInd w:val="0"/>
        <w:rPr>
          <w:rFonts w:ascii="Courier New" w:hAnsi="Courier New" w:cs="Courier New"/>
        </w:rPr>
        <w:sectPr w:rsidR="000D7363" w:rsidSect="00D16C87">
          <w:headerReference w:type="even" r:id="rId8"/>
          <w:headerReference w:type="default" r:id="rId9"/>
          <w:pgSz w:w="11906" w:h="16838"/>
          <w:pgMar w:top="1134" w:right="748" w:bottom="1134" w:left="1418" w:header="720" w:footer="720" w:gutter="0"/>
          <w:pgNumType w:start="2"/>
          <w:cols w:space="720"/>
        </w:sectPr>
      </w:pPr>
    </w:p>
    <w:bookmarkStart w:id="6" w:name="_MON_1258826700"/>
    <w:bookmarkStart w:id="7" w:name="_MON_1258826739"/>
    <w:bookmarkStart w:id="8" w:name="_MON_1258827432"/>
    <w:bookmarkStart w:id="9" w:name="_MON_1258827448"/>
    <w:bookmarkStart w:id="10" w:name="_MON_1270149892"/>
    <w:bookmarkStart w:id="11" w:name="_MON_1270149955"/>
    <w:bookmarkStart w:id="12" w:name="_MON_1270149992"/>
    <w:bookmarkStart w:id="13" w:name="_MON_1290012315"/>
    <w:bookmarkStart w:id="14" w:name="_MON_1291297831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240124009"/>
    <w:bookmarkEnd w:id="15"/>
    <w:p w:rsidR="000D7363" w:rsidRDefault="00EA793E" w:rsidP="000D7363">
      <w:pPr>
        <w:autoSpaceDE w:val="0"/>
        <w:autoSpaceDN w:val="0"/>
        <w:adjustRightInd w:val="0"/>
        <w:rPr>
          <w:rFonts w:ascii="Courier New" w:hAnsi="Courier New" w:cs="Courier New"/>
        </w:rPr>
        <w:sectPr w:rsidR="000D7363" w:rsidSect="000D7363">
          <w:pgSz w:w="16838" w:h="11906" w:orient="landscape"/>
          <w:pgMar w:top="1418" w:right="1418" w:bottom="1418" w:left="1418" w:header="720" w:footer="720" w:gutter="0"/>
          <w:cols w:space="720"/>
          <w:titlePg/>
        </w:sectPr>
      </w:pPr>
      <w:r w:rsidRPr="00E152D0">
        <w:rPr>
          <w:rFonts w:ascii="Courier New" w:hAnsi="Courier New" w:cs="Courier New"/>
        </w:rPr>
        <w:object w:dxaOrig="17143" w:dyaOrig="11962">
          <v:shape id="_x0000_i1026" type="#_x0000_t75" style="width:732.75pt;height:500.25pt" o:ole="">
            <v:imagedata r:id="rId10" o:title=""/>
          </v:shape>
          <o:OLEObject Type="Embed" ProgID="Excel.Sheet.8" ShapeID="_x0000_i1026" DrawAspect="Content" ObjectID="_1459363729" r:id="rId11"/>
        </w:object>
      </w:r>
      <w:bookmarkStart w:id="16" w:name="_MON_1258827484"/>
      <w:bookmarkStart w:id="17" w:name="_MON_1270150003"/>
      <w:bookmarkStart w:id="18" w:name="_MON_1270150042"/>
      <w:bookmarkStart w:id="19" w:name="_MON_1291297860"/>
      <w:bookmarkStart w:id="20" w:name="_MON_1291297978"/>
      <w:bookmarkStart w:id="21" w:name="_MON_1291298069"/>
      <w:bookmarkEnd w:id="16"/>
      <w:bookmarkEnd w:id="17"/>
      <w:bookmarkEnd w:id="18"/>
      <w:bookmarkEnd w:id="19"/>
      <w:bookmarkEnd w:id="20"/>
      <w:bookmarkEnd w:id="21"/>
      <w:bookmarkStart w:id="22" w:name="_MON_1258827465"/>
      <w:bookmarkEnd w:id="22"/>
      <w:r w:rsidRPr="00E152D0">
        <w:rPr>
          <w:rFonts w:ascii="Courier New" w:hAnsi="Courier New" w:cs="Courier New"/>
        </w:rPr>
        <w:object w:dxaOrig="15439" w:dyaOrig="9394">
          <v:shape id="_x0000_i1027" type="#_x0000_t75" style="width:754.5pt;height:401.25pt" o:ole="">
            <v:imagedata r:id="rId12" o:title=""/>
          </v:shape>
          <o:OLEObject Type="Embed" ProgID="Excel.Sheet.8" ShapeID="_x0000_i1027" DrawAspect="Content" ObjectID="_1459363730" r:id="rId13"/>
        </w:object>
      </w:r>
    </w:p>
    <w:p w:rsidR="000D7363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center"/>
        <w:rPr>
          <w:sz w:val="28"/>
        </w:rPr>
      </w:pP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center"/>
        <w:rPr>
          <w:rFonts w:ascii="Gbinfo" w:hAnsi="Gbinfo" w:cs="Gbinfo"/>
        </w:rPr>
      </w:pPr>
      <w:r w:rsidRPr="00310B1F">
        <w:rPr>
          <w:rFonts w:ascii="Gbinfo" w:hAnsi="Gbinfo" w:cs="Gbinfo"/>
          <w:b/>
          <w:bCs/>
        </w:rPr>
        <w:t xml:space="preserve">СЧЕТ-ФАКТУРА ПО НДС № </w:t>
      </w:r>
      <w:r>
        <w:rPr>
          <w:rFonts w:ascii="Gbinfo" w:hAnsi="Gbinfo" w:cs="Gbinfo"/>
          <w:b/>
          <w:bCs/>
        </w:rPr>
        <w:t>5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center"/>
        <w:rPr>
          <w:rFonts w:ascii="Gbinfo" w:hAnsi="Gbinfo" w:cs="Gbinfo"/>
        </w:rPr>
      </w:pPr>
      <w:r w:rsidRPr="00310B1F">
        <w:rPr>
          <w:rFonts w:ascii="Gbinfo" w:hAnsi="Gbinfo" w:cs="Gbinfo"/>
        </w:rPr>
        <w:t>"</w:t>
      </w:r>
      <w:r>
        <w:rPr>
          <w:rFonts w:ascii="Gbinfo" w:hAnsi="Gbinfo" w:cs="Gbinfo"/>
        </w:rPr>
        <w:t>02</w:t>
      </w:r>
      <w:r w:rsidRPr="00310B1F">
        <w:rPr>
          <w:rFonts w:ascii="Gbinfo" w:hAnsi="Gbinfo" w:cs="Gbinfo"/>
        </w:rPr>
        <w:t xml:space="preserve">" </w:t>
      </w:r>
      <w:r>
        <w:rPr>
          <w:rFonts w:ascii="Gbinfo" w:hAnsi="Gbinfo" w:cs="Gbinfo"/>
        </w:rPr>
        <w:t>февраля</w:t>
      </w:r>
      <w:r w:rsidRPr="00310B1F">
        <w:rPr>
          <w:rFonts w:ascii="Gbinfo" w:hAnsi="Gbinfo" w:cs="Gbinfo"/>
        </w:rPr>
        <w:t xml:space="preserve"> 20</w:t>
      </w:r>
      <w:r>
        <w:rPr>
          <w:rFonts w:ascii="Gbinfo" w:hAnsi="Gbinfo" w:cs="Gbinfo"/>
        </w:rPr>
        <w:t>07</w:t>
      </w:r>
      <w:r w:rsidRPr="00310B1F">
        <w:rPr>
          <w:rFonts w:ascii="Gbinfo" w:hAnsi="Gbinfo" w:cs="Gbinfo"/>
        </w:rPr>
        <w:t xml:space="preserve"> г.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Продавец (подрядчик) работ (услуг) </w:t>
      </w:r>
      <w:r>
        <w:rPr>
          <w:rFonts w:ascii="Gbinfo" w:hAnsi="Gbinfo" w:cs="Gbinfo"/>
          <w:u w:val="single"/>
        </w:rPr>
        <w:t>ООО «Белавто»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Адрес </w:t>
      </w:r>
      <w:r>
        <w:rPr>
          <w:rFonts w:ascii="Gbinfo" w:hAnsi="Gbinfo" w:cs="Gbinfo"/>
          <w:u w:val="single"/>
        </w:rPr>
        <w:t>г.Минск, ул.Жудро, д.50</w:t>
      </w:r>
      <w:r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УНН продавца (подрядчика) </w:t>
      </w:r>
      <w:r>
        <w:rPr>
          <w:rFonts w:ascii="Gbinfo" w:hAnsi="Gbinfo" w:cs="Gbinfo"/>
          <w:u w:val="single"/>
        </w:rPr>
        <w:t>100369281</w:t>
      </w:r>
    </w:p>
    <w:p w:rsidR="000D7363" w:rsidRPr="004F4914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Счет-фактура прилагается </w:t>
      </w:r>
      <w:r w:rsidRPr="004F4914">
        <w:rPr>
          <w:rFonts w:ascii="Gbinfo" w:hAnsi="Gbinfo" w:cs="Gbinfo"/>
        </w:rPr>
        <w:t xml:space="preserve">к </w:t>
      </w:r>
      <w:r w:rsidRPr="004F4914">
        <w:rPr>
          <w:rFonts w:ascii="Gbinfo" w:hAnsi="Gbinfo" w:cs="Gbinfo"/>
          <w:u w:val="single"/>
        </w:rPr>
        <w:t>акту выполненных работ от "02" февраля 20007г. № б/н</w:t>
      </w:r>
    </w:p>
    <w:p w:rsidR="000D7363" w:rsidRPr="004F4914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  <w:u w:val="single"/>
        </w:rPr>
      </w:pPr>
      <w:r w:rsidRPr="00310B1F">
        <w:rPr>
          <w:rFonts w:ascii="Gbinfo" w:hAnsi="Gbinfo" w:cs="Gbinfo"/>
        </w:rPr>
        <w:t xml:space="preserve">Покупатель (заказчик) работ (услуг) </w:t>
      </w:r>
      <w:r>
        <w:rPr>
          <w:rFonts w:ascii="Gbinfo" w:hAnsi="Gbinfo" w:cs="Gbinfo"/>
          <w:u w:val="single"/>
        </w:rPr>
        <w:t>ЗАО «Доксервис»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Адрес </w:t>
      </w:r>
      <w:r>
        <w:rPr>
          <w:rFonts w:ascii="Gbinfo" w:hAnsi="Gbinfo" w:cs="Gbinfo"/>
          <w:u w:val="single"/>
        </w:rPr>
        <w:t>г.Минск, ул.Тимирязева, д.8</w:t>
      </w:r>
      <w:r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УНН покупателя (заказчика) </w:t>
      </w:r>
      <w:r>
        <w:rPr>
          <w:rFonts w:ascii="Gbinfo" w:hAnsi="Gbinfo" w:cs="Gbinfo"/>
          <w:u w:val="single"/>
        </w:rPr>
        <w:t>100857073</w:t>
      </w:r>
      <w:r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----------------T---------------T------T------T-----T---------------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Наименование    ¦Стоимость      ¦В том ¦Ставка¦Сумма¦Стоимость работ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выполненных     ¦работ (услуг) -¦числе ¦НДС, %¦НДС, ¦(услуг) - всего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работ (оказанных¦всего без НДС, ¦акциз,¦      ¦руб. ¦с учетом НДС,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услуг)          ¦руб.           ¦руб.  ¦      ¦     ¦руб.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----------------+---------------+------+------+-----+---------------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1        ¦       2       ¦  3   ¦  4   ¦  5  ¦       6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----------------+---------------+------+------+-----+---------------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>
        <w:rPr>
          <w:rFonts w:ascii="Gbinfo" w:hAnsi="Gbinfo" w:cs="Gbinfo"/>
        </w:rPr>
        <w:t>Услуги по грузо</w:t>
      </w:r>
      <w:r w:rsidRPr="00310B1F">
        <w:rPr>
          <w:rFonts w:ascii="Gbinfo" w:hAnsi="Gbinfo" w:cs="Gbinfo"/>
        </w:rPr>
        <w:t>-+</w:t>
      </w:r>
      <w:r w:rsidR="00EA793E">
        <w:rPr>
          <w:rFonts w:ascii="Gbinfo" w:hAnsi="Gbinfo" w:cs="Gbinfo"/>
        </w:rPr>
        <w:t xml:space="preserve">      20</w:t>
      </w:r>
      <w:r>
        <w:rPr>
          <w:rFonts w:ascii="Gbinfo" w:hAnsi="Gbinfo" w:cs="Gbinfo"/>
        </w:rPr>
        <w:t xml:space="preserve">0000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18  </w:t>
      </w:r>
      <w:r w:rsidRPr="00310B1F">
        <w:rPr>
          <w:rFonts w:ascii="Gbinfo" w:hAnsi="Gbinfo" w:cs="Gbinfo"/>
        </w:rPr>
        <w:t>+</w:t>
      </w:r>
      <w:r w:rsidR="00EA793E">
        <w:rPr>
          <w:rFonts w:ascii="Gbinfo" w:hAnsi="Gbinfo" w:cs="Gbinfo"/>
        </w:rPr>
        <w:t>36</w:t>
      </w:r>
      <w:r>
        <w:rPr>
          <w:rFonts w:ascii="Gbinfo" w:hAnsi="Gbinfo" w:cs="Gbinfo"/>
        </w:rPr>
        <w:t>000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</w:t>
      </w:r>
      <w:r w:rsidR="00EA793E">
        <w:rPr>
          <w:rFonts w:ascii="Gbinfo" w:hAnsi="Gbinfo" w:cs="Gbinfo"/>
        </w:rPr>
        <w:t>236</w:t>
      </w:r>
      <w:r>
        <w:rPr>
          <w:rFonts w:ascii="Gbinfo" w:hAnsi="Gbinfo" w:cs="Gbinfo"/>
        </w:rPr>
        <w:t>000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>
        <w:rPr>
          <w:rFonts w:ascii="Gbinfo" w:hAnsi="Gbinfo" w:cs="Gbinfo"/>
        </w:rPr>
        <w:t xml:space="preserve">перевозке    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         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   </w:t>
      </w:r>
      <w:r w:rsidRPr="00310B1F">
        <w:rPr>
          <w:rFonts w:ascii="Gbinfo" w:hAnsi="Gbinfo" w:cs="Gbinfo"/>
        </w:rPr>
        <w:t>+</w:t>
      </w:r>
      <w:r>
        <w:rPr>
          <w:rFonts w:ascii="Gbinfo" w:hAnsi="Gbinfo" w:cs="Gbinfo"/>
        </w:rPr>
        <w:t xml:space="preserve">     </w:t>
      </w:r>
      <w:r w:rsidRPr="00310B1F">
        <w:rPr>
          <w:rFonts w:ascii="Gbinfo" w:hAnsi="Gbinfo" w:cs="Gbinfo"/>
        </w:rPr>
        <w:t>+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----------------+---------------+------+------+-----+---------------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----------------+---------------+------+------+-----+---------------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ИТОГО¦      </w:t>
      </w:r>
      <w:r w:rsidR="00EA793E">
        <w:rPr>
          <w:rFonts w:ascii="Gbinfo" w:hAnsi="Gbinfo" w:cs="Gbinfo"/>
        </w:rPr>
        <w:t>20</w:t>
      </w:r>
      <w:r>
        <w:rPr>
          <w:rFonts w:ascii="Gbinfo" w:hAnsi="Gbinfo" w:cs="Gbinfo"/>
        </w:rPr>
        <w:t>0000</w:t>
      </w:r>
      <w:r w:rsidRPr="00310B1F">
        <w:rPr>
          <w:rFonts w:ascii="Gbinfo" w:hAnsi="Gbinfo" w:cs="Gbinfo"/>
        </w:rPr>
        <w:t xml:space="preserve">   ¦      ¦  х   ¦</w:t>
      </w:r>
      <w:r w:rsidR="00EA793E">
        <w:rPr>
          <w:rFonts w:ascii="Gbinfo" w:hAnsi="Gbinfo" w:cs="Gbinfo"/>
        </w:rPr>
        <w:t>36</w:t>
      </w:r>
      <w:r>
        <w:rPr>
          <w:rFonts w:ascii="Gbinfo" w:hAnsi="Gbinfo" w:cs="Gbinfo"/>
        </w:rPr>
        <w:t>000</w:t>
      </w:r>
      <w:r w:rsidRPr="00310B1F">
        <w:rPr>
          <w:rFonts w:ascii="Gbinfo" w:hAnsi="Gbinfo" w:cs="Gbinfo"/>
        </w:rPr>
        <w:t>¦</w:t>
      </w:r>
      <w:r>
        <w:rPr>
          <w:rFonts w:ascii="Gbinfo" w:hAnsi="Gbinfo" w:cs="Gbinfo"/>
        </w:rPr>
        <w:t xml:space="preserve">   </w:t>
      </w:r>
      <w:r w:rsidR="00EA793E">
        <w:rPr>
          <w:rFonts w:ascii="Gbinfo" w:hAnsi="Gbinfo" w:cs="Gbinfo"/>
        </w:rPr>
        <w:t>236</w:t>
      </w:r>
      <w:r>
        <w:rPr>
          <w:rFonts w:ascii="Gbinfo" w:hAnsi="Gbinfo" w:cs="Gbinfo"/>
        </w:rPr>
        <w:t>000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     L---------------+------+------+-----+---------------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Сумма НДС </w:t>
      </w:r>
      <w:r w:rsidR="008502B3">
        <w:rPr>
          <w:rFonts w:ascii="Gbinfo" w:hAnsi="Gbinfo" w:cs="Gbinfo"/>
          <w:u w:val="single"/>
        </w:rPr>
        <w:t>Тридцать</w:t>
      </w:r>
      <w:r>
        <w:rPr>
          <w:rFonts w:ascii="Gbinfo" w:hAnsi="Gbinfo" w:cs="Gbinfo"/>
          <w:u w:val="single"/>
        </w:rPr>
        <w:t xml:space="preserve"> </w:t>
      </w:r>
      <w:r w:rsidR="008502B3">
        <w:rPr>
          <w:rFonts w:ascii="Gbinfo" w:hAnsi="Gbinfo" w:cs="Gbinfo"/>
          <w:u w:val="single"/>
        </w:rPr>
        <w:t>шесть</w:t>
      </w:r>
      <w:r>
        <w:rPr>
          <w:rFonts w:ascii="Gbinfo" w:hAnsi="Gbinfo" w:cs="Gbinfo"/>
          <w:u w:val="single"/>
        </w:rPr>
        <w:t xml:space="preserve"> тысяч </w:t>
      </w:r>
      <w:r>
        <w:rPr>
          <w:rFonts w:ascii="Gbinfo" w:hAnsi="Gbinfo" w:cs="Gbinfo"/>
        </w:rPr>
        <w:t xml:space="preserve">руб.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     (прописью)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Всего выполнено работ (оказано услуг) н</w:t>
      </w:r>
      <w:r>
        <w:rPr>
          <w:rFonts w:ascii="Gbinfo" w:hAnsi="Gbinfo" w:cs="Gbinfo"/>
        </w:rPr>
        <w:t xml:space="preserve">а сумму с НДС </w:t>
      </w:r>
      <w:r w:rsidR="008502B3">
        <w:rPr>
          <w:rFonts w:ascii="Gbinfo" w:hAnsi="Gbinfo" w:cs="Gbinfo"/>
          <w:u w:val="single"/>
        </w:rPr>
        <w:t>Двести</w:t>
      </w:r>
      <w:r>
        <w:rPr>
          <w:rFonts w:ascii="Gbinfo" w:hAnsi="Gbinfo" w:cs="Gbinfo"/>
          <w:u w:val="single"/>
        </w:rPr>
        <w:t xml:space="preserve"> </w:t>
      </w:r>
      <w:r w:rsidR="008502B3">
        <w:rPr>
          <w:rFonts w:ascii="Gbinfo" w:hAnsi="Gbinfo" w:cs="Gbinfo"/>
          <w:u w:val="single"/>
        </w:rPr>
        <w:t>тридцать</w:t>
      </w:r>
      <w:r>
        <w:rPr>
          <w:rFonts w:ascii="Gbinfo" w:hAnsi="Gbinfo" w:cs="Gbinfo"/>
          <w:u w:val="single"/>
        </w:rPr>
        <w:t xml:space="preserve"> </w:t>
      </w:r>
      <w:r w:rsidR="008502B3">
        <w:rPr>
          <w:rFonts w:ascii="Gbinfo" w:hAnsi="Gbinfo" w:cs="Gbinfo"/>
          <w:u w:val="single"/>
        </w:rPr>
        <w:t>шесть</w:t>
      </w:r>
      <w:r>
        <w:rPr>
          <w:rFonts w:ascii="Gbinfo" w:hAnsi="Gbinfo" w:cs="Gbinfo"/>
          <w:u w:val="single"/>
        </w:rPr>
        <w:t xml:space="preserve"> тысяч </w:t>
      </w:r>
      <w:r>
        <w:rPr>
          <w:rFonts w:ascii="Gbinfo" w:hAnsi="Gbinfo" w:cs="Gbinfo"/>
        </w:rPr>
        <w:t>руб.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                                          </w:t>
      </w:r>
      <w:r>
        <w:rPr>
          <w:rFonts w:ascii="Gbinfo" w:hAnsi="Gbinfo" w:cs="Gbinfo"/>
        </w:rPr>
        <w:t xml:space="preserve">     </w:t>
      </w:r>
      <w:r w:rsidRPr="00310B1F">
        <w:rPr>
          <w:rFonts w:ascii="Gbinfo" w:hAnsi="Gbinfo" w:cs="Gbinfo"/>
        </w:rPr>
        <w:t>(прописью)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Руководитель организации          Главный бухгалтер (реквизиты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>(индивидуальный предприниматель)  свидетельства о государственной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___________  </w:t>
      </w:r>
      <w:r>
        <w:rPr>
          <w:rFonts w:ascii="Gbinfo" w:hAnsi="Gbinfo" w:cs="Gbinfo"/>
          <w:u w:val="single"/>
        </w:rPr>
        <w:t xml:space="preserve">С.И. Семенов       </w:t>
      </w:r>
      <w:r w:rsidRPr="00310B1F">
        <w:rPr>
          <w:rFonts w:ascii="Gbinfo" w:hAnsi="Gbinfo" w:cs="Gbinfo"/>
        </w:rPr>
        <w:t xml:space="preserve">  регистрации индивидуального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(подпись)      (И.О.Фамилия)     предпринимателя)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М.П.                            ___________     </w:t>
      </w:r>
      <w:r>
        <w:rPr>
          <w:rFonts w:ascii="Gbinfo" w:hAnsi="Gbinfo" w:cs="Gbinfo"/>
          <w:u w:val="single"/>
        </w:rPr>
        <w:t>Л.И. Валеева   .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                        (подпись)        (И.О.Фамилия)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                           __________________________________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Выдал ____________ </w:t>
      </w:r>
      <w:r w:rsidRPr="00626221">
        <w:rPr>
          <w:rFonts w:ascii="Gbinfo" w:hAnsi="Gbinfo" w:cs="Gbinfo"/>
          <w:u w:val="single"/>
        </w:rPr>
        <w:t>Л.И. Валеева</w:t>
      </w:r>
      <w:r>
        <w:rPr>
          <w:rFonts w:ascii="Gbinfo" w:hAnsi="Gbinfo" w:cs="Gbinfo"/>
        </w:rPr>
        <w:t xml:space="preserve"> </w:t>
      </w:r>
      <w:r w:rsidRPr="00310B1F">
        <w:rPr>
          <w:rFonts w:ascii="Gbinfo" w:hAnsi="Gbinfo" w:cs="Gbinfo"/>
        </w:rPr>
        <w:t xml:space="preserve">  Получил ____________ _____________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 (подпись    (И.О.Фамилия)           (подпись    (И.О.Фамилия)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ответственного                    ответственного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лица от                           лица от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продавца                          покупателя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     (подрядчика)                      (заказчика)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>
        <w:rPr>
          <w:rFonts w:ascii="Gbinfo" w:hAnsi="Gbinfo" w:cs="Gbinfo"/>
          <w:u w:val="single"/>
        </w:rPr>
        <w:t xml:space="preserve">02 февраля 2007г. </w:t>
      </w:r>
      <w:r w:rsidRPr="00310B1F">
        <w:rPr>
          <w:rFonts w:ascii="Gbinfo" w:hAnsi="Gbinfo" w:cs="Gbinfo"/>
        </w:rPr>
        <w:t xml:space="preserve">                  _______________</w:t>
      </w:r>
    </w:p>
    <w:p w:rsidR="000D7363" w:rsidRPr="00310B1F" w:rsidRDefault="000D7363" w:rsidP="000D73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rFonts w:ascii="Gbinfo" w:hAnsi="Gbinfo" w:cs="Gbinfo"/>
        </w:rPr>
      </w:pPr>
      <w:r w:rsidRPr="00310B1F">
        <w:rPr>
          <w:rFonts w:ascii="Gbinfo" w:hAnsi="Gbinfo" w:cs="Gbinfo"/>
        </w:rPr>
        <w:t xml:space="preserve"> (дата выдачи)                      (дата получения)</w:t>
      </w:r>
    </w:p>
    <w:p w:rsidR="000D7363" w:rsidRDefault="000D7363" w:rsidP="000D7363"/>
    <w:p w:rsidR="000D7363" w:rsidRDefault="000D7363" w:rsidP="000D7363">
      <w:pPr>
        <w:spacing w:line="360" w:lineRule="auto"/>
        <w:jc w:val="both"/>
        <w:rPr>
          <w:sz w:val="28"/>
        </w:rPr>
      </w:pPr>
    </w:p>
    <w:p w:rsidR="000D7363" w:rsidRPr="008075F8" w:rsidRDefault="000D7363" w:rsidP="000D7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Pr="008075F8" w:rsidRDefault="000D7363" w:rsidP="000D7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Pr="008075F8" w:rsidRDefault="000D7363" w:rsidP="000D7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Pr="008075F8" w:rsidRDefault="000D7363" w:rsidP="000D73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Pr="008075F8" w:rsidRDefault="000D7363" w:rsidP="000D73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363" w:rsidRDefault="000D7363" w:rsidP="000D7363">
      <w:pPr>
        <w:spacing w:line="360" w:lineRule="auto"/>
        <w:jc w:val="both"/>
        <w:rPr>
          <w:sz w:val="28"/>
        </w:rPr>
      </w:pPr>
    </w:p>
    <w:p w:rsidR="000D7363" w:rsidRDefault="000D7363" w:rsidP="000D7363">
      <w:pPr>
        <w:spacing w:line="360" w:lineRule="auto"/>
        <w:ind w:firstLine="709"/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pStyle w:val="ConsPlusNormal"/>
        <w:widowControl/>
        <w:ind w:firstLine="0"/>
        <w:rPr>
          <w:sz w:val="24"/>
          <w:szCs w:val="24"/>
        </w:rPr>
      </w:pPr>
    </w:p>
    <w:p w:rsidR="00531F58" w:rsidRPr="00531F58" w:rsidRDefault="00531F58" w:rsidP="00531F58">
      <w:pPr>
        <w:rPr>
          <w:rFonts w:ascii="Courier New" w:hAnsi="Courier New" w:cs="Courier New"/>
        </w:rPr>
      </w:pPr>
    </w:p>
    <w:p w:rsidR="00206249" w:rsidRDefault="00206249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Default="000D7363" w:rsidP="006D4C34">
      <w:pPr>
        <w:spacing w:line="360" w:lineRule="auto"/>
      </w:pPr>
    </w:p>
    <w:p w:rsidR="000D7363" w:rsidRPr="006D4C34" w:rsidRDefault="000D7363" w:rsidP="006D4C34">
      <w:pPr>
        <w:spacing w:line="360" w:lineRule="auto"/>
      </w:pPr>
    </w:p>
    <w:p w:rsidR="0031363E" w:rsidRPr="006D4C34" w:rsidRDefault="0031363E" w:rsidP="006D4C34">
      <w:pPr>
        <w:spacing w:line="360" w:lineRule="auto"/>
      </w:pPr>
    </w:p>
    <w:p w:rsidR="00CC515E" w:rsidRPr="006D4C34" w:rsidRDefault="00CC515E" w:rsidP="006D4C34">
      <w:pPr>
        <w:spacing w:line="360" w:lineRule="auto"/>
        <w:jc w:val="center"/>
      </w:pPr>
      <w:r w:rsidRPr="006D4C34">
        <w:t>Заключение.</w:t>
      </w:r>
    </w:p>
    <w:p w:rsidR="00CC515E" w:rsidRPr="006D4C34" w:rsidRDefault="00CC515E" w:rsidP="006D4C34">
      <w:pPr>
        <w:spacing w:line="360" w:lineRule="auto"/>
      </w:pPr>
    </w:p>
    <w:p w:rsidR="00D03498" w:rsidRPr="006D4C34" w:rsidRDefault="00CC515E" w:rsidP="006D4C34">
      <w:pPr>
        <w:spacing w:line="360" w:lineRule="auto"/>
      </w:pPr>
      <w:r w:rsidRPr="006D4C34">
        <w:tab/>
        <w:t xml:space="preserve">Единые, централизованно разрабатываемые и утверждаемые планы счетов играют огромную методологическую и организующую роль в стране. План – это методологическая основа, фундамент и скелет всей системы </w:t>
      </w:r>
      <w:r w:rsidR="000F0893" w:rsidRPr="006D4C34">
        <w:t>бухгалтерского учета на предприятии, а наличии обязательного для применения единого плана в стране создает все условия для организации единой государственной отчетности, позволяет разрабатывать и применять типовые бланки и формы регистров с заранее напечатанной корреспонденцией счетов, разрабатывать и применять единые программные продукты для ЭВМ, объединять их в сети, использовать готовые данные для системы национальных счетов в статистике. На</w:t>
      </w:r>
      <w:r w:rsidR="002450F8" w:rsidRPr="006D4C34">
        <w:t>личие единого плана счетов значительно упрощает подготовку бухгалтеров, обеспечивает их взаимопонимание на практике, упрощает создание методик и работу аудиторской и ревизионных служб. Все это, в конечном итоге, значительно снижает затраты на содержание управленческого аппарата на всех уровнях, при</w:t>
      </w:r>
      <w:r w:rsidR="00D03498" w:rsidRPr="006D4C34">
        <w:t xml:space="preserve"> одновременном повышении качества самой экономической информации.</w:t>
      </w:r>
    </w:p>
    <w:p w:rsidR="00D03498" w:rsidRPr="006D4C34" w:rsidRDefault="00D03498" w:rsidP="006D4C34">
      <w:pPr>
        <w:spacing w:line="360" w:lineRule="auto"/>
      </w:pPr>
      <w:r w:rsidRPr="006D4C34">
        <w:tab/>
        <w:t>В недалеком будущем рассмотренные планы счетов по-видимому будут претерпевать дальнейшие изменения в связи с необходимостью создания единого информационного пространства в масштабах экономики Республики и разработкой системы национальных счетов (СНС) в статистике. Даже беглого знакомства с этими планами счетов достаточно, чтобы сделать вывод о том, что возможности их интеграции и унификации на уровне национальной экономики фактически не учитывались.</w:t>
      </w:r>
    </w:p>
    <w:p w:rsidR="00D03498" w:rsidRPr="006D4C34" w:rsidRDefault="00D03498" w:rsidP="006D4C34">
      <w:pPr>
        <w:spacing w:line="360" w:lineRule="auto"/>
      </w:pPr>
      <w:r w:rsidRPr="006D4C34">
        <w:tab/>
        <w:t>Таким образом, план счетов</w:t>
      </w:r>
      <w:r w:rsidR="00AC56AD">
        <w:t xml:space="preserve"> </w:t>
      </w:r>
      <w:r w:rsidRPr="006D4C34">
        <w:t xml:space="preserve">- важнейший нормативный документ, который лежит в основе всей организации бухгалтерского учета. </w:t>
      </w:r>
    </w:p>
    <w:p w:rsidR="00CC515E" w:rsidRPr="006D4C34" w:rsidRDefault="00D03498" w:rsidP="006D4C34">
      <w:pPr>
        <w:spacing w:line="360" w:lineRule="auto"/>
      </w:pPr>
      <w:r w:rsidRPr="006D4C34">
        <w:t xml:space="preserve"> </w:t>
      </w:r>
      <w:r w:rsidR="002450F8" w:rsidRPr="006D4C34">
        <w:t xml:space="preserve">  </w:t>
      </w:r>
      <w:r w:rsidR="000F0893" w:rsidRPr="006D4C34">
        <w:t xml:space="preserve"> </w:t>
      </w:r>
      <w:r w:rsidR="00CC515E" w:rsidRPr="006D4C34">
        <w:t xml:space="preserve"> </w:t>
      </w:r>
    </w:p>
    <w:p w:rsidR="006A2649" w:rsidRDefault="006A2649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Default="002D1005" w:rsidP="006D4C34">
      <w:pPr>
        <w:spacing w:line="360" w:lineRule="auto"/>
      </w:pPr>
    </w:p>
    <w:p w:rsidR="002D1005" w:rsidRPr="006D4C34" w:rsidRDefault="002D1005" w:rsidP="006D4C34">
      <w:pPr>
        <w:spacing w:line="360" w:lineRule="auto"/>
      </w:pPr>
    </w:p>
    <w:p w:rsidR="002D1005" w:rsidRPr="0069509E" w:rsidRDefault="006A2649" w:rsidP="002D1005">
      <w:pPr>
        <w:pStyle w:val="1"/>
        <w:jc w:val="center"/>
        <w:rPr>
          <w:bCs w:val="0"/>
          <w:sz w:val="24"/>
          <w:szCs w:val="32"/>
        </w:rPr>
      </w:pPr>
      <w:r w:rsidRPr="006D4C34">
        <w:t xml:space="preserve">   </w:t>
      </w:r>
      <w:bookmarkStart w:id="23" w:name="_Toc216662817"/>
      <w:r w:rsidR="002D1005" w:rsidRPr="0069509E">
        <w:rPr>
          <w:bCs w:val="0"/>
          <w:sz w:val="24"/>
          <w:szCs w:val="32"/>
        </w:rPr>
        <w:t>Список используемой литературы</w:t>
      </w:r>
      <w:bookmarkEnd w:id="23"/>
    </w:p>
    <w:p w:rsidR="002D1005" w:rsidRPr="00806CB6" w:rsidRDefault="002D1005" w:rsidP="002D1005">
      <w:pPr>
        <w:spacing w:line="360" w:lineRule="auto"/>
        <w:jc w:val="center"/>
        <w:rPr>
          <w:b/>
          <w:sz w:val="32"/>
          <w:szCs w:val="32"/>
        </w:rPr>
      </w:pP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Астахов В.П. Теория бухгалтерского учета. Издание 6-е, перераб. и доп. – Москва: ИКЦ «Март»; Ростов н/Д: Издательский центр «Март», 2003 г. – 512 с. (Серия «Экономика и управление»).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Бухгалтерский учет: Учеб.пособие/ О.А.Левкович, И.Н. Бурцева, Ю.И.Акулич; Под общ.ред. О.А. Левковича.- Мн.: Амалфея, 2003. – 640 с.</w:t>
      </w:r>
    </w:p>
    <w:p w:rsidR="002D1005" w:rsidRDefault="002D1005" w:rsidP="002D1005">
      <w:pPr>
        <w:pStyle w:val="a9"/>
        <w:numPr>
          <w:ilvl w:val="0"/>
          <w:numId w:val="8"/>
        </w:numPr>
        <w:autoSpaceDE/>
        <w:autoSpaceDN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Бухгалтерский учет, анализ и аудит: учебное пособие/ П.Г.Пономаренко (и др.); под общ. ред. П.Г. Пономаренко. – 2-е изд., испр. – Минск: Выш. шк., 2007. – 527 с.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Кирьянова З.В. Теория бухгалтерского учета: Учебник. – М.: Финансы и статистика, 1994 г. – 192 с.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Новый план счетов бухгалтерского учета финансово-хозяйственной деятельности организации (предприятия). Комментарии. Рекомендации к применению/ Под общ. ред. Л.Л. Ермолович, В.Е. Ванкевича. – Мн.: Интерпрессервис; Книжный Дом, 2002 г. – 368 с.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Папковская П.Я. Курс теории бухгалтерского учета: Учебное пособие. – Мн.: ООО «Информпресс», 2000 г. – 216 с.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Снитко М.А. Теория бухгалтерского учета: Учебн. Пособие. – Мн.: ООО «Мисанта», ООО «ФУАинформ», 2003 г. – 272 с.</w:t>
      </w:r>
    </w:p>
    <w:p w:rsidR="002D1005" w:rsidRPr="00D76756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Снитко М.А. Теория бухгалтерского учета: учебник. – Мн.: «Современная школа»,  2006 г. – 312 с.</w:t>
      </w:r>
    </w:p>
    <w:p w:rsidR="002D1005" w:rsidRDefault="002D1005" w:rsidP="002D1005">
      <w:pPr>
        <w:numPr>
          <w:ilvl w:val="0"/>
          <w:numId w:val="8"/>
        </w:numPr>
        <w:spacing w:line="360" w:lineRule="auto"/>
        <w:jc w:val="both"/>
      </w:pPr>
      <w:r>
        <w:t>Теория бухгалтерского учета: Учеб./ Под ред. И.Н. Белый, П.Я. Папковская,        А.П. Михалкевич. – Мн.: ООО «Мисанта», 1997 г. – 154 с.</w:t>
      </w:r>
    </w:p>
    <w:p w:rsidR="002D1005" w:rsidRPr="00B85AFE" w:rsidRDefault="002D1005" w:rsidP="002D1005"/>
    <w:p w:rsidR="006A2649" w:rsidRPr="006D4C34" w:rsidRDefault="006A2649" w:rsidP="006D4C34">
      <w:pPr>
        <w:spacing w:line="360" w:lineRule="auto"/>
      </w:pPr>
      <w:bookmarkStart w:id="24" w:name="_GoBack"/>
      <w:bookmarkEnd w:id="24"/>
    </w:p>
    <w:sectPr w:rsidR="006A2649" w:rsidRPr="006D4C34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C6" w:rsidRDefault="00881BC6">
      <w:r>
        <w:separator/>
      </w:r>
    </w:p>
  </w:endnote>
  <w:endnote w:type="continuationSeparator" w:id="0">
    <w:p w:rsidR="00881BC6" w:rsidRDefault="008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1A87" w:usb1="00000000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C6" w:rsidRDefault="00881BC6">
      <w:r>
        <w:separator/>
      </w:r>
    </w:p>
  </w:footnote>
  <w:footnote w:type="continuationSeparator" w:id="0">
    <w:p w:rsidR="00881BC6" w:rsidRDefault="0088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63" w:rsidRDefault="000D7363" w:rsidP="00D16C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363" w:rsidRDefault="000D7363" w:rsidP="000D73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63" w:rsidRDefault="000D7363" w:rsidP="00D16C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50A2">
      <w:rPr>
        <w:rStyle w:val="a4"/>
        <w:noProof/>
      </w:rPr>
      <w:t>2</w:t>
    </w:r>
    <w:r>
      <w:rPr>
        <w:rStyle w:val="a4"/>
      </w:rPr>
      <w:fldChar w:fldCharType="end"/>
    </w:r>
  </w:p>
  <w:p w:rsidR="000D7363" w:rsidRDefault="000D7363" w:rsidP="000D736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63" w:rsidRDefault="000D7363" w:rsidP="00A725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363" w:rsidRDefault="000D7363" w:rsidP="00C75CAC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63" w:rsidRDefault="000D7363" w:rsidP="00A725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CCE">
      <w:rPr>
        <w:rStyle w:val="a4"/>
        <w:noProof/>
      </w:rPr>
      <w:t>50</w:t>
    </w:r>
    <w:r>
      <w:rPr>
        <w:rStyle w:val="a4"/>
      </w:rPr>
      <w:fldChar w:fldCharType="end"/>
    </w:r>
  </w:p>
  <w:p w:rsidR="000D7363" w:rsidRDefault="000D7363" w:rsidP="00C75C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4AC"/>
    <w:multiLevelType w:val="hybridMultilevel"/>
    <w:tmpl w:val="E20ED57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A411B7F"/>
    <w:multiLevelType w:val="hybridMultilevel"/>
    <w:tmpl w:val="FD60EC1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4164992"/>
    <w:multiLevelType w:val="hybridMultilevel"/>
    <w:tmpl w:val="E070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61845"/>
    <w:multiLevelType w:val="multilevel"/>
    <w:tmpl w:val="7AFCBB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B9C5EA9"/>
    <w:multiLevelType w:val="hybridMultilevel"/>
    <w:tmpl w:val="5DFA9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202821"/>
    <w:multiLevelType w:val="hybridMultilevel"/>
    <w:tmpl w:val="7552560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6D495C3A"/>
    <w:multiLevelType w:val="hybridMultilevel"/>
    <w:tmpl w:val="DA28ECD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7B431F31"/>
    <w:multiLevelType w:val="hybridMultilevel"/>
    <w:tmpl w:val="7F22CE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2C"/>
    <w:rsid w:val="00007C36"/>
    <w:rsid w:val="00054926"/>
    <w:rsid w:val="000D7363"/>
    <w:rsid w:val="000F0893"/>
    <w:rsid w:val="0012145F"/>
    <w:rsid w:val="0018507D"/>
    <w:rsid w:val="001D2F10"/>
    <w:rsid w:val="00206249"/>
    <w:rsid w:val="002450F8"/>
    <w:rsid w:val="002B43BE"/>
    <w:rsid w:val="002D1005"/>
    <w:rsid w:val="002D2A3B"/>
    <w:rsid w:val="0031363E"/>
    <w:rsid w:val="00417455"/>
    <w:rsid w:val="00442B10"/>
    <w:rsid w:val="004607D5"/>
    <w:rsid w:val="00466B79"/>
    <w:rsid w:val="004F08E7"/>
    <w:rsid w:val="00531F58"/>
    <w:rsid w:val="00536135"/>
    <w:rsid w:val="005A01AE"/>
    <w:rsid w:val="005D21E7"/>
    <w:rsid w:val="005E5BFC"/>
    <w:rsid w:val="006A2649"/>
    <w:rsid w:val="006A724E"/>
    <w:rsid w:val="006D4C34"/>
    <w:rsid w:val="00737F2A"/>
    <w:rsid w:val="007421DA"/>
    <w:rsid w:val="00745A2C"/>
    <w:rsid w:val="00764611"/>
    <w:rsid w:val="00813036"/>
    <w:rsid w:val="008502B3"/>
    <w:rsid w:val="00881BC6"/>
    <w:rsid w:val="008A28A5"/>
    <w:rsid w:val="009015B8"/>
    <w:rsid w:val="00907043"/>
    <w:rsid w:val="00933CCE"/>
    <w:rsid w:val="009950E5"/>
    <w:rsid w:val="009F1F7D"/>
    <w:rsid w:val="00A13FC0"/>
    <w:rsid w:val="00A350A2"/>
    <w:rsid w:val="00A7257B"/>
    <w:rsid w:val="00A95DD5"/>
    <w:rsid w:val="00AC56AD"/>
    <w:rsid w:val="00B03867"/>
    <w:rsid w:val="00B75D3F"/>
    <w:rsid w:val="00BD7DCE"/>
    <w:rsid w:val="00BE77DD"/>
    <w:rsid w:val="00C479EA"/>
    <w:rsid w:val="00C75CAC"/>
    <w:rsid w:val="00CC515E"/>
    <w:rsid w:val="00CE3819"/>
    <w:rsid w:val="00CF1700"/>
    <w:rsid w:val="00D03498"/>
    <w:rsid w:val="00D16C87"/>
    <w:rsid w:val="00D76907"/>
    <w:rsid w:val="00D9253D"/>
    <w:rsid w:val="00DB5EDF"/>
    <w:rsid w:val="00E83083"/>
    <w:rsid w:val="00EA793E"/>
    <w:rsid w:val="00F529AB"/>
    <w:rsid w:val="00F95933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7934F0E-7C4B-481C-B0BE-12698F0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F58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5C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5CAC"/>
  </w:style>
  <w:style w:type="paragraph" w:customStyle="1" w:styleId="ConsPlusNormal">
    <w:name w:val="ConsPlusNormal"/>
    <w:rsid w:val="00313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0D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A793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31F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D16C8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18507D"/>
    <w:pPr>
      <w:tabs>
        <w:tab w:val="right" w:leader="dot" w:pos="9730"/>
      </w:tabs>
    </w:pPr>
    <w:rPr>
      <w:noProof/>
    </w:rPr>
  </w:style>
  <w:style w:type="paragraph" w:styleId="2">
    <w:name w:val="toc 2"/>
    <w:basedOn w:val="a"/>
    <w:next w:val="a"/>
    <w:autoRedefine/>
    <w:semiHidden/>
    <w:rsid w:val="00D16C87"/>
    <w:pPr>
      <w:ind w:left="240"/>
    </w:pPr>
  </w:style>
  <w:style w:type="paragraph" w:styleId="3">
    <w:name w:val="toc 3"/>
    <w:basedOn w:val="a"/>
    <w:next w:val="a"/>
    <w:autoRedefine/>
    <w:semiHidden/>
    <w:rsid w:val="00D16C87"/>
    <w:pPr>
      <w:ind w:left="480"/>
    </w:pPr>
  </w:style>
  <w:style w:type="paragraph" w:styleId="a8">
    <w:name w:val="Normal (Web)"/>
    <w:basedOn w:val="a"/>
    <w:rsid w:val="005E5BFC"/>
    <w:pPr>
      <w:spacing w:before="100" w:beforeAutospacing="1" w:after="100" w:afterAutospacing="1"/>
    </w:pPr>
  </w:style>
  <w:style w:type="paragraph" w:styleId="a9">
    <w:name w:val="Title"/>
    <w:basedOn w:val="a"/>
    <w:qFormat/>
    <w:rsid w:val="002D1005"/>
    <w:pPr>
      <w:autoSpaceDE w:val="0"/>
      <w:autoSpaceDN w:val="0"/>
      <w:spacing w:line="360" w:lineRule="auto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1.xls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12732</Words>
  <Characters>72577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85139</CharactersWithSpaces>
  <SharedDoc>false</SharedDoc>
  <HLinks>
    <vt:vector size="36" baseType="variant"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_Toc216662817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_Toc216662816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_Toc216662815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_Toc216662812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_Toc216662811</vt:lpwstr>
      </vt:variant>
      <vt:variant>
        <vt:i4>8127497</vt:i4>
      </vt:variant>
      <vt:variant>
        <vt:i4>139128</vt:i4>
      </vt:variant>
      <vt:variant>
        <vt:i4>1025</vt:i4>
      </vt:variant>
      <vt:variant>
        <vt:i4>1</vt:i4>
      </vt:variant>
      <vt:variant>
        <vt:lpwstr>mhtml:file:///C:\Documents%20and%20Settings\Я\Рабочий%20стол\Учеба\Публикации,%20наши%20статьи.mht!http://www.bestconsult.ru/images/cl16.gif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2008-12-22T11:04:00Z</cp:lastPrinted>
  <dcterms:created xsi:type="dcterms:W3CDTF">2014-04-18T19:02:00Z</dcterms:created>
  <dcterms:modified xsi:type="dcterms:W3CDTF">2014-04-18T19:02:00Z</dcterms:modified>
</cp:coreProperties>
</file>