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D97" w:rsidRDefault="00F030A3" w:rsidP="00A36622">
      <w:pPr>
        <w:autoSpaceDE w:val="0"/>
        <w:autoSpaceDN w:val="0"/>
        <w:adjustRightInd w:val="0"/>
        <w:spacing w:line="360" w:lineRule="auto"/>
        <w:ind w:firstLine="709"/>
        <w:jc w:val="center"/>
        <w:rPr>
          <w:b/>
          <w:bCs/>
          <w:sz w:val="28"/>
          <w:szCs w:val="28"/>
        </w:rPr>
      </w:pPr>
      <w:r w:rsidRPr="00A36622">
        <w:rPr>
          <w:b/>
          <w:bCs/>
          <w:sz w:val="28"/>
          <w:szCs w:val="28"/>
        </w:rPr>
        <w:t xml:space="preserve">1. </w:t>
      </w:r>
      <w:r w:rsidR="00F72D97" w:rsidRPr="00A36622">
        <w:rPr>
          <w:b/>
          <w:bCs/>
          <w:sz w:val="28"/>
          <w:szCs w:val="28"/>
        </w:rPr>
        <w:t xml:space="preserve">Планетарные </w:t>
      </w:r>
      <w:r w:rsidR="00717DF2" w:rsidRPr="00A36622">
        <w:rPr>
          <w:b/>
          <w:bCs/>
          <w:sz w:val="28"/>
          <w:szCs w:val="28"/>
        </w:rPr>
        <w:t xml:space="preserve">зубчатые </w:t>
      </w:r>
      <w:r w:rsidR="00A36622">
        <w:rPr>
          <w:b/>
          <w:bCs/>
          <w:sz w:val="28"/>
          <w:szCs w:val="28"/>
        </w:rPr>
        <w:t>передачи</w:t>
      </w:r>
    </w:p>
    <w:p w:rsidR="00A36622" w:rsidRPr="00A36622" w:rsidRDefault="00A36622" w:rsidP="00A36622">
      <w:pPr>
        <w:autoSpaceDE w:val="0"/>
        <w:autoSpaceDN w:val="0"/>
        <w:adjustRightInd w:val="0"/>
        <w:spacing w:line="360" w:lineRule="auto"/>
        <w:ind w:firstLine="709"/>
        <w:jc w:val="center"/>
        <w:rPr>
          <w:b/>
          <w:bCs/>
          <w:sz w:val="28"/>
          <w:szCs w:val="28"/>
        </w:rPr>
      </w:pPr>
    </w:p>
    <w:p w:rsidR="00F72D97" w:rsidRDefault="00F72D97" w:rsidP="00A36622">
      <w:pPr>
        <w:autoSpaceDE w:val="0"/>
        <w:autoSpaceDN w:val="0"/>
        <w:adjustRightInd w:val="0"/>
        <w:spacing w:line="360" w:lineRule="auto"/>
        <w:ind w:firstLine="709"/>
        <w:jc w:val="center"/>
        <w:rPr>
          <w:b/>
          <w:bCs/>
          <w:sz w:val="28"/>
          <w:szCs w:val="28"/>
        </w:rPr>
      </w:pPr>
      <w:r w:rsidRPr="00A36622">
        <w:rPr>
          <w:b/>
          <w:bCs/>
          <w:sz w:val="28"/>
          <w:szCs w:val="28"/>
        </w:rPr>
        <w:t>1</w:t>
      </w:r>
      <w:r w:rsidR="00717DF2" w:rsidRPr="00A36622">
        <w:rPr>
          <w:b/>
          <w:bCs/>
          <w:sz w:val="28"/>
          <w:szCs w:val="28"/>
        </w:rPr>
        <w:t>.</w:t>
      </w:r>
      <w:r w:rsidR="00F030A3" w:rsidRPr="00A36622">
        <w:rPr>
          <w:b/>
          <w:bCs/>
          <w:sz w:val="28"/>
          <w:szCs w:val="28"/>
        </w:rPr>
        <w:t>1</w:t>
      </w:r>
      <w:r w:rsidR="00A36622">
        <w:rPr>
          <w:b/>
          <w:bCs/>
          <w:sz w:val="28"/>
          <w:szCs w:val="28"/>
        </w:rPr>
        <w:t xml:space="preserve"> Общие сведения</w:t>
      </w:r>
    </w:p>
    <w:p w:rsidR="00A36622" w:rsidRPr="00A36622" w:rsidRDefault="00A36622" w:rsidP="00A36622">
      <w:pPr>
        <w:autoSpaceDE w:val="0"/>
        <w:autoSpaceDN w:val="0"/>
        <w:adjustRightInd w:val="0"/>
        <w:spacing w:line="360" w:lineRule="auto"/>
        <w:ind w:firstLine="709"/>
        <w:jc w:val="center"/>
        <w:rPr>
          <w:b/>
          <w:bCs/>
          <w:sz w:val="28"/>
          <w:szCs w:val="28"/>
        </w:rPr>
      </w:pPr>
    </w:p>
    <w:p w:rsidR="00F72D97" w:rsidRPr="00A36622" w:rsidRDefault="00F72D97" w:rsidP="00A36622">
      <w:pPr>
        <w:autoSpaceDE w:val="0"/>
        <w:autoSpaceDN w:val="0"/>
        <w:adjustRightInd w:val="0"/>
        <w:spacing w:line="360" w:lineRule="auto"/>
        <w:ind w:firstLine="709"/>
        <w:jc w:val="both"/>
        <w:rPr>
          <w:sz w:val="28"/>
          <w:szCs w:val="28"/>
        </w:rPr>
      </w:pPr>
      <w:r w:rsidRPr="00A36622">
        <w:rPr>
          <w:sz w:val="28"/>
          <w:szCs w:val="28"/>
          <w:u w:val="single"/>
        </w:rPr>
        <w:t>Планетарным</w:t>
      </w:r>
      <w:r w:rsidRPr="00A36622">
        <w:rPr>
          <w:sz w:val="28"/>
          <w:szCs w:val="28"/>
        </w:rPr>
        <w:t xml:space="preserve"> называется механизм, состоящий из зубчатых колес, в котором</w:t>
      </w:r>
      <w:r w:rsidR="000855E6" w:rsidRPr="00A36622">
        <w:rPr>
          <w:sz w:val="28"/>
          <w:szCs w:val="28"/>
        </w:rPr>
        <w:t xml:space="preserve"> </w:t>
      </w:r>
      <w:r w:rsidRPr="00A36622">
        <w:rPr>
          <w:sz w:val="28"/>
          <w:szCs w:val="28"/>
        </w:rPr>
        <w:t>геометрическая ось хотя бы одного из колес подвижна.</w:t>
      </w:r>
    </w:p>
    <w:p w:rsidR="00F72D97" w:rsidRPr="00A36622" w:rsidRDefault="00F72D97" w:rsidP="00A36622">
      <w:pPr>
        <w:autoSpaceDE w:val="0"/>
        <w:autoSpaceDN w:val="0"/>
        <w:adjustRightInd w:val="0"/>
        <w:spacing w:line="360" w:lineRule="auto"/>
        <w:ind w:firstLine="709"/>
        <w:jc w:val="both"/>
        <w:rPr>
          <w:sz w:val="28"/>
          <w:szCs w:val="28"/>
        </w:rPr>
      </w:pPr>
      <w:r w:rsidRPr="00A36622">
        <w:rPr>
          <w:sz w:val="28"/>
          <w:szCs w:val="28"/>
        </w:rPr>
        <w:t>Простая планетарная передача (рис. 1, а) включает:</w:t>
      </w:r>
      <w:r w:rsidR="00AB7CDB" w:rsidRPr="00A36622">
        <w:rPr>
          <w:sz w:val="28"/>
          <w:szCs w:val="28"/>
        </w:rPr>
        <w:t xml:space="preserve"> </w:t>
      </w:r>
      <w:r w:rsidRPr="00A36622">
        <w:rPr>
          <w:sz w:val="28"/>
          <w:szCs w:val="28"/>
        </w:rPr>
        <w:t>z</w:t>
      </w:r>
      <w:r w:rsidR="00AB7CDB" w:rsidRPr="00A36622">
        <w:rPr>
          <w:sz w:val="28"/>
          <w:szCs w:val="28"/>
        </w:rPr>
        <w:t>a</w:t>
      </w:r>
      <w:r w:rsidRPr="00A36622">
        <w:rPr>
          <w:sz w:val="28"/>
          <w:szCs w:val="28"/>
        </w:rPr>
        <w:t xml:space="preserve"> - центральные колеса</w:t>
      </w:r>
      <w:r w:rsidR="000855E6" w:rsidRPr="00A36622">
        <w:rPr>
          <w:sz w:val="28"/>
          <w:szCs w:val="28"/>
        </w:rPr>
        <w:t xml:space="preserve"> </w:t>
      </w:r>
      <w:r w:rsidRPr="00A36622">
        <w:rPr>
          <w:sz w:val="28"/>
          <w:szCs w:val="28"/>
        </w:rPr>
        <w:t>с внешними и внутренними зубьями, z</w:t>
      </w:r>
      <w:r w:rsidR="00AB7CDB" w:rsidRPr="00A36622">
        <w:rPr>
          <w:sz w:val="28"/>
          <w:szCs w:val="28"/>
        </w:rPr>
        <w:t>g</w:t>
      </w:r>
      <w:r w:rsidRPr="00A36622">
        <w:rPr>
          <w:sz w:val="28"/>
          <w:szCs w:val="28"/>
        </w:rPr>
        <w:t xml:space="preserve"> - сателлиты с внешними зубьями, которые</w:t>
      </w:r>
      <w:r w:rsidR="00AB7CDB" w:rsidRPr="00A36622">
        <w:rPr>
          <w:sz w:val="28"/>
          <w:szCs w:val="28"/>
        </w:rPr>
        <w:t xml:space="preserve"> </w:t>
      </w:r>
      <w:r w:rsidRPr="00A36622">
        <w:rPr>
          <w:sz w:val="28"/>
          <w:szCs w:val="28"/>
        </w:rPr>
        <w:t xml:space="preserve">зацепляются одновременно с </w:t>
      </w:r>
      <w:r w:rsidR="00AB7CDB" w:rsidRPr="00A36622">
        <w:rPr>
          <w:sz w:val="28"/>
          <w:szCs w:val="28"/>
        </w:rPr>
        <w:t>z</w:t>
      </w:r>
      <w:r w:rsidRPr="00A36622">
        <w:rPr>
          <w:sz w:val="28"/>
          <w:szCs w:val="28"/>
        </w:rPr>
        <w:t xml:space="preserve">a и </w:t>
      </w:r>
      <w:r w:rsidR="00AB7CDB" w:rsidRPr="00A36622">
        <w:rPr>
          <w:sz w:val="28"/>
          <w:szCs w:val="28"/>
        </w:rPr>
        <w:t>z</w:t>
      </w:r>
      <w:r w:rsidRPr="00A36622">
        <w:rPr>
          <w:sz w:val="28"/>
          <w:szCs w:val="28"/>
        </w:rPr>
        <w:t xml:space="preserve">b </w:t>
      </w:r>
      <w:r w:rsidR="00AB7CDB" w:rsidRPr="00A36622">
        <w:rPr>
          <w:sz w:val="28"/>
          <w:szCs w:val="28"/>
        </w:rPr>
        <w:t>, где</w:t>
      </w:r>
      <w:r w:rsidRPr="00A36622">
        <w:rPr>
          <w:sz w:val="28"/>
          <w:szCs w:val="28"/>
        </w:rPr>
        <w:t xml:space="preserve"> z - числа зубьев колес, </w:t>
      </w:r>
      <w:r w:rsidR="00AB7CDB" w:rsidRPr="00A36622">
        <w:rPr>
          <w:sz w:val="28"/>
          <w:szCs w:val="28"/>
        </w:rPr>
        <w:t>n</w:t>
      </w:r>
      <w:r w:rsidRPr="00A36622">
        <w:rPr>
          <w:sz w:val="28"/>
          <w:szCs w:val="28"/>
        </w:rPr>
        <w:t xml:space="preserve">w </w:t>
      </w:r>
      <w:r w:rsidR="000855E6" w:rsidRPr="00A36622">
        <w:rPr>
          <w:sz w:val="28"/>
          <w:szCs w:val="28"/>
        </w:rPr>
        <w:t>–</w:t>
      </w:r>
      <w:r w:rsidRPr="00A36622">
        <w:rPr>
          <w:sz w:val="28"/>
          <w:szCs w:val="28"/>
        </w:rPr>
        <w:t xml:space="preserve"> число</w:t>
      </w:r>
      <w:r w:rsidR="000855E6" w:rsidRPr="00A36622">
        <w:rPr>
          <w:sz w:val="28"/>
          <w:szCs w:val="28"/>
        </w:rPr>
        <w:t xml:space="preserve"> </w:t>
      </w:r>
      <w:r w:rsidRPr="00A36622">
        <w:rPr>
          <w:sz w:val="28"/>
          <w:szCs w:val="28"/>
        </w:rPr>
        <w:t xml:space="preserve">сателлитов, здесь </w:t>
      </w:r>
      <w:r w:rsidR="00AB7CDB" w:rsidRPr="00A36622">
        <w:rPr>
          <w:sz w:val="28"/>
          <w:szCs w:val="28"/>
        </w:rPr>
        <w:t>nw</w:t>
      </w:r>
      <w:r w:rsidR="00AB7CDB" w:rsidRPr="00A36622">
        <w:rPr>
          <w:rFonts w:eastAsia="SymbolMT"/>
          <w:sz w:val="28"/>
          <w:szCs w:val="28"/>
        </w:rPr>
        <w:t xml:space="preserve"> </w:t>
      </w:r>
      <w:r w:rsidRPr="00A36622">
        <w:rPr>
          <w:rFonts w:eastAsia="SymbolMT"/>
          <w:sz w:val="28"/>
          <w:szCs w:val="28"/>
        </w:rPr>
        <w:t>=</w:t>
      </w:r>
      <w:r w:rsidRPr="00A36622">
        <w:rPr>
          <w:sz w:val="28"/>
          <w:szCs w:val="28"/>
        </w:rPr>
        <w:t>3,</w:t>
      </w:r>
      <w:r w:rsidR="00AB7CDB" w:rsidRPr="00A36622">
        <w:rPr>
          <w:sz w:val="28"/>
          <w:szCs w:val="28"/>
        </w:rPr>
        <w:t xml:space="preserve"> </w:t>
      </w:r>
      <w:r w:rsidRPr="00A36622">
        <w:rPr>
          <w:sz w:val="28"/>
          <w:szCs w:val="28"/>
        </w:rPr>
        <w:t>h - водило, на котором расположены оси сателлитов (здесь водило соединено с</w:t>
      </w:r>
      <w:r w:rsidR="00AB7CDB" w:rsidRPr="00A36622">
        <w:rPr>
          <w:sz w:val="28"/>
          <w:szCs w:val="28"/>
        </w:rPr>
        <w:t xml:space="preserve"> </w:t>
      </w:r>
      <w:r w:rsidRPr="00A36622">
        <w:rPr>
          <w:sz w:val="28"/>
          <w:szCs w:val="28"/>
        </w:rPr>
        <w:t>тихоходным валом).</w:t>
      </w:r>
    </w:p>
    <w:p w:rsidR="00684542" w:rsidRPr="00A36622" w:rsidRDefault="00F72D97" w:rsidP="00A36622">
      <w:pPr>
        <w:autoSpaceDE w:val="0"/>
        <w:autoSpaceDN w:val="0"/>
        <w:adjustRightInd w:val="0"/>
        <w:spacing w:line="360" w:lineRule="auto"/>
        <w:ind w:firstLine="709"/>
        <w:jc w:val="both"/>
        <w:rPr>
          <w:sz w:val="28"/>
          <w:szCs w:val="28"/>
        </w:rPr>
      </w:pPr>
      <w:r w:rsidRPr="00A36622">
        <w:rPr>
          <w:sz w:val="28"/>
          <w:szCs w:val="28"/>
        </w:rPr>
        <w:t xml:space="preserve">Принцип работы планетарных передач: при закрепленном колесе </w:t>
      </w:r>
      <w:r w:rsidR="00AB7CDB" w:rsidRPr="00A36622">
        <w:rPr>
          <w:sz w:val="28"/>
          <w:szCs w:val="28"/>
        </w:rPr>
        <w:t>z</w:t>
      </w:r>
      <w:r w:rsidRPr="00A36622">
        <w:rPr>
          <w:sz w:val="28"/>
          <w:szCs w:val="28"/>
        </w:rPr>
        <w:t>b (</w:t>
      </w:r>
      <w:r w:rsidR="00AB7CDB" w:rsidRPr="00A36622">
        <w:rPr>
          <w:sz w:val="28"/>
          <w:szCs w:val="28"/>
        </w:rPr>
        <w:t>ωb</w:t>
      </w:r>
      <w:r w:rsidR="00AB7CDB" w:rsidRPr="00A36622">
        <w:rPr>
          <w:rFonts w:eastAsia="SymbolMT"/>
          <w:sz w:val="28"/>
          <w:szCs w:val="28"/>
        </w:rPr>
        <w:t xml:space="preserve"> </w:t>
      </w:r>
      <w:r w:rsidRPr="00A36622">
        <w:rPr>
          <w:rFonts w:eastAsia="SymbolMT"/>
          <w:sz w:val="28"/>
          <w:szCs w:val="28"/>
        </w:rPr>
        <w:t xml:space="preserve">= </w:t>
      </w:r>
      <w:r w:rsidRPr="00A36622">
        <w:rPr>
          <w:sz w:val="28"/>
          <w:szCs w:val="28"/>
        </w:rPr>
        <w:t>0)</w:t>
      </w:r>
      <w:r w:rsidR="00AE2765" w:rsidRPr="00A36622">
        <w:rPr>
          <w:sz w:val="28"/>
          <w:szCs w:val="28"/>
        </w:rPr>
        <w:t xml:space="preserve"> </w:t>
      </w:r>
      <w:r w:rsidRPr="00A36622">
        <w:rPr>
          <w:sz w:val="28"/>
          <w:szCs w:val="28"/>
        </w:rPr>
        <w:t>вращени</w:t>
      </w:r>
      <w:r w:rsidR="00AE2765" w:rsidRPr="00A36622">
        <w:rPr>
          <w:sz w:val="28"/>
          <w:szCs w:val="28"/>
        </w:rPr>
        <w:t>е</w:t>
      </w:r>
      <w:r w:rsidRPr="00A36622">
        <w:rPr>
          <w:sz w:val="28"/>
          <w:szCs w:val="28"/>
        </w:rPr>
        <w:t xml:space="preserve"> колеса a z (</w:t>
      </w:r>
      <w:r w:rsidR="00AE2765" w:rsidRPr="00A36622">
        <w:rPr>
          <w:rFonts w:eastAsia="SymbolMT"/>
          <w:sz w:val="28"/>
          <w:szCs w:val="28"/>
        </w:rPr>
        <w:t>ω</w:t>
      </w:r>
      <w:r w:rsidR="00AE2765" w:rsidRPr="00A36622">
        <w:rPr>
          <w:sz w:val="28"/>
          <w:szCs w:val="28"/>
        </w:rPr>
        <w:t>а</w:t>
      </w:r>
      <w:r w:rsidRPr="00A36622">
        <w:rPr>
          <w:sz w:val="28"/>
          <w:szCs w:val="28"/>
        </w:rPr>
        <w:t>)</w:t>
      </w:r>
      <w:r w:rsidR="00684542" w:rsidRPr="00A36622">
        <w:rPr>
          <w:sz w:val="28"/>
          <w:szCs w:val="28"/>
        </w:rPr>
        <w:t xml:space="preserve"> </w:t>
      </w:r>
      <w:r w:rsidRPr="00A36622">
        <w:rPr>
          <w:sz w:val="28"/>
          <w:szCs w:val="28"/>
        </w:rPr>
        <w:t xml:space="preserve">вызывает вращение сателлита </w:t>
      </w:r>
      <w:r w:rsidR="00AE2765" w:rsidRPr="00A36622">
        <w:rPr>
          <w:sz w:val="28"/>
          <w:szCs w:val="28"/>
        </w:rPr>
        <w:t>z</w:t>
      </w:r>
      <w:r w:rsidRPr="00A36622">
        <w:rPr>
          <w:sz w:val="28"/>
          <w:szCs w:val="28"/>
        </w:rPr>
        <w:t>g относительно</w:t>
      </w:r>
      <w:r w:rsidR="000855E6" w:rsidRPr="00A36622">
        <w:rPr>
          <w:sz w:val="28"/>
          <w:szCs w:val="28"/>
        </w:rPr>
        <w:t xml:space="preserve"> </w:t>
      </w:r>
      <w:r w:rsidRPr="00A36622">
        <w:rPr>
          <w:sz w:val="28"/>
          <w:szCs w:val="28"/>
        </w:rPr>
        <w:t xml:space="preserve">собственной оси со скоростью </w:t>
      </w:r>
      <w:r w:rsidR="00AE2765" w:rsidRPr="00A36622">
        <w:rPr>
          <w:rFonts w:eastAsia="SymbolMT"/>
          <w:sz w:val="28"/>
          <w:szCs w:val="28"/>
        </w:rPr>
        <w:t>ω</w:t>
      </w:r>
      <w:r w:rsidRPr="00A36622">
        <w:rPr>
          <w:sz w:val="28"/>
          <w:szCs w:val="28"/>
        </w:rPr>
        <w:t xml:space="preserve">g. Качение сателлита по </w:t>
      </w:r>
      <w:r w:rsidR="00AE2765" w:rsidRPr="00A36622">
        <w:rPr>
          <w:sz w:val="28"/>
          <w:szCs w:val="28"/>
        </w:rPr>
        <w:t>z</w:t>
      </w:r>
      <w:r w:rsidRPr="00A36622">
        <w:rPr>
          <w:sz w:val="28"/>
          <w:szCs w:val="28"/>
        </w:rPr>
        <w:t>b перемещает его ось и</w:t>
      </w:r>
      <w:r w:rsidR="000855E6" w:rsidRPr="00A36622">
        <w:rPr>
          <w:sz w:val="28"/>
          <w:szCs w:val="28"/>
        </w:rPr>
        <w:t xml:space="preserve"> </w:t>
      </w:r>
      <w:r w:rsidRPr="00A36622">
        <w:rPr>
          <w:sz w:val="28"/>
          <w:szCs w:val="28"/>
        </w:rPr>
        <w:t xml:space="preserve">вращает водило со скоростью </w:t>
      </w:r>
      <w:r w:rsidR="00AE2765" w:rsidRPr="00A36622">
        <w:rPr>
          <w:rFonts w:eastAsia="SymbolMT"/>
          <w:sz w:val="28"/>
          <w:szCs w:val="28"/>
        </w:rPr>
        <w:t>ω</w:t>
      </w:r>
      <w:r w:rsidRPr="00A36622">
        <w:rPr>
          <w:sz w:val="28"/>
          <w:szCs w:val="28"/>
        </w:rPr>
        <w:t>h</w:t>
      </w:r>
      <w:r w:rsidR="00684542" w:rsidRPr="00A36622">
        <w:rPr>
          <w:sz w:val="28"/>
          <w:szCs w:val="28"/>
        </w:rPr>
        <w:t xml:space="preserve">. </w:t>
      </w:r>
      <w:r w:rsidRPr="00A36622">
        <w:rPr>
          <w:sz w:val="28"/>
          <w:szCs w:val="28"/>
        </w:rPr>
        <w:t>Сателлит совершает вращение относительно водила со скоростью</w:t>
      </w:r>
      <w:r w:rsidR="00684542" w:rsidRPr="00A36622">
        <w:rPr>
          <w:sz w:val="28"/>
          <w:szCs w:val="28"/>
        </w:rPr>
        <w:t xml:space="preserve"> </w:t>
      </w:r>
      <w:r w:rsidRPr="00A36622">
        <w:rPr>
          <w:rFonts w:eastAsia="SymbolMT"/>
          <w:sz w:val="28"/>
          <w:szCs w:val="28"/>
        </w:rPr>
        <w:t>ω</w:t>
      </w:r>
      <w:r w:rsidR="009F3850">
        <w:rPr>
          <w:rFonts w:eastAsia="SymbolMT"/>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21.75pt">
            <v:imagedata r:id="rId4" o:title=""/>
          </v:shape>
        </w:pict>
      </w:r>
      <w:r w:rsidRPr="00A36622">
        <w:rPr>
          <w:rFonts w:eastAsia="SymbolMT"/>
          <w:sz w:val="28"/>
          <w:szCs w:val="28"/>
        </w:rPr>
        <w:t xml:space="preserve"> = ω</w:t>
      </w:r>
      <w:r w:rsidR="00684542" w:rsidRPr="00A36622">
        <w:rPr>
          <w:sz w:val="28"/>
          <w:szCs w:val="28"/>
        </w:rPr>
        <w:t xml:space="preserve">g </w:t>
      </w:r>
      <w:r w:rsidRPr="00A36622">
        <w:rPr>
          <w:rFonts w:eastAsia="SymbolMT"/>
          <w:sz w:val="28"/>
          <w:szCs w:val="28"/>
        </w:rPr>
        <w:t>−ω</w:t>
      </w:r>
      <w:r w:rsidR="00684542" w:rsidRPr="00A36622">
        <w:rPr>
          <w:sz w:val="28"/>
          <w:szCs w:val="28"/>
        </w:rPr>
        <w:t xml:space="preserve">h </w:t>
      </w:r>
      <w:r w:rsidRPr="00A36622">
        <w:rPr>
          <w:sz w:val="28"/>
          <w:szCs w:val="28"/>
        </w:rPr>
        <w:t>и вместе с водилом (переносное движение). Его движения</w:t>
      </w:r>
      <w:r w:rsidR="000855E6" w:rsidRPr="00A36622">
        <w:rPr>
          <w:sz w:val="28"/>
          <w:szCs w:val="28"/>
        </w:rPr>
        <w:t xml:space="preserve"> </w:t>
      </w:r>
      <w:r w:rsidRPr="00A36622">
        <w:rPr>
          <w:sz w:val="28"/>
          <w:szCs w:val="28"/>
        </w:rPr>
        <w:t>напоминают движения планет, поэтому передача называется планетарной.</w:t>
      </w:r>
      <w:r w:rsidR="000855E6" w:rsidRPr="00A36622">
        <w:rPr>
          <w:sz w:val="28"/>
          <w:szCs w:val="28"/>
        </w:rPr>
        <w:t xml:space="preserve"> </w:t>
      </w:r>
    </w:p>
    <w:p w:rsidR="00F72D97" w:rsidRPr="00A36622" w:rsidRDefault="00F72D97" w:rsidP="00A36622">
      <w:pPr>
        <w:autoSpaceDE w:val="0"/>
        <w:autoSpaceDN w:val="0"/>
        <w:adjustRightInd w:val="0"/>
        <w:spacing w:line="360" w:lineRule="auto"/>
        <w:ind w:firstLine="709"/>
        <w:jc w:val="both"/>
        <w:rPr>
          <w:sz w:val="28"/>
          <w:szCs w:val="28"/>
        </w:rPr>
      </w:pPr>
      <w:r w:rsidRPr="00A36622">
        <w:rPr>
          <w:sz w:val="28"/>
          <w:szCs w:val="28"/>
        </w:rPr>
        <w:t>Основными звеньями планетарной передачи называют такие, которые</w:t>
      </w:r>
      <w:r w:rsidR="000855E6" w:rsidRPr="00A36622">
        <w:rPr>
          <w:sz w:val="28"/>
          <w:szCs w:val="28"/>
        </w:rPr>
        <w:t xml:space="preserve"> </w:t>
      </w:r>
      <w:r w:rsidRPr="00A36622">
        <w:rPr>
          <w:sz w:val="28"/>
          <w:szCs w:val="28"/>
        </w:rPr>
        <w:t>воспринимают внешние моменты. Любое основное звено планетарной передачи</w:t>
      </w:r>
      <w:r w:rsidR="000855E6" w:rsidRPr="00A36622">
        <w:rPr>
          <w:sz w:val="28"/>
          <w:szCs w:val="28"/>
        </w:rPr>
        <w:t xml:space="preserve"> </w:t>
      </w:r>
      <w:r w:rsidRPr="00A36622">
        <w:rPr>
          <w:sz w:val="28"/>
          <w:szCs w:val="28"/>
        </w:rPr>
        <w:t>может быть остановлено.</w:t>
      </w:r>
    </w:p>
    <w:p w:rsidR="000855E6" w:rsidRPr="00A36622" w:rsidRDefault="000855E6" w:rsidP="00A36622">
      <w:pPr>
        <w:autoSpaceDE w:val="0"/>
        <w:autoSpaceDN w:val="0"/>
        <w:adjustRightInd w:val="0"/>
        <w:spacing w:line="360" w:lineRule="auto"/>
        <w:ind w:firstLine="709"/>
        <w:jc w:val="both"/>
        <w:rPr>
          <w:sz w:val="28"/>
          <w:szCs w:val="28"/>
        </w:rPr>
      </w:pPr>
      <w:r w:rsidRPr="00A36622">
        <w:rPr>
          <w:sz w:val="28"/>
          <w:szCs w:val="28"/>
        </w:rPr>
        <w:t>Дифференциальной называют передачу, в которой все основные звенья</w:t>
      </w:r>
      <w:r w:rsidR="00684542" w:rsidRPr="00A36622">
        <w:rPr>
          <w:sz w:val="28"/>
          <w:szCs w:val="28"/>
        </w:rPr>
        <w:t xml:space="preserve"> </w:t>
      </w:r>
      <w:r w:rsidRPr="00A36622">
        <w:rPr>
          <w:sz w:val="28"/>
          <w:szCs w:val="28"/>
        </w:rPr>
        <w:t>подвижны. При этом можно суммировать движение двух звеньев на одном или</w:t>
      </w:r>
      <w:r w:rsidR="00684542" w:rsidRPr="00A36622">
        <w:rPr>
          <w:sz w:val="28"/>
          <w:szCs w:val="28"/>
        </w:rPr>
        <w:t xml:space="preserve"> </w:t>
      </w:r>
      <w:r w:rsidRPr="00A36622">
        <w:rPr>
          <w:sz w:val="28"/>
          <w:szCs w:val="28"/>
        </w:rPr>
        <w:t>раскладывать движение одного звена на два остальных.</w:t>
      </w:r>
    </w:p>
    <w:p w:rsidR="00F72D97" w:rsidRPr="00A36622" w:rsidRDefault="00F72D97" w:rsidP="00A36622">
      <w:pPr>
        <w:spacing w:line="360" w:lineRule="auto"/>
        <w:ind w:firstLine="709"/>
        <w:jc w:val="both"/>
        <w:rPr>
          <w:sz w:val="28"/>
          <w:szCs w:val="28"/>
        </w:rPr>
      </w:pPr>
    </w:p>
    <w:p w:rsidR="00F72D97" w:rsidRPr="00A36622" w:rsidRDefault="00A36622" w:rsidP="00A36622">
      <w:pPr>
        <w:spacing w:line="360" w:lineRule="auto"/>
        <w:ind w:firstLine="709"/>
        <w:jc w:val="both"/>
        <w:rPr>
          <w:sz w:val="28"/>
          <w:szCs w:val="28"/>
        </w:rPr>
      </w:pPr>
      <w:r>
        <w:br w:type="page"/>
      </w:r>
      <w:r w:rsidR="009F3850">
        <w:pict>
          <v:shape id="_x0000_i1026" type="#_x0000_t75" style="width:312.75pt;height:220.5pt" o:allowoverlap="f">
            <v:imagedata r:id="rId5" o:title="" grayscale="t"/>
          </v:shape>
        </w:pict>
      </w:r>
    </w:p>
    <w:p w:rsidR="00F72D97" w:rsidRPr="00A36622" w:rsidRDefault="00F72D97" w:rsidP="00A36622">
      <w:pPr>
        <w:autoSpaceDE w:val="0"/>
        <w:autoSpaceDN w:val="0"/>
        <w:adjustRightInd w:val="0"/>
        <w:spacing w:line="360" w:lineRule="auto"/>
        <w:ind w:firstLine="709"/>
        <w:jc w:val="both"/>
        <w:rPr>
          <w:sz w:val="28"/>
          <w:szCs w:val="28"/>
        </w:rPr>
      </w:pPr>
      <w:r w:rsidRPr="00A36622">
        <w:rPr>
          <w:sz w:val="28"/>
          <w:szCs w:val="28"/>
        </w:rPr>
        <w:t>Рис. 1. Планетарные передачи:</w:t>
      </w:r>
    </w:p>
    <w:p w:rsidR="00F72D97" w:rsidRPr="00A36622" w:rsidRDefault="00F72D97" w:rsidP="00A36622">
      <w:pPr>
        <w:autoSpaceDE w:val="0"/>
        <w:autoSpaceDN w:val="0"/>
        <w:adjustRightInd w:val="0"/>
        <w:spacing w:line="360" w:lineRule="auto"/>
        <w:ind w:firstLine="709"/>
        <w:jc w:val="both"/>
        <w:rPr>
          <w:sz w:val="28"/>
          <w:szCs w:val="28"/>
        </w:rPr>
      </w:pPr>
      <w:r w:rsidRPr="00A36622">
        <w:rPr>
          <w:sz w:val="28"/>
          <w:szCs w:val="28"/>
        </w:rPr>
        <w:t>а – конструктивная схема; б – кинематическая схема передачи;</w:t>
      </w:r>
    </w:p>
    <w:p w:rsidR="00F72D97" w:rsidRPr="00A36622" w:rsidRDefault="00F72D97" w:rsidP="00A36622">
      <w:pPr>
        <w:autoSpaceDE w:val="0"/>
        <w:autoSpaceDN w:val="0"/>
        <w:adjustRightInd w:val="0"/>
        <w:spacing w:line="360" w:lineRule="auto"/>
        <w:ind w:firstLine="709"/>
        <w:jc w:val="both"/>
        <w:rPr>
          <w:sz w:val="28"/>
          <w:szCs w:val="28"/>
        </w:rPr>
      </w:pPr>
      <w:r w:rsidRPr="00A36622">
        <w:rPr>
          <w:sz w:val="28"/>
          <w:szCs w:val="28"/>
        </w:rPr>
        <w:t>в, г – дифференциальные передачи (суммирующая и раскладывающая</w:t>
      </w:r>
    </w:p>
    <w:p w:rsidR="00F72D97" w:rsidRPr="00A36622" w:rsidRDefault="00F72D97" w:rsidP="00A36622">
      <w:pPr>
        <w:autoSpaceDE w:val="0"/>
        <w:autoSpaceDN w:val="0"/>
        <w:adjustRightInd w:val="0"/>
        <w:spacing w:line="360" w:lineRule="auto"/>
        <w:ind w:firstLine="709"/>
        <w:jc w:val="both"/>
        <w:rPr>
          <w:sz w:val="28"/>
          <w:szCs w:val="28"/>
        </w:rPr>
      </w:pPr>
      <w:r w:rsidRPr="00A36622">
        <w:rPr>
          <w:sz w:val="28"/>
          <w:szCs w:val="28"/>
        </w:rPr>
        <w:t>скорости вращения)</w:t>
      </w:r>
    </w:p>
    <w:p w:rsidR="000855E6" w:rsidRPr="00A36622" w:rsidRDefault="000855E6" w:rsidP="00A36622">
      <w:pPr>
        <w:autoSpaceDE w:val="0"/>
        <w:autoSpaceDN w:val="0"/>
        <w:adjustRightInd w:val="0"/>
        <w:spacing w:line="360" w:lineRule="auto"/>
        <w:ind w:firstLine="709"/>
        <w:jc w:val="both"/>
        <w:rPr>
          <w:sz w:val="28"/>
          <w:szCs w:val="28"/>
        </w:rPr>
      </w:pPr>
    </w:p>
    <w:p w:rsidR="00F72D97" w:rsidRDefault="00F030A3" w:rsidP="00A36622">
      <w:pPr>
        <w:autoSpaceDE w:val="0"/>
        <w:autoSpaceDN w:val="0"/>
        <w:adjustRightInd w:val="0"/>
        <w:spacing w:line="360" w:lineRule="auto"/>
        <w:ind w:firstLine="709"/>
        <w:jc w:val="center"/>
        <w:rPr>
          <w:b/>
          <w:bCs/>
          <w:sz w:val="28"/>
          <w:szCs w:val="28"/>
        </w:rPr>
      </w:pPr>
      <w:r w:rsidRPr="00A36622">
        <w:rPr>
          <w:b/>
          <w:bCs/>
          <w:sz w:val="28"/>
          <w:szCs w:val="28"/>
        </w:rPr>
        <w:t>1.</w:t>
      </w:r>
      <w:r w:rsidR="00A36622" w:rsidRPr="00A36622">
        <w:rPr>
          <w:b/>
          <w:bCs/>
          <w:sz w:val="28"/>
          <w:szCs w:val="28"/>
        </w:rPr>
        <w:t xml:space="preserve">2 </w:t>
      </w:r>
      <w:r w:rsidR="00F72D97" w:rsidRPr="00A36622">
        <w:rPr>
          <w:b/>
          <w:bCs/>
          <w:sz w:val="28"/>
          <w:szCs w:val="28"/>
        </w:rPr>
        <w:t>Преимущества п</w:t>
      </w:r>
      <w:r w:rsidR="00A36622" w:rsidRPr="00A36622">
        <w:rPr>
          <w:b/>
          <w:bCs/>
          <w:sz w:val="28"/>
          <w:szCs w:val="28"/>
        </w:rPr>
        <w:t>ланетарных передач над обычными</w:t>
      </w:r>
    </w:p>
    <w:p w:rsidR="00A36622" w:rsidRPr="00A36622" w:rsidRDefault="00A36622" w:rsidP="00A36622">
      <w:pPr>
        <w:autoSpaceDE w:val="0"/>
        <w:autoSpaceDN w:val="0"/>
        <w:adjustRightInd w:val="0"/>
        <w:spacing w:line="360" w:lineRule="auto"/>
        <w:ind w:firstLine="709"/>
        <w:jc w:val="center"/>
        <w:rPr>
          <w:b/>
          <w:bCs/>
          <w:sz w:val="28"/>
          <w:szCs w:val="28"/>
        </w:rPr>
      </w:pPr>
    </w:p>
    <w:p w:rsidR="00F72D97" w:rsidRPr="00A36622" w:rsidRDefault="00F72D97"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Меньшие габариты и массу, так как вращающий момент передается по</w:t>
      </w:r>
      <w:r w:rsidR="00684542" w:rsidRPr="00A36622">
        <w:rPr>
          <w:sz w:val="28"/>
          <w:szCs w:val="28"/>
        </w:rPr>
        <w:t xml:space="preserve"> </w:t>
      </w:r>
      <w:r w:rsidRPr="00A36622">
        <w:rPr>
          <w:sz w:val="28"/>
          <w:szCs w:val="28"/>
        </w:rPr>
        <w:t>нескольким потокам (</w:t>
      </w:r>
      <w:r w:rsidR="00CE106C" w:rsidRPr="00A36622">
        <w:rPr>
          <w:sz w:val="28"/>
          <w:szCs w:val="28"/>
        </w:rPr>
        <w:t>са</w:t>
      </w:r>
      <w:r w:rsidRPr="00A36622">
        <w:rPr>
          <w:sz w:val="28"/>
          <w:szCs w:val="28"/>
        </w:rPr>
        <w:t>теллитам).</w:t>
      </w:r>
    </w:p>
    <w:p w:rsidR="00F72D97" w:rsidRPr="00A36622" w:rsidRDefault="00F72D97"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В некоторых схемах можно получить большие передаточные отношения при</w:t>
      </w:r>
      <w:r w:rsidR="00684542" w:rsidRPr="00A36622">
        <w:rPr>
          <w:sz w:val="28"/>
          <w:szCs w:val="28"/>
        </w:rPr>
        <w:t xml:space="preserve"> малом числе колес.</w:t>
      </w:r>
    </w:p>
    <w:p w:rsidR="00F72D97" w:rsidRDefault="00F72D97" w:rsidP="00A36622">
      <w:pPr>
        <w:autoSpaceDE w:val="0"/>
        <w:autoSpaceDN w:val="0"/>
        <w:adjustRightInd w:val="0"/>
        <w:spacing w:line="360" w:lineRule="auto"/>
        <w:ind w:firstLine="709"/>
        <w:jc w:val="both"/>
        <w:rPr>
          <w:sz w:val="28"/>
          <w:szCs w:val="28"/>
        </w:rPr>
      </w:pPr>
      <w:r w:rsidRPr="00A36622">
        <w:rPr>
          <w:sz w:val="28"/>
          <w:szCs w:val="28"/>
        </w:rPr>
        <w:t xml:space="preserve"> Нужно помнить, что с увеличением передаточного числа в</w:t>
      </w:r>
      <w:r w:rsidR="00CE106C" w:rsidRPr="00A36622">
        <w:rPr>
          <w:sz w:val="28"/>
          <w:szCs w:val="28"/>
        </w:rPr>
        <w:t xml:space="preserve"> </w:t>
      </w:r>
      <w:r w:rsidRPr="00A36622">
        <w:rPr>
          <w:sz w:val="28"/>
          <w:szCs w:val="28"/>
        </w:rPr>
        <w:t>одной передаче КПД уменьшается.</w:t>
      </w:r>
    </w:p>
    <w:p w:rsidR="00A36622" w:rsidRPr="00A36622" w:rsidRDefault="00A36622" w:rsidP="00A36622">
      <w:pPr>
        <w:autoSpaceDE w:val="0"/>
        <w:autoSpaceDN w:val="0"/>
        <w:adjustRightInd w:val="0"/>
        <w:spacing w:line="360" w:lineRule="auto"/>
        <w:ind w:firstLine="709"/>
        <w:jc w:val="both"/>
        <w:rPr>
          <w:sz w:val="28"/>
          <w:szCs w:val="28"/>
        </w:rPr>
      </w:pPr>
    </w:p>
    <w:p w:rsidR="00F72D97" w:rsidRPr="00A36622" w:rsidRDefault="00F030A3" w:rsidP="00A36622">
      <w:pPr>
        <w:autoSpaceDE w:val="0"/>
        <w:autoSpaceDN w:val="0"/>
        <w:adjustRightInd w:val="0"/>
        <w:spacing w:line="360" w:lineRule="auto"/>
        <w:ind w:firstLine="709"/>
        <w:jc w:val="center"/>
        <w:rPr>
          <w:b/>
          <w:bCs/>
          <w:sz w:val="28"/>
          <w:szCs w:val="28"/>
        </w:rPr>
      </w:pPr>
      <w:r w:rsidRPr="00482D2C">
        <w:rPr>
          <w:b/>
          <w:bCs/>
          <w:sz w:val="28"/>
          <w:szCs w:val="28"/>
        </w:rPr>
        <w:t>1.</w:t>
      </w:r>
      <w:r w:rsidR="00EC27F1" w:rsidRPr="00482D2C">
        <w:rPr>
          <w:b/>
          <w:bCs/>
          <w:sz w:val="28"/>
          <w:szCs w:val="28"/>
        </w:rPr>
        <w:t>3</w:t>
      </w:r>
      <w:r w:rsidR="00EC27F1" w:rsidRPr="00A36622">
        <w:rPr>
          <w:b/>
          <w:bCs/>
          <w:sz w:val="28"/>
          <w:szCs w:val="28"/>
        </w:rPr>
        <w:t xml:space="preserve"> </w:t>
      </w:r>
      <w:r w:rsidR="00A36622" w:rsidRPr="00A36622">
        <w:rPr>
          <w:b/>
          <w:bCs/>
          <w:sz w:val="28"/>
          <w:szCs w:val="28"/>
        </w:rPr>
        <w:t>Недостатки планетарных передач</w:t>
      </w:r>
    </w:p>
    <w:p w:rsidR="00A36622" w:rsidRPr="00A36622" w:rsidRDefault="00A36622" w:rsidP="00A36622">
      <w:pPr>
        <w:autoSpaceDE w:val="0"/>
        <w:autoSpaceDN w:val="0"/>
        <w:adjustRightInd w:val="0"/>
        <w:spacing w:line="360" w:lineRule="auto"/>
        <w:ind w:firstLine="709"/>
        <w:jc w:val="both"/>
        <w:rPr>
          <w:sz w:val="28"/>
          <w:szCs w:val="28"/>
        </w:rPr>
      </w:pPr>
    </w:p>
    <w:p w:rsidR="00F72D97" w:rsidRPr="00A36622" w:rsidRDefault="00F72D97"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Повышенная точность изготовления.</w:t>
      </w:r>
    </w:p>
    <w:p w:rsidR="00F72D97" w:rsidRPr="00A36622" w:rsidRDefault="00F72D97"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Большое количество подшипников качения,</w:t>
      </w:r>
    </w:p>
    <w:p w:rsidR="00F72D97" w:rsidRPr="00A36622" w:rsidRDefault="00F72D97"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Наличие долбяка для нарезания колес с внутренними зубьями (долбяк меняет</w:t>
      </w:r>
      <w:r w:rsidR="00CE106C" w:rsidRPr="00A36622">
        <w:rPr>
          <w:sz w:val="28"/>
          <w:szCs w:val="28"/>
        </w:rPr>
        <w:t xml:space="preserve"> </w:t>
      </w:r>
      <w:r w:rsidRPr="00A36622">
        <w:rPr>
          <w:sz w:val="28"/>
          <w:szCs w:val="28"/>
        </w:rPr>
        <w:t>параметры при переточках).</w:t>
      </w:r>
    </w:p>
    <w:p w:rsidR="000855E6" w:rsidRDefault="00A36622" w:rsidP="00A36622">
      <w:pPr>
        <w:autoSpaceDE w:val="0"/>
        <w:autoSpaceDN w:val="0"/>
        <w:adjustRightInd w:val="0"/>
        <w:spacing w:line="360" w:lineRule="auto"/>
        <w:ind w:firstLine="709"/>
        <w:jc w:val="center"/>
        <w:rPr>
          <w:b/>
          <w:bCs/>
          <w:sz w:val="28"/>
          <w:szCs w:val="28"/>
        </w:rPr>
      </w:pPr>
      <w:r>
        <w:rPr>
          <w:sz w:val="28"/>
          <w:szCs w:val="28"/>
        </w:rPr>
        <w:br w:type="page"/>
      </w:r>
      <w:r w:rsidR="00F030A3" w:rsidRPr="00A36622">
        <w:rPr>
          <w:b/>
          <w:bCs/>
          <w:sz w:val="28"/>
          <w:szCs w:val="28"/>
        </w:rPr>
        <w:t>1.</w:t>
      </w:r>
      <w:r w:rsidR="00EC27F1" w:rsidRPr="00A36622">
        <w:rPr>
          <w:b/>
          <w:bCs/>
          <w:sz w:val="28"/>
          <w:szCs w:val="28"/>
        </w:rPr>
        <w:t xml:space="preserve">4 </w:t>
      </w:r>
      <w:r>
        <w:rPr>
          <w:b/>
          <w:bCs/>
          <w:sz w:val="28"/>
          <w:szCs w:val="28"/>
        </w:rPr>
        <w:t>Область применения</w:t>
      </w:r>
    </w:p>
    <w:p w:rsidR="00A36622" w:rsidRPr="00A36622" w:rsidRDefault="00A36622" w:rsidP="00A36622">
      <w:pPr>
        <w:autoSpaceDE w:val="0"/>
        <w:autoSpaceDN w:val="0"/>
        <w:adjustRightInd w:val="0"/>
        <w:spacing w:line="360" w:lineRule="auto"/>
        <w:ind w:firstLine="709"/>
        <w:jc w:val="center"/>
        <w:rPr>
          <w:b/>
          <w:bCs/>
          <w:sz w:val="28"/>
          <w:szCs w:val="28"/>
        </w:rPr>
      </w:pPr>
    </w:p>
    <w:p w:rsidR="000855E6" w:rsidRPr="00A36622" w:rsidRDefault="00EC27F1" w:rsidP="00A36622">
      <w:pPr>
        <w:spacing w:line="360" w:lineRule="auto"/>
        <w:ind w:firstLine="709"/>
        <w:jc w:val="both"/>
        <w:rPr>
          <w:sz w:val="28"/>
          <w:szCs w:val="28"/>
        </w:rPr>
      </w:pPr>
      <w:r w:rsidRPr="00A36622">
        <w:rPr>
          <w:sz w:val="28"/>
          <w:szCs w:val="28"/>
        </w:rPr>
        <w:t>П</w:t>
      </w:r>
      <w:r w:rsidR="000855E6" w:rsidRPr="00A36622">
        <w:rPr>
          <w:sz w:val="28"/>
          <w:szCs w:val="28"/>
        </w:rPr>
        <w:t>ланетарные передачи применяются в тех случаях, когда параметр веса является определяющим. Особенно часто их можно встретить в конструкциях авиационной и другой транспортной техники, робототехники и станкостроения. Включение планетарных передач в современные конструкции улучшает их технические характеристики и эстетические свойства.</w:t>
      </w:r>
    </w:p>
    <w:p w:rsidR="003A7042" w:rsidRPr="00A36622" w:rsidRDefault="00717DF2" w:rsidP="00A36622">
      <w:pPr>
        <w:spacing w:line="360" w:lineRule="auto"/>
        <w:ind w:firstLine="709"/>
        <w:jc w:val="both"/>
        <w:rPr>
          <w:sz w:val="28"/>
          <w:szCs w:val="28"/>
        </w:rPr>
      </w:pPr>
      <w:r w:rsidRPr="00A36622">
        <w:rPr>
          <w:sz w:val="28"/>
          <w:szCs w:val="28"/>
        </w:rPr>
        <w:t xml:space="preserve">В современных устройствах могут использоваться каскады из нескольких планетарных передач для получения большого диапазона передаточных чисел. На этом принципе работают многие </w:t>
      </w:r>
      <w:r w:rsidRPr="00674A5B">
        <w:rPr>
          <w:color w:val="000000"/>
          <w:sz w:val="28"/>
          <w:szCs w:val="28"/>
        </w:rPr>
        <w:t>автоматические коробки передач</w:t>
      </w:r>
      <w:r w:rsidRPr="00A36622">
        <w:rPr>
          <w:sz w:val="28"/>
          <w:szCs w:val="28"/>
        </w:rPr>
        <w:t>.</w:t>
      </w:r>
    </w:p>
    <w:p w:rsidR="00717DF2" w:rsidRPr="00A36622" w:rsidRDefault="00717DF2" w:rsidP="00A36622">
      <w:pPr>
        <w:spacing w:line="360" w:lineRule="auto"/>
        <w:ind w:firstLine="709"/>
        <w:jc w:val="both"/>
        <w:rPr>
          <w:sz w:val="28"/>
          <w:szCs w:val="28"/>
        </w:rPr>
      </w:pPr>
      <w:r w:rsidRPr="00A36622">
        <w:rPr>
          <w:sz w:val="28"/>
          <w:szCs w:val="28"/>
        </w:rPr>
        <w:t>Во время Второй мировой войны</w:t>
      </w:r>
      <w:r w:rsidR="003A7042" w:rsidRPr="00A36622">
        <w:rPr>
          <w:sz w:val="28"/>
          <w:szCs w:val="28"/>
        </w:rPr>
        <w:t>, например,</w:t>
      </w:r>
      <w:r w:rsidRPr="00A36622">
        <w:rPr>
          <w:sz w:val="28"/>
          <w:szCs w:val="28"/>
        </w:rPr>
        <w:t xml:space="preserve"> была разработана особая конструкция планетарной передачи, которая использовалась для привода небольших радаров. Кольцевая шестерня изготавливалась из двух частей, каждая толщиной в половину толщины других компонентов. Одна из этих половинок фиксировалась неподвижно и имела на 1 зуб меньше, чем вторая. В такой конструкции при полном обороте планетарных шестерён и нескольких оборотах солнечной шестерни, подвижное кольцо поворачивалось всего на 1 зуб. Таким образом, получалось очень высокое передаточное отношение при небольших габаритах.</w:t>
      </w:r>
    </w:p>
    <w:p w:rsidR="00717DF2" w:rsidRPr="00A36622" w:rsidRDefault="003A7042" w:rsidP="00A36622">
      <w:pPr>
        <w:spacing w:line="360" w:lineRule="auto"/>
        <w:ind w:firstLine="709"/>
        <w:jc w:val="both"/>
        <w:rPr>
          <w:sz w:val="28"/>
          <w:szCs w:val="28"/>
        </w:rPr>
      </w:pPr>
      <w:r w:rsidRPr="00A36622">
        <w:rPr>
          <w:sz w:val="28"/>
          <w:szCs w:val="28"/>
        </w:rPr>
        <w:t xml:space="preserve">Таким </w:t>
      </w:r>
      <w:r w:rsidR="0075539F" w:rsidRPr="00A36622">
        <w:rPr>
          <w:sz w:val="28"/>
          <w:szCs w:val="28"/>
        </w:rPr>
        <w:t>образом,</w:t>
      </w:r>
      <w:r w:rsidRPr="00A36622">
        <w:rPr>
          <w:sz w:val="28"/>
          <w:szCs w:val="28"/>
        </w:rPr>
        <w:t xml:space="preserve"> можно заключить, что </w:t>
      </w:r>
      <w:r w:rsidR="00717DF2" w:rsidRPr="00A36622">
        <w:rPr>
          <w:sz w:val="28"/>
          <w:szCs w:val="28"/>
        </w:rPr>
        <w:t xml:space="preserve">планетарные редукторы применяются в самых различных отраслях машиностроения. Это объясняется тем, что масса и габаритные размеры </w:t>
      </w:r>
      <w:r w:rsidR="00717DF2" w:rsidRPr="00674A5B">
        <w:rPr>
          <w:color w:val="000000"/>
          <w:sz w:val="28"/>
          <w:szCs w:val="28"/>
        </w:rPr>
        <w:t>планетарных редукторов</w:t>
      </w:r>
      <w:r w:rsidR="00717DF2" w:rsidRPr="00A36622">
        <w:rPr>
          <w:sz w:val="28"/>
          <w:szCs w:val="28"/>
        </w:rPr>
        <w:t xml:space="preserve"> значительно меньше массы и габаритных размеров редукторов с неподвижными осями</w:t>
      </w:r>
      <w:r w:rsidRPr="00A36622">
        <w:rPr>
          <w:sz w:val="28"/>
          <w:szCs w:val="28"/>
        </w:rPr>
        <w:t>.</w:t>
      </w:r>
    </w:p>
    <w:p w:rsidR="00717DF2" w:rsidRPr="00A36622" w:rsidRDefault="00717DF2" w:rsidP="00A36622">
      <w:pPr>
        <w:spacing w:line="360" w:lineRule="auto"/>
        <w:ind w:firstLine="709"/>
        <w:jc w:val="both"/>
        <w:rPr>
          <w:sz w:val="28"/>
          <w:szCs w:val="28"/>
        </w:rPr>
      </w:pPr>
    </w:p>
    <w:p w:rsidR="008F088A" w:rsidRPr="00A36622" w:rsidRDefault="00A36622" w:rsidP="00A36622">
      <w:pPr>
        <w:autoSpaceDE w:val="0"/>
        <w:autoSpaceDN w:val="0"/>
        <w:adjustRightInd w:val="0"/>
        <w:spacing w:line="360" w:lineRule="auto"/>
        <w:ind w:firstLine="709"/>
        <w:jc w:val="center"/>
        <w:rPr>
          <w:b/>
          <w:bCs/>
          <w:sz w:val="28"/>
          <w:szCs w:val="28"/>
        </w:rPr>
      </w:pPr>
      <w:r>
        <w:rPr>
          <w:sz w:val="28"/>
          <w:szCs w:val="28"/>
        </w:rPr>
        <w:br w:type="page"/>
      </w:r>
      <w:r w:rsidR="00F030A3" w:rsidRPr="00A36622">
        <w:rPr>
          <w:b/>
          <w:bCs/>
          <w:sz w:val="28"/>
          <w:szCs w:val="28"/>
        </w:rPr>
        <w:t xml:space="preserve">2. </w:t>
      </w:r>
      <w:r w:rsidR="001D31AF" w:rsidRPr="00A36622">
        <w:rPr>
          <w:b/>
          <w:bCs/>
          <w:sz w:val="28"/>
          <w:szCs w:val="28"/>
        </w:rPr>
        <w:t>Волновые зубчатые передач</w:t>
      </w:r>
      <w:r>
        <w:rPr>
          <w:b/>
          <w:bCs/>
          <w:sz w:val="28"/>
          <w:szCs w:val="28"/>
        </w:rPr>
        <w:t>и</w:t>
      </w:r>
    </w:p>
    <w:p w:rsidR="006B6118" w:rsidRPr="00A36622" w:rsidRDefault="006B6118" w:rsidP="00A36622">
      <w:pPr>
        <w:autoSpaceDE w:val="0"/>
        <w:autoSpaceDN w:val="0"/>
        <w:adjustRightInd w:val="0"/>
        <w:spacing w:line="360" w:lineRule="auto"/>
        <w:ind w:firstLine="709"/>
        <w:jc w:val="both"/>
        <w:rPr>
          <w:sz w:val="28"/>
          <w:szCs w:val="28"/>
        </w:rPr>
      </w:pPr>
    </w:p>
    <w:p w:rsidR="008F088A" w:rsidRPr="00A36622" w:rsidRDefault="00A36622" w:rsidP="00A36622">
      <w:pPr>
        <w:autoSpaceDE w:val="0"/>
        <w:autoSpaceDN w:val="0"/>
        <w:adjustRightInd w:val="0"/>
        <w:spacing w:line="360" w:lineRule="auto"/>
        <w:ind w:firstLine="709"/>
        <w:jc w:val="center"/>
        <w:rPr>
          <w:b/>
          <w:bCs/>
          <w:sz w:val="28"/>
          <w:szCs w:val="28"/>
        </w:rPr>
      </w:pPr>
      <w:r w:rsidRPr="00A36622">
        <w:rPr>
          <w:b/>
          <w:bCs/>
          <w:sz w:val="28"/>
          <w:szCs w:val="28"/>
        </w:rPr>
        <w:t>2.1 Общие сведения</w:t>
      </w:r>
    </w:p>
    <w:p w:rsidR="00A36622" w:rsidRPr="00A36622" w:rsidRDefault="00A36622" w:rsidP="00A36622">
      <w:pPr>
        <w:autoSpaceDE w:val="0"/>
        <w:autoSpaceDN w:val="0"/>
        <w:adjustRightInd w:val="0"/>
        <w:spacing w:line="360" w:lineRule="auto"/>
        <w:ind w:firstLine="709"/>
        <w:jc w:val="both"/>
        <w:rPr>
          <w:sz w:val="28"/>
          <w:szCs w:val="28"/>
        </w:rPr>
      </w:pPr>
    </w:p>
    <w:p w:rsidR="008F088A" w:rsidRPr="00A36622" w:rsidRDefault="008F088A" w:rsidP="00A36622">
      <w:pPr>
        <w:autoSpaceDE w:val="0"/>
        <w:autoSpaceDN w:val="0"/>
        <w:adjustRightInd w:val="0"/>
        <w:spacing w:line="360" w:lineRule="auto"/>
        <w:ind w:firstLine="709"/>
        <w:jc w:val="both"/>
        <w:rPr>
          <w:sz w:val="28"/>
          <w:szCs w:val="28"/>
        </w:rPr>
      </w:pPr>
      <w:r w:rsidRPr="00A36622">
        <w:rPr>
          <w:sz w:val="28"/>
          <w:szCs w:val="28"/>
          <w:u w:val="single"/>
        </w:rPr>
        <w:t>Волновая передача</w:t>
      </w:r>
      <w:r w:rsidRPr="00A36622">
        <w:rPr>
          <w:sz w:val="28"/>
          <w:szCs w:val="28"/>
        </w:rPr>
        <w:t xml:space="preserve"> – это механизм, в котором движение между звеньями передается перемещением волны деформации гибкого звена. Волновая зубчатая передача (ВЗП) включает z1 - гибкое колесо с внешними зубьями, выполненное в виде тонкостенного цилиндра, соединенного с тихоходным валом; z2 – жесткое колесо с внутренними зубьями, соединенное с корпусом; h - генератор волн, состоящий из гибкого подшипника, напрессованного на овальный кулачок (рис. 3,а) или из двух больших роликов (дисков), расположенных на эксцентриковом валу (см. рис 7, б). Генератор волн по большой оси Y выполняют больше отверстия</w:t>
      </w:r>
      <w:r w:rsidR="00346DA9" w:rsidRPr="00A36622">
        <w:rPr>
          <w:sz w:val="28"/>
          <w:szCs w:val="28"/>
        </w:rPr>
        <w:t xml:space="preserve"> </w:t>
      </w:r>
      <w:r w:rsidRPr="00A36622">
        <w:rPr>
          <w:sz w:val="28"/>
          <w:szCs w:val="28"/>
        </w:rPr>
        <w:t>гибкого колеса на величину</w:t>
      </w:r>
      <w:r w:rsidR="00A36622">
        <w:rPr>
          <w:sz w:val="28"/>
          <w:szCs w:val="28"/>
        </w:rPr>
        <w:t xml:space="preserve"> </w:t>
      </w:r>
      <w:r w:rsidRPr="00A36622">
        <w:rPr>
          <w:sz w:val="28"/>
          <w:szCs w:val="28"/>
        </w:rPr>
        <w:t>2W</w:t>
      </w:r>
      <w:r w:rsidR="00346DA9" w:rsidRPr="00A36622">
        <w:rPr>
          <w:sz w:val="28"/>
          <w:szCs w:val="28"/>
        </w:rPr>
        <w:t>0</w:t>
      </w:r>
      <w:r w:rsidRPr="00A36622">
        <w:rPr>
          <w:sz w:val="28"/>
          <w:szCs w:val="28"/>
        </w:rPr>
        <w:t>, а по малой оси X - меньше. При деформации</w:t>
      </w:r>
      <w:r w:rsidR="00346DA9" w:rsidRPr="00A36622">
        <w:rPr>
          <w:sz w:val="28"/>
          <w:szCs w:val="28"/>
        </w:rPr>
        <w:t xml:space="preserve"> </w:t>
      </w:r>
      <w:r w:rsidRPr="00A36622">
        <w:rPr>
          <w:sz w:val="28"/>
          <w:szCs w:val="28"/>
        </w:rPr>
        <w:t>гибкого колеса во время сборки зубья по большой генератора входят в зацепление</w:t>
      </w:r>
      <w:r w:rsidR="00346DA9" w:rsidRPr="00A36622">
        <w:rPr>
          <w:sz w:val="28"/>
          <w:szCs w:val="28"/>
        </w:rPr>
        <w:t xml:space="preserve"> </w:t>
      </w:r>
      <w:r w:rsidRPr="00A36622">
        <w:rPr>
          <w:sz w:val="28"/>
          <w:szCs w:val="28"/>
        </w:rPr>
        <w:t xml:space="preserve">на полную глубину активной части зуба </w:t>
      </w:r>
      <w:r w:rsidR="00346DA9" w:rsidRPr="00A36622">
        <w:rPr>
          <w:sz w:val="28"/>
          <w:szCs w:val="28"/>
        </w:rPr>
        <w:t>h</w:t>
      </w:r>
      <w:r w:rsidRPr="00A36622">
        <w:rPr>
          <w:sz w:val="28"/>
          <w:szCs w:val="28"/>
        </w:rPr>
        <w:t>d . По малой оси зубья перемещаются</w:t>
      </w:r>
      <w:r w:rsidR="00346DA9" w:rsidRPr="00A36622">
        <w:rPr>
          <w:sz w:val="28"/>
          <w:szCs w:val="28"/>
        </w:rPr>
        <w:t xml:space="preserve"> </w:t>
      </w:r>
      <w:r w:rsidRPr="00A36622">
        <w:rPr>
          <w:sz w:val="28"/>
          <w:szCs w:val="28"/>
        </w:rPr>
        <w:t>(W) к центру и не зацепляются. Между этими участками зубья гибкого колеса</w:t>
      </w:r>
      <w:r w:rsidR="00346DA9" w:rsidRPr="00A36622">
        <w:rPr>
          <w:sz w:val="28"/>
          <w:szCs w:val="28"/>
        </w:rPr>
        <w:t xml:space="preserve"> </w:t>
      </w:r>
      <w:r w:rsidRPr="00A36622">
        <w:rPr>
          <w:sz w:val="28"/>
          <w:szCs w:val="28"/>
        </w:rPr>
        <w:t>погружены во впадины жесткого на разную глубину (рис. 3, б). Необходимое</w:t>
      </w:r>
      <w:r w:rsidR="00346DA9" w:rsidRPr="00A36622">
        <w:rPr>
          <w:sz w:val="28"/>
          <w:szCs w:val="28"/>
        </w:rPr>
        <w:t xml:space="preserve"> </w:t>
      </w:r>
      <w:r w:rsidRPr="00A36622">
        <w:rPr>
          <w:sz w:val="28"/>
          <w:szCs w:val="28"/>
        </w:rPr>
        <w:t>максимальное радиальное перемещение</w:t>
      </w:r>
      <w:r w:rsidR="00A36622">
        <w:rPr>
          <w:sz w:val="28"/>
          <w:szCs w:val="28"/>
        </w:rPr>
        <w:t xml:space="preserve"> </w:t>
      </w:r>
      <w:r w:rsidRPr="00A36622">
        <w:rPr>
          <w:sz w:val="28"/>
          <w:szCs w:val="28"/>
        </w:rPr>
        <w:t>W</w:t>
      </w:r>
      <w:r w:rsidR="00346DA9" w:rsidRPr="00A36622">
        <w:rPr>
          <w:sz w:val="28"/>
          <w:szCs w:val="28"/>
        </w:rPr>
        <w:t>0</w:t>
      </w:r>
      <w:r w:rsidRPr="00A36622">
        <w:rPr>
          <w:sz w:val="28"/>
          <w:szCs w:val="28"/>
        </w:rPr>
        <w:t xml:space="preserve"> равно полуразности диаметров</w:t>
      </w:r>
      <w:r w:rsidR="00A2796C" w:rsidRPr="00A36622">
        <w:rPr>
          <w:sz w:val="28"/>
          <w:szCs w:val="28"/>
        </w:rPr>
        <w:t xml:space="preserve"> </w:t>
      </w:r>
      <w:r w:rsidRPr="00A36622">
        <w:rPr>
          <w:sz w:val="28"/>
          <w:szCs w:val="28"/>
        </w:rPr>
        <w:t xml:space="preserve">делительных окружностей: W </w:t>
      </w:r>
      <w:r w:rsidRPr="00A36622">
        <w:rPr>
          <w:rFonts w:eastAsia="SymbolMT"/>
          <w:sz w:val="28"/>
          <w:szCs w:val="28"/>
        </w:rPr>
        <w:t xml:space="preserve">= </w:t>
      </w:r>
      <w:r w:rsidR="00346DA9" w:rsidRPr="00A36622">
        <w:rPr>
          <w:rFonts w:eastAsia="SymbolMT"/>
          <w:sz w:val="28"/>
          <w:szCs w:val="28"/>
        </w:rPr>
        <w:t>0.5∙(</w:t>
      </w:r>
      <w:r w:rsidRPr="00A36622">
        <w:rPr>
          <w:sz w:val="28"/>
          <w:szCs w:val="28"/>
        </w:rPr>
        <w:t>d</w:t>
      </w:r>
      <w:r w:rsidR="00346DA9" w:rsidRPr="00A36622">
        <w:rPr>
          <w:sz w:val="28"/>
          <w:szCs w:val="28"/>
          <w:vertAlign w:val="subscript"/>
        </w:rPr>
        <w:t>2</w:t>
      </w:r>
      <w:r w:rsidRPr="00A36622">
        <w:rPr>
          <w:sz w:val="28"/>
          <w:szCs w:val="28"/>
        </w:rPr>
        <w:t xml:space="preserve"> </w:t>
      </w:r>
      <w:r w:rsidRPr="00A36622">
        <w:rPr>
          <w:rFonts w:eastAsia="SymbolMT"/>
          <w:sz w:val="28"/>
          <w:szCs w:val="28"/>
        </w:rPr>
        <w:t xml:space="preserve">− </w:t>
      </w:r>
      <w:r w:rsidRPr="00A36622">
        <w:rPr>
          <w:sz w:val="28"/>
          <w:szCs w:val="28"/>
        </w:rPr>
        <w:t>d</w:t>
      </w:r>
      <w:r w:rsidR="00346DA9" w:rsidRPr="00A36622">
        <w:rPr>
          <w:sz w:val="28"/>
          <w:szCs w:val="28"/>
          <w:vertAlign w:val="subscript"/>
        </w:rPr>
        <w:t>1</w:t>
      </w:r>
      <w:r w:rsidR="00346DA9" w:rsidRPr="00A36622">
        <w:rPr>
          <w:sz w:val="28"/>
          <w:szCs w:val="28"/>
        </w:rPr>
        <w:t>)</w:t>
      </w:r>
      <w:r w:rsidRPr="00A36622">
        <w:rPr>
          <w:rFonts w:eastAsia="SymbolMT"/>
          <w:sz w:val="28"/>
          <w:szCs w:val="28"/>
        </w:rPr>
        <w:t xml:space="preserve">= </w:t>
      </w:r>
      <w:r w:rsidR="00346DA9" w:rsidRPr="00A36622">
        <w:rPr>
          <w:rFonts w:eastAsia="SymbolMT"/>
          <w:sz w:val="28"/>
          <w:szCs w:val="28"/>
        </w:rPr>
        <w:t>0.5∙</w:t>
      </w:r>
      <w:r w:rsidRPr="00A36622">
        <w:rPr>
          <w:sz w:val="28"/>
          <w:szCs w:val="28"/>
        </w:rPr>
        <w:t>m</w:t>
      </w:r>
      <w:r w:rsidR="00346DA9" w:rsidRPr="00A36622">
        <w:rPr>
          <w:sz w:val="28"/>
          <w:szCs w:val="28"/>
        </w:rPr>
        <w:t>∙(</w:t>
      </w:r>
      <w:r w:rsidRPr="00A36622">
        <w:rPr>
          <w:sz w:val="28"/>
          <w:szCs w:val="28"/>
        </w:rPr>
        <w:t>z</w:t>
      </w:r>
      <w:r w:rsidR="00346DA9" w:rsidRPr="00A36622">
        <w:rPr>
          <w:sz w:val="28"/>
          <w:szCs w:val="28"/>
          <w:vertAlign w:val="subscript"/>
        </w:rPr>
        <w:t>2</w:t>
      </w:r>
      <w:r w:rsidRPr="00A36622">
        <w:rPr>
          <w:sz w:val="28"/>
          <w:szCs w:val="28"/>
        </w:rPr>
        <w:t xml:space="preserve"> </w:t>
      </w:r>
      <w:r w:rsidRPr="00A36622">
        <w:rPr>
          <w:rFonts w:eastAsia="SymbolMT"/>
          <w:sz w:val="28"/>
          <w:szCs w:val="28"/>
        </w:rPr>
        <w:t xml:space="preserve">− </w:t>
      </w:r>
      <w:r w:rsidRPr="00A36622">
        <w:rPr>
          <w:sz w:val="28"/>
          <w:szCs w:val="28"/>
        </w:rPr>
        <w:t>z</w:t>
      </w:r>
      <w:r w:rsidR="00346DA9" w:rsidRPr="00A36622">
        <w:rPr>
          <w:sz w:val="28"/>
          <w:szCs w:val="28"/>
          <w:vertAlign w:val="subscript"/>
        </w:rPr>
        <w:t>1</w:t>
      </w:r>
      <w:r w:rsidR="00346DA9" w:rsidRPr="00A36622">
        <w:rPr>
          <w:sz w:val="28"/>
          <w:szCs w:val="28"/>
        </w:rPr>
        <w:t xml:space="preserve">). </w:t>
      </w:r>
      <w:r w:rsidRPr="00A36622">
        <w:rPr>
          <w:sz w:val="28"/>
          <w:szCs w:val="28"/>
        </w:rPr>
        <w:t xml:space="preserve">При разности чисел зубьев </w:t>
      </w:r>
      <w:r w:rsidR="006D439F" w:rsidRPr="00A36622">
        <w:rPr>
          <w:sz w:val="28"/>
          <w:szCs w:val="28"/>
        </w:rPr>
        <w:t>z</w:t>
      </w:r>
      <w:r w:rsidR="006D439F" w:rsidRPr="00A36622">
        <w:rPr>
          <w:sz w:val="28"/>
          <w:szCs w:val="28"/>
          <w:vertAlign w:val="subscript"/>
        </w:rPr>
        <w:t>2</w:t>
      </w:r>
      <w:r w:rsidR="006D439F" w:rsidRPr="00A36622">
        <w:rPr>
          <w:sz w:val="28"/>
          <w:szCs w:val="28"/>
        </w:rPr>
        <w:t xml:space="preserve"> </w:t>
      </w:r>
      <w:r w:rsidR="006D439F" w:rsidRPr="00A36622">
        <w:rPr>
          <w:rFonts w:eastAsia="SymbolMT"/>
          <w:sz w:val="28"/>
          <w:szCs w:val="28"/>
        </w:rPr>
        <w:t xml:space="preserve">− </w:t>
      </w:r>
      <w:r w:rsidR="006D439F" w:rsidRPr="00A36622">
        <w:rPr>
          <w:sz w:val="28"/>
          <w:szCs w:val="28"/>
        </w:rPr>
        <w:t>z</w:t>
      </w:r>
      <w:r w:rsidR="006D439F" w:rsidRPr="00A36622">
        <w:rPr>
          <w:sz w:val="28"/>
          <w:szCs w:val="28"/>
          <w:vertAlign w:val="subscript"/>
        </w:rPr>
        <w:t>1</w:t>
      </w:r>
      <w:r w:rsidRPr="00A36622">
        <w:rPr>
          <w:rFonts w:eastAsia="SymbolMT"/>
          <w:sz w:val="28"/>
          <w:szCs w:val="28"/>
        </w:rPr>
        <w:t>=</w:t>
      </w:r>
      <w:r w:rsidR="006D439F" w:rsidRPr="00A36622">
        <w:rPr>
          <w:rFonts w:eastAsia="SymbolMT"/>
          <w:sz w:val="28"/>
          <w:szCs w:val="28"/>
        </w:rPr>
        <w:t>2</w:t>
      </w:r>
      <w:r w:rsidRPr="00A36622">
        <w:rPr>
          <w:rFonts w:eastAsia="SymbolMT"/>
          <w:sz w:val="28"/>
          <w:szCs w:val="28"/>
        </w:rPr>
        <w:t xml:space="preserve"> </w:t>
      </w:r>
      <w:r w:rsidRPr="00A36622">
        <w:rPr>
          <w:sz w:val="28"/>
          <w:szCs w:val="28"/>
        </w:rPr>
        <w:t>величина максимальной радиальной</w:t>
      </w:r>
      <w:r w:rsidR="006D439F" w:rsidRPr="00A36622">
        <w:rPr>
          <w:sz w:val="28"/>
          <w:szCs w:val="28"/>
        </w:rPr>
        <w:t xml:space="preserve"> </w:t>
      </w:r>
      <w:r w:rsidRPr="00A36622">
        <w:rPr>
          <w:sz w:val="28"/>
          <w:szCs w:val="28"/>
        </w:rPr>
        <w:t>деформации W</w:t>
      </w:r>
      <w:r w:rsidR="006D439F" w:rsidRPr="00A36622">
        <w:rPr>
          <w:sz w:val="28"/>
          <w:szCs w:val="28"/>
        </w:rPr>
        <w:t xml:space="preserve">0 </w:t>
      </w:r>
      <w:r w:rsidRPr="00A36622">
        <w:rPr>
          <w:rFonts w:eastAsia="SymbolMT"/>
          <w:sz w:val="28"/>
          <w:szCs w:val="28"/>
        </w:rPr>
        <w:t xml:space="preserve">= </w:t>
      </w:r>
      <w:r w:rsidRPr="00A36622">
        <w:rPr>
          <w:sz w:val="28"/>
          <w:szCs w:val="28"/>
        </w:rPr>
        <w:t>m. При нарезании колес со смещением величина радиальной</w:t>
      </w:r>
      <w:r w:rsidR="006D439F" w:rsidRPr="00A36622">
        <w:rPr>
          <w:sz w:val="28"/>
          <w:szCs w:val="28"/>
        </w:rPr>
        <w:t xml:space="preserve"> </w:t>
      </w:r>
      <w:r w:rsidRPr="00A36622">
        <w:rPr>
          <w:sz w:val="28"/>
          <w:szCs w:val="28"/>
        </w:rPr>
        <w:t>деформации находится в пределах 0</w:t>
      </w:r>
      <w:r w:rsidR="006D439F" w:rsidRPr="00A36622">
        <w:rPr>
          <w:sz w:val="28"/>
          <w:szCs w:val="28"/>
        </w:rPr>
        <w:t>.</w:t>
      </w:r>
      <w:r w:rsidRPr="00A36622">
        <w:rPr>
          <w:sz w:val="28"/>
          <w:szCs w:val="28"/>
        </w:rPr>
        <w:t>94m</w:t>
      </w:r>
      <w:r w:rsidR="006D439F" w:rsidRPr="00A36622">
        <w:rPr>
          <w:rFonts w:eastAsia="SymbolMT"/>
          <w:sz w:val="28"/>
          <w:szCs w:val="28"/>
        </w:rPr>
        <w:t>≤</w:t>
      </w:r>
      <w:r w:rsidRPr="00A36622">
        <w:rPr>
          <w:sz w:val="28"/>
          <w:szCs w:val="28"/>
        </w:rPr>
        <w:t xml:space="preserve"> W</w:t>
      </w:r>
      <w:r w:rsidR="006D439F" w:rsidRPr="00A36622">
        <w:rPr>
          <w:sz w:val="28"/>
          <w:szCs w:val="28"/>
        </w:rPr>
        <w:t>0</w:t>
      </w:r>
      <w:r w:rsidR="006D439F" w:rsidRPr="00A36622">
        <w:rPr>
          <w:rFonts w:eastAsia="SymbolMT"/>
          <w:sz w:val="28"/>
          <w:szCs w:val="28"/>
        </w:rPr>
        <w:t>≤</w:t>
      </w:r>
      <w:r w:rsidRPr="00A36622">
        <w:rPr>
          <w:sz w:val="28"/>
          <w:szCs w:val="28"/>
        </w:rPr>
        <w:t>1</w:t>
      </w:r>
      <w:r w:rsidR="006D439F" w:rsidRPr="00A36622">
        <w:rPr>
          <w:sz w:val="28"/>
          <w:szCs w:val="28"/>
        </w:rPr>
        <w:t>.</w:t>
      </w:r>
      <w:r w:rsidRPr="00A36622">
        <w:rPr>
          <w:sz w:val="28"/>
          <w:szCs w:val="28"/>
        </w:rPr>
        <w:t>1m</w:t>
      </w:r>
      <w:r w:rsidRPr="00A36622">
        <w:rPr>
          <w:rFonts w:eastAsia="SymbolMT"/>
          <w:sz w:val="28"/>
          <w:szCs w:val="28"/>
        </w:rPr>
        <w:t xml:space="preserve"> </w:t>
      </w:r>
      <w:r w:rsidRPr="00A36622">
        <w:rPr>
          <w:sz w:val="28"/>
          <w:szCs w:val="28"/>
        </w:rPr>
        <w:t>.Цель деформации – получить большое число одновременно зацепляющихся зубьев</w:t>
      </w:r>
      <w:r w:rsidR="006D439F" w:rsidRPr="00A36622">
        <w:rPr>
          <w:sz w:val="28"/>
          <w:szCs w:val="28"/>
        </w:rPr>
        <w:t xml:space="preserve"> </w:t>
      </w:r>
      <w:r w:rsidRPr="00A36622">
        <w:rPr>
          <w:sz w:val="28"/>
          <w:szCs w:val="28"/>
        </w:rPr>
        <w:t>и повысить нагрузочную способность передачи. Для обеспечения многопарного</w:t>
      </w:r>
      <w:r w:rsidR="006D439F" w:rsidRPr="00A36622">
        <w:rPr>
          <w:sz w:val="28"/>
          <w:szCs w:val="28"/>
        </w:rPr>
        <w:t xml:space="preserve"> </w:t>
      </w:r>
      <w:r w:rsidRPr="00A36622">
        <w:rPr>
          <w:sz w:val="28"/>
          <w:szCs w:val="28"/>
        </w:rPr>
        <w:t>зацепления выбирают определенной формы кулачок, величину радиальной</w:t>
      </w:r>
      <w:r w:rsidR="00A2796C" w:rsidRPr="00A36622">
        <w:rPr>
          <w:sz w:val="28"/>
          <w:szCs w:val="28"/>
        </w:rPr>
        <w:t xml:space="preserve"> </w:t>
      </w:r>
      <w:r w:rsidRPr="00A36622">
        <w:rPr>
          <w:sz w:val="28"/>
          <w:szCs w:val="28"/>
        </w:rPr>
        <w:t>деформации и геометрию профиля зубьев.</w:t>
      </w:r>
    </w:p>
    <w:p w:rsidR="00A2796C" w:rsidRPr="00A36622" w:rsidRDefault="00A2796C" w:rsidP="00A36622">
      <w:pPr>
        <w:autoSpaceDE w:val="0"/>
        <w:autoSpaceDN w:val="0"/>
        <w:adjustRightInd w:val="0"/>
        <w:spacing w:line="360" w:lineRule="auto"/>
        <w:ind w:firstLine="709"/>
        <w:jc w:val="both"/>
        <w:rPr>
          <w:sz w:val="28"/>
          <w:szCs w:val="28"/>
        </w:rPr>
      </w:pPr>
      <w:r w:rsidRPr="00A36622">
        <w:rPr>
          <w:sz w:val="28"/>
          <w:szCs w:val="28"/>
        </w:rPr>
        <w:t>Принцип работы ВЗП можно объяснить на примере силового взаимодействия звеньев (рис. 3</w:t>
      </w:r>
      <w:r w:rsidR="00564FCC" w:rsidRPr="00A36622">
        <w:rPr>
          <w:sz w:val="28"/>
          <w:szCs w:val="28"/>
        </w:rPr>
        <w:t xml:space="preserve">). </w:t>
      </w:r>
      <w:r w:rsidRPr="00A36622">
        <w:rPr>
          <w:sz w:val="28"/>
          <w:szCs w:val="28"/>
        </w:rPr>
        <w:t>После сборки передачи результирующий вектор сил деформации</w:t>
      </w:r>
      <w:r w:rsidR="00564FCC" w:rsidRPr="00A36622">
        <w:rPr>
          <w:sz w:val="28"/>
          <w:szCs w:val="28"/>
        </w:rPr>
        <w:t xml:space="preserve"> </w:t>
      </w:r>
      <w:r w:rsidRPr="00A36622">
        <w:rPr>
          <w:sz w:val="28"/>
          <w:szCs w:val="28"/>
        </w:rPr>
        <w:t>F</w:t>
      </w:r>
      <w:r w:rsidR="00564FCC" w:rsidRPr="00A36622">
        <w:rPr>
          <w:sz w:val="28"/>
          <w:szCs w:val="28"/>
        </w:rPr>
        <w:t>h</w:t>
      </w:r>
      <w:r w:rsidR="00A36622">
        <w:rPr>
          <w:sz w:val="28"/>
          <w:szCs w:val="28"/>
        </w:rPr>
        <w:t xml:space="preserve"> </w:t>
      </w:r>
      <w:r w:rsidRPr="00A36622">
        <w:rPr>
          <w:sz w:val="28"/>
          <w:szCs w:val="28"/>
        </w:rPr>
        <w:t>действует на гибкое колесо по большей оси генератора волн. При повороте</w:t>
      </w:r>
      <w:r w:rsidR="00564FCC" w:rsidRPr="00A36622">
        <w:rPr>
          <w:sz w:val="28"/>
          <w:szCs w:val="28"/>
        </w:rPr>
        <w:t xml:space="preserve"> </w:t>
      </w:r>
      <w:r w:rsidRPr="00A36622">
        <w:rPr>
          <w:sz w:val="28"/>
          <w:szCs w:val="28"/>
        </w:rPr>
        <w:t xml:space="preserve">генератора волн по часовой стрелке на бесконечно малый угол </w:t>
      </w:r>
      <w:r w:rsidRPr="00A36622">
        <w:rPr>
          <w:rFonts w:eastAsia="SymbolMT"/>
          <w:sz w:val="28"/>
          <w:szCs w:val="28"/>
        </w:rPr>
        <w:t>Δ</w:t>
      </w:r>
      <w:r w:rsidR="009F3850">
        <w:rPr>
          <w:rFonts w:eastAsia="SymbolMT"/>
          <w:sz w:val="28"/>
          <w:szCs w:val="28"/>
        </w:rPr>
        <w:pict>
          <v:shape id="_x0000_i1027" type="#_x0000_t75" style="width:12pt;height:14.25pt">
            <v:imagedata r:id="rId6" o:title=""/>
          </v:shape>
        </w:pict>
      </w:r>
      <w:r w:rsidRPr="00A36622">
        <w:rPr>
          <w:rFonts w:eastAsia="SymbolMT"/>
          <w:sz w:val="28"/>
          <w:szCs w:val="28"/>
        </w:rPr>
        <w:t xml:space="preserve"> </w:t>
      </w:r>
      <w:r w:rsidRPr="00A36622">
        <w:rPr>
          <w:sz w:val="28"/>
          <w:szCs w:val="28"/>
        </w:rPr>
        <w:t>вектор</w:t>
      </w:r>
      <w:r w:rsidR="00564FCC" w:rsidRPr="00A36622">
        <w:rPr>
          <w:sz w:val="28"/>
          <w:szCs w:val="28"/>
        </w:rPr>
        <w:t xml:space="preserve"> </w:t>
      </w:r>
      <w:r w:rsidRPr="00A36622">
        <w:rPr>
          <w:sz w:val="28"/>
          <w:szCs w:val="28"/>
        </w:rPr>
        <w:t>результирующих сил поворачивается в ту же сторону, увеличиваясь по модулю</w:t>
      </w:r>
      <w:r w:rsidR="00564FCC" w:rsidRPr="00A36622">
        <w:rPr>
          <w:sz w:val="28"/>
          <w:szCs w:val="28"/>
        </w:rPr>
        <w:t xml:space="preserve"> </w:t>
      </w:r>
      <w:r w:rsidRPr="00A36622">
        <w:rPr>
          <w:sz w:val="28"/>
          <w:szCs w:val="28"/>
        </w:rPr>
        <w:t>(</w:t>
      </w:r>
      <w:r w:rsidR="009F3850">
        <w:rPr>
          <w:sz w:val="28"/>
          <w:szCs w:val="28"/>
        </w:rPr>
        <w:pict>
          <v:shape id="_x0000_i1028" type="#_x0000_t75" style="width:15.75pt;height:18pt">
            <v:imagedata r:id="rId7" o:title=""/>
          </v:shape>
        </w:pict>
      </w:r>
      <w:r w:rsidRPr="00A36622">
        <w:rPr>
          <w:sz w:val="28"/>
          <w:szCs w:val="28"/>
        </w:rPr>
        <w:t>). Зубья гибкого колеса, перемещаясь в радиальном направлении на величину</w:t>
      </w:r>
      <w:r w:rsidR="00564FCC" w:rsidRPr="00A36622">
        <w:rPr>
          <w:sz w:val="28"/>
          <w:szCs w:val="28"/>
        </w:rPr>
        <w:t xml:space="preserve"> </w:t>
      </w:r>
      <w:r w:rsidRPr="00A36622">
        <w:rPr>
          <w:rFonts w:eastAsia="SymbolMT"/>
          <w:sz w:val="28"/>
          <w:szCs w:val="28"/>
        </w:rPr>
        <w:t>Δ</w:t>
      </w:r>
      <w:r w:rsidRPr="00A36622">
        <w:rPr>
          <w:sz w:val="28"/>
          <w:szCs w:val="28"/>
        </w:rPr>
        <w:t>W, давят на зубья жесткого колеса с силой F</w:t>
      </w:r>
      <w:r w:rsidR="00564FCC" w:rsidRPr="00A36622">
        <w:rPr>
          <w:sz w:val="28"/>
          <w:szCs w:val="28"/>
        </w:rPr>
        <w:t xml:space="preserve">n </w:t>
      </w:r>
      <w:r w:rsidRPr="00A36622">
        <w:rPr>
          <w:sz w:val="28"/>
          <w:szCs w:val="28"/>
        </w:rPr>
        <w:t>по нормали к их профилю. Эта</w:t>
      </w:r>
      <w:r w:rsidR="00564FCC" w:rsidRPr="00A36622">
        <w:rPr>
          <w:sz w:val="28"/>
          <w:szCs w:val="28"/>
        </w:rPr>
        <w:t xml:space="preserve"> </w:t>
      </w:r>
      <w:r w:rsidRPr="00A36622">
        <w:rPr>
          <w:sz w:val="28"/>
          <w:szCs w:val="28"/>
        </w:rPr>
        <w:t>сила раскладывается на окружную F</w:t>
      </w:r>
      <w:r w:rsidR="00564FCC" w:rsidRPr="00A36622">
        <w:rPr>
          <w:sz w:val="28"/>
          <w:szCs w:val="28"/>
        </w:rPr>
        <w:t xml:space="preserve">t2 </w:t>
      </w:r>
      <w:r w:rsidRPr="00A36622">
        <w:rPr>
          <w:sz w:val="28"/>
          <w:szCs w:val="28"/>
        </w:rPr>
        <w:t>и радиальную F</w:t>
      </w:r>
      <w:r w:rsidR="00564FCC" w:rsidRPr="00A36622">
        <w:rPr>
          <w:sz w:val="28"/>
          <w:szCs w:val="28"/>
        </w:rPr>
        <w:t>r2</w:t>
      </w:r>
      <w:r w:rsidRPr="00A36622">
        <w:rPr>
          <w:sz w:val="28"/>
          <w:szCs w:val="28"/>
        </w:rPr>
        <w:t>.</w:t>
      </w:r>
      <w:r w:rsidR="00564FCC" w:rsidRPr="00A36622">
        <w:rPr>
          <w:sz w:val="28"/>
          <w:szCs w:val="28"/>
        </w:rPr>
        <w:t xml:space="preserve"> </w:t>
      </w:r>
      <w:r w:rsidRPr="00A36622">
        <w:rPr>
          <w:sz w:val="28"/>
          <w:szCs w:val="28"/>
        </w:rPr>
        <w:t>На зуб гибкого колеса</w:t>
      </w:r>
      <w:r w:rsidR="00564FCC" w:rsidRPr="00A36622">
        <w:rPr>
          <w:sz w:val="28"/>
          <w:szCs w:val="28"/>
        </w:rPr>
        <w:t xml:space="preserve"> </w:t>
      </w:r>
      <w:r w:rsidRPr="00A36622">
        <w:rPr>
          <w:sz w:val="28"/>
          <w:szCs w:val="28"/>
        </w:rPr>
        <w:t>действует такая же система сил, но в обратном направлении. Если закреплено</w:t>
      </w:r>
      <w:r w:rsidR="00564FCC" w:rsidRPr="00A36622">
        <w:rPr>
          <w:sz w:val="28"/>
          <w:szCs w:val="28"/>
        </w:rPr>
        <w:t xml:space="preserve"> </w:t>
      </w:r>
      <w:r w:rsidRPr="00A36622">
        <w:rPr>
          <w:sz w:val="28"/>
          <w:szCs w:val="28"/>
        </w:rPr>
        <w:t>жесткое колесо, то под действием сил F</w:t>
      </w:r>
      <w:r w:rsidR="00564FCC" w:rsidRPr="00A36622">
        <w:rPr>
          <w:sz w:val="28"/>
          <w:szCs w:val="28"/>
        </w:rPr>
        <w:t xml:space="preserve">t1 </w:t>
      </w:r>
      <w:r w:rsidRPr="00A36622">
        <w:rPr>
          <w:sz w:val="28"/>
          <w:szCs w:val="28"/>
        </w:rPr>
        <w:t>гибкое колесо вращается в сторону,</w:t>
      </w:r>
      <w:r w:rsidR="00564FCC" w:rsidRPr="00A36622">
        <w:rPr>
          <w:sz w:val="28"/>
          <w:szCs w:val="28"/>
        </w:rPr>
        <w:t xml:space="preserve"> </w:t>
      </w:r>
      <w:r w:rsidRPr="00A36622">
        <w:rPr>
          <w:sz w:val="28"/>
          <w:szCs w:val="28"/>
        </w:rPr>
        <w:t>обратную вращению генератора. Если закреплено дно гибкого колеса, то под</w:t>
      </w:r>
      <w:r w:rsidR="00564FCC" w:rsidRPr="00A36622">
        <w:rPr>
          <w:sz w:val="28"/>
          <w:szCs w:val="28"/>
        </w:rPr>
        <w:t xml:space="preserve"> </w:t>
      </w:r>
      <w:r w:rsidRPr="00A36622">
        <w:rPr>
          <w:sz w:val="28"/>
          <w:szCs w:val="28"/>
        </w:rPr>
        <w:t>действием сил F</w:t>
      </w:r>
      <w:r w:rsidR="00564FCC" w:rsidRPr="00A36622">
        <w:rPr>
          <w:sz w:val="28"/>
          <w:szCs w:val="28"/>
        </w:rPr>
        <w:t xml:space="preserve">t2 </w:t>
      </w:r>
      <w:r w:rsidRPr="00A36622">
        <w:rPr>
          <w:sz w:val="28"/>
          <w:szCs w:val="28"/>
        </w:rPr>
        <w:t>жесткое колесо вращается в сторону вращения генератора волн.</w:t>
      </w:r>
    </w:p>
    <w:p w:rsidR="00A36622" w:rsidRDefault="00A36622" w:rsidP="00A36622">
      <w:pPr>
        <w:autoSpaceDE w:val="0"/>
        <w:autoSpaceDN w:val="0"/>
        <w:adjustRightInd w:val="0"/>
        <w:spacing w:line="360" w:lineRule="auto"/>
        <w:ind w:firstLine="709"/>
        <w:jc w:val="both"/>
      </w:pPr>
    </w:p>
    <w:p w:rsidR="00A36622" w:rsidRDefault="009F3850" w:rsidP="00A36622">
      <w:pPr>
        <w:autoSpaceDE w:val="0"/>
        <w:autoSpaceDN w:val="0"/>
        <w:adjustRightInd w:val="0"/>
        <w:spacing w:line="360" w:lineRule="auto"/>
        <w:ind w:firstLine="709"/>
        <w:jc w:val="both"/>
      </w:pPr>
      <w:r>
        <w:pict>
          <v:shape id="_x0000_i1029" type="#_x0000_t75" style="width:227.25pt;height:288.75pt" o:allowoverlap="f">
            <v:imagedata r:id="rId8" o:title="" grayscale="t"/>
          </v:shape>
        </w:pict>
      </w:r>
    </w:p>
    <w:p w:rsidR="00A36622" w:rsidRPr="00A36622" w:rsidRDefault="00A36622" w:rsidP="00A36622">
      <w:pPr>
        <w:autoSpaceDE w:val="0"/>
        <w:autoSpaceDN w:val="0"/>
        <w:adjustRightInd w:val="0"/>
        <w:spacing w:line="360" w:lineRule="auto"/>
        <w:ind w:firstLine="709"/>
        <w:jc w:val="both"/>
        <w:rPr>
          <w:sz w:val="28"/>
          <w:szCs w:val="28"/>
        </w:rPr>
      </w:pPr>
      <w:r w:rsidRPr="00A36622">
        <w:rPr>
          <w:sz w:val="28"/>
          <w:szCs w:val="28"/>
        </w:rPr>
        <w:t>Рис. 2. Волновая зубчатая передача: а – конструктивная схема; б – процесс деформации гибкого зубчатого венца; в – перемещения зубьев.</w:t>
      </w:r>
    </w:p>
    <w:p w:rsidR="00A36622" w:rsidRDefault="00A36622" w:rsidP="00A36622">
      <w:pPr>
        <w:autoSpaceDE w:val="0"/>
        <w:autoSpaceDN w:val="0"/>
        <w:adjustRightInd w:val="0"/>
        <w:spacing w:line="360" w:lineRule="auto"/>
        <w:ind w:firstLine="709"/>
        <w:jc w:val="both"/>
        <w:rPr>
          <w:sz w:val="28"/>
          <w:szCs w:val="28"/>
        </w:rPr>
      </w:pPr>
    </w:p>
    <w:p w:rsidR="008F088A" w:rsidRDefault="00A36622" w:rsidP="00A36622">
      <w:pPr>
        <w:autoSpaceDE w:val="0"/>
        <w:autoSpaceDN w:val="0"/>
        <w:adjustRightInd w:val="0"/>
        <w:spacing w:line="360" w:lineRule="auto"/>
        <w:ind w:firstLine="709"/>
        <w:jc w:val="both"/>
      </w:pPr>
      <w:r>
        <w:rPr>
          <w:sz w:val="28"/>
          <w:szCs w:val="28"/>
        </w:rPr>
        <w:br w:type="page"/>
      </w:r>
      <w:r w:rsidR="009F3850">
        <w:pict>
          <v:shape id="_x0000_i1030" type="#_x0000_t75" style="width:258.75pt;height:276pt" o:allowoverlap="f">
            <v:imagedata r:id="rId9" o:title="" grayscale="t"/>
          </v:shape>
        </w:pict>
      </w:r>
    </w:p>
    <w:p w:rsidR="00A36622" w:rsidRPr="00A36622" w:rsidRDefault="00A36622" w:rsidP="00A36622">
      <w:pPr>
        <w:autoSpaceDE w:val="0"/>
        <w:autoSpaceDN w:val="0"/>
        <w:adjustRightInd w:val="0"/>
        <w:spacing w:line="360" w:lineRule="auto"/>
        <w:ind w:firstLine="709"/>
        <w:jc w:val="both"/>
        <w:rPr>
          <w:sz w:val="28"/>
          <w:szCs w:val="28"/>
        </w:rPr>
      </w:pPr>
      <w:r w:rsidRPr="00A36622">
        <w:rPr>
          <w:sz w:val="28"/>
          <w:szCs w:val="28"/>
        </w:rPr>
        <w:t>Рис. 3. Принцип работы ВЗП.</w:t>
      </w:r>
    </w:p>
    <w:p w:rsidR="006D439F" w:rsidRPr="00A36622" w:rsidRDefault="006D439F" w:rsidP="00A36622">
      <w:pPr>
        <w:autoSpaceDE w:val="0"/>
        <w:autoSpaceDN w:val="0"/>
        <w:adjustRightInd w:val="0"/>
        <w:spacing w:line="360" w:lineRule="auto"/>
        <w:ind w:firstLine="709"/>
        <w:jc w:val="both"/>
        <w:rPr>
          <w:sz w:val="28"/>
          <w:szCs w:val="28"/>
        </w:rPr>
      </w:pPr>
    </w:p>
    <w:p w:rsidR="00A2796C" w:rsidRDefault="00A2796C" w:rsidP="00A36622">
      <w:pPr>
        <w:autoSpaceDE w:val="0"/>
        <w:autoSpaceDN w:val="0"/>
        <w:adjustRightInd w:val="0"/>
        <w:spacing w:line="360" w:lineRule="auto"/>
        <w:ind w:firstLine="709"/>
        <w:jc w:val="center"/>
        <w:rPr>
          <w:b/>
          <w:bCs/>
          <w:sz w:val="28"/>
          <w:szCs w:val="28"/>
        </w:rPr>
      </w:pPr>
      <w:r w:rsidRPr="00A36622">
        <w:rPr>
          <w:b/>
          <w:bCs/>
          <w:sz w:val="28"/>
          <w:szCs w:val="28"/>
        </w:rPr>
        <w:t xml:space="preserve">2.2 Преимущества волновых передач </w:t>
      </w:r>
      <w:r w:rsidR="00A36622">
        <w:rPr>
          <w:b/>
          <w:bCs/>
          <w:sz w:val="28"/>
          <w:szCs w:val="28"/>
        </w:rPr>
        <w:t>по сравнению с обычными</w:t>
      </w:r>
    </w:p>
    <w:p w:rsidR="00A36622" w:rsidRPr="00A36622" w:rsidRDefault="00A36622" w:rsidP="00A36622">
      <w:pPr>
        <w:autoSpaceDE w:val="0"/>
        <w:autoSpaceDN w:val="0"/>
        <w:adjustRightInd w:val="0"/>
        <w:spacing w:line="360" w:lineRule="auto"/>
        <w:ind w:firstLine="709"/>
        <w:jc w:val="center"/>
        <w:rPr>
          <w:b/>
          <w:bCs/>
          <w:sz w:val="28"/>
          <w:szCs w:val="28"/>
        </w:rPr>
      </w:pPr>
    </w:p>
    <w:p w:rsidR="00A2796C" w:rsidRPr="00A36622" w:rsidRDefault="00A2796C"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Меньшие массу и габаритные размеры.</w:t>
      </w:r>
    </w:p>
    <w:p w:rsidR="00A2796C" w:rsidRPr="00A36622" w:rsidRDefault="00A2796C"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Более высокую кинематическую точность.</w:t>
      </w:r>
    </w:p>
    <w:p w:rsidR="00A2796C" w:rsidRPr="00A36622" w:rsidRDefault="00A2796C"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Меньший мертвый ход.</w:t>
      </w:r>
    </w:p>
    <w:p w:rsidR="00A2796C" w:rsidRPr="00A36622" w:rsidRDefault="00A2796C"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Высокую демпфирующую способность, меньший шум.</w:t>
      </w:r>
    </w:p>
    <w:p w:rsidR="00A2796C" w:rsidRPr="00A36622" w:rsidRDefault="00A2796C"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Позволяют осуществить большие передаточные отношения в одной ступени.</w:t>
      </w:r>
    </w:p>
    <w:p w:rsidR="0075539F" w:rsidRPr="00A36622" w:rsidRDefault="0075539F" w:rsidP="00A36622">
      <w:pPr>
        <w:autoSpaceDE w:val="0"/>
        <w:autoSpaceDN w:val="0"/>
        <w:adjustRightInd w:val="0"/>
        <w:spacing w:line="360" w:lineRule="auto"/>
        <w:ind w:firstLine="709"/>
        <w:jc w:val="both"/>
        <w:rPr>
          <w:sz w:val="28"/>
          <w:szCs w:val="28"/>
        </w:rPr>
      </w:pPr>
    </w:p>
    <w:p w:rsidR="00A2796C" w:rsidRPr="00A36622" w:rsidRDefault="00A2796C" w:rsidP="00A36622">
      <w:pPr>
        <w:autoSpaceDE w:val="0"/>
        <w:autoSpaceDN w:val="0"/>
        <w:adjustRightInd w:val="0"/>
        <w:spacing w:line="360" w:lineRule="auto"/>
        <w:ind w:firstLine="709"/>
        <w:jc w:val="center"/>
        <w:rPr>
          <w:b/>
          <w:bCs/>
          <w:sz w:val="28"/>
          <w:szCs w:val="28"/>
        </w:rPr>
      </w:pPr>
      <w:r w:rsidRPr="00A36622">
        <w:rPr>
          <w:b/>
          <w:bCs/>
          <w:sz w:val="28"/>
          <w:szCs w:val="28"/>
        </w:rPr>
        <w:t>2.3</w:t>
      </w:r>
      <w:r w:rsidR="00A36622">
        <w:rPr>
          <w:b/>
          <w:bCs/>
          <w:sz w:val="28"/>
          <w:szCs w:val="28"/>
        </w:rPr>
        <w:t xml:space="preserve"> </w:t>
      </w:r>
      <w:r w:rsidRPr="00A36622">
        <w:rPr>
          <w:b/>
          <w:bCs/>
          <w:sz w:val="28"/>
          <w:szCs w:val="28"/>
        </w:rPr>
        <w:t>Недостатки волновых передач</w:t>
      </w:r>
    </w:p>
    <w:p w:rsidR="00A36622" w:rsidRPr="00A36622" w:rsidRDefault="00A36622" w:rsidP="00A36622">
      <w:pPr>
        <w:autoSpaceDE w:val="0"/>
        <w:autoSpaceDN w:val="0"/>
        <w:adjustRightInd w:val="0"/>
        <w:spacing w:line="360" w:lineRule="auto"/>
        <w:ind w:firstLine="709"/>
        <w:jc w:val="both"/>
        <w:rPr>
          <w:sz w:val="28"/>
          <w:szCs w:val="28"/>
        </w:rPr>
      </w:pPr>
    </w:p>
    <w:p w:rsidR="00A2796C" w:rsidRPr="00A36622" w:rsidRDefault="00A2796C"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Мелкие модули зацепления (0,15…0,2мм).</w:t>
      </w:r>
    </w:p>
    <w:p w:rsidR="00A2796C" w:rsidRPr="00A36622" w:rsidRDefault="00A2796C"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Сложность изготовления гибких тонкостенных колес (требуется специальная</w:t>
      </w:r>
      <w:r w:rsidR="0059595F" w:rsidRPr="00A36622">
        <w:rPr>
          <w:sz w:val="28"/>
          <w:szCs w:val="28"/>
        </w:rPr>
        <w:t xml:space="preserve"> </w:t>
      </w:r>
      <w:r w:rsidRPr="00A36622">
        <w:rPr>
          <w:sz w:val="28"/>
          <w:szCs w:val="28"/>
        </w:rPr>
        <w:t>технологическая оснастка).</w:t>
      </w:r>
    </w:p>
    <w:p w:rsidR="00A2796C" w:rsidRPr="00A36622" w:rsidRDefault="00A2796C" w:rsidP="00A36622">
      <w:pPr>
        <w:autoSpaceDE w:val="0"/>
        <w:autoSpaceDN w:val="0"/>
        <w:adjustRightInd w:val="0"/>
        <w:spacing w:line="360" w:lineRule="auto"/>
        <w:ind w:firstLine="709"/>
        <w:jc w:val="both"/>
        <w:rPr>
          <w:sz w:val="28"/>
          <w:szCs w:val="28"/>
        </w:rPr>
      </w:pPr>
      <w:r w:rsidRPr="00A36622">
        <w:rPr>
          <w:rFonts w:eastAsia="SymbolMT"/>
          <w:sz w:val="28"/>
          <w:szCs w:val="28"/>
        </w:rPr>
        <w:t xml:space="preserve">• </w:t>
      </w:r>
      <w:r w:rsidRPr="00A36622">
        <w:rPr>
          <w:sz w:val="28"/>
          <w:szCs w:val="28"/>
        </w:rPr>
        <w:t>Ограниченные частоты вращения генератора волн из-за возникновения</w:t>
      </w:r>
      <w:r w:rsidR="00482D2C" w:rsidRPr="00482D2C">
        <w:rPr>
          <w:sz w:val="28"/>
          <w:szCs w:val="28"/>
        </w:rPr>
        <w:t xml:space="preserve"> </w:t>
      </w:r>
      <w:r w:rsidRPr="00A36622">
        <w:rPr>
          <w:sz w:val="28"/>
          <w:szCs w:val="28"/>
        </w:rPr>
        <w:t>вибраций.</w:t>
      </w:r>
    </w:p>
    <w:p w:rsidR="00A2796C" w:rsidRPr="00A36622" w:rsidRDefault="00482D2C" w:rsidP="00A36622">
      <w:pPr>
        <w:autoSpaceDE w:val="0"/>
        <w:autoSpaceDN w:val="0"/>
        <w:adjustRightInd w:val="0"/>
        <w:spacing w:line="360" w:lineRule="auto"/>
        <w:ind w:firstLine="709"/>
        <w:jc w:val="center"/>
        <w:rPr>
          <w:b/>
          <w:bCs/>
          <w:sz w:val="28"/>
          <w:szCs w:val="28"/>
        </w:rPr>
      </w:pPr>
      <w:r>
        <w:rPr>
          <w:b/>
          <w:bCs/>
          <w:sz w:val="28"/>
          <w:szCs w:val="28"/>
        </w:rPr>
        <w:br w:type="page"/>
      </w:r>
      <w:r w:rsidR="00D50D19" w:rsidRPr="00A36622">
        <w:rPr>
          <w:b/>
          <w:bCs/>
          <w:sz w:val="28"/>
          <w:szCs w:val="28"/>
        </w:rPr>
        <w:t>2</w:t>
      </w:r>
      <w:r w:rsidR="00A36622" w:rsidRPr="00A36622">
        <w:rPr>
          <w:b/>
          <w:bCs/>
          <w:sz w:val="28"/>
          <w:szCs w:val="28"/>
        </w:rPr>
        <w:t>.4 Область применения</w:t>
      </w:r>
    </w:p>
    <w:p w:rsidR="00A36622" w:rsidRPr="00A36622" w:rsidRDefault="00A36622" w:rsidP="00A36622">
      <w:pPr>
        <w:autoSpaceDE w:val="0"/>
        <w:autoSpaceDN w:val="0"/>
        <w:adjustRightInd w:val="0"/>
        <w:spacing w:line="360" w:lineRule="auto"/>
        <w:ind w:firstLine="709"/>
        <w:jc w:val="both"/>
        <w:rPr>
          <w:sz w:val="28"/>
          <w:szCs w:val="28"/>
        </w:rPr>
      </w:pPr>
    </w:p>
    <w:p w:rsidR="00121123" w:rsidRPr="00A36622" w:rsidRDefault="00121123" w:rsidP="00A36622">
      <w:pPr>
        <w:autoSpaceDE w:val="0"/>
        <w:autoSpaceDN w:val="0"/>
        <w:adjustRightInd w:val="0"/>
        <w:spacing w:line="360" w:lineRule="auto"/>
        <w:ind w:firstLine="709"/>
        <w:jc w:val="both"/>
        <w:rPr>
          <w:color w:val="000000"/>
          <w:sz w:val="28"/>
          <w:szCs w:val="28"/>
        </w:rPr>
      </w:pPr>
      <w:r w:rsidRPr="00A36622">
        <w:rPr>
          <w:color w:val="000000"/>
          <w:sz w:val="28"/>
          <w:szCs w:val="28"/>
        </w:rPr>
        <w:t xml:space="preserve">Волновая передача применяются в различных отраслях техники: в приводах грузоподъёмных машин, </w:t>
      </w:r>
      <w:r w:rsidRPr="00674A5B">
        <w:rPr>
          <w:color w:val="000000"/>
          <w:sz w:val="28"/>
          <w:szCs w:val="28"/>
        </w:rPr>
        <w:t>конвейеров</w:t>
      </w:r>
      <w:r w:rsidRPr="00A36622">
        <w:rPr>
          <w:color w:val="000000"/>
          <w:sz w:val="28"/>
          <w:szCs w:val="28"/>
        </w:rPr>
        <w:t xml:space="preserve">, различных станков, в авиационной и космической технике, в точных приборах, исполнительных </w:t>
      </w:r>
      <w:r w:rsidRPr="00674A5B">
        <w:rPr>
          <w:color w:val="000000"/>
          <w:sz w:val="28"/>
          <w:szCs w:val="28"/>
        </w:rPr>
        <w:t>механизмах</w:t>
      </w:r>
      <w:r w:rsidRPr="00A36622">
        <w:rPr>
          <w:color w:val="000000"/>
          <w:sz w:val="28"/>
          <w:szCs w:val="28"/>
        </w:rPr>
        <w:t xml:space="preserve"> систем с дистанционным и автоматическим управлением, в приводах остронаправленных радарных антенн систем наблюдения за космическими объектами ит.п. Герметическ</w:t>
      </w:r>
      <w:r w:rsidR="0075539F" w:rsidRPr="00A36622">
        <w:rPr>
          <w:color w:val="000000"/>
          <w:sz w:val="28"/>
          <w:szCs w:val="28"/>
        </w:rPr>
        <w:t>ие в</w:t>
      </w:r>
      <w:r w:rsidRPr="00A36622">
        <w:rPr>
          <w:color w:val="000000"/>
          <w:sz w:val="28"/>
          <w:szCs w:val="28"/>
        </w:rPr>
        <w:t>олнов</w:t>
      </w:r>
      <w:r w:rsidR="0075539F" w:rsidRPr="00A36622">
        <w:rPr>
          <w:color w:val="000000"/>
          <w:sz w:val="28"/>
          <w:szCs w:val="28"/>
        </w:rPr>
        <w:t>ые передачи</w:t>
      </w:r>
      <w:r w:rsidRPr="00A36622">
        <w:rPr>
          <w:color w:val="000000"/>
          <w:sz w:val="28"/>
          <w:szCs w:val="28"/>
        </w:rPr>
        <w:t xml:space="preserve"> передают </w:t>
      </w:r>
      <w:r w:rsidRPr="00674A5B">
        <w:rPr>
          <w:color w:val="000000"/>
          <w:sz w:val="28"/>
          <w:szCs w:val="28"/>
        </w:rPr>
        <w:t>вращение</w:t>
      </w:r>
      <w:r w:rsidRPr="00A36622">
        <w:rPr>
          <w:color w:val="000000"/>
          <w:sz w:val="28"/>
          <w:szCs w:val="28"/>
        </w:rPr>
        <w:t xml:space="preserve"> в герметизированные полости с химической агрессивной и радиоактивной средой, в полости с высоким </w:t>
      </w:r>
      <w:r w:rsidRPr="00674A5B">
        <w:rPr>
          <w:color w:val="000000"/>
          <w:sz w:val="28"/>
          <w:szCs w:val="28"/>
        </w:rPr>
        <w:t>давлением</w:t>
      </w:r>
      <w:r w:rsidRPr="00A36622">
        <w:rPr>
          <w:color w:val="000000"/>
          <w:sz w:val="28"/>
          <w:szCs w:val="28"/>
        </w:rPr>
        <w:t xml:space="preserve"> и </w:t>
      </w:r>
      <w:r w:rsidRPr="00674A5B">
        <w:rPr>
          <w:color w:val="000000"/>
          <w:sz w:val="28"/>
          <w:szCs w:val="28"/>
        </w:rPr>
        <w:t>глубоким</w:t>
      </w:r>
      <w:r w:rsidRPr="00A36622">
        <w:rPr>
          <w:color w:val="000000"/>
          <w:sz w:val="28"/>
          <w:szCs w:val="28"/>
        </w:rPr>
        <w:t xml:space="preserve"> вакуумом, а также являются приводами герметических вентилей. Например, в американской космической ракете «</w:t>
      </w:r>
      <w:r w:rsidRPr="00674A5B">
        <w:rPr>
          <w:color w:val="000000"/>
          <w:sz w:val="28"/>
          <w:szCs w:val="28"/>
        </w:rPr>
        <w:t>Кентавр</w:t>
      </w:r>
      <w:r w:rsidRPr="00A36622">
        <w:rPr>
          <w:color w:val="000000"/>
          <w:sz w:val="28"/>
          <w:szCs w:val="28"/>
        </w:rPr>
        <w:t xml:space="preserve">» (60-е гг. 20 в.) герметическая </w:t>
      </w:r>
      <w:r w:rsidR="0075539F" w:rsidRPr="00A36622">
        <w:rPr>
          <w:color w:val="000000"/>
          <w:sz w:val="28"/>
          <w:szCs w:val="28"/>
        </w:rPr>
        <w:t>в</w:t>
      </w:r>
      <w:r w:rsidRPr="00A36622">
        <w:rPr>
          <w:color w:val="000000"/>
          <w:sz w:val="28"/>
          <w:szCs w:val="28"/>
        </w:rPr>
        <w:t xml:space="preserve">олновая передача </w:t>
      </w:r>
      <w:r w:rsidR="0075539F" w:rsidRPr="00A36622">
        <w:rPr>
          <w:color w:val="000000"/>
          <w:sz w:val="28"/>
          <w:szCs w:val="28"/>
        </w:rPr>
        <w:t xml:space="preserve">была </w:t>
      </w:r>
      <w:r w:rsidRPr="00A36622">
        <w:rPr>
          <w:color w:val="000000"/>
          <w:sz w:val="28"/>
          <w:szCs w:val="28"/>
        </w:rPr>
        <w:t xml:space="preserve">использована в механизме вентиля системы жидкого </w:t>
      </w:r>
      <w:r w:rsidRPr="00674A5B">
        <w:rPr>
          <w:color w:val="000000"/>
          <w:sz w:val="28"/>
          <w:szCs w:val="28"/>
        </w:rPr>
        <w:t>кислорода</w:t>
      </w:r>
      <w:r w:rsidRPr="00A36622">
        <w:rPr>
          <w:color w:val="000000"/>
          <w:sz w:val="28"/>
          <w:szCs w:val="28"/>
        </w:rPr>
        <w:t>, что исключило утечку кислорода и повысило взрыво</w:t>
      </w:r>
      <w:r w:rsidR="0075539F" w:rsidRPr="00A36622">
        <w:rPr>
          <w:color w:val="000000"/>
          <w:sz w:val="28"/>
          <w:szCs w:val="28"/>
        </w:rPr>
        <w:t xml:space="preserve">- </w:t>
      </w:r>
      <w:r w:rsidRPr="00A36622">
        <w:rPr>
          <w:color w:val="000000"/>
          <w:sz w:val="28"/>
          <w:szCs w:val="28"/>
        </w:rPr>
        <w:t>и пожаробезопасность.</w:t>
      </w:r>
    </w:p>
    <w:p w:rsidR="00121123" w:rsidRPr="00A36622" w:rsidRDefault="0075539F" w:rsidP="00A36622">
      <w:pPr>
        <w:autoSpaceDE w:val="0"/>
        <w:autoSpaceDN w:val="0"/>
        <w:adjustRightInd w:val="0"/>
        <w:spacing w:line="360" w:lineRule="auto"/>
        <w:ind w:firstLine="709"/>
        <w:jc w:val="both"/>
        <w:rPr>
          <w:color w:val="000000"/>
          <w:sz w:val="28"/>
          <w:szCs w:val="28"/>
        </w:rPr>
      </w:pPr>
      <w:r w:rsidRPr="00A36622">
        <w:rPr>
          <w:sz w:val="28"/>
          <w:szCs w:val="28"/>
        </w:rPr>
        <w:t>Таким образом, можно заключить, что п</w:t>
      </w:r>
      <w:r w:rsidR="00121123" w:rsidRPr="00A36622">
        <w:rPr>
          <w:sz w:val="28"/>
          <w:szCs w:val="28"/>
        </w:rPr>
        <w:t>рименять волновые передачи целесообразно в механизмах с большим передаточным отношением, а также в устройствах со специальными требованиями к герметичности, кинематической точности, инерционности и пр.</w:t>
      </w:r>
    </w:p>
    <w:p w:rsidR="00D50D19" w:rsidRPr="00A36622" w:rsidRDefault="00D50D19" w:rsidP="00A36622">
      <w:pPr>
        <w:autoSpaceDE w:val="0"/>
        <w:autoSpaceDN w:val="0"/>
        <w:adjustRightInd w:val="0"/>
        <w:spacing w:line="360" w:lineRule="auto"/>
        <w:ind w:firstLine="709"/>
        <w:jc w:val="both"/>
        <w:rPr>
          <w:sz w:val="28"/>
          <w:szCs w:val="28"/>
        </w:rPr>
      </w:pPr>
    </w:p>
    <w:p w:rsidR="003A7042" w:rsidRPr="00A36622" w:rsidRDefault="00A36622" w:rsidP="00A36622">
      <w:pPr>
        <w:spacing w:line="360" w:lineRule="auto"/>
        <w:ind w:firstLine="709"/>
        <w:jc w:val="center"/>
        <w:rPr>
          <w:b/>
          <w:bCs/>
          <w:sz w:val="28"/>
          <w:szCs w:val="28"/>
        </w:rPr>
      </w:pPr>
      <w:r>
        <w:rPr>
          <w:sz w:val="28"/>
          <w:szCs w:val="28"/>
        </w:rPr>
        <w:br w:type="page"/>
      </w:r>
      <w:r w:rsidRPr="00A36622">
        <w:rPr>
          <w:b/>
          <w:bCs/>
          <w:sz w:val="28"/>
          <w:szCs w:val="28"/>
        </w:rPr>
        <w:t>Список использованной литературы</w:t>
      </w:r>
    </w:p>
    <w:p w:rsidR="00A36622" w:rsidRPr="00A36622" w:rsidRDefault="00A36622" w:rsidP="00A36622">
      <w:pPr>
        <w:spacing w:line="360" w:lineRule="auto"/>
        <w:ind w:firstLine="709"/>
        <w:jc w:val="both"/>
        <w:rPr>
          <w:sz w:val="28"/>
          <w:szCs w:val="28"/>
        </w:rPr>
      </w:pPr>
    </w:p>
    <w:p w:rsidR="00D50D19" w:rsidRPr="00A36622" w:rsidRDefault="003A7042" w:rsidP="00A36622">
      <w:pPr>
        <w:autoSpaceDE w:val="0"/>
        <w:autoSpaceDN w:val="0"/>
        <w:adjustRightInd w:val="0"/>
        <w:spacing w:line="360" w:lineRule="auto"/>
        <w:jc w:val="both"/>
        <w:rPr>
          <w:sz w:val="28"/>
          <w:szCs w:val="28"/>
        </w:rPr>
      </w:pPr>
      <w:r w:rsidRPr="00A36622">
        <w:rPr>
          <w:sz w:val="28"/>
          <w:szCs w:val="28"/>
        </w:rPr>
        <w:t xml:space="preserve">1. </w:t>
      </w:r>
      <w:r w:rsidR="00D50D19" w:rsidRPr="00A36622">
        <w:rPr>
          <w:sz w:val="28"/>
          <w:szCs w:val="28"/>
        </w:rPr>
        <w:t>О.А. Ряховский «Детали машин». М.: Изд-во МГТУ 1999.</w:t>
      </w:r>
    </w:p>
    <w:p w:rsidR="006D439F" w:rsidRPr="00A36622" w:rsidRDefault="003A7042" w:rsidP="00A36622">
      <w:pPr>
        <w:spacing w:line="360" w:lineRule="auto"/>
        <w:jc w:val="both"/>
        <w:rPr>
          <w:sz w:val="28"/>
          <w:szCs w:val="28"/>
        </w:rPr>
      </w:pPr>
      <w:r w:rsidRPr="00A36622">
        <w:rPr>
          <w:sz w:val="28"/>
          <w:szCs w:val="28"/>
        </w:rPr>
        <w:t>2. Журнал «САПРиграфика» №1'2003.</w:t>
      </w:r>
      <w:bookmarkStart w:id="0" w:name="_GoBack"/>
      <w:bookmarkEnd w:id="0"/>
    </w:p>
    <w:sectPr w:rsidR="006D439F" w:rsidRPr="00A36622" w:rsidSect="00A36622">
      <w:pgSz w:w="11907" w:h="16839" w:code="9"/>
      <w:pgMar w:top="1134" w:right="851"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D97"/>
    <w:rsid w:val="000855E6"/>
    <w:rsid w:val="00121123"/>
    <w:rsid w:val="0019151B"/>
    <w:rsid w:val="001D31AF"/>
    <w:rsid w:val="00346DA9"/>
    <w:rsid w:val="003860E6"/>
    <w:rsid w:val="003A7042"/>
    <w:rsid w:val="00482D2C"/>
    <w:rsid w:val="00564FCC"/>
    <w:rsid w:val="0059595F"/>
    <w:rsid w:val="00674A5B"/>
    <w:rsid w:val="00684542"/>
    <w:rsid w:val="006B6118"/>
    <w:rsid w:val="006D439F"/>
    <w:rsid w:val="00717DF2"/>
    <w:rsid w:val="00733220"/>
    <w:rsid w:val="0075539F"/>
    <w:rsid w:val="008F088A"/>
    <w:rsid w:val="009F3850"/>
    <w:rsid w:val="00A2796C"/>
    <w:rsid w:val="00A36622"/>
    <w:rsid w:val="00A37093"/>
    <w:rsid w:val="00AB3721"/>
    <w:rsid w:val="00AB7CDB"/>
    <w:rsid w:val="00AE2765"/>
    <w:rsid w:val="00B1177B"/>
    <w:rsid w:val="00CE106C"/>
    <w:rsid w:val="00CE48D2"/>
    <w:rsid w:val="00D34432"/>
    <w:rsid w:val="00D50D19"/>
    <w:rsid w:val="00DF2FFF"/>
    <w:rsid w:val="00EC27F1"/>
    <w:rsid w:val="00F030A3"/>
    <w:rsid w:val="00F72D97"/>
    <w:rsid w:val="00F73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A88AEDE-568E-48E9-AE1B-227F1DA2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7DF2"/>
    <w:pPr>
      <w:spacing w:before="100" w:beforeAutospacing="1" w:after="100" w:afterAutospacing="1"/>
    </w:pPr>
  </w:style>
  <w:style w:type="character" w:styleId="a4">
    <w:name w:val="Hyperlink"/>
    <w:uiPriority w:val="99"/>
    <w:rsid w:val="00717D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203600">
      <w:marLeft w:val="0"/>
      <w:marRight w:val="0"/>
      <w:marTop w:val="0"/>
      <w:marBottom w:val="0"/>
      <w:divBdr>
        <w:top w:val="none" w:sz="0" w:space="0" w:color="auto"/>
        <w:left w:val="none" w:sz="0" w:space="0" w:color="auto"/>
        <w:bottom w:val="none" w:sz="0" w:space="0" w:color="auto"/>
        <w:right w:val="none" w:sz="0" w:space="0" w:color="auto"/>
      </w:divBdr>
    </w:div>
    <w:div w:id="1345203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Планетарные зубчатые передачи</vt:lpstr>
    </vt:vector>
  </TitlesOfParts>
  <Company>RUSSIA</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Планетарные зубчатые передачи</dc:title>
  <dc:subject/>
  <dc:creator>XP GAME 2008</dc:creator>
  <cp:keywords/>
  <dc:description/>
  <cp:lastModifiedBy>admin</cp:lastModifiedBy>
  <cp:revision>2</cp:revision>
  <dcterms:created xsi:type="dcterms:W3CDTF">2014-03-21T14:22:00Z</dcterms:created>
  <dcterms:modified xsi:type="dcterms:W3CDTF">2014-03-21T14:22:00Z</dcterms:modified>
</cp:coreProperties>
</file>