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F6" w:rsidRDefault="00D66BF6" w:rsidP="00843CC4">
      <w:pPr>
        <w:spacing w:line="360" w:lineRule="auto"/>
        <w:jc w:val="center"/>
        <w:rPr>
          <w:b/>
          <w:color w:val="000000"/>
          <w:sz w:val="28"/>
          <w:szCs w:val="28"/>
        </w:rPr>
      </w:pPr>
    </w:p>
    <w:p w:rsidR="00110080" w:rsidRPr="00843CC4" w:rsidRDefault="00110080" w:rsidP="00843CC4">
      <w:pPr>
        <w:spacing w:line="360" w:lineRule="auto"/>
        <w:jc w:val="center"/>
        <w:rPr>
          <w:b/>
          <w:color w:val="000000"/>
          <w:sz w:val="28"/>
          <w:szCs w:val="28"/>
        </w:rPr>
      </w:pPr>
      <w:r w:rsidRPr="00843CC4">
        <w:rPr>
          <w:b/>
          <w:color w:val="000000"/>
          <w:sz w:val="28"/>
          <w:szCs w:val="28"/>
        </w:rPr>
        <w:t>Введение</w:t>
      </w:r>
    </w:p>
    <w:p w:rsidR="00110080" w:rsidRPr="00843CC4" w:rsidRDefault="00110080" w:rsidP="00843CC4">
      <w:pPr>
        <w:spacing w:line="360" w:lineRule="auto"/>
        <w:ind w:firstLine="709"/>
        <w:jc w:val="both"/>
        <w:rPr>
          <w:sz w:val="28"/>
          <w:szCs w:val="28"/>
        </w:rPr>
      </w:pPr>
      <w:r w:rsidRPr="00843CC4">
        <w:rPr>
          <w:sz w:val="28"/>
          <w:szCs w:val="28"/>
        </w:rPr>
        <w:t xml:space="preserve">  </w:t>
      </w:r>
    </w:p>
    <w:p w:rsidR="00110080" w:rsidRPr="00843CC4" w:rsidRDefault="00110080" w:rsidP="00843CC4">
      <w:pPr>
        <w:spacing w:line="360" w:lineRule="auto"/>
        <w:ind w:firstLine="709"/>
        <w:jc w:val="both"/>
        <w:rPr>
          <w:sz w:val="28"/>
          <w:szCs w:val="28"/>
        </w:rPr>
      </w:pPr>
      <w:r w:rsidRPr="00843CC4">
        <w:rPr>
          <w:sz w:val="28"/>
          <w:szCs w:val="28"/>
        </w:rPr>
        <w:t xml:space="preserve">  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w:t>
      </w:r>
    </w:p>
    <w:p w:rsidR="00110080" w:rsidRPr="00843CC4" w:rsidRDefault="00110080" w:rsidP="00843CC4">
      <w:pPr>
        <w:pStyle w:val="2"/>
        <w:spacing w:line="360" w:lineRule="auto"/>
        <w:ind w:left="0"/>
        <w:rPr>
          <w:sz w:val="28"/>
          <w:szCs w:val="28"/>
        </w:rPr>
      </w:pPr>
      <w:r w:rsidRPr="00843CC4">
        <w:rPr>
          <w:sz w:val="28"/>
          <w:szCs w:val="28"/>
        </w:rPr>
        <w:t xml:space="preserve">           В списочный состав включаются все работники, принятые на работу, связанную как с основной, так и не основной его деятельностью.</w:t>
      </w:r>
    </w:p>
    <w:p w:rsidR="00110080" w:rsidRPr="00843CC4" w:rsidRDefault="00110080" w:rsidP="00843CC4">
      <w:pPr>
        <w:spacing w:line="360" w:lineRule="auto"/>
        <w:ind w:firstLine="720"/>
        <w:jc w:val="both"/>
        <w:rPr>
          <w:color w:val="000000"/>
          <w:sz w:val="28"/>
          <w:szCs w:val="28"/>
        </w:rPr>
      </w:pPr>
      <w:r w:rsidRPr="00843CC4">
        <w:rPr>
          <w:color w:val="000000"/>
          <w:sz w:val="28"/>
          <w:szCs w:val="28"/>
        </w:rPr>
        <w:t>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110080" w:rsidRPr="00843CC4" w:rsidRDefault="00110080" w:rsidP="00843CC4">
      <w:pPr>
        <w:pStyle w:val="af"/>
        <w:tabs>
          <w:tab w:val="left" w:pos="1440"/>
          <w:tab w:val="left" w:pos="2880"/>
        </w:tabs>
        <w:spacing w:line="360" w:lineRule="auto"/>
        <w:rPr>
          <w:sz w:val="28"/>
          <w:szCs w:val="28"/>
        </w:rPr>
      </w:pPr>
      <w:r w:rsidRPr="00843CC4">
        <w:rPr>
          <w:sz w:val="28"/>
          <w:szCs w:val="28"/>
        </w:rPr>
        <w:t xml:space="preserve">          Базой кадрового планирования являются анализ потребностей в персонале и изучение информации о производительности работающих и издержках на их содержание.</w:t>
      </w:r>
    </w:p>
    <w:p w:rsidR="00110080" w:rsidRPr="00843CC4" w:rsidRDefault="00110080" w:rsidP="00843CC4">
      <w:pPr>
        <w:pStyle w:val="af"/>
        <w:spacing w:line="360" w:lineRule="auto"/>
        <w:ind w:firstLine="720"/>
        <w:rPr>
          <w:sz w:val="28"/>
          <w:szCs w:val="28"/>
        </w:rPr>
      </w:pPr>
      <w:r w:rsidRPr="00843CC4">
        <w:rPr>
          <w:sz w:val="28"/>
          <w:szCs w:val="28"/>
        </w:rPr>
        <w:t xml:space="preserve">В связи с дефицитом рабочей силы кадровое планирование стало во многих организациях интегрирующей составной частью предпринимательского планирования. </w:t>
      </w:r>
    </w:p>
    <w:p w:rsidR="00110080" w:rsidRPr="00843CC4" w:rsidRDefault="00110080" w:rsidP="00843CC4">
      <w:pPr>
        <w:pStyle w:val="af"/>
        <w:spacing w:line="360" w:lineRule="auto"/>
        <w:ind w:firstLine="720"/>
        <w:rPr>
          <w:sz w:val="28"/>
          <w:szCs w:val="28"/>
        </w:rPr>
      </w:pPr>
      <w:r w:rsidRPr="00843CC4">
        <w:rPr>
          <w:sz w:val="28"/>
          <w:szCs w:val="28"/>
        </w:rPr>
        <w:t>До 60-х годов в вопросах планирования численности персонала ориентировались лишь на текущие потребности организации.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избыточного персонала практически ничего не стоило. Изменения в условиях деятельности организаций выдвинули в качестве общего для всех требование ориентироваться при формировании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110080" w:rsidRPr="00843CC4" w:rsidRDefault="00110080" w:rsidP="00843CC4">
      <w:pPr>
        <w:pStyle w:val="af"/>
        <w:spacing w:line="360" w:lineRule="auto"/>
        <w:ind w:firstLine="720"/>
        <w:rPr>
          <w:sz w:val="28"/>
          <w:szCs w:val="28"/>
        </w:rPr>
      </w:pPr>
      <w:r w:rsidRPr="00843CC4">
        <w:rPr>
          <w:sz w:val="28"/>
          <w:szCs w:val="28"/>
        </w:rPr>
        <w:t>В 70-80 г. в практике управления стал применяться систематический анализ перспективных потребностей организаций и фирм в отдельных категориях персонала. Сегодня все большее число компаний выделяют как самостоятельный вид деятельности кадровых служб кадровое планирование, или планирование человеческих ресурсов.</w:t>
      </w:r>
    </w:p>
    <w:p w:rsidR="00110080" w:rsidRPr="00843CC4" w:rsidRDefault="00110080" w:rsidP="00843CC4">
      <w:pPr>
        <w:pStyle w:val="af"/>
        <w:spacing w:line="360" w:lineRule="auto"/>
        <w:ind w:firstLine="720"/>
        <w:rPr>
          <w:sz w:val="28"/>
          <w:szCs w:val="28"/>
        </w:rPr>
      </w:pPr>
      <w:r w:rsidRPr="00843CC4">
        <w:rPr>
          <w:sz w:val="28"/>
          <w:szCs w:val="28"/>
        </w:rPr>
        <w:t xml:space="preserve">Происходящие изменения, связанные с необратимостью экономических реформ и движением к здоровой конкуренции, заставляют организации России уделять значительное внимание долгосрочным аспектам кадровой политики, базирующейся на научно обоснованном планировании.  </w:t>
      </w:r>
    </w:p>
    <w:p w:rsidR="00110080" w:rsidRPr="00843CC4" w:rsidRDefault="00110080" w:rsidP="00843CC4">
      <w:pPr>
        <w:pStyle w:val="af"/>
        <w:spacing w:line="360" w:lineRule="auto"/>
        <w:ind w:firstLine="720"/>
        <w:rPr>
          <w:sz w:val="28"/>
          <w:szCs w:val="28"/>
        </w:rPr>
      </w:pPr>
      <w:r w:rsidRPr="00843CC4">
        <w:rPr>
          <w:sz w:val="28"/>
          <w:szCs w:val="28"/>
        </w:rPr>
        <w:t xml:space="preserve">Одним из важнейших показателей, характеризующих производственные возможности предприятия, является численность промышленно-производственного персонала. </w:t>
      </w:r>
    </w:p>
    <w:p w:rsidR="00110080" w:rsidRPr="00843CC4" w:rsidRDefault="00110080" w:rsidP="00843CC4">
      <w:pPr>
        <w:pStyle w:val="af"/>
        <w:spacing w:line="360" w:lineRule="auto"/>
        <w:ind w:firstLine="720"/>
        <w:rPr>
          <w:sz w:val="28"/>
          <w:szCs w:val="28"/>
        </w:rPr>
      </w:pPr>
      <w:r w:rsidRPr="00843CC4">
        <w:rPr>
          <w:sz w:val="28"/>
          <w:szCs w:val="28"/>
        </w:rPr>
        <w:t xml:space="preserve">Чем больше численность, тем при прочих равных условиях больше объем произведенной продукции.  </w:t>
      </w:r>
    </w:p>
    <w:p w:rsidR="00110080" w:rsidRPr="00843CC4" w:rsidRDefault="00110080" w:rsidP="00843CC4">
      <w:pPr>
        <w:spacing w:line="360" w:lineRule="auto"/>
        <w:ind w:firstLine="709"/>
        <w:jc w:val="both"/>
        <w:rPr>
          <w:sz w:val="28"/>
          <w:szCs w:val="28"/>
        </w:rPr>
      </w:pPr>
      <w:r w:rsidRPr="00843CC4">
        <w:rPr>
          <w:sz w:val="28"/>
          <w:szCs w:val="28"/>
        </w:rPr>
        <w:t xml:space="preserve">Цель данной курсовой работы состоит в том, чтобы внимательно изучить один из важнейших аспектов теории и практики управления – планирование потребности в кадрах предприятия, а также рассмотреть практическое применение планирования потребности в кадрах на примере ОАО «Борремфлот». </w:t>
      </w:r>
    </w:p>
    <w:p w:rsidR="00110080" w:rsidRPr="00843CC4" w:rsidRDefault="00110080" w:rsidP="00843CC4">
      <w:pPr>
        <w:spacing w:line="360" w:lineRule="auto"/>
        <w:ind w:firstLine="709"/>
        <w:jc w:val="both"/>
        <w:rPr>
          <w:sz w:val="28"/>
          <w:szCs w:val="28"/>
        </w:rPr>
      </w:pPr>
      <w:r w:rsidRPr="00843CC4">
        <w:rPr>
          <w:sz w:val="28"/>
          <w:szCs w:val="28"/>
        </w:rPr>
        <w:t>Чтобы выполнить поставленные цели необходимо решить следующие задачи:</w:t>
      </w:r>
    </w:p>
    <w:p w:rsidR="00110080" w:rsidRPr="00843CC4" w:rsidRDefault="00110080" w:rsidP="00843CC4">
      <w:pPr>
        <w:numPr>
          <w:ilvl w:val="0"/>
          <w:numId w:val="12"/>
        </w:numPr>
        <w:tabs>
          <w:tab w:val="clear" w:pos="360"/>
          <w:tab w:val="num" w:pos="284"/>
        </w:tabs>
        <w:autoSpaceDE/>
        <w:autoSpaceDN/>
        <w:adjustRightInd/>
        <w:spacing w:line="360" w:lineRule="auto"/>
        <w:ind w:left="0" w:firstLine="709"/>
        <w:jc w:val="both"/>
        <w:rPr>
          <w:sz w:val="28"/>
          <w:szCs w:val="28"/>
        </w:rPr>
      </w:pPr>
      <w:r w:rsidRPr="00843CC4">
        <w:rPr>
          <w:sz w:val="28"/>
          <w:szCs w:val="28"/>
        </w:rPr>
        <w:t>рассмотреть теоретические аспекты планирования потребности в кадрах;</w:t>
      </w:r>
    </w:p>
    <w:p w:rsidR="00110080" w:rsidRPr="00843CC4" w:rsidRDefault="00110080" w:rsidP="00843CC4">
      <w:pPr>
        <w:numPr>
          <w:ilvl w:val="0"/>
          <w:numId w:val="12"/>
        </w:numPr>
        <w:tabs>
          <w:tab w:val="clear" w:pos="360"/>
          <w:tab w:val="num" w:pos="284"/>
        </w:tabs>
        <w:autoSpaceDE/>
        <w:autoSpaceDN/>
        <w:adjustRightInd/>
        <w:spacing w:line="360" w:lineRule="auto"/>
        <w:ind w:left="0" w:firstLine="709"/>
        <w:jc w:val="both"/>
        <w:rPr>
          <w:sz w:val="28"/>
          <w:szCs w:val="28"/>
        </w:rPr>
      </w:pPr>
      <w:r w:rsidRPr="00843CC4">
        <w:rPr>
          <w:sz w:val="28"/>
          <w:szCs w:val="28"/>
        </w:rPr>
        <w:t>провести общий анализ деятельности предприятия;</w:t>
      </w:r>
    </w:p>
    <w:p w:rsidR="00110080" w:rsidRPr="00843CC4" w:rsidRDefault="00110080" w:rsidP="00843CC4">
      <w:pPr>
        <w:numPr>
          <w:ilvl w:val="0"/>
          <w:numId w:val="12"/>
        </w:numPr>
        <w:tabs>
          <w:tab w:val="clear" w:pos="360"/>
          <w:tab w:val="num" w:pos="284"/>
        </w:tabs>
        <w:autoSpaceDE/>
        <w:autoSpaceDN/>
        <w:adjustRightInd/>
        <w:spacing w:line="360" w:lineRule="auto"/>
        <w:ind w:left="0" w:firstLine="709"/>
        <w:jc w:val="both"/>
        <w:rPr>
          <w:sz w:val="28"/>
          <w:szCs w:val="28"/>
        </w:rPr>
      </w:pPr>
      <w:r w:rsidRPr="00843CC4">
        <w:rPr>
          <w:sz w:val="28"/>
          <w:szCs w:val="28"/>
        </w:rPr>
        <w:t>проанализировать, на примере конкретного предприятия, эффективность планирования потребности в кадрах;</w:t>
      </w:r>
    </w:p>
    <w:p w:rsidR="00110080" w:rsidRPr="00843CC4" w:rsidRDefault="00110080" w:rsidP="00843CC4">
      <w:pPr>
        <w:numPr>
          <w:ilvl w:val="0"/>
          <w:numId w:val="12"/>
        </w:numPr>
        <w:tabs>
          <w:tab w:val="clear" w:pos="360"/>
          <w:tab w:val="num" w:pos="284"/>
        </w:tabs>
        <w:autoSpaceDE/>
        <w:autoSpaceDN/>
        <w:adjustRightInd/>
        <w:spacing w:line="360" w:lineRule="auto"/>
        <w:ind w:left="0" w:firstLine="709"/>
        <w:jc w:val="both"/>
        <w:rPr>
          <w:sz w:val="28"/>
          <w:szCs w:val="28"/>
        </w:rPr>
      </w:pPr>
      <w:r w:rsidRPr="00843CC4">
        <w:rPr>
          <w:sz w:val="28"/>
          <w:szCs w:val="28"/>
        </w:rPr>
        <w:t>разработать рекомендации по повышению эффективности работы в области кадровой политики предприятия.</w:t>
      </w:r>
    </w:p>
    <w:p w:rsidR="00110080" w:rsidRPr="00843CC4" w:rsidRDefault="00110080" w:rsidP="00843CC4">
      <w:pPr>
        <w:pStyle w:val="ab"/>
        <w:widowControl w:val="0"/>
        <w:spacing w:line="360" w:lineRule="auto"/>
        <w:ind w:firstLine="709"/>
        <w:jc w:val="both"/>
        <w:rPr>
          <w:sz w:val="28"/>
          <w:szCs w:val="28"/>
          <w:lang w:val="ru-RU"/>
        </w:rPr>
      </w:pPr>
      <w:r w:rsidRPr="00843CC4">
        <w:rPr>
          <w:sz w:val="28"/>
          <w:szCs w:val="28"/>
          <w:lang w:val="ru-RU"/>
        </w:rPr>
        <w:t>Предметом изучения данной курсовой работы являются вопросы, касающиеся планирования потребности в кадрах, методики учета необходимого персонала, эффективности мероприятий по планированию и др.</w:t>
      </w: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Default="00110080" w:rsidP="00624B17">
      <w:pPr>
        <w:shd w:val="clear" w:color="auto" w:fill="FFFFFF"/>
        <w:spacing w:line="360" w:lineRule="auto"/>
        <w:ind w:left="1622" w:hanging="1387"/>
        <w:jc w:val="both"/>
        <w:rPr>
          <w:b/>
          <w:bCs/>
          <w:color w:val="000000"/>
          <w:spacing w:val="-1"/>
          <w:sz w:val="28"/>
          <w:szCs w:val="28"/>
        </w:rPr>
      </w:pPr>
    </w:p>
    <w:p w:rsidR="00110080" w:rsidRPr="00B7122C" w:rsidRDefault="00110080" w:rsidP="00881A92">
      <w:pPr>
        <w:shd w:val="clear" w:color="auto" w:fill="FFFFFF"/>
        <w:spacing w:line="360" w:lineRule="auto"/>
        <w:ind w:left="1622" w:hanging="1387"/>
        <w:jc w:val="center"/>
        <w:rPr>
          <w:b/>
          <w:sz w:val="28"/>
          <w:szCs w:val="28"/>
        </w:rPr>
      </w:pPr>
      <w:r>
        <w:rPr>
          <w:b/>
          <w:bCs/>
          <w:color w:val="000000"/>
          <w:spacing w:val="-1"/>
          <w:sz w:val="28"/>
          <w:szCs w:val="28"/>
        </w:rPr>
        <w:t>Глава</w:t>
      </w:r>
      <w:r w:rsidRPr="00B7122C">
        <w:rPr>
          <w:b/>
          <w:bCs/>
          <w:color w:val="000000"/>
          <w:spacing w:val="-1"/>
          <w:sz w:val="28"/>
          <w:szCs w:val="28"/>
        </w:rPr>
        <w:t xml:space="preserve"> 1. </w:t>
      </w:r>
      <w:r w:rsidRPr="00B7122C">
        <w:rPr>
          <w:b/>
          <w:sz w:val="28"/>
          <w:szCs w:val="28"/>
        </w:rPr>
        <w:t>Теоретические основы планирования численности персонала на предприятии</w:t>
      </w:r>
    </w:p>
    <w:p w:rsidR="00110080" w:rsidRPr="00B7122C" w:rsidRDefault="00110080" w:rsidP="00624B17">
      <w:pPr>
        <w:shd w:val="clear" w:color="auto" w:fill="FFFFFF"/>
        <w:spacing w:line="360" w:lineRule="auto"/>
        <w:ind w:left="1622" w:hanging="1387"/>
        <w:jc w:val="both"/>
        <w:rPr>
          <w:b/>
          <w:sz w:val="28"/>
          <w:szCs w:val="28"/>
        </w:rPr>
      </w:pPr>
    </w:p>
    <w:p w:rsidR="00110080" w:rsidRPr="00B7122C" w:rsidRDefault="00110080" w:rsidP="00925BBE">
      <w:pPr>
        <w:pStyle w:val="aa"/>
        <w:widowControl w:val="0"/>
        <w:spacing w:before="0" w:after="0" w:line="360" w:lineRule="auto"/>
        <w:ind w:firstLine="709"/>
        <w:jc w:val="left"/>
        <w:rPr>
          <w:rFonts w:ascii="Times New Roman" w:hAnsi="Times New Roman" w:cs="Times New Roman"/>
          <w:bCs/>
          <w:i/>
          <w:color w:val="auto"/>
          <w:sz w:val="28"/>
          <w:szCs w:val="28"/>
        </w:rPr>
      </w:pPr>
      <w:r w:rsidRPr="00B7122C">
        <w:rPr>
          <w:rFonts w:ascii="Times New Roman" w:hAnsi="Times New Roman" w:cs="Times New Roman"/>
          <w:bCs/>
          <w:i/>
          <w:color w:val="auto"/>
          <w:sz w:val="28"/>
          <w:szCs w:val="28"/>
        </w:rPr>
        <w:t>1.1 Сущность, цели и задачи планирования потребности в кадрах на предприятии</w:t>
      </w:r>
    </w:p>
    <w:p w:rsidR="00110080" w:rsidRDefault="00110080" w:rsidP="00925BBE">
      <w:pPr>
        <w:tabs>
          <w:tab w:val="left" w:pos="9540"/>
        </w:tabs>
        <w:spacing w:line="360" w:lineRule="auto"/>
        <w:ind w:firstLine="709"/>
        <w:jc w:val="both"/>
        <w:rPr>
          <w:sz w:val="28"/>
          <w:szCs w:val="28"/>
        </w:rPr>
      </w:pPr>
      <w:r w:rsidRPr="00B7122C">
        <w:rPr>
          <w:sz w:val="28"/>
          <w:szCs w:val="28"/>
        </w:rPr>
        <w:t xml:space="preserve">Персонал является неотъемлемой частью любой организации, т.к. любая организация представляет собой взаимодействие людей, объединенных общими целями. </w:t>
      </w:r>
    </w:p>
    <w:p w:rsidR="00110080" w:rsidRPr="004552B4" w:rsidRDefault="00110080" w:rsidP="00925BBE">
      <w:pPr>
        <w:tabs>
          <w:tab w:val="left" w:pos="9540"/>
        </w:tabs>
        <w:spacing w:line="360" w:lineRule="auto"/>
        <w:ind w:firstLine="709"/>
        <w:jc w:val="both"/>
        <w:rPr>
          <w:sz w:val="28"/>
          <w:szCs w:val="28"/>
          <w:vertAlign w:val="superscript"/>
        </w:rPr>
      </w:pPr>
      <w:r w:rsidRPr="00B7122C">
        <w:rPr>
          <w:sz w:val="28"/>
          <w:szCs w:val="28"/>
        </w:rPr>
        <w:t>Управление персоналом, впрочем, как и организацией в целом, является необходимым элемен</w:t>
      </w:r>
      <w:r>
        <w:rPr>
          <w:sz w:val="28"/>
          <w:szCs w:val="28"/>
        </w:rPr>
        <w:t>том этого взаимодействия, т.к. «</w:t>
      </w:r>
      <w:r w:rsidRPr="00B7122C">
        <w:rPr>
          <w:sz w:val="28"/>
          <w:szCs w:val="28"/>
        </w:rPr>
        <w:t>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r>
        <w:rPr>
          <w:sz w:val="28"/>
          <w:szCs w:val="28"/>
        </w:rPr>
        <w:t>»</w:t>
      </w:r>
    </w:p>
    <w:p w:rsidR="00110080" w:rsidRPr="00B7122C" w:rsidRDefault="00110080" w:rsidP="00925BBE">
      <w:pPr>
        <w:spacing w:line="360" w:lineRule="auto"/>
        <w:ind w:firstLine="709"/>
        <w:jc w:val="both"/>
        <w:rPr>
          <w:sz w:val="28"/>
          <w:szCs w:val="28"/>
        </w:rPr>
      </w:pPr>
      <w:r>
        <w:rPr>
          <w:sz w:val="28"/>
          <w:szCs w:val="28"/>
        </w:rPr>
        <w:t>М</w:t>
      </w:r>
      <w:r w:rsidRPr="00B7122C">
        <w:rPr>
          <w:sz w:val="28"/>
          <w:szCs w:val="28"/>
        </w:rPr>
        <w:t>ожно выделить несколько подходов опред</w:t>
      </w:r>
      <w:r>
        <w:rPr>
          <w:sz w:val="28"/>
          <w:szCs w:val="28"/>
        </w:rPr>
        <w:t>еления управления персоналом:</w:t>
      </w:r>
    </w:p>
    <w:p w:rsidR="00110080" w:rsidRPr="00B7122C" w:rsidRDefault="00110080" w:rsidP="00925BBE">
      <w:pPr>
        <w:numPr>
          <w:ilvl w:val="0"/>
          <w:numId w:val="6"/>
        </w:numPr>
        <w:autoSpaceDE/>
        <w:autoSpaceDN/>
        <w:adjustRightInd/>
        <w:spacing w:line="360" w:lineRule="auto"/>
        <w:ind w:left="0" w:firstLine="709"/>
        <w:jc w:val="both"/>
        <w:rPr>
          <w:sz w:val="28"/>
          <w:szCs w:val="28"/>
        </w:rPr>
      </w:pPr>
      <w:r w:rsidRPr="00B7122C">
        <w:rPr>
          <w:i/>
          <w:sz w:val="28"/>
          <w:szCs w:val="28"/>
        </w:rPr>
        <w:t>Институциональный подход</w:t>
      </w:r>
      <w:r w:rsidRPr="00B7122C">
        <w:rPr>
          <w:sz w:val="28"/>
          <w:szCs w:val="28"/>
        </w:rPr>
        <w:t>. С позиций этого подхода управление персоналом рассматривается как «разнообразная деятельность различных субъектов,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w:t>
      </w:r>
    </w:p>
    <w:p w:rsidR="00110080" w:rsidRDefault="00110080" w:rsidP="00925BBE">
      <w:pPr>
        <w:numPr>
          <w:ilvl w:val="0"/>
          <w:numId w:val="6"/>
        </w:numPr>
        <w:tabs>
          <w:tab w:val="num" w:pos="-720"/>
        </w:tabs>
        <w:autoSpaceDE/>
        <w:autoSpaceDN/>
        <w:adjustRightInd/>
        <w:spacing w:line="360" w:lineRule="auto"/>
        <w:ind w:left="0" w:firstLine="709"/>
        <w:jc w:val="both"/>
        <w:rPr>
          <w:sz w:val="28"/>
          <w:szCs w:val="28"/>
        </w:rPr>
      </w:pPr>
      <w:r w:rsidRPr="003D026C">
        <w:rPr>
          <w:i/>
          <w:sz w:val="28"/>
          <w:szCs w:val="28"/>
        </w:rPr>
        <w:t>Содержательный (функциональный) подход</w:t>
      </w:r>
      <w:r w:rsidRPr="003D026C">
        <w:rPr>
          <w:sz w:val="28"/>
          <w:szCs w:val="28"/>
        </w:rPr>
        <w:t xml:space="preserve">.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w:t>
      </w:r>
      <w:r>
        <w:rPr>
          <w:sz w:val="28"/>
          <w:szCs w:val="28"/>
        </w:rPr>
        <w:t>этих целей".</w:t>
      </w:r>
      <w:r w:rsidRPr="003D026C">
        <w:rPr>
          <w:sz w:val="28"/>
          <w:szCs w:val="28"/>
        </w:rPr>
        <w:t xml:space="preserve"> </w:t>
      </w:r>
    </w:p>
    <w:p w:rsidR="00110080" w:rsidRPr="00B7122C" w:rsidRDefault="00110080" w:rsidP="00925BBE">
      <w:pPr>
        <w:tabs>
          <w:tab w:val="num" w:pos="-720"/>
        </w:tabs>
        <w:spacing w:line="360" w:lineRule="auto"/>
        <w:ind w:firstLine="709"/>
        <w:jc w:val="both"/>
        <w:rPr>
          <w:sz w:val="28"/>
          <w:szCs w:val="28"/>
        </w:rPr>
      </w:pPr>
      <w:r>
        <w:rPr>
          <w:sz w:val="28"/>
          <w:szCs w:val="28"/>
        </w:rPr>
        <w:t>В</w:t>
      </w:r>
      <w:r w:rsidRPr="00B7122C">
        <w:rPr>
          <w:sz w:val="28"/>
          <w:szCs w:val="28"/>
        </w:rPr>
        <w:t>ыделяют следующие аспекты управления персоналом:</w:t>
      </w:r>
    </w:p>
    <w:p w:rsidR="00110080" w:rsidRPr="00B7122C" w:rsidRDefault="00110080" w:rsidP="00925BBE">
      <w:pPr>
        <w:tabs>
          <w:tab w:val="num" w:pos="-720"/>
        </w:tabs>
        <w:spacing w:line="360" w:lineRule="auto"/>
        <w:ind w:firstLine="709"/>
        <w:jc w:val="both"/>
        <w:rPr>
          <w:sz w:val="28"/>
          <w:szCs w:val="28"/>
        </w:rPr>
      </w:pPr>
      <w:r w:rsidRPr="00B7122C">
        <w:rPr>
          <w:i/>
          <w:sz w:val="28"/>
          <w:szCs w:val="28"/>
        </w:rPr>
        <w:t>Технико-экономический</w:t>
      </w:r>
      <w:r w:rsidRPr="00B7122C">
        <w:rPr>
          <w:sz w:val="28"/>
          <w:szCs w:val="28"/>
        </w:rPr>
        <w:t xml:space="preserve"> – отражает уровень развития конкретного производства, особенности используемых в нем техники и технологий, производственные условия и т.д.; </w:t>
      </w:r>
      <w:hyperlink r:id="rId7" w:history="1">
        <w:r w:rsidR="006F6E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href="http://www.bizeducation.ru/" style="position:absolute;left:0;text-align:left;margin-left:-85.05pt;margin-top:-585.65pt;width:.75pt;height:.75pt;z-index:251657216;visibility:visible;mso-wrap-distance-left:0;mso-wrap-distance-right:0;mso-position-horizontal-relative:text;mso-position-vertical-relative:line" o:allowoverlap="f" o:button="t">
              <v:fill o:detectmouseclick="t"/>
              <v:imagedata r:id="rId8" o:title=""/>
              <w10:wrap type="square"/>
            </v:shape>
          </w:pict>
        </w:r>
      </w:hyperlink>
    </w:p>
    <w:p w:rsidR="00110080" w:rsidRPr="00B7122C" w:rsidRDefault="00110080" w:rsidP="00925BBE">
      <w:pPr>
        <w:tabs>
          <w:tab w:val="num" w:pos="-720"/>
        </w:tabs>
        <w:spacing w:line="360" w:lineRule="auto"/>
        <w:ind w:firstLine="709"/>
        <w:jc w:val="both"/>
        <w:rPr>
          <w:sz w:val="28"/>
          <w:szCs w:val="28"/>
        </w:rPr>
      </w:pPr>
      <w:r w:rsidRPr="00B7122C">
        <w:rPr>
          <w:i/>
          <w:sz w:val="28"/>
          <w:szCs w:val="28"/>
        </w:rPr>
        <w:t>Организационно-экономический</w:t>
      </w:r>
      <w:r w:rsidRPr="00B7122C">
        <w:rPr>
          <w:sz w:val="28"/>
          <w:szCs w:val="28"/>
        </w:rPr>
        <w:t xml:space="preserve"> – содержит вопросы, связанные с планированием численности и состава работающих, моральным и материальным стимулированием, использованием рабочего времени и т.д.;</w:t>
      </w:r>
    </w:p>
    <w:p w:rsidR="00110080" w:rsidRPr="00B7122C" w:rsidRDefault="00110080" w:rsidP="00925BBE">
      <w:pPr>
        <w:tabs>
          <w:tab w:val="num" w:pos="-720"/>
        </w:tabs>
        <w:spacing w:line="360" w:lineRule="auto"/>
        <w:ind w:firstLine="709"/>
        <w:jc w:val="both"/>
        <w:rPr>
          <w:sz w:val="28"/>
          <w:szCs w:val="28"/>
        </w:rPr>
      </w:pPr>
      <w:r w:rsidRPr="00B7122C">
        <w:rPr>
          <w:i/>
          <w:sz w:val="28"/>
          <w:szCs w:val="28"/>
        </w:rPr>
        <w:t>Правово</w:t>
      </w:r>
      <w:r w:rsidRPr="00B7122C">
        <w:rPr>
          <w:sz w:val="28"/>
          <w:szCs w:val="28"/>
        </w:rPr>
        <w:t>й – включает вопросы соблюдения трудового законодательства в работе с персоналом;</w:t>
      </w:r>
    </w:p>
    <w:p w:rsidR="00110080" w:rsidRPr="00B7122C" w:rsidRDefault="00110080" w:rsidP="00925BBE">
      <w:pPr>
        <w:tabs>
          <w:tab w:val="num" w:pos="-720"/>
        </w:tabs>
        <w:spacing w:line="360" w:lineRule="auto"/>
        <w:ind w:firstLine="709"/>
        <w:jc w:val="both"/>
        <w:rPr>
          <w:sz w:val="28"/>
          <w:szCs w:val="28"/>
        </w:rPr>
      </w:pPr>
      <w:r w:rsidRPr="00B7122C">
        <w:rPr>
          <w:i/>
          <w:sz w:val="28"/>
          <w:szCs w:val="28"/>
        </w:rPr>
        <w:t>Социально-психологический</w:t>
      </w:r>
      <w:r w:rsidRPr="00B7122C">
        <w:rPr>
          <w:sz w:val="28"/>
          <w:szCs w:val="28"/>
        </w:rPr>
        <w:t xml:space="preserve"> – отражает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w:t>
      </w:r>
    </w:p>
    <w:p w:rsidR="00110080" w:rsidRPr="00B7122C" w:rsidRDefault="00110080" w:rsidP="00925BBE">
      <w:pPr>
        <w:tabs>
          <w:tab w:val="num" w:pos="-720"/>
        </w:tabs>
        <w:spacing w:line="360" w:lineRule="auto"/>
        <w:ind w:firstLine="709"/>
        <w:jc w:val="both"/>
        <w:rPr>
          <w:sz w:val="28"/>
          <w:szCs w:val="28"/>
          <w:vertAlign w:val="superscript"/>
        </w:rPr>
      </w:pPr>
      <w:r w:rsidRPr="00B7122C">
        <w:rPr>
          <w:i/>
          <w:sz w:val="28"/>
          <w:szCs w:val="28"/>
        </w:rPr>
        <w:t>Педагогический</w:t>
      </w:r>
      <w:r w:rsidRPr="00B7122C">
        <w:rPr>
          <w:sz w:val="28"/>
          <w:szCs w:val="28"/>
        </w:rPr>
        <w:t xml:space="preserve"> – предполагает решение вопросов, связанных с воспитанием персонала, наставничеством и др.</w:t>
      </w:r>
    </w:p>
    <w:p w:rsidR="00110080" w:rsidRDefault="00110080" w:rsidP="00925BBE">
      <w:pPr>
        <w:tabs>
          <w:tab w:val="num" w:pos="-720"/>
        </w:tabs>
        <w:spacing w:line="360" w:lineRule="auto"/>
        <w:ind w:firstLine="709"/>
        <w:jc w:val="both"/>
        <w:rPr>
          <w:sz w:val="28"/>
          <w:szCs w:val="28"/>
        </w:rPr>
      </w:pPr>
      <w:r w:rsidRPr="00B7122C">
        <w:rPr>
          <w:sz w:val="28"/>
          <w:szCs w:val="28"/>
        </w:rPr>
        <w:t xml:space="preserve">Концепция управления персоналом содержит базовые принципы управления и его общую направленность, ее положения уникальны в отдельно взятой организации, но, тем не менее, содержание управления персоналом включает в себя элементы, которые являются общими. </w:t>
      </w:r>
    </w:p>
    <w:p w:rsidR="00110080" w:rsidRPr="003D026C" w:rsidRDefault="00110080" w:rsidP="00925BBE">
      <w:pPr>
        <w:tabs>
          <w:tab w:val="num" w:pos="-720"/>
        </w:tabs>
        <w:spacing w:line="360" w:lineRule="auto"/>
        <w:ind w:firstLine="709"/>
        <w:jc w:val="both"/>
        <w:rPr>
          <w:i/>
          <w:sz w:val="28"/>
          <w:szCs w:val="28"/>
        </w:rPr>
      </w:pPr>
      <w:r w:rsidRPr="003D026C">
        <w:rPr>
          <w:i/>
          <w:sz w:val="28"/>
          <w:szCs w:val="28"/>
        </w:rPr>
        <w:t xml:space="preserve">Так, в содержание управления персоналом включают: </w:t>
      </w:r>
      <w:hyperlink r:id="rId9" w:history="1">
        <w:r w:rsidR="006F6EF2">
          <w:rPr>
            <w:noProof/>
          </w:rPr>
          <w:pict>
            <v:shape id="Рисунок 3" o:spid="_x0000_s1027" type="#_x0000_t75" href="http://www.bizeducation.ru/" style="position:absolute;left:0;text-align:left;margin-left:-85.05pt;margin-top:-188.2pt;width:.75pt;height:.75pt;z-index:251658240;visibility:visible;mso-wrap-distance-left:0;mso-wrap-distance-right:0;mso-position-horizontal-relative:text;mso-position-vertical-relative:line" o:allowoverlap="f" o:button="t">
              <v:fill o:detectmouseclick="t"/>
              <v:imagedata r:id="rId8" o:title=""/>
              <w10:wrap type="square"/>
            </v:shape>
          </w:pict>
        </w:r>
      </w:hyperlink>
    </w:p>
    <w:p w:rsidR="00110080" w:rsidRPr="00B7122C" w:rsidRDefault="00110080" w:rsidP="00925BBE">
      <w:pPr>
        <w:tabs>
          <w:tab w:val="num" w:pos="-720"/>
        </w:tabs>
        <w:spacing w:line="360" w:lineRule="auto"/>
        <w:ind w:firstLine="709"/>
        <w:jc w:val="both"/>
        <w:rPr>
          <w:sz w:val="28"/>
          <w:szCs w:val="28"/>
        </w:rPr>
      </w:pPr>
      <w:r w:rsidRPr="00B7122C">
        <w:rPr>
          <w:sz w:val="28"/>
          <w:szCs w:val="28"/>
        </w:rPr>
        <w:t>-Определение потребности в кадрах с учетом стратегии развития предприятия;</w:t>
      </w:r>
    </w:p>
    <w:p w:rsidR="00110080" w:rsidRPr="00B7122C" w:rsidRDefault="00110080" w:rsidP="00925BBE">
      <w:pPr>
        <w:tabs>
          <w:tab w:val="num" w:pos="-720"/>
        </w:tabs>
        <w:spacing w:line="360" w:lineRule="auto"/>
        <w:ind w:firstLine="709"/>
        <w:jc w:val="both"/>
        <w:rPr>
          <w:sz w:val="28"/>
          <w:szCs w:val="28"/>
        </w:rPr>
      </w:pPr>
      <w:r w:rsidRPr="00B7122C">
        <w:rPr>
          <w:sz w:val="28"/>
          <w:szCs w:val="28"/>
        </w:rPr>
        <w:t>-Формирование численного и качественного состава кадров (набор, отбор и расстановка персонала);</w:t>
      </w:r>
    </w:p>
    <w:p w:rsidR="00110080" w:rsidRPr="00B7122C" w:rsidRDefault="00110080" w:rsidP="00925BBE">
      <w:pPr>
        <w:tabs>
          <w:tab w:val="num" w:pos="-720"/>
        </w:tabs>
        <w:spacing w:line="360" w:lineRule="auto"/>
        <w:ind w:firstLine="709"/>
        <w:jc w:val="both"/>
        <w:rPr>
          <w:sz w:val="28"/>
          <w:szCs w:val="28"/>
        </w:rPr>
      </w:pPr>
      <w:r w:rsidRPr="00B7122C">
        <w:rPr>
          <w:sz w:val="28"/>
          <w:szCs w:val="28"/>
        </w:rPr>
        <w:t>-Кадровую политику (принципы подбора и расстановки персонала, условия найма и увольнения, обучение и повышение квалификации, оценку персонала и его деятельности);</w:t>
      </w:r>
    </w:p>
    <w:p w:rsidR="00110080" w:rsidRPr="00B7122C" w:rsidRDefault="00110080" w:rsidP="00925BBE">
      <w:pPr>
        <w:tabs>
          <w:tab w:val="num" w:pos="-720"/>
        </w:tabs>
        <w:spacing w:line="360" w:lineRule="auto"/>
        <w:ind w:firstLine="709"/>
        <w:jc w:val="both"/>
        <w:rPr>
          <w:sz w:val="28"/>
          <w:szCs w:val="28"/>
        </w:rPr>
      </w:pPr>
      <w:r w:rsidRPr="00B7122C">
        <w:rPr>
          <w:sz w:val="28"/>
          <w:szCs w:val="28"/>
        </w:rPr>
        <w:t>-Систему общей и профессиональной подготовки кадров;</w:t>
      </w:r>
    </w:p>
    <w:p w:rsidR="00110080" w:rsidRPr="00B7122C" w:rsidRDefault="00110080" w:rsidP="00925BBE">
      <w:pPr>
        <w:tabs>
          <w:tab w:val="num" w:pos="-720"/>
        </w:tabs>
        <w:spacing w:line="360" w:lineRule="auto"/>
        <w:ind w:firstLine="709"/>
        <w:jc w:val="both"/>
        <w:rPr>
          <w:sz w:val="28"/>
          <w:szCs w:val="28"/>
        </w:rPr>
      </w:pPr>
      <w:r w:rsidRPr="00B7122C">
        <w:rPr>
          <w:sz w:val="28"/>
          <w:szCs w:val="28"/>
        </w:rPr>
        <w:t>-Адаптацию работников на предприятии;</w:t>
      </w:r>
    </w:p>
    <w:p w:rsidR="00110080" w:rsidRPr="00B7122C" w:rsidRDefault="00110080" w:rsidP="00925BBE">
      <w:pPr>
        <w:tabs>
          <w:tab w:val="num" w:pos="-720"/>
        </w:tabs>
        <w:spacing w:line="360" w:lineRule="auto"/>
        <w:ind w:firstLine="709"/>
        <w:jc w:val="both"/>
        <w:rPr>
          <w:sz w:val="28"/>
          <w:szCs w:val="28"/>
        </w:rPr>
      </w:pPr>
      <w:r w:rsidRPr="00B7122C">
        <w:rPr>
          <w:sz w:val="28"/>
          <w:szCs w:val="28"/>
        </w:rPr>
        <w:t>-Оплату и стимулирование труда (формы оплаты труда, пути повышения производительности труда и т.д.);</w:t>
      </w:r>
    </w:p>
    <w:p w:rsidR="00110080" w:rsidRPr="00B7122C" w:rsidRDefault="00110080" w:rsidP="00925BBE">
      <w:pPr>
        <w:tabs>
          <w:tab w:val="num" w:pos="-720"/>
        </w:tabs>
        <w:spacing w:line="360" w:lineRule="auto"/>
        <w:ind w:firstLine="709"/>
        <w:jc w:val="both"/>
        <w:rPr>
          <w:sz w:val="28"/>
          <w:szCs w:val="28"/>
        </w:rPr>
      </w:pPr>
      <w:r w:rsidRPr="00B7122C">
        <w:rPr>
          <w:sz w:val="28"/>
          <w:szCs w:val="28"/>
        </w:rPr>
        <w:t>-Оценку деятельности и аттестацию кадров;</w:t>
      </w:r>
    </w:p>
    <w:p w:rsidR="00110080" w:rsidRPr="00B7122C" w:rsidRDefault="00110080" w:rsidP="00925BBE">
      <w:pPr>
        <w:tabs>
          <w:tab w:val="num" w:pos="-720"/>
        </w:tabs>
        <w:spacing w:line="360" w:lineRule="auto"/>
        <w:ind w:firstLine="709"/>
        <w:jc w:val="both"/>
        <w:rPr>
          <w:sz w:val="28"/>
          <w:szCs w:val="28"/>
        </w:rPr>
      </w:pPr>
      <w:r w:rsidRPr="00B7122C">
        <w:rPr>
          <w:sz w:val="28"/>
          <w:szCs w:val="28"/>
        </w:rPr>
        <w:t>-Систему развития кадров (обучение, планирование трудовой карьеры и т.д.);</w:t>
      </w:r>
    </w:p>
    <w:p w:rsidR="00110080" w:rsidRPr="00B7122C" w:rsidRDefault="00110080" w:rsidP="00925BBE">
      <w:pPr>
        <w:tabs>
          <w:tab w:val="num" w:pos="-720"/>
        </w:tabs>
        <w:spacing w:line="360" w:lineRule="auto"/>
        <w:ind w:firstLine="709"/>
        <w:jc w:val="both"/>
        <w:rPr>
          <w:sz w:val="28"/>
          <w:szCs w:val="28"/>
        </w:rPr>
      </w:pPr>
      <w:r w:rsidRPr="00B7122C">
        <w:rPr>
          <w:sz w:val="28"/>
          <w:szCs w:val="28"/>
        </w:rPr>
        <w:t>-Формирование кадрового резерва;</w:t>
      </w:r>
    </w:p>
    <w:p w:rsidR="00110080" w:rsidRDefault="00110080" w:rsidP="00925BBE">
      <w:pPr>
        <w:tabs>
          <w:tab w:val="num" w:pos="-720"/>
        </w:tabs>
        <w:spacing w:line="360" w:lineRule="auto"/>
        <w:ind w:firstLine="709"/>
        <w:jc w:val="both"/>
        <w:rPr>
          <w:sz w:val="28"/>
          <w:szCs w:val="28"/>
        </w:rPr>
      </w:pPr>
      <w:r w:rsidRPr="00B7122C">
        <w:rPr>
          <w:sz w:val="28"/>
          <w:szCs w:val="28"/>
        </w:rPr>
        <w:t>-Организационную культуру фирмы, а также межличностные отношения между работниками, администрацией и общественными организациями</w:t>
      </w:r>
      <w:r>
        <w:rPr>
          <w:sz w:val="28"/>
          <w:szCs w:val="28"/>
        </w:rPr>
        <w:t>.</w:t>
      </w:r>
      <w:r w:rsidRPr="00B7122C">
        <w:rPr>
          <w:sz w:val="28"/>
          <w:szCs w:val="28"/>
        </w:rPr>
        <w:t xml:space="preserve"> </w:t>
      </w:r>
    </w:p>
    <w:p w:rsidR="00110080" w:rsidRPr="00B7122C" w:rsidRDefault="00110080" w:rsidP="003D026C">
      <w:pPr>
        <w:tabs>
          <w:tab w:val="num" w:pos="-720"/>
        </w:tabs>
        <w:spacing w:line="360" w:lineRule="auto"/>
        <w:ind w:firstLine="709"/>
        <w:jc w:val="both"/>
        <w:rPr>
          <w:sz w:val="28"/>
          <w:szCs w:val="28"/>
        </w:rPr>
      </w:pPr>
      <w:r w:rsidRPr="00B7122C">
        <w:rPr>
          <w:sz w:val="28"/>
          <w:szCs w:val="28"/>
        </w:rPr>
        <w:t xml:space="preserve">Система управления персоналом является непременной составляющей управления и развития любой организации, она является объективной, т.к. возникает с возникновением самой организации и не зависимо от чьей-то воли. </w:t>
      </w:r>
    </w:p>
    <w:p w:rsidR="00110080" w:rsidRPr="00B7122C" w:rsidRDefault="00110080" w:rsidP="00925BBE">
      <w:pPr>
        <w:tabs>
          <w:tab w:val="num" w:pos="-720"/>
        </w:tabs>
        <w:spacing w:line="360" w:lineRule="auto"/>
        <w:ind w:firstLine="709"/>
        <w:jc w:val="both"/>
        <w:rPr>
          <w:sz w:val="28"/>
          <w:szCs w:val="28"/>
        </w:rPr>
      </w:pPr>
      <w:r w:rsidRPr="00B7122C">
        <w:rPr>
          <w:sz w:val="28"/>
          <w:szCs w:val="28"/>
        </w:rPr>
        <w:t>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w:t>
      </w:r>
    </w:p>
    <w:p w:rsidR="00110080" w:rsidRPr="00B7122C" w:rsidRDefault="00110080" w:rsidP="00925BBE">
      <w:pPr>
        <w:tabs>
          <w:tab w:val="num" w:pos="-720"/>
        </w:tabs>
        <w:spacing w:line="360" w:lineRule="auto"/>
        <w:ind w:firstLine="709"/>
        <w:jc w:val="both"/>
        <w:rPr>
          <w:sz w:val="28"/>
          <w:szCs w:val="28"/>
        </w:rPr>
      </w:pPr>
      <w:r w:rsidRPr="00B7122C">
        <w:rPr>
          <w:sz w:val="28"/>
          <w:szCs w:val="28"/>
        </w:rPr>
        <w:t xml:space="preserve">Изменение, усовершенствование системы управления персоналом представляет собой сложный процесс, требующий учета многих переменных. При этом само изменение системы управления персоналом целесообразно рассмотреть с точки зрения инновации. </w:t>
      </w:r>
    </w:p>
    <w:p w:rsidR="00110080" w:rsidRDefault="00110080" w:rsidP="00925BBE">
      <w:pPr>
        <w:pStyle w:val="3"/>
        <w:widowControl w:val="0"/>
        <w:tabs>
          <w:tab w:val="num" w:pos="-720"/>
        </w:tabs>
        <w:spacing w:after="0" w:line="360" w:lineRule="auto"/>
        <w:ind w:left="0" w:firstLine="709"/>
        <w:jc w:val="both"/>
        <w:rPr>
          <w:sz w:val="28"/>
          <w:szCs w:val="28"/>
        </w:rPr>
      </w:pPr>
      <w:r w:rsidRPr="003D026C">
        <w:rPr>
          <w:i/>
          <w:sz w:val="28"/>
          <w:szCs w:val="28"/>
        </w:rPr>
        <w:t>Одной из основных задач кадрового планирования является определение потребности в кадрах</w:t>
      </w:r>
      <w:r w:rsidRPr="00B7122C">
        <w:rPr>
          <w:sz w:val="28"/>
          <w:szCs w:val="28"/>
        </w:rPr>
        <w:t xml:space="preserve">. </w:t>
      </w:r>
    </w:p>
    <w:p w:rsidR="00110080" w:rsidRPr="00B7122C" w:rsidRDefault="00110080" w:rsidP="00925BBE">
      <w:pPr>
        <w:pStyle w:val="3"/>
        <w:widowControl w:val="0"/>
        <w:tabs>
          <w:tab w:val="num" w:pos="-720"/>
        </w:tabs>
        <w:spacing w:after="0" w:line="360" w:lineRule="auto"/>
        <w:ind w:left="0" w:firstLine="709"/>
        <w:jc w:val="both"/>
        <w:rPr>
          <w:sz w:val="28"/>
          <w:szCs w:val="28"/>
        </w:rPr>
      </w:pPr>
      <w:r w:rsidRPr="005A69DA">
        <w:rPr>
          <w:i/>
          <w:sz w:val="28"/>
          <w:szCs w:val="28"/>
        </w:rPr>
        <w:t>Под потребностью предприятия в кадрах понимается</w:t>
      </w:r>
      <w:r w:rsidRPr="00B7122C">
        <w:rPr>
          <w:sz w:val="28"/>
          <w:szCs w:val="28"/>
        </w:rPr>
        <w:t xml:space="preserve"> необходимый количественный и качественный состав, определяемый в соответствии с выбранной стратегией развития компании. Данное планирование осуществляется с целью определения численности работников по категориям кадров, которые задействованы для выполнения конкретных заданий. При этом указывается их профессиональный состав, утверждаются штаты.</w:t>
      </w:r>
    </w:p>
    <w:p w:rsidR="00110080" w:rsidRPr="00B7122C" w:rsidRDefault="00110080" w:rsidP="00925BBE">
      <w:pPr>
        <w:shd w:val="clear" w:color="auto" w:fill="FFFFFF"/>
        <w:tabs>
          <w:tab w:val="num" w:pos="-720"/>
        </w:tabs>
        <w:spacing w:line="360" w:lineRule="auto"/>
        <w:ind w:firstLine="709"/>
        <w:jc w:val="both"/>
        <w:rPr>
          <w:snapToGrid w:val="0"/>
          <w:sz w:val="28"/>
          <w:szCs w:val="28"/>
        </w:rPr>
      </w:pPr>
      <w:r>
        <w:rPr>
          <w:snapToGrid w:val="0"/>
          <w:color w:val="000000"/>
          <w:sz w:val="28"/>
          <w:szCs w:val="28"/>
        </w:rPr>
        <w:t>С</w:t>
      </w:r>
      <w:r w:rsidRPr="00B7122C">
        <w:rPr>
          <w:snapToGrid w:val="0"/>
          <w:color w:val="000000"/>
          <w:sz w:val="28"/>
          <w:szCs w:val="28"/>
        </w:rPr>
        <w:t>ледует различать качественную и количественную потребность в кадрах. Оба эти вида потребности в практике планирования численности рассчитывают в единстве и взаимосвязи.</w:t>
      </w:r>
    </w:p>
    <w:p w:rsidR="00110080" w:rsidRPr="00B7122C" w:rsidRDefault="00110080" w:rsidP="00925BBE">
      <w:pPr>
        <w:pStyle w:val="ab"/>
        <w:widowControl w:val="0"/>
        <w:tabs>
          <w:tab w:val="num" w:pos="-720"/>
        </w:tabs>
        <w:spacing w:line="360" w:lineRule="auto"/>
        <w:ind w:firstLine="709"/>
        <w:jc w:val="both"/>
        <w:rPr>
          <w:sz w:val="28"/>
          <w:szCs w:val="28"/>
          <w:lang w:val="ru-RU"/>
        </w:rPr>
      </w:pPr>
      <w:r w:rsidRPr="00B7122C">
        <w:rPr>
          <w:sz w:val="28"/>
          <w:szCs w:val="28"/>
          <w:lang w:val="ru-RU"/>
        </w:rPr>
        <w:t>Планирование потребности фирмы в кадрах, необходимом для выполнения плана производства и реализации продукции, осуществляется в плане по труду и кадрам.</w:t>
      </w:r>
    </w:p>
    <w:p w:rsidR="00110080" w:rsidRPr="00B7122C" w:rsidRDefault="00110080" w:rsidP="00925BBE">
      <w:pPr>
        <w:pStyle w:val="aa"/>
        <w:widowControl w:val="0"/>
        <w:tabs>
          <w:tab w:val="num" w:pos="-720"/>
        </w:tabs>
        <w:spacing w:before="0" w:after="0" w:line="360" w:lineRule="auto"/>
        <w:ind w:firstLine="709"/>
        <w:rPr>
          <w:rFonts w:ascii="Times New Roman" w:hAnsi="Times New Roman" w:cs="Times New Roman"/>
          <w:b/>
          <w:bCs/>
          <w:sz w:val="28"/>
          <w:szCs w:val="28"/>
        </w:rPr>
      </w:pPr>
      <w:r w:rsidRPr="00B7122C">
        <w:rPr>
          <w:rFonts w:ascii="Times New Roman" w:hAnsi="Times New Roman" w:cs="Times New Roman"/>
          <w:color w:val="auto"/>
          <w:sz w:val="28"/>
          <w:szCs w:val="28"/>
        </w:rPr>
        <w:t>Целью разработки плана по труду и кадрам является определение рациональной (экономически обоснованной) потребности фирмы в кадрах и обеспечение эффективного его использования в планируемом периоде времени.</w:t>
      </w:r>
    </w:p>
    <w:p w:rsidR="00110080" w:rsidRPr="00B7122C" w:rsidRDefault="00110080" w:rsidP="00615CB3">
      <w:pPr>
        <w:shd w:val="clear" w:color="auto" w:fill="FFFFFF"/>
        <w:spacing w:before="826"/>
        <w:jc w:val="both"/>
        <w:rPr>
          <w:i/>
          <w:sz w:val="28"/>
          <w:szCs w:val="28"/>
        </w:rPr>
      </w:pPr>
      <w:r w:rsidRPr="00B7122C">
        <w:rPr>
          <w:i/>
          <w:iCs/>
          <w:color w:val="000000"/>
          <w:spacing w:val="-3"/>
          <w:sz w:val="28"/>
          <w:szCs w:val="28"/>
        </w:rPr>
        <w:t xml:space="preserve">          1.2 </w:t>
      </w:r>
      <w:r w:rsidRPr="00B7122C">
        <w:rPr>
          <w:i/>
          <w:sz w:val="28"/>
          <w:szCs w:val="28"/>
        </w:rPr>
        <w:t>Методы планирования численности предприятия</w:t>
      </w:r>
    </w:p>
    <w:p w:rsidR="00110080" w:rsidRPr="00B7122C" w:rsidRDefault="00110080" w:rsidP="00615CB3">
      <w:pPr>
        <w:shd w:val="clear" w:color="auto" w:fill="FFFFFF"/>
        <w:spacing w:before="125" w:line="475" w:lineRule="exact"/>
        <w:ind w:left="10" w:right="10" w:firstLine="691"/>
        <w:jc w:val="both"/>
        <w:rPr>
          <w:sz w:val="28"/>
          <w:szCs w:val="28"/>
        </w:rPr>
      </w:pPr>
      <w:r w:rsidRPr="00B7122C">
        <w:rPr>
          <w:i/>
          <w:iCs/>
          <w:color w:val="000000"/>
          <w:spacing w:val="16"/>
          <w:sz w:val="28"/>
          <w:szCs w:val="28"/>
        </w:rPr>
        <w:t>Планирование персонала</w:t>
      </w:r>
      <w:r>
        <w:rPr>
          <w:i/>
          <w:iCs/>
          <w:color w:val="000000"/>
          <w:spacing w:val="16"/>
          <w:sz w:val="28"/>
          <w:szCs w:val="28"/>
        </w:rPr>
        <w:t xml:space="preserve"> -</w:t>
      </w:r>
      <w:r w:rsidRPr="00B7122C">
        <w:rPr>
          <w:i/>
          <w:iCs/>
          <w:color w:val="000000"/>
          <w:spacing w:val="16"/>
          <w:sz w:val="28"/>
          <w:szCs w:val="28"/>
        </w:rPr>
        <w:t xml:space="preserve"> </w:t>
      </w:r>
      <w:r w:rsidRPr="00B7122C">
        <w:rPr>
          <w:color w:val="000000"/>
          <w:spacing w:val="10"/>
          <w:sz w:val="28"/>
          <w:szCs w:val="28"/>
        </w:rPr>
        <w:t xml:space="preserve">определение потребности в количестве и качестве </w:t>
      </w:r>
      <w:r w:rsidRPr="00B7122C">
        <w:rPr>
          <w:color w:val="000000"/>
          <w:spacing w:val="5"/>
          <w:sz w:val="28"/>
          <w:szCs w:val="28"/>
        </w:rPr>
        <w:t xml:space="preserve">сотрудников, а также времени их использования. </w:t>
      </w:r>
      <w:r>
        <w:rPr>
          <w:color w:val="000000"/>
          <w:spacing w:val="5"/>
          <w:sz w:val="28"/>
          <w:szCs w:val="28"/>
        </w:rPr>
        <w:t xml:space="preserve">  </w:t>
      </w:r>
      <w:r w:rsidRPr="00B7122C">
        <w:rPr>
          <w:color w:val="000000"/>
          <w:spacing w:val="5"/>
          <w:sz w:val="28"/>
          <w:szCs w:val="28"/>
        </w:rPr>
        <w:t xml:space="preserve">Планирование кадров </w:t>
      </w:r>
      <w:r w:rsidRPr="00B7122C">
        <w:rPr>
          <w:color w:val="000000"/>
          <w:sz w:val="28"/>
          <w:szCs w:val="28"/>
        </w:rPr>
        <w:t>обычно рассматривают как исходную функцию кадрового менеджмента, поскольку по времени она опережает все другие его функции;</w:t>
      </w:r>
    </w:p>
    <w:p w:rsidR="00110080" w:rsidRPr="00B7122C" w:rsidRDefault="00110080" w:rsidP="00FB00DC">
      <w:pPr>
        <w:shd w:val="clear" w:color="auto" w:fill="FFFFFF"/>
        <w:spacing w:before="125" w:line="360" w:lineRule="auto"/>
        <w:ind w:left="10" w:right="5" w:firstLine="720"/>
        <w:jc w:val="both"/>
        <w:rPr>
          <w:sz w:val="28"/>
          <w:szCs w:val="28"/>
        </w:rPr>
      </w:pPr>
      <w:r w:rsidRPr="00F61CF8">
        <w:rPr>
          <w:i/>
          <w:color w:val="000000"/>
          <w:sz w:val="28"/>
          <w:szCs w:val="28"/>
        </w:rPr>
        <w:t>Функции</w:t>
      </w:r>
      <w:r w:rsidRPr="00B7122C">
        <w:rPr>
          <w:color w:val="000000"/>
          <w:sz w:val="28"/>
          <w:szCs w:val="28"/>
        </w:rPr>
        <w:t xml:space="preserve"> управления персоналом осуществляются его субъектами -должностными лицами и организациями, непосредственно занятыми этой деятельностью. </w:t>
      </w:r>
      <w:r w:rsidRPr="00F61CF8">
        <w:rPr>
          <w:i/>
          <w:color w:val="000000"/>
          <w:sz w:val="28"/>
          <w:szCs w:val="28"/>
        </w:rPr>
        <w:t>Субъектами управления персоналом являются</w:t>
      </w:r>
      <w:r w:rsidRPr="00B7122C">
        <w:rPr>
          <w:color w:val="000000"/>
          <w:sz w:val="28"/>
          <w:szCs w:val="28"/>
        </w:rPr>
        <w:t>:</w:t>
      </w:r>
    </w:p>
    <w:p w:rsidR="00110080" w:rsidRPr="00B7122C" w:rsidRDefault="00110080" w:rsidP="00FB00DC">
      <w:pPr>
        <w:numPr>
          <w:ilvl w:val="0"/>
          <w:numId w:val="3"/>
        </w:numPr>
        <w:shd w:val="clear" w:color="auto" w:fill="FFFFFF"/>
        <w:tabs>
          <w:tab w:val="left" w:pos="1430"/>
        </w:tabs>
        <w:spacing w:before="264" w:line="360" w:lineRule="auto"/>
        <w:ind w:left="1085"/>
        <w:jc w:val="both"/>
        <w:rPr>
          <w:color w:val="000000"/>
          <w:sz w:val="28"/>
          <w:szCs w:val="28"/>
        </w:rPr>
      </w:pPr>
      <w:r w:rsidRPr="00B7122C">
        <w:rPr>
          <w:color w:val="000000"/>
          <w:sz w:val="28"/>
          <w:szCs w:val="28"/>
        </w:rPr>
        <w:t>руководители всех уровней;</w:t>
      </w:r>
    </w:p>
    <w:p w:rsidR="00110080" w:rsidRPr="00B7122C" w:rsidRDefault="00110080" w:rsidP="00FB00DC">
      <w:pPr>
        <w:numPr>
          <w:ilvl w:val="0"/>
          <w:numId w:val="3"/>
        </w:numPr>
        <w:shd w:val="clear" w:color="auto" w:fill="FFFFFF"/>
        <w:tabs>
          <w:tab w:val="left" w:pos="1430"/>
        </w:tabs>
        <w:spacing w:before="283" w:line="360" w:lineRule="auto"/>
        <w:ind w:left="1085"/>
        <w:jc w:val="both"/>
        <w:rPr>
          <w:color w:val="000000"/>
          <w:sz w:val="28"/>
          <w:szCs w:val="28"/>
        </w:rPr>
      </w:pPr>
      <w:r w:rsidRPr="00B7122C">
        <w:rPr>
          <w:color w:val="000000"/>
          <w:sz w:val="28"/>
          <w:szCs w:val="28"/>
        </w:rPr>
        <w:t>службы персонала (отделы кадров);</w:t>
      </w:r>
    </w:p>
    <w:p w:rsidR="00110080" w:rsidRPr="00B7122C" w:rsidRDefault="00110080" w:rsidP="00FB00DC">
      <w:pPr>
        <w:numPr>
          <w:ilvl w:val="0"/>
          <w:numId w:val="4"/>
        </w:numPr>
        <w:shd w:val="clear" w:color="auto" w:fill="FFFFFF"/>
        <w:tabs>
          <w:tab w:val="left" w:pos="1430"/>
        </w:tabs>
        <w:spacing w:before="178" w:line="360" w:lineRule="auto"/>
        <w:ind w:left="1430" w:hanging="346"/>
        <w:jc w:val="both"/>
        <w:rPr>
          <w:color w:val="000000"/>
          <w:sz w:val="28"/>
          <w:szCs w:val="28"/>
        </w:rPr>
      </w:pPr>
      <w:r w:rsidRPr="00B7122C">
        <w:rPr>
          <w:color w:val="000000"/>
          <w:spacing w:val="4"/>
          <w:sz w:val="28"/>
          <w:szCs w:val="28"/>
        </w:rPr>
        <w:t>органы трудовых коллективов:  советы трудовых коллективов,</w:t>
      </w:r>
      <w:r w:rsidRPr="00B7122C">
        <w:rPr>
          <w:color w:val="000000"/>
          <w:spacing w:val="4"/>
          <w:sz w:val="28"/>
          <w:szCs w:val="28"/>
        </w:rPr>
        <w:br/>
      </w:r>
      <w:r w:rsidRPr="00B7122C">
        <w:rPr>
          <w:color w:val="000000"/>
          <w:spacing w:val="1"/>
          <w:sz w:val="28"/>
          <w:szCs w:val="28"/>
        </w:rPr>
        <w:t>производственные  советы,   общие  собрания  членов  трудовых</w:t>
      </w:r>
      <w:r w:rsidRPr="00B7122C">
        <w:rPr>
          <w:color w:val="000000"/>
          <w:spacing w:val="1"/>
          <w:sz w:val="28"/>
          <w:szCs w:val="28"/>
        </w:rPr>
        <w:br/>
      </w:r>
      <w:r w:rsidRPr="00B7122C">
        <w:rPr>
          <w:color w:val="000000"/>
          <w:spacing w:val="-2"/>
          <w:sz w:val="28"/>
          <w:szCs w:val="28"/>
        </w:rPr>
        <w:t>коллективов;</w:t>
      </w:r>
    </w:p>
    <w:p w:rsidR="00110080" w:rsidRPr="00B7122C" w:rsidRDefault="00110080" w:rsidP="00FB00DC">
      <w:pPr>
        <w:numPr>
          <w:ilvl w:val="0"/>
          <w:numId w:val="4"/>
        </w:numPr>
        <w:shd w:val="clear" w:color="auto" w:fill="FFFFFF"/>
        <w:tabs>
          <w:tab w:val="left" w:pos="1430"/>
        </w:tabs>
        <w:spacing w:before="139" w:line="360" w:lineRule="auto"/>
        <w:ind w:left="1430" w:hanging="346"/>
        <w:jc w:val="both"/>
        <w:rPr>
          <w:color w:val="000000"/>
          <w:sz w:val="28"/>
          <w:szCs w:val="28"/>
        </w:rPr>
      </w:pPr>
      <w:r w:rsidRPr="00B7122C">
        <w:rPr>
          <w:color w:val="000000"/>
          <w:spacing w:val="-2"/>
          <w:sz w:val="28"/>
          <w:szCs w:val="28"/>
        </w:rPr>
        <w:t>кружки качества, профсоюзы, женские организации, организации</w:t>
      </w:r>
      <w:r w:rsidRPr="00B7122C">
        <w:rPr>
          <w:color w:val="000000"/>
          <w:spacing w:val="-2"/>
          <w:sz w:val="28"/>
          <w:szCs w:val="28"/>
        </w:rPr>
        <w:br/>
      </w:r>
      <w:r w:rsidRPr="00B7122C">
        <w:rPr>
          <w:color w:val="000000"/>
          <w:spacing w:val="2"/>
          <w:sz w:val="28"/>
          <w:szCs w:val="28"/>
        </w:rPr>
        <w:t>рационализаторов,     ветеранов     и     т.п.,     действующие     на</w:t>
      </w:r>
      <w:r w:rsidRPr="00B7122C">
        <w:rPr>
          <w:color w:val="000000"/>
          <w:spacing w:val="2"/>
          <w:sz w:val="28"/>
          <w:szCs w:val="28"/>
        </w:rPr>
        <w:br/>
      </w:r>
      <w:r w:rsidRPr="00B7122C">
        <w:rPr>
          <w:color w:val="000000"/>
          <w:spacing w:val="-2"/>
          <w:sz w:val="28"/>
          <w:szCs w:val="28"/>
        </w:rPr>
        <w:t>предприятии.</w:t>
      </w:r>
    </w:p>
    <w:p w:rsidR="00110080" w:rsidRPr="00B7122C" w:rsidRDefault="00110080" w:rsidP="00925BBE">
      <w:pPr>
        <w:shd w:val="clear" w:color="auto" w:fill="FFFFFF"/>
        <w:spacing w:before="130" w:line="360" w:lineRule="auto"/>
        <w:ind w:right="14" w:firstLine="710"/>
        <w:jc w:val="both"/>
        <w:rPr>
          <w:color w:val="000000"/>
          <w:sz w:val="28"/>
          <w:szCs w:val="28"/>
        </w:rPr>
      </w:pPr>
      <w:r w:rsidRPr="00B7122C">
        <w:rPr>
          <w:color w:val="000000"/>
          <w:sz w:val="28"/>
          <w:szCs w:val="28"/>
        </w:rPr>
        <w:t xml:space="preserve">К внешним регулировщикам деятельности по управлению персоналом относятся: государство и, прежде всего, те его органы, которые принимают </w:t>
      </w:r>
      <w:r w:rsidRPr="00B7122C">
        <w:rPr>
          <w:color w:val="000000"/>
          <w:spacing w:val="8"/>
          <w:sz w:val="28"/>
          <w:szCs w:val="28"/>
        </w:rPr>
        <w:t xml:space="preserve">законы, регулирующие сферу трудовых отношений; ассоциации </w:t>
      </w:r>
      <w:r w:rsidRPr="00B7122C">
        <w:rPr>
          <w:color w:val="000000"/>
          <w:spacing w:val="-1"/>
          <w:sz w:val="28"/>
          <w:szCs w:val="28"/>
        </w:rPr>
        <w:t xml:space="preserve">предпринимателей, вырабатывающие рекомендации в области управления, в </w:t>
      </w:r>
      <w:r w:rsidRPr="00B7122C">
        <w:rPr>
          <w:color w:val="000000"/>
          <w:sz w:val="28"/>
          <w:szCs w:val="28"/>
        </w:rPr>
        <w:t xml:space="preserve">том числе управления персоналом; организации, занимающиеся вопросами </w:t>
      </w:r>
      <w:r w:rsidRPr="00B7122C">
        <w:rPr>
          <w:color w:val="000000"/>
          <w:spacing w:val="4"/>
          <w:sz w:val="28"/>
          <w:szCs w:val="28"/>
        </w:rPr>
        <w:t xml:space="preserve">труда, и в первую очередь профсоюзы; собственники предприятий (как </w:t>
      </w:r>
      <w:r w:rsidRPr="00B7122C">
        <w:rPr>
          <w:color w:val="000000"/>
          <w:spacing w:val="1"/>
          <w:sz w:val="28"/>
          <w:szCs w:val="28"/>
        </w:rPr>
        <w:t xml:space="preserve">частные лица, так и ассоциации), нередко устанавливающие особые правила </w:t>
      </w:r>
      <w:r w:rsidRPr="00B7122C">
        <w:rPr>
          <w:color w:val="000000"/>
          <w:spacing w:val="2"/>
          <w:sz w:val="28"/>
          <w:szCs w:val="28"/>
        </w:rPr>
        <w:t xml:space="preserve">в области управления персоналом. Так, на некоторых предприятиях, </w:t>
      </w:r>
      <w:r w:rsidRPr="00B7122C">
        <w:rPr>
          <w:color w:val="000000"/>
          <w:sz w:val="28"/>
          <w:szCs w:val="28"/>
        </w:rPr>
        <w:t>принадлежащих     религиозным     организациям,     принципы     управления</w:t>
      </w:r>
    </w:p>
    <w:p w:rsidR="00110080" w:rsidRPr="00B7122C" w:rsidRDefault="00110080" w:rsidP="00FB00DC">
      <w:pPr>
        <w:shd w:val="clear" w:color="auto" w:fill="FFFFFF"/>
        <w:spacing w:line="360" w:lineRule="auto"/>
        <w:ind w:right="5"/>
        <w:jc w:val="both"/>
        <w:rPr>
          <w:sz w:val="28"/>
          <w:szCs w:val="28"/>
        </w:rPr>
      </w:pPr>
      <w:r w:rsidRPr="00B7122C">
        <w:rPr>
          <w:color w:val="000000"/>
          <w:sz w:val="28"/>
          <w:szCs w:val="28"/>
        </w:rPr>
        <w:t xml:space="preserve">персоналом и взаимоотношений между сотрудниками, в целом находясь в </w:t>
      </w:r>
      <w:r w:rsidRPr="00B7122C">
        <w:rPr>
          <w:color w:val="000000"/>
          <w:spacing w:val="3"/>
          <w:sz w:val="28"/>
          <w:szCs w:val="28"/>
        </w:rPr>
        <w:t xml:space="preserve">рамках трудового и социального права, значительно отличаются от </w:t>
      </w:r>
      <w:r w:rsidRPr="00B7122C">
        <w:rPr>
          <w:color w:val="000000"/>
          <w:sz w:val="28"/>
          <w:szCs w:val="28"/>
        </w:rPr>
        <w:t>соответствующих принципов и норм светских организаций.</w:t>
      </w:r>
    </w:p>
    <w:p w:rsidR="00110080" w:rsidRDefault="00110080" w:rsidP="00FB00DC">
      <w:pPr>
        <w:shd w:val="clear" w:color="auto" w:fill="FFFFFF"/>
        <w:spacing w:before="106" w:line="360" w:lineRule="auto"/>
        <w:ind w:left="10" w:firstLine="715"/>
        <w:jc w:val="both"/>
        <w:rPr>
          <w:color w:val="000000"/>
          <w:spacing w:val="7"/>
          <w:sz w:val="28"/>
          <w:szCs w:val="28"/>
        </w:rPr>
      </w:pPr>
      <w:r w:rsidRPr="00B7122C">
        <w:rPr>
          <w:color w:val="000000"/>
          <w:spacing w:val="15"/>
          <w:sz w:val="28"/>
          <w:szCs w:val="28"/>
        </w:rPr>
        <w:t xml:space="preserve">Управление персоналом как специфическая деятельность </w:t>
      </w:r>
      <w:r w:rsidRPr="00B7122C">
        <w:rPr>
          <w:color w:val="000000"/>
          <w:sz w:val="28"/>
          <w:szCs w:val="28"/>
        </w:rPr>
        <w:t xml:space="preserve">осуществляется с помощью различных методов (способов) воздействия на </w:t>
      </w:r>
      <w:r w:rsidRPr="00B7122C">
        <w:rPr>
          <w:color w:val="000000"/>
          <w:spacing w:val="7"/>
          <w:sz w:val="28"/>
          <w:szCs w:val="28"/>
        </w:rPr>
        <w:t xml:space="preserve">сотрудников. </w:t>
      </w:r>
    </w:p>
    <w:p w:rsidR="00110080" w:rsidRPr="00B7122C" w:rsidRDefault="00110080" w:rsidP="00FB00DC">
      <w:pPr>
        <w:shd w:val="clear" w:color="auto" w:fill="FFFFFF"/>
        <w:spacing w:before="106" w:line="360" w:lineRule="auto"/>
        <w:ind w:left="10" w:firstLine="715"/>
        <w:jc w:val="both"/>
        <w:rPr>
          <w:sz w:val="28"/>
          <w:szCs w:val="28"/>
        </w:rPr>
      </w:pPr>
      <w:r>
        <w:rPr>
          <w:color w:val="000000"/>
          <w:spacing w:val="-1"/>
          <w:sz w:val="28"/>
          <w:szCs w:val="28"/>
        </w:rPr>
        <w:t>В</w:t>
      </w:r>
      <w:r w:rsidRPr="00B7122C">
        <w:rPr>
          <w:color w:val="000000"/>
          <w:spacing w:val="-1"/>
          <w:sz w:val="28"/>
          <w:szCs w:val="28"/>
        </w:rPr>
        <w:t xml:space="preserve"> зависимости от характера воздействия на человека выделяют:</w:t>
      </w:r>
    </w:p>
    <w:p w:rsidR="00110080" w:rsidRPr="00B7122C" w:rsidRDefault="00110080" w:rsidP="00FB00DC">
      <w:pPr>
        <w:numPr>
          <w:ilvl w:val="0"/>
          <w:numId w:val="4"/>
        </w:numPr>
        <w:shd w:val="clear" w:color="auto" w:fill="FFFFFF"/>
        <w:tabs>
          <w:tab w:val="left" w:pos="1445"/>
        </w:tabs>
        <w:spacing w:before="130" w:line="360" w:lineRule="auto"/>
        <w:ind w:left="1445" w:hanging="346"/>
        <w:jc w:val="both"/>
        <w:rPr>
          <w:color w:val="000000"/>
          <w:sz w:val="28"/>
          <w:szCs w:val="28"/>
        </w:rPr>
      </w:pPr>
      <w:r w:rsidRPr="00B7122C">
        <w:rPr>
          <w:color w:val="000000"/>
          <w:spacing w:val="1"/>
          <w:sz w:val="28"/>
          <w:szCs w:val="28"/>
        </w:rPr>
        <w:t>методы     стимулирования,     связанные     с     удовлетворением</w:t>
      </w:r>
      <w:r w:rsidRPr="00B7122C">
        <w:rPr>
          <w:color w:val="000000"/>
          <w:spacing w:val="1"/>
          <w:sz w:val="28"/>
          <w:szCs w:val="28"/>
        </w:rPr>
        <w:br/>
      </w:r>
      <w:r w:rsidRPr="00B7122C">
        <w:rPr>
          <w:color w:val="000000"/>
          <w:sz w:val="28"/>
          <w:szCs w:val="28"/>
        </w:rPr>
        <w:t>определенных потребностей сотрудника;</w:t>
      </w:r>
    </w:p>
    <w:p w:rsidR="00110080" w:rsidRPr="00B7122C" w:rsidRDefault="00110080" w:rsidP="00FB00DC">
      <w:pPr>
        <w:numPr>
          <w:ilvl w:val="0"/>
          <w:numId w:val="4"/>
        </w:numPr>
        <w:shd w:val="clear" w:color="auto" w:fill="FFFFFF"/>
        <w:tabs>
          <w:tab w:val="left" w:pos="1445"/>
        </w:tabs>
        <w:spacing w:before="139" w:line="360" w:lineRule="auto"/>
        <w:ind w:left="1445" w:hanging="346"/>
        <w:jc w:val="both"/>
        <w:rPr>
          <w:color w:val="000000"/>
          <w:sz w:val="28"/>
          <w:szCs w:val="28"/>
        </w:rPr>
      </w:pPr>
      <w:r w:rsidRPr="00B7122C">
        <w:rPr>
          <w:color w:val="000000"/>
          <w:spacing w:val="-1"/>
          <w:sz w:val="28"/>
          <w:szCs w:val="28"/>
        </w:rPr>
        <w:t>методы информирования, предполагающие передачу сотруднику</w:t>
      </w:r>
      <w:r w:rsidRPr="00B7122C">
        <w:rPr>
          <w:color w:val="000000"/>
          <w:spacing w:val="-1"/>
          <w:sz w:val="28"/>
          <w:szCs w:val="28"/>
        </w:rPr>
        <w:br/>
      </w:r>
      <w:r w:rsidRPr="00B7122C">
        <w:rPr>
          <w:color w:val="000000"/>
          <w:spacing w:val="6"/>
          <w:sz w:val="28"/>
          <w:szCs w:val="28"/>
        </w:rPr>
        <w:t>сведений, которые позволят ему самостоятельно строить свое</w:t>
      </w:r>
      <w:r w:rsidRPr="00B7122C">
        <w:rPr>
          <w:color w:val="000000"/>
          <w:spacing w:val="6"/>
          <w:sz w:val="28"/>
          <w:szCs w:val="28"/>
        </w:rPr>
        <w:br/>
      </w:r>
      <w:r w:rsidRPr="00B7122C">
        <w:rPr>
          <w:color w:val="000000"/>
          <w:sz w:val="28"/>
          <w:szCs w:val="28"/>
        </w:rPr>
        <w:t>организационное поведение;</w:t>
      </w:r>
    </w:p>
    <w:p w:rsidR="00110080" w:rsidRPr="00B7122C" w:rsidRDefault="00110080" w:rsidP="00FB00DC">
      <w:pPr>
        <w:numPr>
          <w:ilvl w:val="0"/>
          <w:numId w:val="4"/>
        </w:numPr>
        <w:shd w:val="clear" w:color="auto" w:fill="FFFFFF"/>
        <w:tabs>
          <w:tab w:val="left" w:pos="1445"/>
        </w:tabs>
        <w:spacing w:before="130" w:line="360" w:lineRule="auto"/>
        <w:ind w:left="1445" w:hanging="346"/>
        <w:jc w:val="both"/>
        <w:rPr>
          <w:color w:val="000000"/>
          <w:sz w:val="28"/>
          <w:szCs w:val="28"/>
        </w:rPr>
      </w:pPr>
      <w:r w:rsidRPr="00B7122C">
        <w:rPr>
          <w:color w:val="000000"/>
          <w:spacing w:val="4"/>
          <w:sz w:val="28"/>
          <w:szCs w:val="28"/>
        </w:rPr>
        <w:t>методы убеждения, т.е. непосредственного целенаправленного</w:t>
      </w:r>
      <w:r w:rsidRPr="00B7122C">
        <w:rPr>
          <w:color w:val="000000"/>
          <w:spacing w:val="4"/>
          <w:sz w:val="28"/>
          <w:szCs w:val="28"/>
        </w:rPr>
        <w:br/>
      </w:r>
      <w:r w:rsidRPr="00B7122C">
        <w:rPr>
          <w:color w:val="000000"/>
          <w:sz w:val="28"/>
          <w:szCs w:val="28"/>
        </w:rPr>
        <w:t>воздействия на внутренний мир, систему ценностей человека;</w:t>
      </w:r>
    </w:p>
    <w:p w:rsidR="00110080" w:rsidRPr="00B7122C" w:rsidRDefault="00110080" w:rsidP="00FB00DC">
      <w:pPr>
        <w:numPr>
          <w:ilvl w:val="0"/>
          <w:numId w:val="4"/>
        </w:numPr>
        <w:shd w:val="clear" w:color="auto" w:fill="FFFFFF"/>
        <w:tabs>
          <w:tab w:val="left" w:pos="1445"/>
        </w:tabs>
        <w:spacing w:before="134" w:line="360" w:lineRule="auto"/>
        <w:ind w:left="1445" w:hanging="346"/>
        <w:jc w:val="both"/>
        <w:rPr>
          <w:color w:val="000000"/>
          <w:sz w:val="28"/>
          <w:szCs w:val="28"/>
        </w:rPr>
      </w:pPr>
      <w:r w:rsidRPr="00B7122C">
        <w:rPr>
          <w:color w:val="000000"/>
          <w:spacing w:val="-1"/>
          <w:sz w:val="28"/>
          <w:szCs w:val="28"/>
        </w:rPr>
        <w:t>методы    (административного)   принуждения,    основанные   на</w:t>
      </w:r>
      <w:r w:rsidRPr="00B7122C">
        <w:rPr>
          <w:color w:val="000000"/>
          <w:spacing w:val="-1"/>
          <w:sz w:val="28"/>
          <w:szCs w:val="28"/>
        </w:rPr>
        <w:br/>
      </w:r>
      <w:r w:rsidRPr="00B7122C">
        <w:rPr>
          <w:color w:val="000000"/>
          <w:sz w:val="28"/>
          <w:szCs w:val="28"/>
        </w:rPr>
        <w:t>угрозе или применении санкций.</w:t>
      </w:r>
    </w:p>
    <w:p w:rsidR="00110080" w:rsidRPr="00B7122C" w:rsidRDefault="00110080" w:rsidP="00FB00DC">
      <w:pPr>
        <w:shd w:val="clear" w:color="auto" w:fill="FFFFFF"/>
        <w:spacing w:before="120" w:line="360" w:lineRule="auto"/>
        <w:ind w:left="10" w:right="5" w:firstLine="715"/>
        <w:jc w:val="both"/>
        <w:rPr>
          <w:sz w:val="28"/>
          <w:szCs w:val="28"/>
        </w:rPr>
      </w:pPr>
      <w:r w:rsidRPr="00B7122C">
        <w:rPr>
          <w:color w:val="000000"/>
          <w:spacing w:val="6"/>
          <w:sz w:val="28"/>
          <w:szCs w:val="28"/>
        </w:rPr>
        <w:t>А.</w:t>
      </w:r>
      <w:r>
        <w:rPr>
          <w:color w:val="000000"/>
          <w:spacing w:val="6"/>
          <w:sz w:val="28"/>
          <w:szCs w:val="28"/>
        </w:rPr>
        <w:t xml:space="preserve"> </w:t>
      </w:r>
      <w:r w:rsidRPr="00B7122C">
        <w:rPr>
          <w:color w:val="000000"/>
          <w:spacing w:val="6"/>
          <w:sz w:val="28"/>
          <w:szCs w:val="28"/>
        </w:rPr>
        <w:t xml:space="preserve">Я. Кибанов предлагает несколько иную (хотя и связанную с </w:t>
      </w:r>
      <w:r w:rsidRPr="00B7122C">
        <w:rPr>
          <w:color w:val="000000"/>
          <w:sz w:val="28"/>
          <w:szCs w:val="28"/>
        </w:rPr>
        <w:t xml:space="preserve">предыдущей) классификацию методов управления персоналом, выделяя три </w:t>
      </w:r>
      <w:r w:rsidRPr="00B7122C">
        <w:rPr>
          <w:color w:val="000000"/>
          <w:spacing w:val="-5"/>
          <w:sz w:val="28"/>
          <w:szCs w:val="28"/>
        </w:rPr>
        <w:t>группы таких методов:</w:t>
      </w:r>
    </w:p>
    <w:p w:rsidR="00110080" w:rsidRPr="00B7122C" w:rsidRDefault="00110080" w:rsidP="00FB00DC">
      <w:pPr>
        <w:numPr>
          <w:ilvl w:val="0"/>
          <w:numId w:val="5"/>
        </w:numPr>
        <w:shd w:val="clear" w:color="auto" w:fill="FFFFFF"/>
        <w:tabs>
          <w:tab w:val="left" w:pos="1104"/>
        </w:tabs>
        <w:spacing w:before="120" w:line="360" w:lineRule="auto"/>
        <w:ind w:firstLine="730"/>
        <w:jc w:val="both"/>
        <w:rPr>
          <w:color w:val="000000"/>
          <w:spacing w:val="-23"/>
          <w:sz w:val="28"/>
          <w:szCs w:val="28"/>
        </w:rPr>
      </w:pPr>
      <w:r w:rsidRPr="004552B4">
        <w:rPr>
          <w:i/>
          <w:iCs/>
          <w:color w:val="000000"/>
          <w:spacing w:val="4"/>
          <w:sz w:val="28"/>
          <w:szCs w:val="28"/>
        </w:rPr>
        <w:t>административные методы</w:t>
      </w:r>
      <w:r w:rsidRPr="00B7122C">
        <w:rPr>
          <w:i/>
          <w:iCs/>
          <w:color w:val="000000"/>
          <w:spacing w:val="4"/>
          <w:sz w:val="28"/>
          <w:szCs w:val="28"/>
        </w:rPr>
        <w:t xml:space="preserve">, </w:t>
      </w:r>
      <w:r w:rsidRPr="00B7122C">
        <w:rPr>
          <w:color w:val="000000"/>
          <w:spacing w:val="4"/>
          <w:sz w:val="28"/>
          <w:szCs w:val="28"/>
        </w:rPr>
        <w:t>формирование структуры и органов</w:t>
      </w:r>
      <w:r w:rsidRPr="00B7122C">
        <w:rPr>
          <w:color w:val="000000"/>
          <w:spacing w:val="4"/>
          <w:sz w:val="28"/>
          <w:szCs w:val="28"/>
        </w:rPr>
        <w:br/>
      </w:r>
      <w:r w:rsidRPr="00B7122C">
        <w:rPr>
          <w:color w:val="000000"/>
          <w:spacing w:val="1"/>
          <w:sz w:val="28"/>
          <w:szCs w:val="28"/>
        </w:rPr>
        <w:t>управления; установление госзаказов; утверждение административных норм</w:t>
      </w:r>
      <w:r w:rsidRPr="00B7122C">
        <w:rPr>
          <w:color w:val="000000"/>
          <w:spacing w:val="1"/>
          <w:sz w:val="28"/>
          <w:szCs w:val="28"/>
        </w:rPr>
        <w:br/>
      </w:r>
      <w:r w:rsidRPr="00B7122C">
        <w:rPr>
          <w:color w:val="000000"/>
          <w:spacing w:val="10"/>
          <w:sz w:val="28"/>
          <w:szCs w:val="28"/>
        </w:rPr>
        <w:t>и нормативов, издание приказов и распоряжений; подбор и расстановка</w:t>
      </w:r>
      <w:r w:rsidRPr="00B7122C">
        <w:rPr>
          <w:color w:val="000000"/>
          <w:spacing w:val="10"/>
          <w:sz w:val="28"/>
          <w:szCs w:val="28"/>
        </w:rPr>
        <w:br/>
      </w:r>
      <w:r w:rsidRPr="00B7122C">
        <w:rPr>
          <w:color w:val="000000"/>
          <w:spacing w:val="-1"/>
          <w:sz w:val="28"/>
          <w:szCs w:val="28"/>
        </w:rPr>
        <w:t>кадров;   разработка  положений,   должностных   инструкций   и   стандартов</w:t>
      </w:r>
      <w:r w:rsidRPr="00B7122C">
        <w:rPr>
          <w:color w:val="000000"/>
          <w:spacing w:val="-1"/>
          <w:sz w:val="28"/>
          <w:szCs w:val="28"/>
        </w:rPr>
        <w:br/>
      </w:r>
      <w:r w:rsidRPr="00B7122C">
        <w:rPr>
          <w:color w:val="000000"/>
          <w:sz w:val="28"/>
          <w:szCs w:val="28"/>
        </w:rPr>
        <w:t>деятельности организации;</w:t>
      </w:r>
    </w:p>
    <w:p w:rsidR="00110080" w:rsidRPr="00B7122C" w:rsidRDefault="00110080" w:rsidP="00FB00DC">
      <w:pPr>
        <w:numPr>
          <w:ilvl w:val="0"/>
          <w:numId w:val="5"/>
        </w:numPr>
        <w:shd w:val="clear" w:color="auto" w:fill="FFFFFF"/>
        <w:tabs>
          <w:tab w:val="left" w:pos="1104"/>
        </w:tabs>
        <w:spacing w:before="130" w:line="360" w:lineRule="auto"/>
        <w:ind w:firstLine="730"/>
        <w:jc w:val="both"/>
        <w:rPr>
          <w:color w:val="000000"/>
          <w:spacing w:val="-11"/>
          <w:sz w:val="28"/>
          <w:szCs w:val="28"/>
        </w:rPr>
      </w:pPr>
      <w:r w:rsidRPr="004552B4">
        <w:rPr>
          <w:i/>
          <w:iCs/>
          <w:color w:val="000000"/>
          <w:spacing w:val="2"/>
          <w:sz w:val="28"/>
          <w:szCs w:val="28"/>
        </w:rPr>
        <w:t>экономические методы</w:t>
      </w:r>
      <w:r w:rsidRPr="00B7122C">
        <w:rPr>
          <w:i/>
          <w:iCs/>
          <w:color w:val="000000"/>
          <w:spacing w:val="2"/>
          <w:sz w:val="28"/>
          <w:szCs w:val="28"/>
        </w:rPr>
        <w:t xml:space="preserve">: </w:t>
      </w:r>
      <w:r w:rsidRPr="00B7122C">
        <w:rPr>
          <w:color w:val="000000"/>
          <w:spacing w:val="2"/>
          <w:sz w:val="28"/>
          <w:szCs w:val="28"/>
        </w:rPr>
        <w:t>технико-экономический анализ; технико-</w:t>
      </w:r>
      <w:r w:rsidRPr="00B7122C">
        <w:rPr>
          <w:color w:val="000000"/>
          <w:spacing w:val="2"/>
          <w:sz w:val="28"/>
          <w:szCs w:val="28"/>
        </w:rPr>
        <w:br/>
        <w:t>экономическое обоснование; планирование; материальное стимулирование;</w:t>
      </w:r>
      <w:r w:rsidRPr="00B7122C">
        <w:rPr>
          <w:color w:val="000000"/>
          <w:spacing w:val="2"/>
          <w:sz w:val="28"/>
          <w:szCs w:val="28"/>
        </w:rPr>
        <w:br/>
      </w:r>
      <w:r w:rsidRPr="00B7122C">
        <w:rPr>
          <w:color w:val="000000"/>
          <w:sz w:val="28"/>
          <w:szCs w:val="28"/>
        </w:rPr>
        <w:t>ценообразование; налоговая система; экономические нормы и нормативы;</w:t>
      </w:r>
    </w:p>
    <w:p w:rsidR="00110080" w:rsidRPr="00B7122C" w:rsidRDefault="00110080" w:rsidP="00FB00DC">
      <w:pPr>
        <w:shd w:val="clear" w:color="auto" w:fill="FFFFFF"/>
        <w:spacing w:line="360" w:lineRule="auto"/>
        <w:ind w:left="48" w:firstLine="725"/>
        <w:jc w:val="both"/>
        <w:rPr>
          <w:sz w:val="28"/>
          <w:szCs w:val="28"/>
        </w:rPr>
      </w:pPr>
      <w:r w:rsidRPr="00B7122C">
        <w:rPr>
          <w:color w:val="000000"/>
          <w:spacing w:val="11"/>
          <w:sz w:val="28"/>
          <w:szCs w:val="28"/>
        </w:rPr>
        <w:t xml:space="preserve">3) </w:t>
      </w:r>
      <w:r w:rsidRPr="004552B4">
        <w:rPr>
          <w:i/>
          <w:iCs/>
          <w:color w:val="000000"/>
          <w:spacing w:val="11"/>
          <w:sz w:val="28"/>
          <w:szCs w:val="28"/>
        </w:rPr>
        <w:t>социально-психологические методы</w:t>
      </w:r>
      <w:r w:rsidRPr="00B7122C">
        <w:rPr>
          <w:i/>
          <w:iCs/>
          <w:color w:val="000000"/>
          <w:spacing w:val="11"/>
          <w:sz w:val="28"/>
          <w:szCs w:val="28"/>
        </w:rPr>
        <w:t xml:space="preserve">: </w:t>
      </w:r>
      <w:r w:rsidRPr="00B7122C">
        <w:rPr>
          <w:color w:val="000000"/>
          <w:spacing w:val="11"/>
          <w:sz w:val="28"/>
          <w:szCs w:val="28"/>
        </w:rPr>
        <w:t xml:space="preserve">социальный анализ в </w:t>
      </w:r>
      <w:r w:rsidRPr="00B7122C">
        <w:rPr>
          <w:color w:val="000000"/>
          <w:sz w:val="28"/>
          <w:szCs w:val="28"/>
        </w:rPr>
        <w:t xml:space="preserve">коллективе работников; социальное планирование; участие работников в управлении; социальное развитие коллектива; психологическое воздействие </w:t>
      </w:r>
      <w:r w:rsidRPr="00B7122C">
        <w:rPr>
          <w:color w:val="000000"/>
          <w:spacing w:val="18"/>
          <w:sz w:val="28"/>
          <w:szCs w:val="28"/>
        </w:rPr>
        <w:t xml:space="preserve">на работников (формирование групп, создание нормального </w:t>
      </w:r>
      <w:r w:rsidRPr="00B7122C">
        <w:rPr>
          <w:color w:val="000000"/>
          <w:spacing w:val="9"/>
          <w:sz w:val="28"/>
          <w:szCs w:val="28"/>
        </w:rPr>
        <w:t xml:space="preserve">психологического климата, моральное стимулирование, развитие у </w:t>
      </w:r>
      <w:r w:rsidRPr="00B7122C">
        <w:rPr>
          <w:color w:val="000000"/>
          <w:sz w:val="28"/>
          <w:szCs w:val="28"/>
        </w:rPr>
        <w:t>работников инициативы и ответственности).</w:t>
      </w:r>
    </w:p>
    <w:p w:rsidR="00110080" w:rsidRDefault="00110080" w:rsidP="004552B4">
      <w:pPr>
        <w:shd w:val="clear" w:color="auto" w:fill="FFFFFF"/>
        <w:spacing w:before="466" w:line="360" w:lineRule="auto"/>
        <w:ind w:left="10"/>
        <w:jc w:val="both"/>
        <w:rPr>
          <w:color w:val="000000"/>
          <w:spacing w:val="6"/>
          <w:sz w:val="28"/>
          <w:szCs w:val="28"/>
        </w:rPr>
      </w:pPr>
      <w:r>
        <w:rPr>
          <w:i/>
          <w:iCs/>
          <w:color w:val="000000"/>
          <w:spacing w:val="8"/>
          <w:sz w:val="28"/>
          <w:szCs w:val="28"/>
        </w:rPr>
        <w:t xml:space="preserve">     </w:t>
      </w:r>
      <w:r w:rsidRPr="00F61CF8">
        <w:rPr>
          <w:i/>
          <w:iCs/>
          <w:color w:val="000000"/>
          <w:spacing w:val="8"/>
          <w:sz w:val="28"/>
          <w:szCs w:val="28"/>
        </w:rPr>
        <w:t>Административные методы</w:t>
      </w:r>
      <w:r w:rsidRPr="00B7122C">
        <w:rPr>
          <w:i/>
          <w:iCs/>
          <w:color w:val="000000"/>
          <w:spacing w:val="8"/>
          <w:sz w:val="28"/>
          <w:szCs w:val="28"/>
        </w:rPr>
        <w:t xml:space="preserve"> </w:t>
      </w:r>
      <w:r w:rsidRPr="00B7122C">
        <w:rPr>
          <w:color w:val="000000"/>
          <w:spacing w:val="8"/>
          <w:sz w:val="28"/>
          <w:szCs w:val="28"/>
        </w:rPr>
        <w:t xml:space="preserve">отличаются прямым характером </w:t>
      </w:r>
      <w:r w:rsidRPr="00B7122C">
        <w:rPr>
          <w:color w:val="000000"/>
          <w:spacing w:val="6"/>
          <w:sz w:val="28"/>
          <w:szCs w:val="28"/>
        </w:rPr>
        <w:t xml:space="preserve">воздействия; они обязательны для выполнения, не допускают свободы </w:t>
      </w:r>
      <w:r w:rsidRPr="00B7122C">
        <w:rPr>
          <w:color w:val="000000"/>
          <w:spacing w:val="15"/>
          <w:sz w:val="28"/>
          <w:szCs w:val="28"/>
        </w:rPr>
        <w:t xml:space="preserve">выбора сотрудников и предполагают санкции за невыполнение </w:t>
      </w:r>
      <w:r w:rsidRPr="00B7122C">
        <w:rPr>
          <w:color w:val="000000"/>
          <w:spacing w:val="6"/>
          <w:sz w:val="28"/>
          <w:szCs w:val="28"/>
        </w:rPr>
        <w:t xml:space="preserve">распоряжений. </w:t>
      </w:r>
    </w:p>
    <w:p w:rsidR="00110080" w:rsidRPr="004552B4" w:rsidRDefault="00110080" w:rsidP="004552B4">
      <w:pPr>
        <w:shd w:val="clear" w:color="auto" w:fill="FFFFFF"/>
        <w:spacing w:before="466" w:line="360" w:lineRule="auto"/>
        <w:ind w:left="10"/>
        <w:jc w:val="both"/>
        <w:rPr>
          <w:color w:val="000000"/>
          <w:spacing w:val="6"/>
          <w:sz w:val="28"/>
          <w:szCs w:val="28"/>
        </w:rPr>
      </w:pPr>
      <w:r>
        <w:rPr>
          <w:i/>
          <w:iCs/>
          <w:color w:val="000000"/>
          <w:spacing w:val="8"/>
          <w:sz w:val="28"/>
          <w:szCs w:val="28"/>
        </w:rPr>
        <w:t xml:space="preserve">    </w:t>
      </w:r>
      <w:r w:rsidRPr="00B7122C">
        <w:rPr>
          <w:i/>
          <w:iCs/>
          <w:color w:val="000000"/>
          <w:spacing w:val="6"/>
          <w:sz w:val="28"/>
          <w:szCs w:val="28"/>
        </w:rPr>
        <w:t xml:space="preserve">Экономическим и социально-психологическим </w:t>
      </w:r>
      <w:r w:rsidRPr="00B7122C">
        <w:rPr>
          <w:color w:val="000000"/>
          <w:spacing w:val="6"/>
          <w:sz w:val="28"/>
          <w:szCs w:val="28"/>
        </w:rPr>
        <w:t xml:space="preserve">методам </w:t>
      </w:r>
      <w:r w:rsidRPr="00B7122C">
        <w:rPr>
          <w:color w:val="000000"/>
          <w:sz w:val="28"/>
          <w:szCs w:val="28"/>
        </w:rPr>
        <w:t xml:space="preserve">присущи косвенный характер воздействия, отсутствие четко определенного времени и обязательности этого воздействия. Они допускают в известных </w:t>
      </w:r>
      <w:r w:rsidRPr="00B7122C">
        <w:rPr>
          <w:color w:val="000000"/>
          <w:spacing w:val="2"/>
          <w:sz w:val="28"/>
          <w:szCs w:val="28"/>
        </w:rPr>
        <w:t xml:space="preserve">пределах свободу индивидуального выбора и поведения, во многом зависят </w:t>
      </w:r>
      <w:r w:rsidRPr="00B7122C">
        <w:rPr>
          <w:color w:val="000000"/>
          <w:spacing w:val="1"/>
          <w:sz w:val="28"/>
          <w:szCs w:val="28"/>
        </w:rPr>
        <w:t xml:space="preserve">от индивидуальных особенностей работников. Точно установить силу и </w:t>
      </w:r>
      <w:r w:rsidRPr="00B7122C">
        <w:rPr>
          <w:color w:val="000000"/>
          <w:spacing w:val="-1"/>
          <w:sz w:val="28"/>
          <w:szCs w:val="28"/>
        </w:rPr>
        <w:t xml:space="preserve">конечный эффект воздействия указанных методов довольно трудно. Однако в </w:t>
      </w:r>
      <w:r w:rsidRPr="00B7122C">
        <w:rPr>
          <w:color w:val="000000"/>
          <w:spacing w:val="3"/>
          <w:sz w:val="28"/>
          <w:szCs w:val="28"/>
        </w:rPr>
        <w:t xml:space="preserve">целом данные способы управления, особенно экономические, занимают </w:t>
      </w:r>
      <w:r w:rsidRPr="00B7122C">
        <w:rPr>
          <w:color w:val="000000"/>
          <w:sz w:val="28"/>
          <w:szCs w:val="28"/>
        </w:rPr>
        <w:t xml:space="preserve">ведущее место в управлении персоналом, выступая как бы фундаментом </w:t>
      </w:r>
      <w:r w:rsidRPr="00B7122C">
        <w:rPr>
          <w:color w:val="000000"/>
          <w:spacing w:val="7"/>
          <w:sz w:val="28"/>
          <w:szCs w:val="28"/>
        </w:rPr>
        <w:t xml:space="preserve">управленческого воздействия. Все методы управления персоналом </w:t>
      </w:r>
      <w:r w:rsidRPr="00B7122C">
        <w:rPr>
          <w:color w:val="000000"/>
          <w:sz w:val="28"/>
          <w:szCs w:val="28"/>
        </w:rPr>
        <w:t>взаимосвязаны и используются в комплексе.</w:t>
      </w:r>
    </w:p>
    <w:p w:rsidR="00110080" w:rsidRDefault="00110080" w:rsidP="00FB00DC">
      <w:pPr>
        <w:shd w:val="clear" w:color="auto" w:fill="FFFFFF"/>
        <w:spacing w:before="466" w:line="360" w:lineRule="auto"/>
        <w:ind w:left="10"/>
        <w:jc w:val="both"/>
        <w:rPr>
          <w:color w:val="000000"/>
          <w:sz w:val="28"/>
          <w:szCs w:val="28"/>
        </w:rPr>
      </w:pPr>
    </w:p>
    <w:p w:rsidR="00110080" w:rsidRPr="00B7122C" w:rsidRDefault="00110080" w:rsidP="00FB00DC">
      <w:pPr>
        <w:shd w:val="clear" w:color="auto" w:fill="FFFFFF"/>
        <w:spacing w:before="466" w:line="360" w:lineRule="auto"/>
        <w:ind w:left="10"/>
        <w:jc w:val="both"/>
        <w:rPr>
          <w:color w:val="000000"/>
          <w:sz w:val="28"/>
          <w:szCs w:val="28"/>
        </w:rPr>
      </w:pPr>
    </w:p>
    <w:p w:rsidR="00110080" w:rsidRPr="00B7122C" w:rsidRDefault="00110080" w:rsidP="00D928B7">
      <w:pPr>
        <w:pStyle w:val="aa"/>
        <w:widowControl w:val="0"/>
        <w:spacing w:before="0" w:after="0" w:line="360" w:lineRule="auto"/>
        <w:ind w:firstLine="709"/>
        <w:rPr>
          <w:rFonts w:ascii="Times New Roman" w:hAnsi="Times New Roman" w:cs="Times New Roman"/>
          <w:bCs/>
          <w:i/>
          <w:color w:val="auto"/>
          <w:sz w:val="28"/>
          <w:szCs w:val="28"/>
        </w:rPr>
      </w:pPr>
      <w:r w:rsidRPr="00B7122C">
        <w:rPr>
          <w:rFonts w:ascii="Times New Roman" w:hAnsi="Times New Roman" w:cs="Times New Roman"/>
          <w:bCs/>
          <w:i/>
          <w:color w:val="auto"/>
          <w:sz w:val="28"/>
          <w:szCs w:val="28"/>
        </w:rPr>
        <w:t>1.3 Этапы планирования персонала</w:t>
      </w:r>
    </w:p>
    <w:p w:rsidR="00110080" w:rsidRPr="00B7122C" w:rsidRDefault="00110080" w:rsidP="00925BBE">
      <w:pPr>
        <w:pStyle w:val="aa"/>
        <w:widowControl w:val="0"/>
        <w:spacing w:before="0" w:after="0" w:line="360" w:lineRule="auto"/>
        <w:ind w:firstLine="709"/>
        <w:rPr>
          <w:rFonts w:ascii="Times New Roman" w:hAnsi="Times New Roman" w:cs="Times New Roman"/>
          <w:color w:val="auto"/>
          <w:sz w:val="28"/>
          <w:szCs w:val="28"/>
        </w:rPr>
      </w:pPr>
      <w:r w:rsidRPr="00B7122C">
        <w:rPr>
          <w:rFonts w:ascii="Times New Roman" w:hAnsi="Times New Roman" w:cs="Times New Roman"/>
          <w:color w:val="auto"/>
          <w:sz w:val="28"/>
          <w:szCs w:val="28"/>
        </w:rPr>
        <w:t>Основной целью планирования потребности в персонале является обеспечение предприятия необходимой рабочей силой при минимизации издержек. То есть при планировании определяется когда, где, сколько, какой квалификации и с какими затратами потребуется работников в данной организации. При этом можно говорить о стратегическом (</w:t>
      </w:r>
      <w:r w:rsidRPr="00F61CF8">
        <w:rPr>
          <w:rFonts w:ascii="Times New Roman" w:hAnsi="Times New Roman" w:cs="Times New Roman"/>
          <w:i/>
          <w:color w:val="auto"/>
          <w:sz w:val="28"/>
          <w:szCs w:val="28"/>
        </w:rPr>
        <w:t>долгосрочном</w:t>
      </w:r>
      <w:r w:rsidRPr="00B7122C">
        <w:rPr>
          <w:rFonts w:ascii="Times New Roman" w:hAnsi="Times New Roman" w:cs="Times New Roman"/>
          <w:color w:val="auto"/>
          <w:sz w:val="28"/>
          <w:szCs w:val="28"/>
        </w:rPr>
        <w:t>) планировании и о тактическом (</w:t>
      </w:r>
      <w:r w:rsidRPr="00F61CF8">
        <w:rPr>
          <w:rFonts w:ascii="Times New Roman" w:hAnsi="Times New Roman" w:cs="Times New Roman"/>
          <w:i/>
          <w:color w:val="auto"/>
          <w:sz w:val="28"/>
          <w:szCs w:val="28"/>
        </w:rPr>
        <w:t>ситуационном</w:t>
      </w:r>
      <w:r w:rsidRPr="00B7122C">
        <w:rPr>
          <w:rFonts w:ascii="Times New Roman" w:hAnsi="Times New Roman" w:cs="Times New Roman"/>
          <w:color w:val="auto"/>
          <w:sz w:val="28"/>
          <w:szCs w:val="28"/>
        </w:rPr>
        <w:t>).</w:t>
      </w:r>
    </w:p>
    <w:p w:rsidR="00110080" w:rsidRPr="00B7122C" w:rsidRDefault="00110080" w:rsidP="00925BBE">
      <w:pPr>
        <w:pStyle w:val="aa"/>
        <w:widowControl w:val="0"/>
        <w:spacing w:before="0" w:after="0" w:line="360" w:lineRule="auto"/>
        <w:ind w:firstLine="709"/>
        <w:rPr>
          <w:rFonts w:ascii="Times New Roman" w:hAnsi="Times New Roman" w:cs="Times New Roman"/>
          <w:color w:val="auto"/>
          <w:sz w:val="28"/>
          <w:szCs w:val="28"/>
        </w:rPr>
      </w:pPr>
      <w:r w:rsidRPr="00B7122C">
        <w:rPr>
          <w:rFonts w:ascii="Times New Roman" w:hAnsi="Times New Roman" w:cs="Times New Roman"/>
          <w:color w:val="auto"/>
          <w:sz w:val="28"/>
          <w:szCs w:val="28"/>
        </w:rPr>
        <w:t>По существу стратегическое планирование потребности в персонале состоит в составлении потенциала специалистов, необходимых для реализации, стратегии развития и фактического состояния человеческих ресурсов организации, а также в определении потребности в этих ресурсах в будущем. При этом взаимосвязь с общей стратегией развития организации обязательна.</w:t>
      </w:r>
    </w:p>
    <w:p w:rsidR="00110080" w:rsidRPr="00B7122C" w:rsidRDefault="00110080" w:rsidP="00925BBE">
      <w:pPr>
        <w:pStyle w:val="aa"/>
        <w:widowControl w:val="0"/>
        <w:spacing w:before="0" w:after="0" w:line="360" w:lineRule="auto"/>
        <w:ind w:firstLine="709"/>
        <w:rPr>
          <w:rFonts w:ascii="Times New Roman" w:hAnsi="Times New Roman" w:cs="Times New Roman"/>
          <w:color w:val="auto"/>
          <w:sz w:val="28"/>
          <w:szCs w:val="28"/>
        </w:rPr>
      </w:pPr>
      <w:r w:rsidRPr="00B7122C">
        <w:rPr>
          <w:rFonts w:ascii="Times New Roman" w:hAnsi="Times New Roman" w:cs="Times New Roman"/>
          <w:color w:val="auto"/>
          <w:sz w:val="28"/>
          <w:szCs w:val="28"/>
        </w:rPr>
        <w:t>Тактическое планирование предполагает анализ и удовлетворение конкретных потребностей организации на планируемый период (квартал, полугодие). Оно основывается на производственном плане развития организации в этот период, на прогнозировании карьерного роста, достижения пенсионного возраста, на показателях текучести кадров.</w:t>
      </w:r>
    </w:p>
    <w:p w:rsidR="00110080" w:rsidRDefault="00110080" w:rsidP="00925BBE">
      <w:pPr>
        <w:spacing w:line="360" w:lineRule="auto"/>
        <w:ind w:firstLine="709"/>
        <w:jc w:val="both"/>
        <w:rPr>
          <w:i/>
          <w:sz w:val="28"/>
          <w:szCs w:val="28"/>
        </w:rPr>
      </w:pPr>
    </w:p>
    <w:p w:rsidR="00110080" w:rsidRPr="00B7122C" w:rsidRDefault="00110080" w:rsidP="00925BBE">
      <w:pPr>
        <w:spacing w:line="360" w:lineRule="auto"/>
        <w:ind w:firstLine="709"/>
        <w:jc w:val="both"/>
        <w:rPr>
          <w:sz w:val="28"/>
          <w:szCs w:val="28"/>
        </w:rPr>
      </w:pPr>
      <w:r w:rsidRPr="00F61CF8">
        <w:rPr>
          <w:i/>
          <w:sz w:val="28"/>
          <w:szCs w:val="28"/>
        </w:rPr>
        <w:t>Этапы планирования персонала могут выглядеть следующим образом</w:t>
      </w:r>
      <w:r w:rsidRPr="00B7122C">
        <w:rPr>
          <w:sz w:val="28"/>
          <w:szCs w:val="28"/>
        </w:rPr>
        <w:t>:</w:t>
      </w:r>
    </w:p>
    <w:p w:rsidR="00110080" w:rsidRPr="00B7122C" w:rsidRDefault="00110080" w:rsidP="00925BBE">
      <w:pPr>
        <w:spacing w:line="360" w:lineRule="auto"/>
        <w:ind w:firstLine="709"/>
        <w:jc w:val="both"/>
        <w:rPr>
          <w:color w:val="000000"/>
          <w:sz w:val="28"/>
          <w:szCs w:val="28"/>
        </w:rPr>
      </w:pPr>
      <w:r w:rsidRPr="00B7122C">
        <w:rPr>
          <w:color w:val="000000"/>
          <w:sz w:val="28"/>
          <w:szCs w:val="28"/>
        </w:rPr>
        <w:t>1) оценка наличных резервов, их количества и структуры;</w:t>
      </w:r>
    </w:p>
    <w:p w:rsidR="00110080" w:rsidRPr="00B7122C" w:rsidRDefault="00110080" w:rsidP="00925BBE">
      <w:pPr>
        <w:spacing w:line="360" w:lineRule="auto"/>
        <w:ind w:firstLine="709"/>
        <w:jc w:val="both"/>
        <w:rPr>
          <w:color w:val="000000"/>
          <w:sz w:val="28"/>
          <w:szCs w:val="28"/>
        </w:rPr>
      </w:pPr>
      <w:r w:rsidRPr="00B7122C">
        <w:rPr>
          <w:color w:val="000000"/>
          <w:sz w:val="28"/>
          <w:szCs w:val="28"/>
        </w:rPr>
        <w:t>2) оценка будущих потребностей; отслеживание изменений в профессионально-квалификационной структуре кадров, выявление потребности в рабочей силе с указанием количественных и качественных показателей;</w:t>
      </w:r>
    </w:p>
    <w:p w:rsidR="00110080" w:rsidRPr="00B7122C" w:rsidRDefault="00110080" w:rsidP="00925BBE">
      <w:pPr>
        <w:spacing w:line="360" w:lineRule="auto"/>
        <w:ind w:firstLine="709"/>
        <w:jc w:val="both"/>
        <w:rPr>
          <w:color w:val="000000"/>
          <w:sz w:val="28"/>
          <w:szCs w:val="28"/>
          <w:vertAlign w:val="superscript"/>
        </w:rPr>
      </w:pPr>
      <w:r w:rsidRPr="00B7122C">
        <w:rPr>
          <w:color w:val="000000"/>
          <w:sz w:val="28"/>
          <w:szCs w:val="28"/>
        </w:rPr>
        <w:t>3) разработка программы будущих потребностей.</w:t>
      </w:r>
    </w:p>
    <w:p w:rsidR="00110080" w:rsidRPr="00B7122C" w:rsidRDefault="00110080" w:rsidP="00925BBE">
      <w:pPr>
        <w:spacing w:line="360" w:lineRule="auto"/>
        <w:ind w:firstLine="709"/>
        <w:jc w:val="both"/>
        <w:rPr>
          <w:color w:val="000000"/>
          <w:sz w:val="28"/>
          <w:szCs w:val="28"/>
        </w:rPr>
      </w:pPr>
      <w:r w:rsidRPr="00F61CF8">
        <w:rPr>
          <w:i/>
          <w:color w:val="000000"/>
          <w:sz w:val="28"/>
          <w:szCs w:val="28"/>
        </w:rPr>
        <w:t>На первом этапе проводятся</w:t>
      </w:r>
      <w:r w:rsidRPr="00B7122C">
        <w:rPr>
          <w:color w:val="000000"/>
          <w:sz w:val="28"/>
          <w:szCs w:val="28"/>
        </w:rPr>
        <w:t>: анализ использования трудовых ресурсов организации; уточнение задач по отдельным группам исполнителей; формирование адекватных квалификационных требований; выявление резервов продуктивности труда на каждом конкретном участке работы.</w:t>
      </w:r>
    </w:p>
    <w:p w:rsidR="00110080" w:rsidRPr="00B7122C" w:rsidRDefault="00110080" w:rsidP="00925BBE">
      <w:pPr>
        <w:spacing w:line="360" w:lineRule="auto"/>
        <w:ind w:firstLine="709"/>
        <w:jc w:val="both"/>
        <w:rPr>
          <w:color w:val="000000"/>
          <w:sz w:val="28"/>
          <w:szCs w:val="28"/>
        </w:rPr>
      </w:pPr>
      <w:r w:rsidRPr="00A247CB">
        <w:rPr>
          <w:i/>
          <w:color w:val="000000"/>
          <w:sz w:val="28"/>
          <w:szCs w:val="28"/>
        </w:rPr>
        <w:t>На втором этапе осуществляется</w:t>
      </w:r>
      <w:r w:rsidRPr="00B7122C">
        <w:rPr>
          <w:color w:val="000000"/>
          <w:sz w:val="28"/>
          <w:szCs w:val="28"/>
        </w:rPr>
        <w:t xml:space="preserve"> определение потребности в персонале на планируемый период. Исходными данными для определения необходимой численности, их профессионального и квалификационного состава являются: производственная программа, нормы выработки, планируемый рост повышения производительности труда, структура работ.</w:t>
      </w:r>
    </w:p>
    <w:p w:rsidR="00110080" w:rsidRPr="00B7122C" w:rsidRDefault="00110080" w:rsidP="00A247CB">
      <w:pPr>
        <w:spacing w:line="360" w:lineRule="auto"/>
        <w:ind w:firstLine="709"/>
        <w:jc w:val="both"/>
        <w:rPr>
          <w:color w:val="000000"/>
          <w:sz w:val="28"/>
          <w:szCs w:val="28"/>
        </w:rPr>
      </w:pPr>
      <w:r w:rsidRPr="00B7122C">
        <w:rPr>
          <w:color w:val="000000"/>
          <w:sz w:val="28"/>
          <w:szCs w:val="28"/>
        </w:rPr>
        <w:t xml:space="preserve">Вся названная информация собирается в результате учета персонала. </w:t>
      </w:r>
      <w:r>
        <w:rPr>
          <w:color w:val="000000"/>
          <w:sz w:val="28"/>
          <w:szCs w:val="28"/>
        </w:rPr>
        <w:t xml:space="preserve">   </w:t>
      </w:r>
    </w:p>
    <w:p w:rsidR="00110080" w:rsidRPr="00B7122C" w:rsidRDefault="00110080" w:rsidP="00925BBE">
      <w:pPr>
        <w:spacing w:line="360" w:lineRule="auto"/>
        <w:ind w:firstLine="709"/>
        <w:jc w:val="both"/>
        <w:rPr>
          <w:color w:val="000000"/>
          <w:sz w:val="28"/>
          <w:szCs w:val="28"/>
        </w:rPr>
      </w:pPr>
      <w:r w:rsidRPr="00A247CB">
        <w:rPr>
          <w:i/>
          <w:color w:val="000000"/>
          <w:sz w:val="28"/>
          <w:szCs w:val="28"/>
        </w:rPr>
        <w:t>На третьем этапе</w:t>
      </w:r>
      <w:r w:rsidRPr="00B7122C">
        <w:rPr>
          <w:color w:val="000000"/>
          <w:sz w:val="28"/>
          <w:szCs w:val="28"/>
        </w:rPr>
        <w:t xml:space="preserve"> кадрового планирования осуществляется разработка кадровых мероприятий, направленных на реализацию кадровых целей, задач, кадровой стратегии, кадровых планов.</w:t>
      </w:r>
      <w:r w:rsidRPr="00B7122C">
        <w:rPr>
          <w:rStyle w:val="a5"/>
          <w:color w:val="000000"/>
          <w:sz w:val="28"/>
          <w:szCs w:val="28"/>
        </w:rPr>
        <w:footnoteReference w:id="1"/>
      </w:r>
    </w:p>
    <w:p w:rsidR="00110080" w:rsidRPr="00B7122C" w:rsidRDefault="00110080" w:rsidP="00925BBE">
      <w:pPr>
        <w:spacing w:line="360" w:lineRule="auto"/>
        <w:ind w:firstLine="709"/>
        <w:jc w:val="both"/>
        <w:rPr>
          <w:sz w:val="28"/>
          <w:szCs w:val="28"/>
        </w:rPr>
      </w:pPr>
      <w:r w:rsidRPr="00B7122C">
        <w:rPr>
          <w:sz w:val="28"/>
          <w:szCs w:val="28"/>
        </w:rPr>
        <w:t xml:space="preserve">Кадровые мероприятия представляют собой комплекс мер, направленных на решение кадровых задач, воплощение разработанных кадровых планов. </w:t>
      </w:r>
    </w:p>
    <w:p w:rsidR="00110080" w:rsidRPr="00B7122C" w:rsidRDefault="00110080" w:rsidP="001A32BD">
      <w:pPr>
        <w:spacing w:line="360" w:lineRule="auto"/>
        <w:ind w:firstLine="720"/>
        <w:rPr>
          <w:i/>
          <w:sz w:val="28"/>
          <w:szCs w:val="28"/>
        </w:rPr>
      </w:pPr>
    </w:p>
    <w:p w:rsidR="00110080" w:rsidRPr="00B7122C" w:rsidRDefault="00110080" w:rsidP="001A32BD">
      <w:pPr>
        <w:spacing w:line="360" w:lineRule="auto"/>
        <w:ind w:firstLine="720"/>
        <w:rPr>
          <w:i/>
          <w:sz w:val="28"/>
          <w:szCs w:val="28"/>
        </w:rPr>
      </w:pPr>
      <w:r w:rsidRPr="00B7122C">
        <w:rPr>
          <w:i/>
          <w:sz w:val="28"/>
          <w:szCs w:val="28"/>
        </w:rPr>
        <w:t>1.4 Определение численности персонала</w:t>
      </w:r>
    </w:p>
    <w:p w:rsidR="00110080" w:rsidRPr="00B7122C" w:rsidRDefault="00110080" w:rsidP="001A32BD">
      <w:pPr>
        <w:spacing w:line="360" w:lineRule="auto"/>
        <w:ind w:firstLine="720"/>
        <w:jc w:val="both"/>
        <w:rPr>
          <w:sz w:val="28"/>
          <w:szCs w:val="28"/>
        </w:rPr>
      </w:pPr>
      <w:r w:rsidRPr="00B7122C">
        <w:rPr>
          <w:sz w:val="28"/>
          <w:szCs w:val="28"/>
        </w:rPr>
        <w:t xml:space="preserve">К расчетам численности не следует подходить упрощенно, поскольку они определяют последующую работу по комплектованию предприятия по кадрам. 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 </w:t>
      </w:r>
    </w:p>
    <w:p w:rsidR="00110080" w:rsidRPr="00B7122C" w:rsidRDefault="00110080" w:rsidP="001A32BD">
      <w:pPr>
        <w:spacing w:line="360" w:lineRule="auto"/>
        <w:ind w:firstLine="720"/>
        <w:jc w:val="both"/>
        <w:rPr>
          <w:sz w:val="28"/>
          <w:szCs w:val="28"/>
        </w:rPr>
      </w:pPr>
      <w:r w:rsidRPr="00B7122C">
        <w:rPr>
          <w:sz w:val="28"/>
          <w:szCs w:val="28"/>
        </w:rPr>
        <w:t xml:space="preserve">Так, в практике часто используют методологию планирования "от достигнутого уровня". В соответствии с данным подходом, численность рабочих в </w:t>
      </w:r>
      <w:r w:rsidRPr="00B7122C">
        <w:rPr>
          <w:i/>
          <w:sz w:val="28"/>
          <w:szCs w:val="28"/>
        </w:rPr>
        <w:t>плановом периоде</w:t>
      </w:r>
      <w:r w:rsidRPr="00B7122C">
        <w:rPr>
          <w:sz w:val="28"/>
          <w:szCs w:val="28"/>
        </w:rPr>
        <w:t xml:space="preserve"> (Ч</w:t>
      </w:r>
      <w:r w:rsidRPr="00B7122C">
        <w:rPr>
          <w:sz w:val="28"/>
          <w:szCs w:val="28"/>
          <w:vertAlign w:val="subscript"/>
        </w:rPr>
        <w:t>пл</w:t>
      </w:r>
      <w:r w:rsidRPr="00B7122C">
        <w:rPr>
          <w:sz w:val="28"/>
          <w:szCs w:val="28"/>
        </w:rPr>
        <w:t xml:space="preserve">) рассчитывается следующим образом: </w:t>
      </w:r>
    </w:p>
    <w:p w:rsidR="00110080" w:rsidRPr="00B7122C" w:rsidRDefault="00110080" w:rsidP="001A32BD">
      <w:pPr>
        <w:spacing w:line="360" w:lineRule="auto"/>
        <w:ind w:firstLine="720"/>
        <w:jc w:val="both"/>
        <w:rPr>
          <w:sz w:val="28"/>
          <w:szCs w:val="28"/>
        </w:rPr>
      </w:pPr>
    </w:p>
    <w:p w:rsidR="00110080" w:rsidRPr="004552B4" w:rsidRDefault="00110080" w:rsidP="001A32BD">
      <w:pPr>
        <w:spacing w:line="360" w:lineRule="auto"/>
        <w:ind w:firstLine="720"/>
        <w:jc w:val="center"/>
        <w:rPr>
          <w:b/>
          <w:spacing w:val="26"/>
          <w:sz w:val="28"/>
          <w:szCs w:val="28"/>
        </w:rPr>
      </w:pPr>
      <w:r w:rsidRPr="004552B4">
        <w:rPr>
          <w:b/>
          <w:spacing w:val="26"/>
          <w:sz w:val="28"/>
          <w:szCs w:val="28"/>
        </w:rPr>
        <w:t>Ч</w:t>
      </w:r>
      <w:r w:rsidRPr="004552B4">
        <w:rPr>
          <w:b/>
          <w:spacing w:val="26"/>
          <w:sz w:val="28"/>
          <w:szCs w:val="28"/>
          <w:vertAlign w:val="subscript"/>
        </w:rPr>
        <w:t>пл</w:t>
      </w:r>
      <w:r w:rsidRPr="004552B4">
        <w:rPr>
          <w:b/>
          <w:spacing w:val="26"/>
          <w:sz w:val="28"/>
          <w:szCs w:val="28"/>
        </w:rPr>
        <w:t xml:space="preserve"> = Ч</w:t>
      </w:r>
      <w:r w:rsidRPr="004552B4">
        <w:rPr>
          <w:b/>
          <w:spacing w:val="26"/>
          <w:sz w:val="28"/>
          <w:szCs w:val="28"/>
          <w:vertAlign w:val="subscript"/>
        </w:rPr>
        <w:t>б</w:t>
      </w:r>
      <w:r w:rsidRPr="004552B4">
        <w:rPr>
          <w:b/>
          <w:spacing w:val="26"/>
          <w:sz w:val="28"/>
          <w:szCs w:val="28"/>
        </w:rPr>
        <w:t xml:space="preserve"> (I</w:t>
      </w:r>
      <w:r w:rsidRPr="004552B4">
        <w:rPr>
          <w:b/>
          <w:spacing w:val="26"/>
          <w:sz w:val="28"/>
          <w:szCs w:val="28"/>
          <w:vertAlign w:val="subscript"/>
        </w:rPr>
        <w:t>q</w:t>
      </w:r>
      <w:r w:rsidRPr="004552B4">
        <w:rPr>
          <w:b/>
          <w:spacing w:val="26"/>
          <w:sz w:val="28"/>
          <w:szCs w:val="28"/>
        </w:rPr>
        <w:t xml:space="preserve"> / I</w:t>
      </w:r>
      <w:r w:rsidRPr="004552B4">
        <w:rPr>
          <w:b/>
          <w:spacing w:val="26"/>
          <w:sz w:val="28"/>
          <w:szCs w:val="28"/>
          <w:vertAlign w:val="subscript"/>
        </w:rPr>
        <w:t>w</w:t>
      </w:r>
      <w:r w:rsidRPr="004552B4">
        <w:rPr>
          <w:b/>
          <w:spacing w:val="26"/>
          <w:sz w:val="28"/>
          <w:szCs w:val="28"/>
        </w:rPr>
        <w:t>),                   (1)</w:t>
      </w:r>
    </w:p>
    <w:p w:rsidR="00110080" w:rsidRPr="00B7122C" w:rsidRDefault="00110080" w:rsidP="001A32BD">
      <w:pPr>
        <w:spacing w:line="360" w:lineRule="auto"/>
        <w:ind w:firstLine="720"/>
        <w:jc w:val="both"/>
        <w:rPr>
          <w:color w:val="000000"/>
          <w:sz w:val="28"/>
          <w:szCs w:val="28"/>
        </w:rPr>
      </w:pPr>
      <w:r w:rsidRPr="00B7122C">
        <w:rPr>
          <w:sz w:val="28"/>
          <w:szCs w:val="28"/>
        </w:rPr>
        <w:t xml:space="preserve">где </w:t>
      </w:r>
      <w:r w:rsidRPr="00B7122C">
        <w:rPr>
          <w:color w:val="000000"/>
          <w:sz w:val="28"/>
          <w:szCs w:val="28"/>
        </w:rPr>
        <w:t>Ч</w:t>
      </w:r>
      <w:r w:rsidRPr="00B7122C">
        <w:rPr>
          <w:color w:val="000000"/>
          <w:sz w:val="28"/>
          <w:szCs w:val="28"/>
          <w:vertAlign w:val="subscript"/>
        </w:rPr>
        <w:t>б</w:t>
      </w:r>
      <w:r w:rsidRPr="00B7122C">
        <w:rPr>
          <w:color w:val="000000"/>
          <w:sz w:val="28"/>
          <w:szCs w:val="28"/>
        </w:rPr>
        <w:t xml:space="preserve">  - среднесписочная численность работающих в базисном периоде, чел.;</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I</w:t>
      </w:r>
      <w:r w:rsidRPr="00B7122C">
        <w:rPr>
          <w:color w:val="000000"/>
          <w:sz w:val="28"/>
          <w:szCs w:val="28"/>
          <w:vertAlign w:val="subscript"/>
        </w:rPr>
        <w:t>q</w:t>
      </w:r>
      <w:r w:rsidRPr="00B7122C">
        <w:rPr>
          <w:color w:val="000000"/>
          <w:sz w:val="28"/>
          <w:szCs w:val="28"/>
        </w:rPr>
        <w:t xml:space="preserve"> - индекс изменения объема производства в плановом периоде;</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I</w:t>
      </w:r>
      <w:r w:rsidRPr="00B7122C">
        <w:rPr>
          <w:color w:val="000000"/>
          <w:sz w:val="28"/>
          <w:szCs w:val="28"/>
          <w:vertAlign w:val="subscript"/>
        </w:rPr>
        <w:t>w</w:t>
      </w:r>
      <w:r w:rsidRPr="00B7122C">
        <w:rPr>
          <w:color w:val="000000"/>
          <w:sz w:val="28"/>
          <w:szCs w:val="28"/>
        </w:rPr>
        <w:t xml:space="preserve"> - индекс роста производительности труда.</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роста производительности труда.</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Такого рода анализ особенно необходим в тех случаях, когда кадровая политика предприятия ориентирована на экономию издержек на рабочую силу, на интенсивный путь развития производства.</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Поскольку расчеты требуемой численности по общепринятым формулам позволяют получить среднегодовой показатель,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Причем диапазон колебаний может быть особенно значительным, если анализируется в профессиональном разрезе.</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Плановая численность производственных работников на нормируемых работах определяется исходя из трудоемкости продукции:</w:t>
      </w:r>
    </w:p>
    <w:p w:rsidR="00110080" w:rsidRPr="00B7122C" w:rsidRDefault="00110080" w:rsidP="001A32BD">
      <w:pPr>
        <w:spacing w:line="360" w:lineRule="auto"/>
        <w:ind w:firstLine="720"/>
        <w:jc w:val="both"/>
        <w:rPr>
          <w:color w:val="000000"/>
          <w:sz w:val="28"/>
          <w:szCs w:val="28"/>
        </w:rPr>
      </w:pPr>
    </w:p>
    <w:p w:rsidR="00110080" w:rsidRPr="004552B4" w:rsidRDefault="00110080" w:rsidP="001A32BD">
      <w:pPr>
        <w:spacing w:line="360" w:lineRule="auto"/>
        <w:ind w:firstLine="720"/>
        <w:jc w:val="center"/>
        <w:rPr>
          <w:b/>
          <w:color w:val="000000"/>
          <w:sz w:val="28"/>
          <w:szCs w:val="28"/>
        </w:rPr>
      </w:pPr>
      <w:r w:rsidRPr="004552B4">
        <w:rPr>
          <w:b/>
          <w:color w:val="000000"/>
          <w:sz w:val="28"/>
          <w:szCs w:val="28"/>
        </w:rPr>
        <w:t>Ч</w:t>
      </w:r>
      <w:r w:rsidRPr="004552B4">
        <w:rPr>
          <w:b/>
          <w:color w:val="000000"/>
          <w:sz w:val="28"/>
          <w:szCs w:val="28"/>
          <w:vertAlign w:val="subscript"/>
        </w:rPr>
        <w:t>пл</w:t>
      </w:r>
      <w:r w:rsidRPr="004552B4">
        <w:rPr>
          <w:b/>
          <w:color w:val="000000"/>
          <w:sz w:val="28"/>
          <w:szCs w:val="28"/>
        </w:rPr>
        <w:t xml:space="preserve"> = Т</w:t>
      </w:r>
      <w:r w:rsidRPr="004552B4">
        <w:rPr>
          <w:b/>
          <w:color w:val="000000"/>
          <w:sz w:val="28"/>
          <w:szCs w:val="28"/>
          <w:vertAlign w:val="subscript"/>
        </w:rPr>
        <w:t>п.н</w:t>
      </w:r>
      <w:r w:rsidRPr="004552B4">
        <w:rPr>
          <w:b/>
          <w:color w:val="000000"/>
          <w:sz w:val="28"/>
          <w:szCs w:val="28"/>
        </w:rPr>
        <w:t xml:space="preserve"> / (Ф</w:t>
      </w:r>
      <w:r w:rsidRPr="004552B4">
        <w:rPr>
          <w:b/>
          <w:color w:val="000000"/>
          <w:sz w:val="28"/>
          <w:szCs w:val="28"/>
          <w:vertAlign w:val="subscript"/>
        </w:rPr>
        <w:t>р.в</w:t>
      </w:r>
      <w:r w:rsidRPr="004552B4">
        <w:rPr>
          <w:b/>
          <w:color w:val="000000"/>
          <w:sz w:val="28"/>
          <w:szCs w:val="28"/>
        </w:rPr>
        <w:t xml:space="preserve"> * К</w:t>
      </w:r>
      <w:r w:rsidRPr="004552B4">
        <w:rPr>
          <w:b/>
          <w:color w:val="000000"/>
          <w:sz w:val="28"/>
          <w:szCs w:val="28"/>
          <w:vertAlign w:val="subscript"/>
        </w:rPr>
        <w:t>в.н</w:t>
      </w:r>
      <w:r w:rsidRPr="004552B4">
        <w:rPr>
          <w:b/>
          <w:color w:val="000000"/>
          <w:sz w:val="28"/>
          <w:szCs w:val="28"/>
        </w:rPr>
        <w:t>),                       (2)</w:t>
      </w:r>
    </w:p>
    <w:p w:rsidR="00110080" w:rsidRPr="00B7122C" w:rsidRDefault="00110080" w:rsidP="001A32BD">
      <w:pPr>
        <w:spacing w:line="360" w:lineRule="auto"/>
        <w:ind w:firstLine="720"/>
        <w:jc w:val="both"/>
        <w:rPr>
          <w:color w:val="000000"/>
          <w:sz w:val="28"/>
          <w:szCs w:val="28"/>
        </w:rPr>
      </w:pPr>
    </w:p>
    <w:p w:rsidR="00110080" w:rsidRPr="00B7122C" w:rsidRDefault="00110080" w:rsidP="001A32BD">
      <w:pPr>
        <w:spacing w:line="360" w:lineRule="auto"/>
        <w:ind w:firstLine="720"/>
        <w:jc w:val="both"/>
        <w:rPr>
          <w:color w:val="000000"/>
          <w:sz w:val="28"/>
          <w:szCs w:val="28"/>
        </w:rPr>
      </w:pPr>
      <w:r w:rsidRPr="00B7122C">
        <w:rPr>
          <w:color w:val="000000"/>
          <w:sz w:val="28"/>
          <w:szCs w:val="28"/>
        </w:rPr>
        <w:t>где Т</w:t>
      </w:r>
      <w:r w:rsidRPr="00B7122C">
        <w:rPr>
          <w:color w:val="000000"/>
          <w:sz w:val="28"/>
          <w:szCs w:val="28"/>
          <w:vertAlign w:val="subscript"/>
        </w:rPr>
        <w:t>п.н</w:t>
      </w:r>
      <w:r w:rsidRPr="00B7122C">
        <w:rPr>
          <w:color w:val="000000"/>
          <w:sz w:val="28"/>
          <w:szCs w:val="28"/>
        </w:rPr>
        <w:t xml:space="preserve"> - плановая нормативная трудоемкость, нормо-часов;</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Ф</w:t>
      </w:r>
      <w:r w:rsidRPr="00B7122C">
        <w:rPr>
          <w:color w:val="000000"/>
          <w:sz w:val="28"/>
          <w:szCs w:val="28"/>
          <w:vertAlign w:val="subscript"/>
        </w:rPr>
        <w:t>р.в</w:t>
      </w:r>
      <w:r w:rsidRPr="00B7122C">
        <w:rPr>
          <w:color w:val="000000"/>
          <w:sz w:val="28"/>
          <w:szCs w:val="28"/>
        </w:rPr>
        <w:t xml:space="preserve"> - полезный годовой фонд времени одного рабочего,ч;</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К</w:t>
      </w:r>
      <w:r w:rsidRPr="00B7122C">
        <w:rPr>
          <w:color w:val="000000"/>
          <w:sz w:val="28"/>
          <w:szCs w:val="28"/>
          <w:vertAlign w:val="subscript"/>
        </w:rPr>
        <w:t>в.н</w:t>
      </w:r>
      <w:r w:rsidRPr="00B7122C">
        <w:rPr>
          <w:color w:val="000000"/>
          <w:sz w:val="28"/>
          <w:szCs w:val="28"/>
        </w:rPr>
        <w:t xml:space="preserve"> - планируемый коэффициент выполнения норм.</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Нормативная трудоемкость выпуска продукции (численность формулы) представляет собой суммарный показатель,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Поэтому, рассчитав по формуле среднегодовой показатель, в отдельные периоды времени предприятие может испытывать либо нехватку численности, либо ее избыток.</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регулирования возникающих рассогласований.</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определенным временным сдвигом.</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Как показывает практика, изменение показателей объема производства и численности  работающих, не происходит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производственного процесса на предприятии.</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 xml:space="preserve">Обоснование роста производительности труда на многих действующих российских предприятиях производится по факторам. При этом расчет осуществляется исходя из необходимости экономии численности работающим по всем факторам роста производительности труда. В этом случае численность работников предприятия </w:t>
      </w:r>
      <w:r w:rsidRPr="004552B4">
        <w:rPr>
          <w:i/>
          <w:color w:val="000000"/>
          <w:sz w:val="28"/>
          <w:szCs w:val="28"/>
        </w:rPr>
        <w:t>в плановом периоде</w:t>
      </w:r>
      <w:r w:rsidRPr="00B7122C">
        <w:rPr>
          <w:color w:val="000000"/>
          <w:sz w:val="28"/>
          <w:szCs w:val="28"/>
        </w:rPr>
        <w:t xml:space="preserve"> может быть определена по следующей формуле:</w:t>
      </w:r>
    </w:p>
    <w:p w:rsidR="00110080" w:rsidRPr="00B7122C" w:rsidRDefault="00110080" w:rsidP="001A32BD">
      <w:pPr>
        <w:spacing w:line="360" w:lineRule="auto"/>
        <w:ind w:firstLine="720"/>
        <w:jc w:val="both"/>
        <w:rPr>
          <w:color w:val="000000"/>
          <w:sz w:val="28"/>
          <w:szCs w:val="28"/>
        </w:rPr>
      </w:pPr>
    </w:p>
    <w:p w:rsidR="00110080" w:rsidRPr="004552B4" w:rsidRDefault="00110080" w:rsidP="001A32BD">
      <w:pPr>
        <w:spacing w:line="360" w:lineRule="auto"/>
        <w:ind w:firstLine="720"/>
        <w:jc w:val="center"/>
        <w:rPr>
          <w:b/>
          <w:color w:val="000000"/>
          <w:spacing w:val="10"/>
          <w:sz w:val="28"/>
          <w:szCs w:val="28"/>
        </w:rPr>
      </w:pPr>
      <w:r w:rsidRPr="004552B4">
        <w:rPr>
          <w:b/>
          <w:color w:val="000000"/>
          <w:spacing w:val="10"/>
          <w:sz w:val="28"/>
          <w:szCs w:val="28"/>
        </w:rPr>
        <w:t>Ч</w:t>
      </w:r>
      <w:r w:rsidRPr="004552B4">
        <w:rPr>
          <w:b/>
          <w:color w:val="000000"/>
          <w:spacing w:val="10"/>
          <w:sz w:val="28"/>
          <w:szCs w:val="28"/>
          <w:vertAlign w:val="subscript"/>
        </w:rPr>
        <w:t>пл</w:t>
      </w:r>
      <w:r w:rsidRPr="004552B4">
        <w:rPr>
          <w:b/>
          <w:color w:val="000000"/>
          <w:spacing w:val="10"/>
          <w:sz w:val="28"/>
          <w:szCs w:val="28"/>
        </w:rPr>
        <w:t xml:space="preserve"> = Ч</w:t>
      </w:r>
      <w:r w:rsidRPr="004552B4">
        <w:rPr>
          <w:b/>
          <w:color w:val="000000"/>
          <w:spacing w:val="10"/>
          <w:sz w:val="28"/>
          <w:szCs w:val="28"/>
          <w:vertAlign w:val="subscript"/>
        </w:rPr>
        <w:t>б</w:t>
      </w:r>
      <w:r w:rsidRPr="004552B4">
        <w:rPr>
          <w:b/>
          <w:color w:val="000000"/>
          <w:spacing w:val="10"/>
          <w:sz w:val="28"/>
          <w:szCs w:val="28"/>
        </w:rPr>
        <w:t xml:space="preserve"> * I</w:t>
      </w:r>
      <w:r w:rsidRPr="004552B4">
        <w:rPr>
          <w:b/>
          <w:color w:val="000000"/>
          <w:spacing w:val="10"/>
          <w:sz w:val="28"/>
          <w:szCs w:val="28"/>
          <w:vertAlign w:val="subscript"/>
        </w:rPr>
        <w:t>q</w:t>
      </w:r>
      <w:r w:rsidRPr="004552B4">
        <w:rPr>
          <w:b/>
          <w:color w:val="000000"/>
          <w:spacing w:val="10"/>
          <w:sz w:val="28"/>
          <w:szCs w:val="28"/>
        </w:rPr>
        <w:t xml:space="preserve"> + Э,                         (3)</w:t>
      </w:r>
    </w:p>
    <w:p w:rsidR="00110080" w:rsidRPr="00B7122C" w:rsidRDefault="00110080" w:rsidP="001A32BD">
      <w:pPr>
        <w:spacing w:line="360" w:lineRule="auto"/>
        <w:ind w:firstLine="720"/>
        <w:jc w:val="center"/>
        <w:rPr>
          <w:color w:val="000000"/>
          <w:spacing w:val="10"/>
          <w:sz w:val="28"/>
          <w:szCs w:val="28"/>
        </w:rPr>
      </w:pPr>
    </w:p>
    <w:p w:rsidR="00110080" w:rsidRPr="00B7122C" w:rsidRDefault="00110080" w:rsidP="001A32BD">
      <w:pPr>
        <w:spacing w:line="360" w:lineRule="auto"/>
        <w:ind w:firstLine="720"/>
        <w:jc w:val="both"/>
        <w:rPr>
          <w:color w:val="000000"/>
          <w:sz w:val="28"/>
          <w:szCs w:val="28"/>
        </w:rPr>
      </w:pPr>
      <w:r w:rsidRPr="00B7122C">
        <w:rPr>
          <w:color w:val="000000"/>
          <w:sz w:val="28"/>
          <w:szCs w:val="28"/>
        </w:rPr>
        <w:t>где Ч</w:t>
      </w:r>
      <w:r w:rsidRPr="00B7122C">
        <w:rPr>
          <w:color w:val="000000"/>
          <w:sz w:val="28"/>
          <w:szCs w:val="28"/>
          <w:vertAlign w:val="subscript"/>
        </w:rPr>
        <w:t>пл</w:t>
      </w:r>
      <w:r w:rsidRPr="00B7122C">
        <w:rPr>
          <w:color w:val="000000"/>
          <w:sz w:val="28"/>
          <w:szCs w:val="28"/>
        </w:rPr>
        <w:t xml:space="preserve"> - среднесписочная плановая численность работающих, чел.</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Э - общее изменение (уменьшение-"минус", увеличение-"плюс") исходной численности работающих, чел.</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Данный метод расчета общей потребности предприятия в рабочей силе может быть применим только для действующих предприятий со стабильным, плавным изменением производственной программы. Он неприменим для вновь создаваемых предприятий и объектов, а также для предприятий с существенными колебаниями производственной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работников предприятия прямым способом.</w:t>
      </w:r>
    </w:p>
    <w:p w:rsidR="00110080" w:rsidRPr="004552B4" w:rsidRDefault="00110080" w:rsidP="001A32BD">
      <w:pPr>
        <w:spacing w:line="360" w:lineRule="auto"/>
        <w:ind w:firstLine="720"/>
        <w:jc w:val="both"/>
        <w:rPr>
          <w:i/>
          <w:color w:val="000000"/>
          <w:sz w:val="28"/>
          <w:szCs w:val="28"/>
        </w:rPr>
      </w:pPr>
      <w:r w:rsidRPr="004552B4">
        <w:rPr>
          <w:i/>
          <w:color w:val="000000"/>
          <w:sz w:val="28"/>
          <w:szCs w:val="28"/>
        </w:rPr>
        <w:t>Наиболее распространенным являются следующие основные методы определения потребности в рабочих кадрах:</w:t>
      </w:r>
    </w:p>
    <w:p w:rsidR="00110080" w:rsidRPr="00791DC9" w:rsidRDefault="00110080" w:rsidP="00791DC9">
      <w:pPr>
        <w:pStyle w:val="1"/>
        <w:widowControl/>
        <w:numPr>
          <w:ilvl w:val="0"/>
          <w:numId w:val="10"/>
        </w:numPr>
        <w:autoSpaceDE/>
        <w:autoSpaceDN/>
        <w:adjustRightInd/>
        <w:spacing w:line="360" w:lineRule="auto"/>
        <w:jc w:val="both"/>
        <w:rPr>
          <w:color w:val="000000"/>
          <w:sz w:val="28"/>
          <w:szCs w:val="28"/>
        </w:rPr>
      </w:pPr>
      <w:r w:rsidRPr="00791DC9">
        <w:rPr>
          <w:color w:val="000000"/>
          <w:sz w:val="28"/>
          <w:szCs w:val="28"/>
        </w:rPr>
        <w:t>по трудоемкости работ,</w:t>
      </w:r>
    </w:p>
    <w:p w:rsidR="00110080" w:rsidRPr="00791DC9" w:rsidRDefault="00110080" w:rsidP="00791DC9">
      <w:pPr>
        <w:pStyle w:val="1"/>
        <w:widowControl/>
        <w:numPr>
          <w:ilvl w:val="0"/>
          <w:numId w:val="10"/>
        </w:numPr>
        <w:autoSpaceDE/>
        <w:autoSpaceDN/>
        <w:adjustRightInd/>
        <w:spacing w:line="360" w:lineRule="auto"/>
        <w:jc w:val="both"/>
        <w:rPr>
          <w:color w:val="000000"/>
          <w:sz w:val="28"/>
          <w:szCs w:val="28"/>
        </w:rPr>
      </w:pPr>
      <w:r w:rsidRPr="00791DC9">
        <w:rPr>
          <w:color w:val="000000"/>
          <w:sz w:val="28"/>
          <w:szCs w:val="28"/>
        </w:rPr>
        <w:t>по нормам выработки,</w:t>
      </w:r>
    </w:p>
    <w:p w:rsidR="00110080" w:rsidRPr="00B7122C" w:rsidRDefault="00110080" w:rsidP="00791DC9">
      <w:pPr>
        <w:widowControl/>
        <w:numPr>
          <w:ilvl w:val="0"/>
          <w:numId w:val="10"/>
        </w:numPr>
        <w:autoSpaceDE/>
        <w:autoSpaceDN/>
        <w:adjustRightInd/>
        <w:spacing w:line="360" w:lineRule="auto"/>
        <w:jc w:val="both"/>
        <w:rPr>
          <w:color w:val="000000"/>
          <w:sz w:val="28"/>
          <w:szCs w:val="28"/>
        </w:rPr>
      </w:pPr>
      <w:r w:rsidRPr="00B7122C">
        <w:rPr>
          <w:color w:val="000000"/>
          <w:sz w:val="28"/>
          <w:szCs w:val="28"/>
        </w:rPr>
        <w:t>по рабочим местам на основании норм обслуживания машин и агрегатов, и контроля за технологическим процессом.</w:t>
      </w:r>
    </w:p>
    <w:p w:rsidR="00110080" w:rsidRPr="00B7122C" w:rsidRDefault="00110080" w:rsidP="001A32BD">
      <w:pPr>
        <w:spacing w:line="360" w:lineRule="auto"/>
        <w:ind w:firstLine="720"/>
        <w:jc w:val="both"/>
        <w:rPr>
          <w:color w:val="000000"/>
          <w:sz w:val="28"/>
          <w:szCs w:val="28"/>
        </w:rPr>
      </w:pPr>
      <w:r w:rsidRPr="00B7122C">
        <w:rPr>
          <w:color w:val="000000"/>
          <w:sz w:val="28"/>
          <w:szCs w:val="28"/>
        </w:rPr>
        <w:t>При планировании численности рабочих определяется явочный и среднесписочный состав. Явочное число рабочих в смену (Чяв) - это нормативная численность рабочих для выполнения производственного сменного задания по выпуску продукции:</w:t>
      </w:r>
    </w:p>
    <w:p w:rsidR="00110080" w:rsidRPr="00B7122C" w:rsidRDefault="00110080" w:rsidP="001A32BD">
      <w:pPr>
        <w:spacing w:line="360" w:lineRule="auto"/>
        <w:ind w:firstLine="720"/>
        <w:jc w:val="both"/>
        <w:rPr>
          <w:color w:val="000000"/>
          <w:sz w:val="28"/>
          <w:szCs w:val="28"/>
        </w:rPr>
      </w:pPr>
    </w:p>
    <w:p w:rsidR="00110080" w:rsidRPr="004552B4" w:rsidRDefault="00110080" w:rsidP="001A32BD">
      <w:pPr>
        <w:spacing w:line="360" w:lineRule="auto"/>
        <w:ind w:firstLine="720"/>
        <w:jc w:val="center"/>
        <w:rPr>
          <w:b/>
          <w:sz w:val="28"/>
          <w:szCs w:val="28"/>
        </w:rPr>
      </w:pPr>
      <w:r w:rsidRPr="004552B4">
        <w:rPr>
          <w:b/>
          <w:sz w:val="28"/>
          <w:szCs w:val="28"/>
        </w:rPr>
        <w:t>Ч</w:t>
      </w:r>
      <w:r w:rsidRPr="004552B4">
        <w:rPr>
          <w:b/>
          <w:sz w:val="28"/>
          <w:szCs w:val="28"/>
          <w:vertAlign w:val="subscript"/>
        </w:rPr>
        <w:t>яв</w:t>
      </w:r>
      <w:r w:rsidRPr="004552B4">
        <w:rPr>
          <w:b/>
          <w:sz w:val="28"/>
          <w:szCs w:val="28"/>
        </w:rPr>
        <w:t xml:space="preserve"> = Т</w:t>
      </w:r>
      <w:r w:rsidRPr="004552B4">
        <w:rPr>
          <w:b/>
          <w:sz w:val="28"/>
          <w:szCs w:val="28"/>
          <w:vertAlign w:val="subscript"/>
        </w:rPr>
        <w:t>р</w:t>
      </w:r>
      <w:r w:rsidRPr="004552B4">
        <w:rPr>
          <w:b/>
          <w:sz w:val="28"/>
          <w:szCs w:val="28"/>
        </w:rPr>
        <w:t xml:space="preserve"> / (Т</w:t>
      </w:r>
      <w:r w:rsidRPr="004552B4">
        <w:rPr>
          <w:b/>
          <w:sz w:val="28"/>
          <w:szCs w:val="28"/>
          <w:vertAlign w:val="subscript"/>
        </w:rPr>
        <w:t>см</w:t>
      </w:r>
      <w:r w:rsidRPr="004552B4">
        <w:rPr>
          <w:b/>
          <w:sz w:val="28"/>
          <w:szCs w:val="28"/>
        </w:rPr>
        <w:t xml:space="preserve"> *D</w:t>
      </w:r>
      <w:r w:rsidRPr="004552B4">
        <w:rPr>
          <w:b/>
          <w:sz w:val="28"/>
          <w:szCs w:val="28"/>
          <w:vertAlign w:val="subscript"/>
        </w:rPr>
        <w:t>n</w:t>
      </w:r>
      <w:r w:rsidRPr="004552B4">
        <w:rPr>
          <w:b/>
          <w:sz w:val="28"/>
          <w:szCs w:val="28"/>
        </w:rPr>
        <w:t xml:space="preserve"> * S * К</w:t>
      </w:r>
      <w:r w:rsidRPr="004552B4">
        <w:rPr>
          <w:b/>
          <w:sz w:val="28"/>
          <w:szCs w:val="28"/>
          <w:vertAlign w:val="subscript"/>
        </w:rPr>
        <w:t>вн</w:t>
      </w:r>
      <w:r w:rsidRPr="004552B4">
        <w:rPr>
          <w:b/>
          <w:sz w:val="28"/>
          <w:szCs w:val="28"/>
        </w:rPr>
        <w:t>),                      (4)</w:t>
      </w:r>
    </w:p>
    <w:p w:rsidR="00110080" w:rsidRPr="00B7122C" w:rsidRDefault="00110080" w:rsidP="001A32BD">
      <w:pPr>
        <w:spacing w:line="360" w:lineRule="auto"/>
        <w:ind w:firstLine="720"/>
        <w:jc w:val="center"/>
        <w:rPr>
          <w:sz w:val="28"/>
          <w:szCs w:val="28"/>
        </w:rPr>
      </w:pPr>
    </w:p>
    <w:p w:rsidR="00110080" w:rsidRPr="00B7122C" w:rsidRDefault="00110080" w:rsidP="001A32BD">
      <w:pPr>
        <w:spacing w:line="360" w:lineRule="auto"/>
        <w:ind w:firstLine="720"/>
        <w:jc w:val="both"/>
        <w:rPr>
          <w:sz w:val="28"/>
          <w:szCs w:val="28"/>
        </w:rPr>
      </w:pPr>
      <w:r w:rsidRPr="00B7122C">
        <w:rPr>
          <w:sz w:val="28"/>
          <w:szCs w:val="28"/>
        </w:rPr>
        <w:t>где Т</w:t>
      </w:r>
      <w:r w:rsidRPr="00B7122C">
        <w:rPr>
          <w:sz w:val="28"/>
          <w:szCs w:val="28"/>
          <w:vertAlign w:val="subscript"/>
        </w:rPr>
        <w:t>р</w:t>
      </w:r>
      <w:r w:rsidRPr="00B7122C">
        <w:rPr>
          <w:sz w:val="28"/>
          <w:szCs w:val="28"/>
        </w:rPr>
        <w:t xml:space="preserve"> - трудоемкость производственной программы, нормо-часов;</w:t>
      </w:r>
    </w:p>
    <w:p w:rsidR="00110080" w:rsidRPr="00B7122C" w:rsidRDefault="00110080" w:rsidP="001A32BD">
      <w:pPr>
        <w:spacing w:line="360" w:lineRule="auto"/>
        <w:ind w:firstLine="720"/>
        <w:jc w:val="both"/>
        <w:rPr>
          <w:sz w:val="28"/>
          <w:szCs w:val="28"/>
        </w:rPr>
      </w:pPr>
      <w:r w:rsidRPr="00B7122C">
        <w:rPr>
          <w:sz w:val="28"/>
          <w:szCs w:val="28"/>
        </w:rPr>
        <w:t>Т</w:t>
      </w:r>
      <w:r w:rsidRPr="00B7122C">
        <w:rPr>
          <w:sz w:val="28"/>
          <w:szCs w:val="28"/>
          <w:vertAlign w:val="subscript"/>
        </w:rPr>
        <w:t>см</w:t>
      </w:r>
      <w:r w:rsidRPr="00B7122C">
        <w:rPr>
          <w:sz w:val="28"/>
          <w:szCs w:val="28"/>
        </w:rPr>
        <w:t xml:space="preserve"> - продолжительность рабочей смены или сменный фонд рабочего времени  одного рабочего, часов;</w:t>
      </w:r>
    </w:p>
    <w:p w:rsidR="00110080" w:rsidRPr="00B7122C" w:rsidRDefault="00110080" w:rsidP="001A32BD">
      <w:pPr>
        <w:spacing w:line="360" w:lineRule="auto"/>
        <w:ind w:firstLine="720"/>
        <w:jc w:val="both"/>
        <w:rPr>
          <w:sz w:val="28"/>
          <w:szCs w:val="28"/>
        </w:rPr>
      </w:pPr>
      <w:r w:rsidRPr="00B7122C">
        <w:rPr>
          <w:sz w:val="28"/>
          <w:szCs w:val="28"/>
        </w:rPr>
        <w:t>S - число рабочих смен в сутках;</w:t>
      </w:r>
    </w:p>
    <w:p w:rsidR="00110080" w:rsidRPr="00B7122C" w:rsidRDefault="00110080" w:rsidP="001A32BD">
      <w:pPr>
        <w:spacing w:line="360" w:lineRule="auto"/>
        <w:ind w:firstLine="720"/>
        <w:jc w:val="both"/>
        <w:rPr>
          <w:sz w:val="28"/>
          <w:szCs w:val="28"/>
        </w:rPr>
      </w:pPr>
      <w:r w:rsidRPr="00B7122C">
        <w:rPr>
          <w:sz w:val="28"/>
          <w:szCs w:val="28"/>
        </w:rPr>
        <w:t>D</w:t>
      </w:r>
      <w:r w:rsidRPr="00B7122C">
        <w:rPr>
          <w:sz w:val="28"/>
          <w:szCs w:val="28"/>
          <w:vertAlign w:val="subscript"/>
        </w:rPr>
        <w:t>n</w:t>
      </w:r>
      <w:r w:rsidRPr="00B7122C">
        <w:rPr>
          <w:sz w:val="28"/>
          <w:szCs w:val="28"/>
        </w:rPr>
        <w:t xml:space="preserve"> - число суток работы предприятия в плановом периоде.</w:t>
      </w:r>
    </w:p>
    <w:p w:rsidR="00110080" w:rsidRPr="00B7122C" w:rsidRDefault="00110080" w:rsidP="001A32BD">
      <w:pPr>
        <w:spacing w:line="360" w:lineRule="auto"/>
        <w:ind w:firstLine="720"/>
        <w:jc w:val="both"/>
        <w:rPr>
          <w:sz w:val="28"/>
          <w:szCs w:val="28"/>
        </w:rPr>
      </w:pPr>
    </w:p>
    <w:p w:rsidR="00110080" w:rsidRPr="00B7122C" w:rsidRDefault="00110080" w:rsidP="001A32BD">
      <w:pPr>
        <w:spacing w:line="360" w:lineRule="auto"/>
        <w:ind w:firstLine="720"/>
        <w:jc w:val="both"/>
        <w:rPr>
          <w:sz w:val="28"/>
          <w:szCs w:val="28"/>
        </w:rPr>
      </w:pPr>
      <w:r w:rsidRPr="00B7122C">
        <w:rPr>
          <w:sz w:val="28"/>
          <w:szCs w:val="28"/>
        </w:rPr>
        <w:t>Для расчета требуемого среднесписочного числа рабочих могут быть применены два основных метода: расчет по коэффициенту среднесписочного состава и по планируемому проценту невыходов на работу:</w:t>
      </w:r>
    </w:p>
    <w:p w:rsidR="00110080" w:rsidRPr="00B7122C" w:rsidRDefault="00110080" w:rsidP="001A32BD">
      <w:pPr>
        <w:spacing w:line="360" w:lineRule="auto"/>
        <w:ind w:firstLine="720"/>
        <w:jc w:val="both"/>
        <w:rPr>
          <w:sz w:val="28"/>
          <w:szCs w:val="28"/>
        </w:rPr>
      </w:pPr>
    </w:p>
    <w:p w:rsidR="00110080" w:rsidRPr="004552B4" w:rsidRDefault="00110080" w:rsidP="001A32BD">
      <w:pPr>
        <w:spacing w:line="360" w:lineRule="auto"/>
        <w:ind w:firstLine="720"/>
        <w:jc w:val="center"/>
        <w:rPr>
          <w:b/>
          <w:spacing w:val="18"/>
          <w:sz w:val="28"/>
          <w:szCs w:val="28"/>
        </w:rPr>
      </w:pPr>
      <w:r w:rsidRPr="004552B4">
        <w:rPr>
          <w:b/>
          <w:spacing w:val="18"/>
          <w:sz w:val="28"/>
          <w:szCs w:val="28"/>
        </w:rPr>
        <w:t>Ч</w:t>
      </w:r>
      <w:r w:rsidRPr="004552B4">
        <w:rPr>
          <w:b/>
          <w:spacing w:val="18"/>
          <w:sz w:val="28"/>
          <w:szCs w:val="28"/>
          <w:vertAlign w:val="subscript"/>
        </w:rPr>
        <w:t>сп</w:t>
      </w:r>
      <w:r w:rsidRPr="004552B4">
        <w:rPr>
          <w:b/>
          <w:spacing w:val="18"/>
          <w:sz w:val="28"/>
          <w:szCs w:val="28"/>
        </w:rPr>
        <w:t xml:space="preserve"> = Ч</w:t>
      </w:r>
      <w:r w:rsidRPr="004552B4">
        <w:rPr>
          <w:b/>
          <w:spacing w:val="18"/>
          <w:sz w:val="28"/>
          <w:szCs w:val="28"/>
          <w:vertAlign w:val="subscript"/>
        </w:rPr>
        <w:t xml:space="preserve">яв </w:t>
      </w:r>
      <w:r w:rsidRPr="004552B4">
        <w:rPr>
          <w:b/>
          <w:spacing w:val="18"/>
          <w:sz w:val="28"/>
          <w:szCs w:val="28"/>
        </w:rPr>
        <w:t>* К</w:t>
      </w:r>
      <w:r w:rsidRPr="004552B4">
        <w:rPr>
          <w:b/>
          <w:spacing w:val="18"/>
          <w:sz w:val="28"/>
          <w:szCs w:val="28"/>
          <w:vertAlign w:val="subscript"/>
        </w:rPr>
        <w:t>сп</w:t>
      </w:r>
      <w:r w:rsidRPr="004552B4">
        <w:rPr>
          <w:b/>
          <w:spacing w:val="18"/>
          <w:sz w:val="28"/>
          <w:szCs w:val="28"/>
        </w:rPr>
        <w:t>,                             (5)</w:t>
      </w:r>
    </w:p>
    <w:p w:rsidR="00110080" w:rsidRPr="00B7122C" w:rsidRDefault="00110080" w:rsidP="001A32BD">
      <w:pPr>
        <w:spacing w:line="360" w:lineRule="auto"/>
        <w:ind w:firstLine="720"/>
        <w:jc w:val="center"/>
        <w:rPr>
          <w:spacing w:val="18"/>
          <w:sz w:val="28"/>
          <w:szCs w:val="28"/>
        </w:rPr>
      </w:pPr>
    </w:p>
    <w:p w:rsidR="00110080" w:rsidRPr="00B7122C" w:rsidRDefault="00110080" w:rsidP="001A32BD">
      <w:pPr>
        <w:spacing w:line="360" w:lineRule="auto"/>
        <w:ind w:firstLine="720"/>
        <w:jc w:val="both"/>
        <w:rPr>
          <w:sz w:val="28"/>
          <w:szCs w:val="28"/>
        </w:rPr>
      </w:pPr>
      <w:r w:rsidRPr="00B7122C">
        <w:rPr>
          <w:sz w:val="28"/>
          <w:szCs w:val="28"/>
        </w:rPr>
        <w:t>где  К</w:t>
      </w:r>
      <w:r w:rsidRPr="00B7122C">
        <w:rPr>
          <w:sz w:val="28"/>
          <w:szCs w:val="28"/>
          <w:vertAlign w:val="subscript"/>
        </w:rPr>
        <w:t>сп</w:t>
      </w:r>
      <w:r w:rsidRPr="00B7122C">
        <w:rPr>
          <w:sz w:val="28"/>
          <w:szCs w:val="28"/>
        </w:rPr>
        <w:t>-коэффициент среднесписочного состава. Этот коэффициент рассчитывается как:</w:t>
      </w:r>
    </w:p>
    <w:p w:rsidR="00110080" w:rsidRPr="00B7122C" w:rsidRDefault="00110080" w:rsidP="001A32BD">
      <w:pPr>
        <w:spacing w:line="360" w:lineRule="auto"/>
        <w:ind w:firstLine="720"/>
        <w:jc w:val="both"/>
        <w:rPr>
          <w:sz w:val="28"/>
          <w:szCs w:val="28"/>
        </w:rPr>
      </w:pPr>
    </w:p>
    <w:p w:rsidR="00110080" w:rsidRPr="004552B4" w:rsidRDefault="00110080" w:rsidP="001A32BD">
      <w:pPr>
        <w:spacing w:line="360" w:lineRule="auto"/>
        <w:ind w:firstLine="720"/>
        <w:jc w:val="center"/>
        <w:rPr>
          <w:b/>
          <w:spacing w:val="38"/>
          <w:sz w:val="28"/>
          <w:szCs w:val="28"/>
        </w:rPr>
      </w:pPr>
      <w:r w:rsidRPr="004552B4">
        <w:rPr>
          <w:b/>
          <w:spacing w:val="38"/>
          <w:sz w:val="28"/>
          <w:szCs w:val="28"/>
        </w:rPr>
        <w:t>К</w:t>
      </w:r>
      <w:r w:rsidRPr="004552B4">
        <w:rPr>
          <w:b/>
          <w:spacing w:val="38"/>
          <w:sz w:val="28"/>
          <w:szCs w:val="28"/>
          <w:vertAlign w:val="subscript"/>
        </w:rPr>
        <w:t>сп</w:t>
      </w:r>
      <w:r w:rsidRPr="004552B4">
        <w:rPr>
          <w:b/>
          <w:spacing w:val="38"/>
          <w:sz w:val="28"/>
          <w:szCs w:val="28"/>
        </w:rPr>
        <w:t>=</w:t>
      </w:r>
      <w:r w:rsidRPr="004552B4">
        <w:rPr>
          <w:b/>
          <w:spacing w:val="38"/>
          <w:sz w:val="28"/>
          <w:szCs w:val="28"/>
          <w:lang w:val="en-US"/>
        </w:rPr>
        <w:t>F</w:t>
      </w:r>
      <w:r w:rsidRPr="004552B4">
        <w:rPr>
          <w:b/>
          <w:spacing w:val="38"/>
          <w:sz w:val="28"/>
          <w:szCs w:val="28"/>
          <w:vertAlign w:val="subscript"/>
          <w:lang w:val="en-US"/>
        </w:rPr>
        <w:t>n</w:t>
      </w:r>
      <w:r w:rsidRPr="004552B4">
        <w:rPr>
          <w:b/>
          <w:spacing w:val="38"/>
          <w:sz w:val="28"/>
          <w:szCs w:val="28"/>
        </w:rPr>
        <w:t xml:space="preserve"> / </w:t>
      </w:r>
      <w:r w:rsidRPr="004552B4">
        <w:rPr>
          <w:b/>
          <w:spacing w:val="38"/>
          <w:sz w:val="28"/>
          <w:szCs w:val="28"/>
          <w:lang w:val="en-US"/>
        </w:rPr>
        <w:t>f</w:t>
      </w:r>
      <w:r w:rsidRPr="004552B4">
        <w:rPr>
          <w:b/>
          <w:spacing w:val="38"/>
          <w:sz w:val="28"/>
          <w:szCs w:val="28"/>
        </w:rPr>
        <w:t xml:space="preserve"> ,                        (6)</w:t>
      </w:r>
    </w:p>
    <w:p w:rsidR="00110080" w:rsidRPr="00B7122C" w:rsidRDefault="00110080" w:rsidP="001A32BD">
      <w:pPr>
        <w:spacing w:line="360" w:lineRule="auto"/>
        <w:ind w:firstLine="720"/>
        <w:jc w:val="center"/>
        <w:rPr>
          <w:spacing w:val="38"/>
          <w:sz w:val="28"/>
          <w:szCs w:val="28"/>
        </w:rPr>
      </w:pPr>
    </w:p>
    <w:p w:rsidR="00110080" w:rsidRPr="00B7122C" w:rsidRDefault="00110080" w:rsidP="001A32BD">
      <w:pPr>
        <w:spacing w:line="360" w:lineRule="auto"/>
        <w:ind w:firstLine="720"/>
        <w:jc w:val="both"/>
        <w:rPr>
          <w:sz w:val="28"/>
          <w:szCs w:val="28"/>
        </w:rPr>
      </w:pPr>
      <w:r w:rsidRPr="00B7122C">
        <w:rPr>
          <w:sz w:val="28"/>
          <w:szCs w:val="28"/>
        </w:rPr>
        <w:t xml:space="preserve">Где </w:t>
      </w:r>
      <w:r w:rsidRPr="00B7122C">
        <w:rPr>
          <w:sz w:val="28"/>
          <w:szCs w:val="28"/>
          <w:lang w:val="en-US"/>
        </w:rPr>
        <w:t>F</w:t>
      </w:r>
      <w:r w:rsidRPr="00B7122C">
        <w:rPr>
          <w:sz w:val="28"/>
          <w:szCs w:val="28"/>
          <w:vertAlign w:val="subscript"/>
          <w:lang w:val="en-US"/>
        </w:rPr>
        <w:t>n</w:t>
      </w:r>
      <w:r w:rsidRPr="00B7122C">
        <w:rPr>
          <w:sz w:val="28"/>
          <w:szCs w:val="28"/>
        </w:rPr>
        <w:t xml:space="preserve"> - номинальный фонд рабочего времени (количество еалендарных рабочих дней);</w:t>
      </w:r>
    </w:p>
    <w:p w:rsidR="00110080" w:rsidRPr="00B7122C" w:rsidRDefault="00110080" w:rsidP="001A32BD">
      <w:pPr>
        <w:spacing w:line="360" w:lineRule="auto"/>
        <w:ind w:firstLine="720"/>
        <w:jc w:val="both"/>
        <w:rPr>
          <w:sz w:val="28"/>
          <w:szCs w:val="28"/>
        </w:rPr>
      </w:pPr>
      <w:r w:rsidRPr="00B7122C">
        <w:rPr>
          <w:sz w:val="28"/>
          <w:szCs w:val="28"/>
        </w:rPr>
        <w:t xml:space="preserve">       </w:t>
      </w:r>
      <w:r w:rsidRPr="00B7122C">
        <w:rPr>
          <w:sz w:val="28"/>
          <w:szCs w:val="28"/>
          <w:lang w:val="en-US"/>
        </w:rPr>
        <w:t>f</w:t>
      </w:r>
      <w:r w:rsidRPr="00B7122C">
        <w:rPr>
          <w:sz w:val="28"/>
          <w:szCs w:val="28"/>
        </w:rPr>
        <w:t xml:space="preserve"> - действительный фонд времени работы одного рабочего (планируемое число рабочих дней).</w:t>
      </w:r>
    </w:p>
    <w:p w:rsidR="00110080" w:rsidRPr="00B7122C" w:rsidRDefault="00110080" w:rsidP="001A32BD">
      <w:pPr>
        <w:spacing w:line="360" w:lineRule="auto"/>
        <w:ind w:firstLine="720"/>
        <w:jc w:val="both"/>
        <w:rPr>
          <w:sz w:val="28"/>
          <w:szCs w:val="28"/>
        </w:rPr>
      </w:pPr>
      <w:r w:rsidRPr="00B7122C">
        <w:rPr>
          <w:sz w:val="28"/>
          <w:szCs w:val="28"/>
        </w:rPr>
        <w:t>Планирование численности вспомогательных, выполняющих работы, на которые имеются нормы обслуживания, сводится к определению общего количества объектов обслуживания с учетом сменности работ. Частное от деления этого количества на норму обслуживания составляет явочное число рабочих.</w:t>
      </w:r>
    </w:p>
    <w:p w:rsidR="00110080" w:rsidRPr="00B7122C" w:rsidRDefault="00110080" w:rsidP="001A32BD">
      <w:pPr>
        <w:spacing w:line="360" w:lineRule="auto"/>
        <w:ind w:firstLine="720"/>
        <w:jc w:val="both"/>
        <w:rPr>
          <w:sz w:val="28"/>
          <w:szCs w:val="28"/>
        </w:rPr>
      </w:pPr>
      <w:r w:rsidRPr="00B7122C">
        <w:rPr>
          <w:sz w:val="28"/>
          <w:szCs w:val="28"/>
        </w:rPr>
        <w:t>Численность служащих может быть определена исходя из анализа среднеотраслевых данных, а при их отсутствии - по разработанным предприятием нормативам. Нормативы численности в зависимости от их назначения могут разрабатываться не только по каждой отдельной функции управления, группам функций, предприятию в целом, но и по отдельным видам работ (учетные, графические, вычислительные и др.), а также по должностям (конструкторы, технологи, экономисты и др.).</w:t>
      </w:r>
    </w:p>
    <w:p w:rsidR="00110080" w:rsidRPr="00B7122C" w:rsidRDefault="00110080" w:rsidP="001A32BD">
      <w:pPr>
        <w:spacing w:line="360" w:lineRule="auto"/>
        <w:ind w:firstLine="720"/>
        <w:jc w:val="both"/>
        <w:rPr>
          <w:sz w:val="28"/>
          <w:szCs w:val="28"/>
        </w:rPr>
      </w:pPr>
      <w:r w:rsidRPr="00B7122C">
        <w:rPr>
          <w:sz w:val="28"/>
          <w:szCs w:val="28"/>
        </w:rPr>
        <w:t>Численность обслуживающего персонала может быть определена по укрупненным нормам обслуживания. Например, численность уборщиков - по количеству квадратных метров площади помещений, гардеробщиков - по количеству обслуживаемых людей и др.</w:t>
      </w:r>
    </w:p>
    <w:p w:rsidR="00110080" w:rsidRPr="00B7122C" w:rsidRDefault="00110080" w:rsidP="001A32BD">
      <w:pPr>
        <w:spacing w:line="360" w:lineRule="auto"/>
        <w:ind w:firstLine="720"/>
        <w:jc w:val="both"/>
        <w:rPr>
          <w:sz w:val="28"/>
          <w:szCs w:val="28"/>
        </w:rPr>
      </w:pPr>
      <w:r w:rsidRPr="00B7122C">
        <w:rPr>
          <w:sz w:val="28"/>
          <w:szCs w:val="28"/>
        </w:rPr>
        <w:t>Численность руководителей можно определить с учетом норм управляемости и ряда других факторов.</w:t>
      </w:r>
    </w:p>
    <w:p w:rsidR="00110080" w:rsidRPr="00B7122C" w:rsidRDefault="00110080" w:rsidP="00BB4517">
      <w:pPr>
        <w:shd w:val="clear" w:color="auto" w:fill="FFFFFF"/>
        <w:spacing w:before="466" w:line="360" w:lineRule="auto"/>
        <w:ind w:left="10"/>
        <w:jc w:val="both"/>
        <w:rPr>
          <w:i/>
          <w:sz w:val="28"/>
          <w:szCs w:val="28"/>
        </w:rPr>
      </w:pPr>
      <w:r>
        <w:rPr>
          <w:i/>
          <w:sz w:val="28"/>
          <w:szCs w:val="28"/>
        </w:rPr>
        <w:t xml:space="preserve">       </w:t>
      </w:r>
      <w:r w:rsidRPr="00B7122C">
        <w:rPr>
          <w:i/>
          <w:sz w:val="28"/>
          <w:szCs w:val="28"/>
        </w:rPr>
        <w:t>1.5 Планирование численности предприятия на примере зарубежных странах</w:t>
      </w:r>
    </w:p>
    <w:p w:rsidR="00110080" w:rsidRPr="00B7122C" w:rsidRDefault="00110080" w:rsidP="00B7122C">
      <w:pPr>
        <w:spacing w:line="360" w:lineRule="auto"/>
        <w:jc w:val="both"/>
        <w:rPr>
          <w:sz w:val="28"/>
          <w:szCs w:val="28"/>
        </w:rPr>
      </w:pPr>
      <w:r w:rsidRPr="00B7122C">
        <w:rPr>
          <w:sz w:val="28"/>
          <w:szCs w:val="28"/>
        </w:rPr>
        <w:t xml:space="preserve">   </w:t>
      </w:r>
      <w:r>
        <w:rPr>
          <w:sz w:val="28"/>
          <w:szCs w:val="28"/>
        </w:rPr>
        <w:t xml:space="preserve">     </w:t>
      </w:r>
      <w:r w:rsidRPr="00B7122C">
        <w:rPr>
          <w:sz w:val="28"/>
          <w:szCs w:val="28"/>
        </w:rPr>
        <w:t xml:space="preserve">В экономически развитых странах накоплен богатый опыт работы с персоналом. Он охватывает многие вопросы менеджмента, управления персоналом и ряд других. </w:t>
      </w:r>
    </w:p>
    <w:p w:rsidR="00110080" w:rsidRPr="00B7122C" w:rsidRDefault="00110080" w:rsidP="00B7122C">
      <w:pPr>
        <w:tabs>
          <w:tab w:val="left" w:pos="720"/>
        </w:tabs>
        <w:spacing w:line="360" w:lineRule="auto"/>
        <w:ind w:firstLine="709"/>
        <w:jc w:val="both"/>
        <w:rPr>
          <w:sz w:val="28"/>
          <w:szCs w:val="28"/>
        </w:rPr>
      </w:pPr>
      <w:r w:rsidRPr="00114E38">
        <w:rPr>
          <w:i/>
          <w:sz w:val="28"/>
          <w:szCs w:val="28"/>
        </w:rPr>
        <w:t>В США</w:t>
      </w:r>
      <w:r w:rsidRPr="00B7122C">
        <w:rPr>
          <w:sz w:val="28"/>
          <w:szCs w:val="28"/>
        </w:rPr>
        <w:t xml:space="preserve"> разработкой прогнозов совокупности рабочей силы и ее структуры занимается бюро статистики труда (БСТ). Прогнозы охватывают 10-15 лет и уточняются каждые два года. Они являются частью среднесрочной программы управления экономическим ростом и занятостью. </w:t>
      </w:r>
    </w:p>
    <w:p w:rsidR="00110080" w:rsidRPr="00B7122C" w:rsidRDefault="00110080" w:rsidP="00114E38">
      <w:pPr>
        <w:pStyle w:val="ab"/>
        <w:tabs>
          <w:tab w:val="left" w:pos="720"/>
        </w:tabs>
        <w:spacing w:line="360" w:lineRule="auto"/>
        <w:ind w:firstLine="709"/>
        <w:jc w:val="both"/>
        <w:rPr>
          <w:sz w:val="28"/>
          <w:szCs w:val="28"/>
          <w:lang w:val="ru-RU"/>
        </w:rPr>
      </w:pPr>
      <w:r w:rsidRPr="00114E38">
        <w:rPr>
          <w:i/>
          <w:sz w:val="28"/>
          <w:szCs w:val="28"/>
          <w:lang w:val="ru-RU"/>
        </w:rPr>
        <w:t>В США</w:t>
      </w:r>
      <w:r w:rsidRPr="00B7122C">
        <w:rPr>
          <w:sz w:val="28"/>
          <w:szCs w:val="28"/>
          <w:lang w:val="ru-RU"/>
        </w:rPr>
        <w:t xml:space="preserve"> особое внимание уделяется исследованию перспектив потребности в специалистах – наиболее подготовленной части совокупной рабочей силы. Это касается прежде всего наиболее важных в эпоху научно-технической революции категорий специалистов. Существующий и прогнозируемый дефицит кадров по ряду научно-инженерных специальностей выдвигает новые задачи перед системой профессиональной школы. </w:t>
      </w:r>
    </w:p>
    <w:p w:rsidR="00110080" w:rsidRPr="00B7122C" w:rsidRDefault="00110080" w:rsidP="00B7122C">
      <w:pPr>
        <w:pStyle w:val="ab"/>
        <w:tabs>
          <w:tab w:val="left" w:pos="720"/>
        </w:tabs>
        <w:spacing w:line="360" w:lineRule="auto"/>
        <w:ind w:firstLine="709"/>
        <w:jc w:val="both"/>
        <w:rPr>
          <w:sz w:val="28"/>
          <w:szCs w:val="28"/>
          <w:lang w:val="ru-RU"/>
        </w:rPr>
      </w:pPr>
      <w:r w:rsidRPr="00114E38">
        <w:rPr>
          <w:i/>
          <w:sz w:val="28"/>
          <w:szCs w:val="28"/>
          <w:lang w:val="ru-RU"/>
        </w:rPr>
        <w:tab/>
        <w:t>В Германии</w:t>
      </w:r>
      <w:r w:rsidRPr="00B7122C">
        <w:rPr>
          <w:sz w:val="28"/>
          <w:szCs w:val="28"/>
          <w:lang w:val="ru-RU"/>
        </w:rPr>
        <w:t xml:space="preserve"> вопросами прогнозирования рабочей силы и развития образования занимаются многочисленные комиссии, экономические научно-исследовательские институты, а также исследовательские университеты. В 60-е годы проекты трудовых ресурсов выполнялись Немецким институтом прогнозирования национальной экономики. Позже Министерство труда и социального обеспечения представило проекты трудовых ресурсов на длительный период, за которым последовали прогнозы отраслевых министерств, преследовавших определенные социальные и экономические цели. В 70-х годах в целях координации деятельности по</w:t>
      </w:r>
      <w:r w:rsidRPr="00B7122C">
        <w:rPr>
          <w:b/>
          <w:sz w:val="28"/>
          <w:szCs w:val="28"/>
          <w:lang w:val="ru-RU"/>
        </w:rPr>
        <w:t xml:space="preserve"> </w:t>
      </w:r>
      <w:r w:rsidRPr="00B7122C">
        <w:rPr>
          <w:sz w:val="28"/>
          <w:szCs w:val="28"/>
          <w:lang w:val="ru-RU"/>
        </w:rPr>
        <w:t>прогнозированию были созданы Министерство информации и Координационное министерство по прогнозированию рабочей силы.</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В зависимости от задач этих организаций разработаны различные по целям прогнозы: прогноз экономического развития (валового национального продукта, производительности труда); прогноз развития рынка рабочей силы; прогноз региональной политики и другие.</w:t>
      </w:r>
    </w:p>
    <w:p w:rsidR="00110080" w:rsidRPr="00B7122C" w:rsidRDefault="00110080" w:rsidP="00114E38">
      <w:pPr>
        <w:pStyle w:val="ab"/>
        <w:tabs>
          <w:tab w:val="left" w:pos="720"/>
        </w:tabs>
        <w:spacing w:line="360" w:lineRule="auto"/>
        <w:ind w:firstLine="709"/>
        <w:jc w:val="both"/>
        <w:rPr>
          <w:sz w:val="28"/>
          <w:szCs w:val="28"/>
          <w:lang w:val="ru-RU"/>
        </w:rPr>
      </w:pPr>
      <w:r w:rsidRPr="00B7122C">
        <w:rPr>
          <w:sz w:val="28"/>
          <w:szCs w:val="28"/>
          <w:lang w:val="ru-RU"/>
        </w:rPr>
        <w:tab/>
        <w:t>Проекты Института прогнозирования (г.</w:t>
      </w:r>
      <w:r>
        <w:rPr>
          <w:sz w:val="28"/>
          <w:szCs w:val="28"/>
          <w:lang w:val="ru-RU"/>
        </w:rPr>
        <w:t xml:space="preserve"> </w:t>
      </w:r>
      <w:r w:rsidRPr="00B7122C">
        <w:rPr>
          <w:sz w:val="28"/>
          <w:szCs w:val="28"/>
          <w:lang w:val="ru-RU"/>
        </w:rPr>
        <w:t>Базель, Германия) учитывают в основном региональные аспекты прогнозирования численности рабочей силы с учетом городского и регионального развития, а также опыта западноевропейских стран. Исследовательский институт профессиональной занятости (г.</w:t>
      </w:r>
      <w:r>
        <w:rPr>
          <w:sz w:val="28"/>
          <w:szCs w:val="28"/>
          <w:lang w:val="ru-RU"/>
        </w:rPr>
        <w:t xml:space="preserve"> </w:t>
      </w:r>
      <w:r w:rsidRPr="00B7122C">
        <w:rPr>
          <w:sz w:val="28"/>
          <w:szCs w:val="28"/>
          <w:lang w:val="ru-RU"/>
        </w:rPr>
        <w:t>Нюрнберг) сосредотачивает внимание на планировании занятости трудовых ресурсов, в частности – структуры кадров, использования потенциальной рабочей силы, а также выбывающей по возрасту</w:t>
      </w:r>
      <w:r>
        <w:rPr>
          <w:sz w:val="28"/>
          <w:szCs w:val="28"/>
          <w:lang w:val="ru-RU"/>
        </w:rPr>
        <w:t>.</w:t>
      </w:r>
      <w:r w:rsidRPr="00B7122C">
        <w:rPr>
          <w:sz w:val="28"/>
          <w:szCs w:val="28"/>
          <w:lang w:val="ru-RU"/>
        </w:rPr>
        <w:t xml:space="preserve"> Кроме того, в расчетах учитывается занятость иностранной рабочей силы. Прогнозы осуществляются на основе различных предложений относительно экономического роста.</w:t>
      </w:r>
      <w:r w:rsidRPr="00B7122C">
        <w:rPr>
          <w:sz w:val="28"/>
          <w:szCs w:val="28"/>
          <w:lang w:val="ru-RU"/>
        </w:rPr>
        <w:tab/>
      </w:r>
    </w:p>
    <w:p w:rsidR="00110080" w:rsidRPr="00B7122C" w:rsidRDefault="00110080" w:rsidP="00B7122C">
      <w:pPr>
        <w:pStyle w:val="ab"/>
        <w:tabs>
          <w:tab w:val="left" w:pos="720"/>
        </w:tabs>
        <w:spacing w:line="360" w:lineRule="auto"/>
        <w:ind w:firstLine="709"/>
        <w:jc w:val="both"/>
        <w:rPr>
          <w:sz w:val="28"/>
          <w:szCs w:val="28"/>
          <w:lang w:val="ru-RU"/>
        </w:rPr>
      </w:pPr>
      <w:r>
        <w:rPr>
          <w:sz w:val="28"/>
          <w:szCs w:val="28"/>
          <w:lang w:val="ru-RU"/>
        </w:rPr>
        <w:t>П</w:t>
      </w:r>
      <w:r w:rsidRPr="00B7122C">
        <w:rPr>
          <w:sz w:val="28"/>
          <w:szCs w:val="28"/>
          <w:lang w:val="ru-RU"/>
        </w:rPr>
        <w:t>рогнозирование рабочей силы зарубежными экономистами составляет алгоритм:</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1 шаг. Анализ и выбор методов и моделей прогнозирования;</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2 шаг. Анализ и исследование занятости совокупных ресурсов с учетом экономического развития на долгосрочный и среднесрочный периоды;</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3 шаг. Исследование квалификационной структуры рабочей силы;</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4 шаг. Прогнозирование развития трудовых ресурсов;</w:t>
      </w:r>
    </w:p>
    <w:p w:rsidR="00110080" w:rsidRPr="00B7122C" w:rsidRDefault="00110080" w:rsidP="00114E38">
      <w:pPr>
        <w:pStyle w:val="ab"/>
        <w:tabs>
          <w:tab w:val="left" w:pos="720"/>
        </w:tabs>
        <w:spacing w:line="360" w:lineRule="auto"/>
        <w:ind w:firstLine="709"/>
        <w:jc w:val="both"/>
        <w:rPr>
          <w:sz w:val="28"/>
          <w:szCs w:val="28"/>
          <w:lang w:val="ru-RU"/>
        </w:rPr>
      </w:pPr>
      <w:r w:rsidRPr="00B7122C">
        <w:rPr>
          <w:sz w:val="28"/>
          <w:szCs w:val="28"/>
          <w:lang w:val="ru-RU"/>
        </w:rPr>
        <w:tab/>
        <w:t>5 шаг. Разработка политических мероприятий, необходимых для достижения полученных прогнозных результатов.</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 xml:space="preserve">В некоторых проектах прогнозирование трудовых ресурсов осуществляется на основе комбинированного подхода (модель Видмайера «предложение-спрос»). Эта модель состоит из </w:t>
      </w:r>
      <w:r w:rsidRPr="00114E38">
        <w:rPr>
          <w:i/>
          <w:sz w:val="28"/>
          <w:szCs w:val="28"/>
          <w:lang w:val="ru-RU"/>
        </w:rPr>
        <w:t>трех частей</w:t>
      </w:r>
      <w:r w:rsidRPr="00B7122C">
        <w:rPr>
          <w:sz w:val="28"/>
          <w:szCs w:val="28"/>
          <w:lang w:val="ru-RU"/>
        </w:rPr>
        <w:t>: прогноза спроса на рабочую силу, прогноза предложения рабочей силы и баланса образования.</w:t>
      </w:r>
    </w:p>
    <w:p w:rsidR="00110080" w:rsidRPr="00B7122C" w:rsidRDefault="00110080" w:rsidP="00B7122C">
      <w:pPr>
        <w:pStyle w:val="ab"/>
        <w:tabs>
          <w:tab w:val="left" w:pos="720"/>
        </w:tabs>
        <w:spacing w:line="360" w:lineRule="auto"/>
        <w:ind w:firstLine="709"/>
        <w:jc w:val="both"/>
        <w:rPr>
          <w:sz w:val="28"/>
          <w:szCs w:val="28"/>
          <w:lang w:val="ru-RU"/>
        </w:rPr>
      </w:pPr>
      <w:r w:rsidRPr="00114E38">
        <w:rPr>
          <w:i/>
          <w:sz w:val="28"/>
          <w:szCs w:val="28"/>
          <w:lang w:val="ru-RU"/>
        </w:rPr>
        <w:tab/>
        <w:t>Во Франции</w:t>
      </w:r>
      <w:r w:rsidRPr="00B7122C">
        <w:rPr>
          <w:sz w:val="28"/>
          <w:szCs w:val="28"/>
          <w:lang w:val="ru-RU"/>
        </w:rPr>
        <w:t>, где сложилась одна из наиболее развитых систем экономического программирования, государство целенаправленно вмешивается в процесс подготовки кадров. Прогнозирование рабочей силы осуществляется в рамках соответствующих пятилетних планов. Основное содержание прогнозов заключается в определении количества рабочих мест, учета объема производства и прогнозов производительности и продолжительности труда, а также анализа динамических изменений профессиональной структуры рабочей силы. Численность работающих в профессиональном разрезе на последний год планируемого периода рассчитывается как отношение соответствующих коэффициентов профессиональной структуры к общему объему занятости. Затем с учетом демографической ситуации и профессиональной мобильности определяется потребность набора в систему образования</w:t>
      </w:r>
      <w:r>
        <w:rPr>
          <w:sz w:val="28"/>
          <w:szCs w:val="28"/>
          <w:lang w:val="ru-RU"/>
        </w:rPr>
        <w:t>.</w:t>
      </w:r>
      <w:r w:rsidRPr="00B7122C">
        <w:rPr>
          <w:sz w:val="28"/>
          <w:szCs w:val="28"/>
          <w:lang w:val="ru-RU"/>
        </w:rPr>
        <w:t xml:space="preserve"> Таковы основные методологические моменты прогнозирования рабочей силы и образования в стране в настоящее время.</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Методы, используемые при прогнозировании занятости по профессиям, разрабатываются отраслевыми комиссиями в рамках единой Комиссии по рабочей силе.</w:t>
      </w:r>
    </w:p>
    <w:p w:rsidR="00110080" w:rsidRPr="00B7122C" w:rsidRDefault="00110080" w:rsidP="00857CBD">
      <w:pPr>
        <w:pStyle w:val="ab"/>
        <w:tabs>
          <w:tab w:val="left" w:pos="720"/>
        </w:tabs>
        <w:spacing w:line="360" w:lineRule="auto"/>
        <w:ind w:firstLine="709"/>
        <w:jc w:val="both"/>
        <w:rPr>
          <w:sz w:val="28"/>
          <w:szCs w:val="28"/>
          <w:lang w:val="ru-RU"/>
        </w:rPr>
      </w:pPr>
      <w:r w:rsidRPr="00B7122C">
        <w:rPr>
          <w:sz w:val="28"/>
          <w:szCs w:val="28"/>
          <w:lang w:val="ru-RU"/>
        </w:rPr>
        <w:tab/>
        <w:t>В настоящее время основное внимание уделяется обновлению проблематики и совершенствованию методов прогнозирования на основе улучшения статистического материала, использования макро- и микроэкономических моделей, учета профессиональной мобильности.</w:t>
      </w:r>
    </w:p>
    <w:p w:rsidR="00110080" w:rsidRPr="00B7122C" w:rsidRDefault="00110080" w:rsidP="00857CBD">
      <w:pPr>
        <w:pStyle w:val="ab"/>
        <w:tabs>
          <w:tab w:val="left" w:pos="720"/>
        </w:tabs>
        <w:spacing w:line="360" w:lineRule="auto"/>
        <w:ind w:firstLine="709"/>
        <w:jc w:val="both"/>
        <w:rPr>
          <w:sz w:val="28"/>
          <w:szCs w:val="28"/>
          <w:lang w:val="ru-RU"/>
        </w:rPr>
      </w:pPr>
      <w:r w:rsidRPr="00B7122C">
        <w:rPr>
          <w:sz w:val="28"/>
          <w:szCs w:val="28"/>
          <w:lang w:val="ru-RU"/>
        </w:rPr>
        <w:tab/>
        <w:t xml:space="preserve">Французские экономисты считают, что в процессе прогнозирования рабочей силы следует учитывать изменения, происходящие в понимании категорий «образование» и «занятость» и в концепции их связи в современных условиях научно-технической революции. </w:t>
      </w:r>
    </w:p>
    <w:p w:rsidR="00110080" w:rsidRPr="00B7122C" w:rsidRDefault="00110080" w:rsidP="00857CBD">
      <w:pPr>
        <w:pStyle w:val="ab"/>
        <w:tabs>
          <w:tab w:val="left" w:pos="720"/>
        </w:tabs>
        <w:spacing w:line="360" w:lineRule="auto"/>
        <w:ind w:firstLine="709"/>
        <w:jc w:val="both"/>
        <w:rPr>
          <w:sz w:val="28"/>
          <w:szCs w:val="28"/>
          <w:lang w:val="ru-RU"/>
        </w:rPr>
      </w:pPr>
      <w:r w:rsidRPr="00857CBD">
        <w:rPr>
          <w:i/>
          <w:sz w:val="28"/>
          <w:szCs w:val="28"/>
          <w:lang w:val="ru-RU"/>
        </w:rPr>
        <w:tab/>
        <w:t>В Великобритании</w:t>
      </w:r>
      <w:r w:rsidRPr="00B7122C">
        <w:rPr>
          <w:sz w:val="28"/>
          <w:szCs w:val="28"/>
          <w:lang w:val="ru-RU"/>
        </w:rPr>
        <w:t xml:space="preserve"> планирование развития рабочей силы понимается как политика по координации спроса и предложения различных уровней квалифицированного труда. Эта политика вырабатывается на основе докладов о развитии трудовых ресурсов, подготовленных различными правительственными институтами и комитетами. Так, Комитет по научным кадрам Консультативного совета по научной политике, преобразованный затем в Комитет трудовых ресурсов по науке и технологии, раз в три года разрабатывал краткосрочные прогнозы спроса на научно-технических работников. Полученные прогнозные оценки сравнивались с фактическими значениями рынка рабочей силы. В результате был сделан вывод о серьезной нехватке ученых и инженеров. Эти выводы оказали значительное влияние на политику Комитета по распределению субс</w:t>
      </w:r>
      <w:r>
        <w:rPr>
          <w:sz w:val="28"/>
          <w:szCs w:val="28"/>
          <w:lang w:val="ru-RU"/>
        </w:rPr>
        <w:t>идий университетам.</w:t>
      </w:r>
    </w:p>
    <w:p w:rsidR="00110080" w:rsidRPr="00B7122C" w:rsidRDefault="00110080" w:rsidP="00B7122C">
      <w:pPr>
        <w:pStyle w:val="ab"/>
        <w:tabs>
          <w:tab w:val="left" w:pos="720"/>
        </w:tabs>
        <w:spacing w:line="360" w:lineRule="auto"/>
        <w:ind w:firstLine="709"/>
        <w:jc w:val="both"/>
        <w:rPr>
          <w:sz w:val="28"/>
          <w:szCs w:val="28"/>
          <w:lang w:val="ru-RU"/>
        </w:rPr>
      </w:pPr>
      <w:r w:rsidRPr="00857CBD">
        <w:rPr>
          <w:i/>
          <w:sz w:val="28"/>
          <w:szCs w:val="28"/>
          <w:lang w:val="ru-RU"/>
        </w:rPr>
        <w:tab/>
        <w:t>В Японии</w:t>
      </w:r>
      <w:r w:rsidRPr="00B7122C">
        <w:rPr>
          <w:sz w:val="28"/>
          <w:szCs w:val="28"/>
          <w:lang w:val="ru-RU"/>
        </w:rPr>
        <w:t>, где значительная доля профессиональных учебных заведений приходится на частный сектор, до середины 70-х годов государство не пыталось формулировать общенациональную политику в этой области образования. В ответ на растущий спрос промышленности на специалистов технологического профиля в 60-е годы правительство просто увеличило прием студентов на соответствующие отделения государственных учебных заведений.</w:t>
      </w:r>
    </w:p>
    <w:p w:rsidR="00110080" w:rsidRPr="00B7122C" w:rsidRDefault="00110080" w:rsidP="00B7122C">
      <w:pPr>
        <w:pStyle w:val="ab"/>
        <w:tabs>
          <w:tab w:val="left" w:pos="720"/>
        </w:tabs>
        <w:spacing w:line="360" w:lineRule="auto"/>
        <w:jc w:val="both"/>
        <w:rPr>
          <w:sz w:val="28"/>
          <w:szCs w:val="28"/>
          <w:lang w:val="ru-RU"/>
        </w:rPr>
      </w:pPr>
      <w:r w:rsidRPr="00B7122C">
        <w:rPr>
          <w:sz w:val="28"/>
          <w:szCs w:val="28"/>
          <w:lang w:val="ru-RU"/>
        </w:rPr>
        <w:tab/>
        <w:t>В последующих планах развития профессионального образования нашли отражение основные экономические потребности с учетом изменения демографической ситуации в стране. В настоящее время планирование занятости в Японии осуществляется на основе мероприятий, основные задачи которых – приведение в соответствие спроса и предложения рабочей силы и борьба с последствиями сдвигов в ее возрастной структуре.</w:t>
      </w:r>
    </w:p>
    <w:p w:rsidR="00110080" w:rsidRPr="00B7122C" w:rsidRDefault="00110080" w:rsidP="00857CBD">
      <w:pPr>
        <w:pStyle w:val="ab"/>
        <w:tabs>
          <w:tab w:val="left" w:pos="720"/>
        </w:tabs>
        <w:spacing w:line="360" w:lineRule="auto"/>
        <w:ind w:firstLine="709"/>
        <w:jc w:val="both"/>
        <w:rPr>
          <w:sz w:val="28"/>
          <w:szCs w:val="28"/>
          <w:lang w:val="ru-RU"/>
        </w:rPr>
      </w:pPr>
      <w:r w:rsidRPr="00B7122C">
        <w:rPr>
          <w:sz w:val="28"/>
          <w:szCs w:val="28"/>
          <w:lang w:val="ru-RU"/>
        </w:rPr>
        <w:tab/>
        <w:t>Таким образом, во всех развитых странах в настоящее время сложились определенная база, система методов и моделей прогнозирования</w:t>
      </w:r>
      <w:r w:rsidRPr="00B7122C">
        <w:rPr>
          <w:b/>
          <w:sz w:val="28"/>
          <w:szCs w:val="28"/>
          <w:lang w:val="ru-RU"/>
        </w:rPr>
        <w:t xml:space="preserve"> </w:t>
      </w:r>
      <w:r w:rsidRPr="00B7122C">
        <w:rPr>
          <w:sz w:val="28"/>
          <w:szCs w:val="28"/>
          <w:lang w:val="ru-RU"/>
        </w:rPr>
        <w:t>численности и структуры рабочей силы.</w:t>
      </w:r>
    </w:p>
    <w:p w:rsidR="00110080" w:rsidRPr="00B7122C" w:rsidRDefault="00110080" w:rsidP="00B7122C">
      <w:pPr>
        <w:pStyle w:val="ab"/>
        <w:tabs>
          <w:tab w:val="left" w:pos="720"/>
        </w:tabs>
        <w:spacing w:line="360" w:lineRule="auto"/>
        <w:ind w:firstLine="709"/>
        <w:jc w:val="both"/>
        <w:rPr>
          <w:b/>
          <w:sz w:val="28"/>
          <w:szCs w:val="28"/>
          <w:lang w:val="ru-RU"/>
        </w:rPr>
      </w:pPr>
      <w:r w:rsidRPr="00B7122C">
        <w:rPr>
          <w:sz w:val="28"/>
          <w:szCs w:val="28"/>
          <w:lang w:val="ru-RU"/>
        </w:rPr>
        <w:tab/>
        <w:t>Анализ опыта зарубежных стран с развитой рыночной экономикой (США, Франции, Германии, Великобритании, Японии) позволяет схематично выделить два подхода к прогнозированию профессионального образования:</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1. Прогнозы численности специалистов являются составной частью общих глобальных прогнозов занятости, где рассматриваются взаимосвязанные вопросы перспектив экономического роста, развития спроса и предложения на рынке труда, эволюции профессиональной структуры занятости рабочей силы, в т.ч. по категориям работников.</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r>
      <w:r w:rsidRPr="00B7122C">
        <w:rPr>
          <w:sz w:val="28"/>
          <w:szCs w:val="28"/>
          <w:lang w:val="ru-RU"/>
        </w:rPr>
        <w:tab/>
        <w:t>2. Согласно второму подходу идея количественно-качественных прогнозов отвергается и в общих чертах рассматривается возможный рост спроса на специалистов с учетом социальных факторов (условия труда, заработная плата и др.).</w:t>
      </w:r>
    </w:p>
    <w:p w:rsidR="00110080" w:rsidRPr="00B7122C" w:rsidRDefault="00110080" w:rsidP="00B7122C">
      <w:pPr>
        <w:pStyle w:val="ab"/>
        <w:tabs>
          <w:tab w:val="left" w:pos="720"/>
        </w:tabs>
        <w:spacing w:line="360" w:lineRule="auto"/>
        <w:ind w:firstLine="709"/>
        <w:jc w:val="both"/>
        <w:rPr>
          <w:sz w:val="28"/>
          <w:szCs w:val="28"/>
          <w:lang w:val="ru-RU"/>
        </w:rPr>
      </w:pPr>
      <w:r w:rsidRPr="00B7122C">
        <w:rPr>
          <w:sz w:val="28"/>
          <w:szCs w:val="28"/>
          <w:lang w:val="ru-RU"/>
        </w:rPr>
        <w:tab/>
        <w:t>Наибольший упор делается на возможности адаптации выпускников к потребностям рынка труда.</w:t>
      </w:r>
    </w:p>
    <w:p w:rsidR="00110080" w:rsidRPr="00B7122C" w:rsidRDefault="00110080" w:rsidP="00B7122C">
      <w:pPr>
        <w:spacing w:line="360" w:lineRule="auto"/>
        <w:rPr>
          <w:sz w:val="28"/>
          <w:szCs w:val="28"/>
        </w:rPr>
      </w:pPr>
      <w:r w:rsidRPr="00B7122C">
        <w:rPr>
          <w:sz w:val="28"/>
          <w:szCs w:val="28"/>
        </w:rPr>
        <w:tab/>
        <w:t>В условиях нашей страны наиболее полезным может оказаться опыт Франции, где сложилась одна из наиболее развитых систем экономического программирования. Французские ученые составляют прогнозы профессиональной занятости, отказавшись от детальных прогнозов по профессиям и балансов.</w:t>
      </w: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p>
    <w:p w:rsidR="00110080" w:rsidRDefault="00110080" w:rsidP="00C92E32">
      <w:pPr>
        <w:spacing w:line="360" w:lineRule="auto"/>
        <w:jc w:val="center"/>
        <w:rPr>
          <w:b/>
          <w:sz w:val="28"/>
          <w:szCs w:val="28"/>
        </w:rPr>
      </w:pPr>
      <w:r>
        <w:rPr>
          <w:b/>
          <w:sz w:val="28"/>
          <w:szCs w:val="28"/>
        </w:rPr>
        <w:t>Глава 2. П</w:t>
      </w:r>
      <w:r w:rsidRPr="00AC18DF">
        <w:rPr>
          <w:b/>
          <w:sz w:val="28"/>
          <w:szCs w:val="28"/>
        </w:rPr>
        <w:t xml:space="preserve">ланирования численности персонала </w:t>
      </w:r>
      <w:r>
        <w:rPr>
          <w:b/>
          <w:sz w:val="28"/>
          <w:szCs w:val="28"/>
        </w:rPr>
        <w:t xml:space="preserve"> на примере ОАО «Борремфлот</w:t>
      </w:r>
      <w:r w:rsidRPr="00AC18DF">
        <w:rPr>
          <w:b/>
          <w:sz w:val="28"/>
          <w:szCs w:val="28"/>
        </w:rPr>
        <w:t>»</w:t>
      </w:r>
    </w:p>
    <w:p w:rsidR="00110080" w:rsidRDefault="00110080" w:rsidP="00C92E32">
      <w:pPr>
        <w:spacing w:line="360" w:lineRule="auto"/>
        <w:rPr>
          <w:i/>
          <w:sz w:val="28"/>
          <w:szCs w:val="28"/>
        </w:rPr>
      </w:pPr>
    </w:p>
    <w:p w:rsidR="00110080" w:rsidRDefault="00110080" w:rsidP="00C92E32">
      <w:pPr>
        <w:spacing w:line="360" w:lineRule="auto"/>
        <w:rPr>
          <w:i/>
          <w:sz w:val="28"/>
          <w:szCs w:val="28"/>
        </w:rPr>
      </w:pPr>
      <w:r>
        <w:rPr>
          <w:i/>
          <w:sz w:val="28"/>
          <w:szCs w:val="28"/>
        </w:rPr>
        <w:t>2.1. Краткая характеристика ОАО «Борремфлот</w:t>
      </w:r>
      <w:r w:rsidRPr="00AC18DF">
        <w:rPr>
          <w:i/>
          <w:sz w:val="28"/>
          <w:szCs w:val="28"/>
        </w:rPr>
        <w:t>»</w:t>
      </w:r>
    </w:p>
    <w:p w:rsidR="00110080" w:rsidRDefault="00110080" w:rsidP="00C92E32">
      <w:pPr>
        <w:spacing w:line="360" w:lineRule="auto"/>
        <w:rPr>
          <w:sz w:val="28"/>
          <w:szCs w:val="28"/>
        </w:rPr>
      </w:pPr>
      <w:r w:rsidRPr="007B7A53">
        <w:rPr>
          <w:sz w:val="28"/>
          <w:szCs w:val="28"/>
        </w:rPr>
        <w:t xml:space="preserve"> </w:t>
      </w:r>
      <w:r>
        <w:rPr>
          <w:sz w:val="28"/>
          <w:szCs w:val="28"/>
        </w:rPr>
        <w:t xml:space="preserve">     ОАО "Борремфлот"</w:t>
      </w:r>
      <w:r w:rsidRPr="007B7A53">
        <w:rPr>
          <w:sz w:val="28"/>
          <w:szCs w:val="28"/>
        </w:rPr>
        <w:t xml:space="preserve"> </w:t>
      </w:r>
      <w:r>
        <w:rPr>
          <w:color w:val="000000"/>
          <w:spacing w:val="-1"/>
          <w:sz w:val="28"/>
          <w:szCs w:val="28"/>
        </w:rPr>
        <w:t>располагается по адресу</w:t>
      </w:r>
      <w:r w:rsidRPr="00B54A78">
        <w:rPr>
          <w:color w:val="000000"/>
          <w:spacing w:val="-1"/>
          <w:sz w:val="28"/>
          <w:szCs w:val="28"/>
        </w:rPr>
        <w:t xml:space="preserve">: </w:t>
      </w:r>
      <w:r>
        <w:rPr>
          <w:color w:val="000000"/>
          <w:spacing w:val="-1"/>
          <w:sz w:val="28"/>
          <w:szCs w:val="28"/>
        </w:rPr>
        <w:t xml:space="preserve"> </w:t>
      </w:r>
      <w:r w:rsidRPr="00B54A78">
        <w:rPr>
          <w:color w:val="000000"/>
          <w:spacing w:val="-1"/>
          <w:sz w:val="28"/>
          <w:szCs w:val="28"/>
        </w:rPr>
        <w:t>606480, пос. Октябрьский, ОАО «Борремфлот»</w:t>
      </w:r>
      <w:r w:rsidRPr="00B54A78">
        <w:rPr>
          <w:color w:val="000000"/>
          <w:sz w:val="28"/>
          <w:szCs w:val="28"/>
        </w:rPr>
        <w:t>.</w:t>
      </w:r>
    </w:p>
    <w:p w:rsidR="00110080" w:rsidRPr="007B7A53" w:rsidRDefault="00110080" w:rsidP="00C92E32">
      <w:pPr>
        <w:spacing w:line="360" w:lineRule="auto"/>
        <w:rPr>
          <w:sz w:val="28"/>
          <w:szCs w:val="28"/>
        </w:rPr>
      </w:pPr>
      <w:r>
        <w:rPr>
          <w:sz w:val="28"/>
          <w:szCs w:val="28"/>
        </w:rPr>
        <w:t xml:space="preserve">      </w:t>
      </w:r>
      <w:r w:rsidRPr="007B7A53">
        <w:rPr>
          <w:sz w:val="28"/>
          <w:szCs w:val="28"/>
        </w:rPr>
        <w:t xml:space="preserve">ОАО "Борремфлот" является одним из ведущих производственных подразделений Волжского бассейна, которое специализируется на ремонте и модернизации всех видов судов. Более 100 лет предприятие занимается ремонтом и техническим обслуживанием флота. </w:t>
      </w:r>
    </w:p>
    <w:p w:rsidR="00110080" w:rsidRDefault="00110080" w:rsidP="00C92E32">
      <w:pPr>
        <w:spacing w:line="360" w:lineRule="auto"/>
        <w:rPr>
          <w:sz w:val="28"/>
          <w:szCs w:val="28"/>
        </w:rPr>
      </w:pPr>
      <w:r>
        <w:rPr>
          <w:sz w:val="28"/>
          <w:szCs w:val="28"/>
        </w:rPr>
        <w:t xml:space="preserve">     </w:t>
      </w:r>
      <w:r w:rsidRPr="007B7A53">
        <w:rPr>
          <w:sz w:val="28"/>
          <w:szCs w:val="28"/>
        </w:rPr>
        <w:t>В настоящее время ОАО "Борремфлот" признано Российским Речным Регистром и Российским Морским Регистром судоходства как предприятие, выполняющее под их надзором</w:t>
      </w:r>
      <w:r>
        <w:rPr>
          <w:sz w:val="28"/>
          <w:szCs w:val="28"/>
        </w:rPr>
        <w:t>:</w:t>
      </w:r>
    </w:p>
    <w:p w:rsidR="00110080" w:rsidRPr="002B371C" w:rsidRDefault="00110080" w:rsidP="00C92E32">
      <w:pPr>
        <w:spacing w:line="360" w:lineRule="auto"/>
        <w:rPr>
          <w:i/>
          <w:sz w:val="28"/>
          <w:szCs w:val="28"/>
        </w:rPr>
      </w:pPr>
      <w:r w:rsidRPr="002B371C">
        <w:rPr>
          <w:i/>
          <w:sz w:val="28"/>
          <w:szCs w:val="28"/>
        </w:rPr>
        <w:t xml:space="preserve">- дефектацию; </w:t>
      </w:r>
    </w:p>
    <w:p w:rsidR="00110080" w:rsidRPr="002B371C" w:rsidRDefault="00110080" w:rsidP="00C92E32">
      <w:pPr>
        <w:spacing w:line="360" w:lineRule="auto"/>
        <w:rPr>
          <w:i/>
          <w:sz w:val="28"/>
          <w:szCs w:val="28"/>
        </w:rPr>
      </w:pPr>
      <w:r w:rsidRPr="002B371C">
        <w:rPr>
          <w:i/>
          <w:sz w:val="28"/>
          <w:szCs w:val="28"/>
        </w:rPr>
        <w:t>- судомонтажные и судоремонтные работы по корпусу;</w:t>
      </w:r>
    </w:p>
    <w:p w:rsidR="00110080" w:rsidRPr="002B371C" w:rsidRDefault="00110080" w:rsidP="00C92E32">
      <w:pPr>
        <w:spacing w:line="360" w:lineRule="auto"/>
        <w:rPr>
          <w:i/>
          <w:sz w:val="28"/>
          <w:szCs w:val="28"/>
        </w:rPr>
      </w:pPr>
      <w:r w:rsidRPr="002B371C">
        <w:rPr>
          <w:i/>
          <w:sz w:val="28"/>
          <w:szCs w:val="28"/>
        </w:rPr>
        <w:t xml:space="preserve"> - винто-рулевому комплексу; </w:t>
      </w:r>
    </w:p>
    <w:p w:rsidR="00110080" w:rsidRPr="002B371C" w:rsidRDefault="00110080" w:rsidP="00C92E32">
      <w:pPr>
        <w:spacing w:line="360" w:lineRule="auto"/>
        <w:rPr>
          <w:i/>
          <w:sz w:val="28"/>
          <w:szCs w:val="28"/>
        </w:rPr>
      </w:pPr>
      <w:r w:rsidRPr="002B371C">
        <w:rPr>
          <w:i/>
          <w:sz w:val="28"/>
          <w:szCs w:val="28"/>
        </w:rPr>
        <w:t xml:space="preserve">- по главным и вспомогательным двигателям; </w:t>
      </w:r>
    </w:p>
    <w:p w:rsidR="00110080" w:rsidRPr="002B371C" w:rsidRDefault="00110080" w:rsidP="00C92E32">
      <w:pPr>
        <w:spacing w:line="360" w:lineRule="auto"/>
        <w:rPr>
          <w:i/>
          <w:sz w:val="28"/>
          <w:szCs w:val="28"/>
        </w:rPr>
      </w:pPr>
      <w:r w:rsidRPr="002B371C">
        <w:rPr>
          <w:i/>
          <w:sz w:val="28"/>
          <w:szCs w:val="28"/>
        </w:rPr>
        <w:t xml:space="preserve">- вспомогательным механизмам и трубопроводам, включая обстройку и отделку судовых помещений; </w:t>
      </w:r>
    </w:p>
    <w:p w:rsidR="00110080" w:rsidRPr="002B371C" w:rsidRDefault="00110080" w:rsidP="00C92E32">
      <w:pPr>
        <w:spacing w:line="360" w:lineRule="auto"/>
        <w:rPr>
          <w:i/>
          <w:sz w:val="28"/>
          <w:szCs w:val="28"/>
        </w:rPr>
      </w:pPr>
      <w:r w:rsidRPr="002B371C">
        <w:rPr>
          <w:i/>
          <w:sz w:val="28"/>
          <w:szCs w:val="28"/>
        </w:rPr>
        <w:t xml:space="preserve">а также работы по тепловой изоляции. </w:t>
      </w:r>
    </w:p>
    <w:p w:rsidR="00110080" w:rsidRDefault="00110080" w:rsidP="00C92E32">
      <w:pPr>
        <w:spacing w:line="360" w:lineRule="auto"/>
        <w:rPr>
          <w:sz w:val="28"/>
          <w:szCs w:val="28"/>
        </w:rPr>
      </w:pPr>
      <w:r>
        <w:rPr>
          <w:sz w:val="28"/>
          <w:szCs w:val="28"/>
        </w:rPr>
        <w:t xml:space="preserve">     </w:t>
      </w:r>
    </w:p>
    <w:p w:rsidR="00110080" w:rsidRDefault="00110080" w:rsidP="00C92E32">
      <w:pPr>
        <w:spacing w:line="360" w:lineRule="auto"/>
        <w:rPr>
          <w:sz w:val="28"/>
          <w:szCs w:val="28"/>
        </w:rPr>
      </w:pPr>
      <w:r>
        <w:rPr>
          <w:sz w:val="28"/>
          <w:szCs w:val="28"/>
        </w:rPr>
        <w:t xml:space="preserve">       </w:t>
      </w:r>
      <w:r w:rsidRPr="007B7A53">
        <w:rPr>
          <w:sz w:val="28"/>
          <w:szCs w:val="28"/>
        </w:rPr>
        <w:t xml:space="preserve">Специалистами предприятия накоплен значительный опыт в переоборудовании сухогрузных теплоходов внутреннего плавания типа «Волго - Дон» в суда класса III- СП Морского Регистра судоходства. </w:t>
      </w:r>
    </w:p>
    <w:p w:rsidR="00110080" w:rsidRDefault="00110080" w:rsidP="00C92E32">
      <w:pPr>
        <w:spacing w:line="360" w:lineRule="auto"/>
        <w:rPr>
          <w:sz w:val="28"/>
          <w:szCs w:val="28"/>
        </w:rPr>
      </w:pPr>
      <w:r>
        <w:rPr>
          <w:sz w:val="28"/>
          <w:szCs w:val="28"/>
        </w:rPr>
        <w:t xml:space="preserve">     </w:t>
      </w:r>
      <w:r w:rsidRPr="007B7A53">
        <w:rPr>
          <w:sz w:val="28"/>
          <w:szCs w:val="28"/>
        </w:rPr>
        <w:t>Для выполнения работ на высоком качественном уровне и в сжатые сроки на предприятии широко используются передовые технологии и современные принципы организации труда.</w:t>
      </w:r>
      <w:r>
        <w:rPr>
          <w:sz w:val="28"/>
          <w:szCs w:val="28"/>
        </w:rPr>
        <w:t xml:space="preserve"> </w:t>
      </w:r>
    </w:p>
    <w:p w:rsidR="00110080" w:rsidRDefault="00110080" w:rsidP="00C92E32">
      <w:pPr>
        <w:spacing w:line="360" w:lineRule="auto"/>
        <w:rPr>
          <w:sz w:val="28"/>
          <w:szCs w:val="28"/>
        </w:rPr>
      </w:pPr>
      <w:r>
        <w:rPr>
          <w:i/>
          <w:sz w:val="28"/>
          <w:szCs w:val="28"/>
        </w:rPr>
        <w:t>Численность сотрудников 265</w:t>
      </w:r>
      <w:r w:rsidRPr="00AD48CC">
        <w:rPr>
          <w:i/>
          <w:sz w:val="28"/>
          <w:szCs w:val="28"/>
        </w:rPr>
        <w:t xml:space="preserve"> человек.</w:t>
      </w:r>
    </w:p>
    <w:p w:rsidR="00110080" w:rsidRPr="007B7A53" w:rsidRDefault="00110080" w:rsidP="00C92E32">
      <w:pPr>
        <w:spacing w:line="360" w:lineRule="auto"/>
        <w:rPr>
          <w:sz w:val="28"/>
          <w:szCs w:val="28"/>
        </w:rPr>
      </w:pPr>
      <w:r>
        <w:rPr>
          <w:sz w:val="28"/>
          <w:szCs w:val="28"/>
        </w:rPr>
        <w:t xml:space="preserve">   </w:t>
      </w:r>
      <w:r w:rsidRPr="007B7A53">
        <w:rPr>
          <w:sz w:val="28"/>
          <w:szCs w:val="28"/>
        </w:rPr>
        <w:t>Производство оснащено современным оборудованием, в т.ч. слипом типа Г300 грузоподъемностью 3600 тонн, имеет все необходимые мощности – комплекс судоремонтных цехов площадью более 8000 м2, деревообделочный цех площадью более 1000 м2 и складские помещения, а также всю необходимую нормативно-техническую документацию. Значительное количество современного сварочного оборудования, опыт и высокая квалификация рабочих, инженеров и технологов завода позволяет изготавливать металлоконструкции любого уровня сложности, в том числе из нержавеющей стали; производить автоматическую наплавку под флюсом углеродистой и нержавеющей проволоки на детали вращения (гребные валы, баллеры и т.п.); а также изготавливать с применением сварки различные системы трубопроводов из углеродистых и нержавеющих сталей и алюминиевых сплавов. Для очистки и окраски корпусов судов применяется современное импортное оборудование и защитные покрытия известных фирм «Jotun», «International».</w:t>
      </w:r>
    </w:p>
    <w:p w:rsidR="00110080" w:rsidRDefault="00110080" w:rsidP="00C92E32">
      <w:pPr>
        <w:spacing w:line="360" w:lineRule="auto"/>
        <w:rPr>
          <w:sz w:val="28"/>
          <w:szCs w:val="28"/>
        </w:rPr>
      </w:pPr>
      <w:r>
        <w:rPr>
          <w:sz w:val="28"/>
          <w:szCs w:val="28"/>
        </w:rPr>
        <w:t xml:space="preserve">     </w:t>
      </w:r>
      <w:r w:rsidRPr="007B7A53">
        <w:rPr>
          <w:sz w:val="28"/>
          <w:szCs w:val="28"/>
        </w:rPr>
        <w:t>В сложившейся экономической ситуации для многих Российских судоходных компаний задача обновления судов транспортного флота за счет строительства новых судов сегодня является большой проблемой. В таких условиях достаточно эффективно ее можно решить с помощью модернизации судов - одним из самых доступных и относительно малозатратных способов, позволяющим сохранить состав флота в рабочем состоянии.</w:t>
      </w:r>
    </w:p>
    <w:p w:rsidR="00110080" w:rsidRDefault="00110080" w:rsidP="00C92E32">
      <w:pPr>
        <w:spacing w:line="360" w:lineRule="auto"/>
        <w:rPr>
          <w:sz w:val="28"/>
          <w:szCs w:val="28"/>
        </w:rPr>
      </w:pPr>
      <w:r>
        <w:rPr>
          <w:sz w:val="28"/>
          <w:szCs w:val="28"/>
        </w:rPr>
        <w:t xml:space="preserve">   </w:t>
      </w:r>
      <w:r w:rsidRPr="00AD48CC">
        <w:rPr>
          <w:i/>
          <w:sz w:val="28"/>
          <w:szCs w:val="28"/>
        </w:rPr>
        <w:t>Основным видом деятельности завода является судоремонт</w:t>
      </w:r>
      <w:r w:rsidRPr="006B63A9">
        <w:rPr>
          <w:sz w:val="28"/>
          <w:szCs w:val="28"/>
        </w:rPr>
        <w:t xml:space="preserve">. </w:t>
      </w:r>
    </w:p>
    <w:p w:rsidR="00110080" w:rsidRDefault="00110080" w:rsidP="00C92E32">
      <w:pPr>
        <w:pStyle w:val="ab"/>
        <w:widowControl w:val="0"/>
        <w:spacing w:line="360" w:lineRule="auto"/>
        <w:ind w:firstLine="709"/>
        <w:jc w:val="both"/>
        <w:rPr>
          <w:bCs/>
          <w:i/>
          <w:sz w:val="28"/>
          <w:szCs w:val="28"/>
          <w:lang w:val="ru-RU"/>
        </w:rPr>
      </w:pPr>
    </w:p>
    <w:p w:rsidR="00110080" w:rsidRPr="00862DC8" w:rsidRDefault="00110080" w:rsidP="00C92E32">
      <w:pPr>
        <w:pStyle w:val="ab"/>
        <w:widowControl w:val="0"/>
        <w:spacing w:line="360" w:lineRule="auto"/>
        <w:ind w:firstLine="709"/>
        <w:jc w:val="both"/>
        <w:rPr>
          <w:sz w:val="28"/>
          <w:szCs w:val="28"/>
          <w:lang w:val="ru-RU"/>
        </w:rPr>
      </w:pPr>
      <w:r w:rsidRPr="00862DC8">
        <w:rPr>
          <w:bCs/>
          <w:i/>
          <w:sz w:val="28"/>
          <w:szCs w:val="28"/>
          <w:lang w:val="ru-RU"/>
        </w:rPr>
        <w:t>2.2 Анализ эффективности деятельности ОАО «</w:t>
      </w:r>
      <w:r>
        <w:rPr>
          <w:bCs/>
          <w:i/>
          <w:sz w:val="28"/>
          <w:szCs w:val="28"/>
          <w:lang w:val="ru-RU"/>
        </w:rPr>
        <w:t>Борремфлот»</w:t>
      </w:r>
    </w:p>
    <w:p w:rsidR="00110080" w:rsidRDefault="00110080" w:rsidP="00C92E32">
      <w:pPr>
        <w:spacing w:line="360" w:lineRule="auto"/>
        <w:ind w:firstLine="709"/>
        <w:jc w:val="both"/>
        <w:rPr>
          <w:sz w:val="28"/>
          <w:szCs w:val="28"/>
        </w:rPr>
      </w:pPr>
      <w:r>
        <w:rPr>
          <w:sz w:val="28"/>
          <w:szCs w:val="28"/>
        </w:rPr>
        <w:t>Для удобного анализа эффективности деятельности ОАО «Борремфлот» составим таблицу динамики технико-экономических показателей за период с 2006 по 2008 год включительно.</w:t>
      </w:r>
    </w:p>
    <w:p w:rsidR="00110080" w:rsidRPr="001557DF" w:rsidRDefault="00110080" w:rsidP="00C92E32">
      <w:pPr>
        <w:pStyle w:val="ad"/>
        <w:widowControl w:val="0"/>
        <w:spacing w:line="360" w:lineRule="auto"/>
        <w:ind w:firstLine="709"/>
        <w:jc w:val="both"/>
        <w:rPr>
          <w:i/>
          <w:sz w:val="28"/>
          <w:szCs w:val="28"/>
        </w:rPr>
      </w:pPr>
      <w:r w:rsidRPr="001557DF">
        <w:rPr>
          <w:i/>
          <w:sz w:val="28"/>
          <w:szCs w:val="28"/>
        </w:rPr>
        <w:t xml:space="preserve">В таблице представим: </w:t>
      </w:r>
    </w:p>
    <w:p w:rsidR="00110080" w:rsidRDefault="00110080" w:rsidP="00C92E32">
      <w:pPr>
        <w:pStyle w:val="ad"/>
        <w:widowControl w:val="0"/>
        <w:spacing w:line="360" w:lineRule="auto"/>
        <w:ind w:firstLine="709"/>
        <w:jc w:val="both"/>
        <w:rPr>
          <w:sz w:val="28"/>
          <w:szCs w:val="28"/>
        </w:rPr>
      </w:pPr>
      <w:r>
        <w:rPr>
          <w:sz w:val="28"/>
          <w:szCs w:val="28"/>
        </w:rPr>
        <w:t xml:space="preserve">Объем реализации в стоимостном выражении; численность рабочих и работников административно-управленческого персонала (АУП); выработка на одного рабочего и на одного работника АУП; годовой фонд заработной платы всего, в том числе работников АУП; среднегодовая заработная плата рабочих и работников АУП; количество оборудования на предприятии; выручка от реализации услуг; себестоимость услуг; затраты на 1 рубль реализованных услуг; прибыль от реализации услуг; рентабельность; индекс превышения темпов роста производительности труда на темпами роста заработной платы. </w:t>
      </w:r>
    </w:p>
    <w:p w:rsidR="00110080" w:rsidRDefault="00110080" w:rsidP="00C92E32">
      <w:pPr>
        <w:spacing w:line="360" w:lineRule="auto"/>
        <w:rPr>
          <w:sz w:val="28"/>
          <w:szCs w:val="28"/>
        </w:rPr>
        <w:sectPr w:rsidR="00110080" w:rsidSect="00FB13AE">
          <w:footerReference w:type="default" r:id="rId10"/>
          <w:footnotePr>
            <w:numRestart w:val="eachPage"/>
          </w:footnotePr>
          <w:pgSz w:w="11906" w:h="16838"/>
          <w:pgMar w:top="1134" w:right="850" w:bottom="1134" w:left="1701" w:header="680" w:footer="680" w:gutter="0"/>
          <w:pgNumType w:start="3"/>
          <w:cols w:space="720"/>
        </w:sectPr>
      </w:pPr>
    </w:p>
    <w:p w:rsidR="00110080" w:rsidRDefault="00110080" w:rsidP="00C92E32">
      <w:pPr>
        <w:pStyle w:val="ad"/>
        <w:widowControl w:val="0"/>
        <w:spacing w:line="360" w:lineRule="auto"/>
        <w:ind w:firstLine="709"/>
        <w:jc w:val="both"/>
        <w:rPr>
          <w:sz w:val="28"/>
          <w:szCs w:val="28"/>
        </w:rPr>
      </w:pPr>
      <w:r>
        <w:rPr>
          <w:sz w:val="28"/>
          <w:szCs w:val="28"/>
        </w:rPr>
        <w:t>Таблица 1: « Динамика технико-экономических показателей ОАО «Борремфлот» за период с 2006 г по 2008г.»</w:t>
      </w:r>
    </w:p>
    <w:tbl>
      <w:tblPr>
        <w:tblpPr w:leftFromText="180" w:rightFromText="180" w:bottomFromText="200" w:vertAnchor="text" w:horzAnchor="margin" w:tblpXSpec="center" w:tblpY="191"/>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
        <w:gridCol w:w="2952"/>
        <w:gridCol w:w="918"/>
        <w:gridCol w:w="1279"/>
        <w:gridCol w:w="1465"/>
        <w:gridCol w:w="1282"/>
        <w:gridCol w:w="1121"/>
        <w:gridCol w:w="1442"/>
      </w:tblGrid>
      <w:tr w:rsidR="00110080" w:rsidTr="00FB13AE">
        <w:trPr>
          <w:cantSplit/>
          <w:trHeight w:val="129"/>
        </w:trPr>
        <w:tc>
          <w:tcPr>
            <w:tcW w:w="447" w:type="dxa"/>
            <w:vMerge w:val="restart"/>
            <w:vAlign w:val="center"/>
          </w:tcPr>
          <w:p w:rsidR="00110080" w:rsidRDefault="00110080" w:rsidP="00FB13AE">
            <w:pPr>
              <w:spacing w:line="276" w:lineRule="auto"/>
            </w:pPr>
            <w:r>
              <w:t>п/п</w:t>
            </w:r>
          </w:p>
        </w:tc>
        <w:tc>
          <w:tcPr>
            <w:tcW w:w="2952" w:type="dxa"/>
            <w:vMerge w:val="restart"/>
            <w:vAlign w:val="center"/>
          </w:tcPr>
          <w:p w:rsidR="00110080" w:rsidRDefault="00110080" w:rsidP="00FB13AE">
            <w:pPr>
              <w:spacing w:line="276" w:lineRule="auto"/>
            </w:pPr>
            <w:r>
              <w:t>Показатель</w:t>
            </w:r>
          </w:p>
        </w:tc>
        <w:tc>
          <w:tcPr>
            <w:tcW w:w="918" w:type="dxa"/>
            <w:vMerge w:val="restart"/>
            <w:vAlign w:val="center"/>
          </w:tcPr>
          <w:p w:rsidR="00110080" w:rsidRDefault="00110080" w:rsidP="00FB13AE">
            <w:pPr>
              <w:spacing w:line="276" w:lineRule="auto"/>
            </w:pPr>
            <w:r>
              <w:t>Ед. изм.</w:t>
            </w:r>
          </w:p>
        </w:tc>
        <w:tc>
          <w:tcPr>
            <w:tcW w:w="2744" w:type="dxa"/>
            <w:gridSpan w:val="2"/>
            <w:vAlign w:val="center"/>
          </w:tcPr>
          <w:p w:rsidR="00110080" w:rsidRDefault="00110080" w:rsidP="00FB13AE">
            <w:pPr>
              <w:spacing w:line="276" w:lineRule="auto"/>
            </w:pPr>
            <w:r>
              <w:t>Значения</w:t>
            </w:r>
          </w:p>
        </w:tc>
        <w:tc>
          <w:tcPr>
            <w:tcW w:w="2403" w:type="dxa"/>
            <w:gridSpan w:val="2"/>
            <w:vAlign w:val="center"/>
          </w:tcPr>
          <w:p w:rsidR="00110080" w:rsidRDefault="00110080" w:rsidP="00FB13AE">
            <w:pPr>
              <w:spacing w:line="276" w:lineRule="auto"/>
            </w:pPr>
            <w:r>
              <w:t>Значения</w:t>
            </w:r>
          </w:p>
        </w:tc>
        <w:tc>
          <w:tcPr>
            <w:tcW w:w="1442" w:type="dxa"/>
            <w:vAlign w:val="center"/>
          </w:tcPr>
          <w:p w:rsidR="00110080" w:rsidRDefault="00110080" w:rsidP="00FB13AE">
            <w:pPr>
              <w:spacing w:line="276" w:lineRule="auto"/>
            </w:pPr>
            <w:r>
              <w:t>Отклонение</w:t>
            </w:r>
          </w:p>
        </w:tc>
      </w:tr>
      <w:tr w:rsidR="00110080" w:rsidTr="00FB13AE">
        <w:trPr>
          <w:cantSplit/>
          <w:trHeight w:val="62"/>
        </w:trPr>
        <w:tc>
          <w:tcPr>
            <w:tcW w:w="447" w:type="dxa"/>
            <w:vMerge/>
            <w:vAlign w:val="center"/>
          </w:tcPr>
          <w:p w:rsidR="00110080" w:rsidRDefault="00110080" w:rsidP="00FB13AE"/>
        </w:tc>
        <w:tc>
          <w:tcPr>
            <w:tcW w:w="2952" w:type="dxa"/>
            <w:vMerge/>
            <w:vAlign w:val="center"/>
          </w:tcPr>
          <w:p w:rsidR="00110080" w:rsidRDefault="00110080" w:rsidP="00FB13AE"/>
        </w:tc>
        <w:tc>
          <w:tcPr>
            <w:tcW w:w="918" w:type="dxa"/>
            <w:vMerge/>
            <w:vAlign w:val="center"/>
          </w:tcPr>
          <w:p w:rsidR="00110080" w:rsidRDefault="00110080" w:rsidP="00FB13AE"/>
        </w:tc>
        <w:tc>
          <w:tcPr>
            <w:tcW w:w="1279" w:type="dxa"/>
            <w:vAlign w:val="center"/>
          </w:tcPr>
          <w:p w:rsidR="00110080" w:rsidRDefault="00110080" w:rsidP="00FB13AE">
            <w:pPr>
              <w:spacing w:line="276" w:lineRule="auto"/>
            </w:pPr>
            <w:r>
              <w:t>2006</w:t>
            </w:r>
          </w:p>
        </w:tc>
        <w:tc>
          <w:tcPr>
            <w:tcW w:w="1465" w:type="dxa"/>
            <w:vAlign w:val="center"/>
          </w:tcPr>
          <w:p w:rsidR="00110080" w:rsidRDefault="00110080" w:rsidP="00FB13AE">
            <w:pPr>
              <w:spacing w:line="276" w:lineRule="auto"/>
            </w:pPr>
            <w:r>
              <w:t>2007</w:t>
            </w:r>
          </w:p>
        </w:tc>
        <w:tc>
          <w:tcPr>
            <w:tcW w:w="1282" w:type="dxa"/>
            <w:vAlign w:val="center"/>
          </w:tcPr>
          <w:p w:rsidR="00110080" w:rsidRDefault="00110080" w:rsidP="00FB13AE">
            <w:pPr>
              <w:spacing w:line="276" w:lineRule="auto"/>
            </w:pPr>
            <w:r>
              <w:t>абсолютное</w:t>
            </w:r>
          </w:p>
        </w:tc>
        <w:tc>
          <w:tcPr>
            <w:tcW w:w="1121" w:type="dxa"/>
            <w:vAlign w:val="center"/>
          </w:tcPr>
          <w:p w:rsidR="00110080" w:rsidRDefault="00110080" w:rsidP="00FB13AE">
            <w:pPr>
              <w:spacing w:line="276" w:lineRule="auto"/>
            </w:pPr>
            <w:r>
              <w:t>2008</w:t>
            </w:r>
          </w:p>
        </w:tc>
        <w:tc>
          <w:tcPr>
            <w:tcW w:w="1442" w:type="dxa"/>
            <w:vAlign w:val="center"/>
          </w:tcPr>
          <w:p w:rsidR="00110080" w:rsidRDefault="00110080" w:rsidP="00FB13AE">
            <w:pPr>
              <w:spacing w:line="276" w:lineRule="auto"/>
            </w:pPr>
            <w:r>
              <w:t>абсолютное</w:t>
            </w:r>
          </w:p>
        </w:tc>
      </w:tr>
      <w:tr w:rsidR="00110080" w:rsidTr="00FB13AE">
        <w:trPr>
          <w:trHeight w:val="502"/>
        </w:trPr>
        <w:tc>
          <w:tcPr>
            <w:tcW w:w="447" w:type="dxa"/>
            <w:vAlign w:val="center"/>
          </w:tcPr>
          <w:p w:rsidR="00110080" w:rsidRDefault="00110080" w:rsidP="00FB13AE">
            <w:pPr>
              <w:spacing w:line="276" w:lineRule="auto"/>
            </w:pPr>
            <w:r>
              <w:t>1</w:t>
            </w:r>
          </w:p>
        </w:tc>
        <w:tc>
          <w:tcPr>
            <w:tcW w:w="2952" w:type="dxa"/>
            <w:vAlign w:val="center"/>
          </w:tcPr>
          <w:p w:rsidR="00110080" w:rsidRDefault="00110080" w:rsidP="00FB13AE">
            <w:pPr>
              <w:spacing w:line="276" w:lineRule="auto"/>
            </w:pPr>
            <w:r>
              <w:t>Объем реализации в стоимостном выражении</w:t>
            </w:r>
          </w:p>
        </w:tc>
        <w:tc>
          <w:tcPr>
            <w:tcW w:w="918" w:type="dxa"/>
            <w:vAlign w:val="center"/>
          </w:tcPr>
          <w:p w:rsidR="00110080" w:rsidRDefault="00110080" w:rsidP="00FB13AE">
            <w:pPr>
              <w:spacing w:line="276" w:lineRule="auto"/>
            </w:pPr>
            <w:r>
              <w:t>тыс. руб.</w:t>
            </w:r>
          </w:p>
        </w:tc>
        <w:tc>
          <w:tcPr>
            <w:tcW w:w="1279" w:type="dxa"/>
            <w:vAlign w:val="center"/>
          </w:tcPr>
          <w:p w:rsidR="00110080" w:rsidRDefault="00110080" w:rsidP="00FB13AE">
            <w:pPr>
              <w:spacing w:line="276" w:lineRule="auto"/>
            </w:pPr>
            <w:r>
              <w:t>8588</w:t>
            </w:r>
          </w:p>
        </w:tc>
        <w:tc>
          <w:tcPr>
            <w:tcW w:w="1465" w:type="dxa"/>
            <w:vAlign w:val="center"/>
          </w:tcPr>
          <w:p w:rsidR="00110080" w:rsidRDefault="00110080" w:rsidP="00FB13AE">
            <w:pPr>
              <w:spacing w:line="276" w:lineRule="auto"/>
            </w:pPr>
            <w:r>
              <w:t>8845</w:t>
            </w:r>
          </w:p>
        </w:tc>
        <w:tc>
          <w:tcPr>
            <w:tcW w:w="1282" w:type="dxa"/>
            <w:vAlign w:val="center"/>
          </w:tcPr>
          <w:p w:rsidR="00110080" w:rsidRDefault="00110080" w:rsidP="00FB13AE">
            <w:pPr>
              <w:spacing w:line="276" w:lineRule="auto"/>
            </w:pPr>
            <w:r>
              <w:t>+257</w:t>
            </w:r>
          </w:p>
        </w:tc>
        <w:tc>
          <w:tcPr>
            <w:tcW w:w="1121" w:type="dxa"/>
            <w:vAlign w:val="center"/>
          </w:tcPr>
          <w:p w:rsidR="00110080" w:rsidRDefault="00110080" w:rsidP="00FB13AE">
            <w:pPr>
              <w:spacing w:line="276" w:lineRule="auto"/>
            </w:pPr>
            <w:r>
              <w:t>11124</w:t>
            </w:r>
          </w:p>
        </w:tc>
        <w:tc>
          <w:tcPr>
            <w:tcW w:w="1442" w:type="dxa"/>
            <w:vAlign w:val="center"/>
          </w:tcPr>
          <w:p w:rsidR="00110080" w:rsidRDefault="00110080" w:rsidP="00FB13AE">
            <w:pPr>
              <w:spacing w:line="276" w:lineRule="auto"/>
            </w:pPr>
            <w:r>
              <w:t>+2279</w:t>
            </w:r>
          </w:p>
        </w:tc>
      </w:tr>
      <w:tr w:rsidR="00110080" w:rsidTr="00FB13AE">
        <w:trPr>
          <w:trHeight w:val="502"/>
        </w:trPr>
        <w:tc>
          <w:tcPr>
            <w:tcW w:w="447" w:type="dxa"/>
            <w:vAlign w:val="center"/>
          </w:tcPr>
          <w:p w:rsidR="00110080" w:rsidRDefault="00110080" w:rsidP="00FB13AE">
            <w:pPr>
              <w:spacing w:line="276" w:lineRule="auto"/>
            </w:pPr>
            <w:r>
              <w:t>2</w:t>
            </w:r>
          </w:p>
        </w:tc>
        <w:tc>
          <w:tcPr>
            <w:tcW w:w="2952" w:type="dxa"/>
            <w:vAlign w:val="center"/>
          </w:tcPr>
          <w:p w:rsidR="00110080" w:rsidRDefault="00110080" w:rsidP="00FB13AE">
            <w:pPr>
              <w:spacing w:line="276" w:lineRule="auto"/>
            </w:pPr>
            <w:r>
              <w:t>Численность рабочих</w:t>
            </w:r>
          </w:p>
          <w:p w:rsidR="00110080" w:rsidRDefault="00110080" w:rsidP="00FB13AE">
            <w:pPr>
              <w:spacing w:line="276" w:lineRule="auto"/>
            </w:pPr>
            <w:r>
              <w:t>работников АУП</w:t>
            </w:r>
          </w:p>
        </w:tc>
        <w:tc>
          <w:tcPr>
            <w:tcW w:w="918" w:type="dxa"/>
            <w:vAlign w:val="center"/>
          </w:tcPr>
          <w:p w:rsidR="00110080" w:rsidRDefault="00110080" w:rsidP="00FB13AE">
            <w:pPr>
              <w:spacing w:line="276" w:lineRule="auto"/>
            </w:pPr>
            <w:r>
              <w:t>чел.</w:t>
            </w:r>
          </w:p>
        </w:tc>
        <w:tc>
          <w:tcPr>
            <w:tcW w:w="1279" w:type="dxa"/>
            <w:vAlign w:val="bottom"/>
          </w:tcPr>
          <w:p w:rsidR="00110080" w:rsidRDefault="00110080" w:rsidP="00FB13AE">
            <w:pPr>
              <w:spacing w:line="276" w:lineRule="auto"/>
            </w:pPr>
            <w:r>
              <w:t>224</w:t>
            </w:r>
          </w:p>
          <w:p w:rsidR="00110080" w:rsidRDefault="00110080" w:rsidP="00FB13AE">
            <w:pPr>
              <w:spacing w:line="276" w:lineRule="auto"/>
            </w:pPr>
            <w:r>
              <w:t>7</w:t>
            </w:r>
          </w:p>
        </w:tc>
        <w:tc>
          <w:tcPr>
            <w:tcW w:w="1465" w:type="dxa"/>
            <w:vAlign w:val="bottom"/>
          </w:tcPr>
          <w:p w:rsidR="00110080" w:rsidRDefault="00110080" w:rsidP="00FB13AE">
            <w:pPr>
              <w:spacing w:line="276" w:lineRule="auto"/>
            </w:pPr>
            <w:r>
              <w:t>230</w:t>
            </w:r>
          </w:p>
          <w:p w:rsidR="00110080" w:rsidRDefault="00110080" w:rsidP="00FB13AE">
            <w:pPr>
              <w:spacing w:line="276" w:lineRule="auto"/>
            </w:pPr>
            <w:r>
              <w:t>7</w:t>
            </w:r>
          </w:p>
        </w:tc>
        <w:tc>
          <w:tcPr>
            <w:tcW w:w="1282" w:type="dxa"/>
            <w:vAlign w:val="bottom"/>
          </w:tcPr>
          <w:p w:rsidR="00110080" w:rsidRDefault="00110080" w:rsidP="00FB13AE">
            <w:pPr>
              <w:spacing w:line="276" w:lineRule="auto"/>
            </w:pPr>
            <w:r>
              <w:t>+6</w:t>
            </w:r>
          </w:p>
          <w:p w:rsidR="00110080" w:rsidRDefault="00110080" w:rsidP="00FB13AE">
            <w:pPr>
              <w:spacing w:line="276" w:lineRule="auto"/>
            </w:pPr>
          </w:p>
        </w:tc>
        <w:tc>
          <w:tcPr>
            <w:tcW w:w="1121" w:type="dxa"/>
            <w:vAlign w:val="bottom"/>
          </w:tcPr>
          <w:p w:rsidR="00110080" w:rsidRDefault="00110080" w:rsidP="00FB13AE">
            <w:pPr>
              <w:spacing w:line="276" w:lineRule="auto"/>
            </w:pPr>
            <w:r>
              <w:t>227</w:t>
            </w:r>
          </w:p>
          <w:p w:rsidR="00110080" w:rsidRDefault="00110080" w:rsidP="00FB13AE">
            <w:pPr>
              <w:spacing w:line="276" w:lineRule="auto"/>
            </w:pPr>
            <w:r>
              <w:t>8</w:t>
            </w:r>
          </w:p>
        </w:tc>
        <w:tc>
          <w:tcPr>
            <w:tcW w:w="1442" w:type="dxa"/>
            <w:vAlign w:val="bottom"/>
          </w:tcPr>
          <w:p w:rsidR="00110080" w:rsidRDefault="00110080" w:rsidP="00FB13AE">
            <w:pPr>
              <w:spacing w:line="276" w:lineRule="auto"/>
            </w:pPr>
            <w:r>
              <w:t>-3</w:t>
            </w:r>
          </w:p>
          <w:p w:rsidR="00110080" w:rsidRDefault="00110080" w:rsidP="00FB13AE">
            <w:pPr>
              <w:spacing w:line="276" w:lineRule="auto"/>
            </w:pPr>
            <w:r>
              <w:t>+1</w:t>
            </w:r>
          </w:p>
        </w:tc>
      </w:tr>
      <w:tr w:rsidR="00110080" w:rsidTr="00FB13AE">
        <w:trPr>
          <w:trHeight w:val="502"/>
        </w:trPr>
        <w:tc>
          <w:tcPr>
            <w:tcW w:w="447" w:type="dxa"/>
            <w:vAlign w:val="center"/>
          </w:tcPr>
          <w:p w:rsidR="00110080" w:rsidRDefault="00110080" w:rsidP="00FB13AE">
            <w:pPr>
              <w:spacing w:line="276" w:lineRule="auto"/>
            </w:pPr>
            <w:r>
              <w:t>3</w:t>
            </w:r>
          </w:p>
        </w:tc>
        <w:tc>
          <w:tcPr>
            <w:tcW w:w="2952" w:type="dxa"/>
            <w:vAlign w:val="center"/>
          </w:tcPr>
          <w:p w:rsidR="00110080" w:rsidRDefault="00110080" w:rsidP="00FB13AE">
            <w:pPr>
              <w:spacing w:line="276" w:lineRule="auto"/>
            </w:pPr>
            <w:r>
              <w:t>Выработка</w:t>
            </w:r>
          </w:p>
          <w:p w:rsidR="00110080" w:rsidRDefault="00110080" w:rsidP="00FB13AE">
            <w:pPr>
              <w:spacing w:line="276" w:lineRule="auto"/>
            </w:pPr>
            <w:r>
              <w:t>на одного рабочего</w:t>
            </w:r>
          </w:p>
          <w:p w:rsidR="00110080" w:rsidRDefault="00110080" w:rsidP="00FB13AE">
            <w:pPr>
              <w:spacing w:line="276" w:lineRule="auto"/>
            </w:pPr>
            <w:r>
              <w:t>на одного работника АУП</w:t>
            </w:r>
          </w:p>
        </w:tc>
        <w:tc>
          <w:tcPr>
            <w:tcW w:w="918" w:type="dxa"/>
            <w:vAlign w:val="center"/>
          </w:tcPr>
          <w:p w:rsidR="00110080" w:rsidRDefault="00110080" w:rsidP="00FB13AE">
            <w:pPr>
              <w:spacing w:line="276" w:lineRule="auto"/>
            </w:pPr>
            <w:r>
              <w:t>тыс.</w:t>
            </w:r>
          </w:p>
          <w:p w:rsidR="00110080" w:rsidRDefault="00110080" w:rsidP="00FB13AE">
            <w:pPr>
              <w:spacing w:line="276" w:lineRule="auto"/>
            </w:pPr>
            <w:r>
              <w:t>руб.</w:t>
            </w:r>
          </w:p>
        </w:tc>
        <w:tc>
          <w:tcPr>
            <w:tcW w:w="1279" w:type="dxa"/>
            <w:vAlign w:val="bottom"/>
          </w:tcPr>
          <w:p w:rsidR="00110080" w:rsidRDefault="00110080" w:rsidP="00FB13AE">
            <w:pPr>
              <w:spacing w:line="276" w:lineRule="auto"/>
            </w:pPr>
            <w:r>
              <w:t>128,18</w:t>
            </w:r>
          </w:p>
          <w:p w:rsidR="00110080" w:rsidRDefault="00110080" w:rsidP="00FB13AE">
            <w:pPr>
              <w:spacing w:line="276" w:lineRule="auto"/>
            </w:pPr>
            <w:r>
              <w:t>660,62</w:t>
            </w:r>
          </w:p>
        </w:tc>
        <w:tc>
          <w:tcPr>
            <w:tcW w:w="1465" w:type="dxa"/>
            <w:vAlign w:val="bottom"/>
          </w:tcPr>
          <w:p w:rsidR="00110080" w:rsidRDefault="00110080" w:rsidP="00FB13AE">
            <w:pPr>
              <w:spacing w:line="276" w:lineRule="auto"/>
            </w:pPr>
            <w:r>
              <w:t>152,5</w:t>
            </w:r>
          </w:p>
          <w:p w:rsidR="00110080" w:rsidRDefault="00110080" w:rsidP="00FB13AE">
            <w:pPr>
              <w:spacing w:line="276" w:lineRule="auto"/>
            </w:pPr>
            <w:r>
              <w:t>680,38</w:t>
            </w:r>
          </w:p>
        </w:tc>
        <w:tc>
          <w:tcPr>
            <w:tcW w:w="1282" w:type="dxa"/>
            <w:vAlign w:val="bottom"/>
          </w:tcPr>
          <w:p w:rsidR="00110080" w:rsidRDefault="00110080" w:rsidP="00FB13AE">
            <w:pPr>
              <w:spacing w:line="276" w:lineRule="auto"/>
            </w:pPr>
            <w:r>
              <w:t>+24,32</w:t>
            </w:r>
          </w:p>
          <w:p w:rsidR="00110080" w:rsidRDefault="00110080" w:rsidP="00FB13AE">
            <w:pPr>
              <w:spacing w:line="276" w:lineRule="auto"/>
            </w:pPr>
            <w:r>
              <w:t>+19,76</w:t>
            </w:r>
          </w:p>
        </w:tc>
        <w:tc>
          <w:tcPr>
            <w:tcW w:w="1121" w:type="dxa"/>
            <w:vAlign w:val="bottom"/>
          </w:tcPr>
          <w:p w:rsidR="00110080" w:rsidRDefault="00110080" w:rsidP="00FB13AE">
            <w:pPr>
              <w:spacing w:line="276" w:lineRule="auto"/>
            </w:pPr>
            <w:r>
              <w:t>191,79855,7</w:t>
            </w:r>
          </w:p>
        </w:tc>
        <w:tc>
          <w:tcPr>
            <w:tcW w:w="1442" w:type="dxa"/>
            <w:vAlign w:val="bottom"/>
          </w:tcPr>
          <w:p w:rsidR="00110080" w:rsidRDefault="00110080" w:rsidP="00FB13AE">
            <w:pPr>
              <w:spacing w:line="276" w:lineRule="auto"/>
            </w:pPr>
            <w:r>
              <w:t>+39,29</w:t>
            </w:r>
          </w:p>
          <w:p w:rsidR="00110080" w:rsidRDefault="00110080" w:rsidP="00FB13AE">
            <w:pPr>
              <w:spacing w:line="276" w:lineRule="auto"/>
            </w:pPr>
            <w:r>
              <w:t>+175,32</w:t>
            </w:r>
          </w:p>
        </w:tc>
      </w:tr>
      <w:tr w:rsidR="00110080" w:rsidTr="00FB13AE">
        <w:trPr>
          <w:trHeight w:val="502"/>
        </w:trPr>
        <w:tc>
          <w:tcPr>
            <w:tcW w:w="447" w:type="dxa"/>
            <w:vAlign w:val="center"/>
          </w:tcPr>
          <w:p w:rsidR="00110080" w:rsidRDefault="00110080" w:rsidP="00FB13AE">
            <w:pPr>
              <w:spacing w:line="276" w:lineRule="auto"/>
            </w:pPr>
            <w:r>
              <w:t>4</w:t>
            </w:r>
          </w:p>
        </w:tc>
        <w:tc>
          <w:tcPr>
            <w:tcW w:w="2952" w:type="dxa"/>
            <w:vAlign w:val="center"/>
          </w:tcPr>
          <w:p w:rsidR="00110080" w:rsidRDefault="00110080" w:rsidP="00FB13AE">
            <w:pPr>
              <w:spacing w:line="276" w:lineRule="auto"/>
            </w:pPr>
            <w:r>
              <w:t>Годовой фонд заработной платы всего</w:t>
            </w:r>
          </w:p>
          <w:p w:rsidR="00110080" w:rsidRDefault="00110080" w:rsidP="00FB13AE">
            <w:pPr>
              <w:spacing w:line="276" w:lineRule="auto"/>
            </w:pPr>
            <w:r>
              <w:t>в т.ч. работников АУП</w:t>
            </w:r>
          </w:p>
        </w:tc>
        <w:tc>
          <w:tcPr>
            <w:tcW w:w="918" w:type="dxa"/>
            <w:vAlign w:val="center"/>
          </w:tcPr>
          <w:p w:rsidR="00110080" w:rsidRDefault="00110080" w:rsidP="00FB13AE">
            <w:pPr>
              <w:spacing w:line="276" w:lineRule="auto"/>
            </w:pPr>
            <w:r>
              <w:t>тыс.</w:t>
            </w:r>
            <w:r>
              <w:rPr>
                <w:lang w:val="en-US"/>
              </w:rPr>
              <w:t xml:space="preserve"> </w:t>
            </w:r>
            <w:r>
              <w:t>руб.</w:t>
            </w:r>
          </w:p>
        </w:tc>
        <w:tc>
          <w:tcPr>
            <w:tcW w:w="1279" w:type="dxa"/>
            <w:vAlign w:val="bottom"/>
          </w:tcPr>
          <w:p w:rsidR="00110080" w:rsidRDefault="00110080" w:rsidP="00FB13AE">
            <w:pPr>
              <w:spacing w:line="276" w:lineRule="auto"/>
            </w:pPr>
            <w:r>
              <w:t>3696</w:t>
            </w:r>
          </w:p>
          <w:p w:rsidR="00110080" w:rsidRDefault="00110080" w:rsidP="00FB13AE">
            <w:pPr>
              <w:spacing w:line="276" w:lineRule="auto"/>
            </w:pPr>
            <w:r>
              <w:t>770</w:t>
            </w:r>
          </w:p>
        </w:tc>
        <w:tc>
          <w:tcPr>
            <w:tcW w:w="1465" w:type="dxa"/>
            <w:vAlign w:val="bottom"/>
          </w:tcPr>
          <w:p w:rsidR="00110080" w:rsidRDefault="00110080" w:rsidP="00FB13AE">
            <w:pPr>
              <w:spacing w:line="276" w:lineRule="auto"/>
            </w:pPr>
            <w:r>
              <w:t>3736</w:t>
            </w:r>
          </w:p>
          <w:p w:rsidR="00110080" w:rsidRDefault="00110080" w:rsidP="00FB13AE">
            <w:pPr>
              <w:spacing w:line="276" w:lineRule="auto"/>
            </w:pPr>
            <w:r>
              <w:t>850</w:t>
            </w:r>
          </w:p>
        </w:tc>
        <w:tc>
          <w:tcPr>
            <w:tcW w:w="1282" w:type="dxa"/>
            <w:vAlign w:val="bottom"/>
          </w:tcPr>
          <w:p w:rsidR="00110080" w:rsidRDefault="00110080" w:rsidP="00FB13AE">
            <w:pPr>
              <w:spacing w:line="276" w:lineRule="auto"/>
            </w:pPr>
            <w:r>
              <w:t>+40</w:t>
            </w:r>
          </w:p>
          <w:p w:rsidR="00110080" w:rsidRDefault="00110080" w:rsidP="00FB13AE">
            <w:pPr>
              <w:spacing w:line="276" w:lineRule="auto"/>
            </w:pPr>
            <w:r>
              <w:t>+80</w:t>
            </w:r>
          </w:p>
        </w:tc>
        <w:tc>
          <w:tcPr>
            <w:tcW w:w="1121" w:type="dxa"/>
            <w:vAlign w:val="bottom"/>
          </w:tcPr>
          <w:p w:rsidR="00110080" w:rsidRDefault="00110080" w:rsidP="00FB13AE">
            <w:pPr>
              <w:spacing w:line="276" w:lineRule="auto"/>
            </w:pPr>
            <w:r>
              <w:t>4390</w:t>
            </w:r>
          </w:p>
          <w:p w:rsidR="00110080" w:rsidRDefault="00110080" w:rsidP="00FB13AE">
            <w:pPr>
              <w:spacing w:line="276" w:lineRule="auto"/>
            </w:pPr>
            <w:r>
              <w:t>987</w:t>
            </w:r>
          </w:p>
        </w:tc>
        <w:tc>
          <w:tcPr>
            <w:tcW w:w="1442" w:type="dxa"/>
            <w:vAlign w:val="bottom"/>
          </w:tcPr>
          <w:p w:rsidR="00110080" w:rsidRDefault="00110080" w:rsidP="00FB13AE">
            <w:pPr>
              <w:spacing w:line="276" w:lineRule="auto"/>
            </w:pPr>
            <w:r>
              <w:t>+654</w:t>
            </w:r>
          </w:p>
          <w:p w:rsidR="00110080" w:rsidRDefault="00110080" w:rsidP="00FB13AE">
            <w:pPr>
              <w:spacing w:line="276" w:lineRule="auto"/>
            </w:pPr>
            <w:r>
              <w:t>+137</w:t>
            </w:r>
          </w:p>
        </w:tc>
      </w:tr>
      <w:tr w:rsidR="00110080" w:rsidTr="00FB13AE">
        <w:trPr>
          <w:trHeight w:val="502"/>
        </w:trPr>
        <w:tc>
          <w:tcPr>
            <w:tcW w:w="447" w:type="dxa"/>
            <w:vAlign w:val="center"/>
          </w:tcPr>
          <w:p w:rsidR="00110080" w:rsidRDefault="00110080" w:rsidP="00FB13AE">
            <w:pPr>
              <w:spacing w:line="276" w:lineRule="auto"/>
            </w:pPr>
            <w:r>
              <w:t>5</w:t>
            </w:r>
          </w:p>
        </w:tc>
        <w:tc>
          <w:tcPr>
            <w:tcW w:w="2952" w:type="dxa"/>
            <w:vAlign w:val="center"/>
          </w:tcPr>
          <w:p w:rsidR="00110080" w:rsidRDefault="00110080" w:rsidP="00FB13AE">
            <w:pPr>
              <w:spacing w:line="276" w:lineRule="auto"/>
            </w:pPr>
            <w:r>
              <w:t>Среднегодовая заработная плата рабочих работников АУП</w:t>
            </w:r>
          </w:p>
        </w:tc>
        <w:tc>
          <w:tcPr>
            <w:tcW w:w="918" w:type="dxa"/>
            <w:vAlign w:val="center"/>
          </w:tcPr>
          <w:p w:rsidR="00110080" w:rsidRDefault="00110080" w:rsidP="00FB13AE">
            <w:pPr>
              <w:spacing w:line="276" w:lineRule="auto"/>
            </w:pPr>
            <w:r>
              <w:t>тыс.</w:t>
            </w:r>
          </w:p>
          <w:p w:rsidR="00110080" w:rsidRDefault="00110080" w:rsidP="00FB13AE">
            <w:pPr>
              <w:spacing w:line="276" w:lineRule="auto"/>
            </w:pPr>
            <w:r>
              <w:t>руб.</w:t>
            </w:r>
          </w:p>
        </w:tc>
        <w:tc>
          <w:tcPr>
            <w:tcW w:w="1279" w:type="dxa"/>
            <w:vAlign w:val="bottom"/>
          </w:tcPr>
          <w:p w:rsidR="00110080" w:rsidRDefault="00110080" w:rsidP="00FB13AE">
            <w:pPr>
              <w:spacing w:line="276" w:lineRule="auto"/>
            </w:pPr>
            <w:r>
              <w:t>55,16</w:t>
            </w:r>
          </w:p>
          <w:p w:rsidR="00110080" w:rsidRDefault="00110080" w:rsidP="00FB13AE">
            <w:pPr>
              <w:spacing w:line="276" w:lineRule="auto"/>
            </w:pPr>
            <w:r>
              <w:t>59,23</w:t>
            </w:r>
          </w:p>
        </w:tc>
        <w:tc>
          <w:tcPr>
            <w:tcW w:w="1465" w:type="dxa"/>
            <w:vAlign w:val="bottom"/>
          </w:tcPr>
          <w:p w:rsidR="00110080" w:rsidRDefault="00110080" w:rsidP="00FB13AE">
            <w:pPr>
              <w:spacing w:line="276" w:lineRule="auto"/>
            </w:pPr>
            <w:r>
              <w:t>64,41</w:t>
            </w:r>
          </w:p>
          <w:p w:rsidR="00110080" w:rsidRDefault="00110080" w:rsidP="00FB13AE">
            <w:pPr>
              <w:spacing w:line="276" w:lineRule="auto"/>
            </w:pPr>
            <w:r>
              <w:t>65,38</w:t>
            </w:r>
          </w:p>
        </w:tc>
        <w:tc>
          <w:tcPr>
            <w:tcW w:w="1282" w:type="dxa"/>
            <w:vAlign w:val="bottom"/>
          </w:tcPr>
          <w:p w:rsidR="00110080" w:rsidRDefault="00110080" w:rsidP="00FB13AE">
            <w:pPr>
              <w:spacing w:line="276" w:lineRule="auto"/>
            </w:pPr>
            <w:r>
              <w:t>+9,25</w:t>
            </w:r>
          </w:p>
          <w:p w:rsidR="00110080" w:rsidRDefault="00110080" w:rsidP="00FB13AE">
            <w:pPr>
              <w:spacing w:line="276" w:lineRule="auto"/>
            </w:pPr>
            <w:r>
              <w:t>+6,15</w:t>
            </w:r>
          </w:p>
        </w:tc>
        <w:tc>
          <w:tcPr>
            <w:tcW w:w="1121" w:type="dxa"/>
            <w:vAlign w:val="bottom"/>
          </w:tcPr>
          <w:p w:rsidR="00110080" w:rsidRDefault="00110080" w:rsidP="00FB13AE">
            <w:pPr>
              <w:spacing w:line="276" w:lineRule="auto"/>
            </w:pPr>
            <w:r>
              <w:t>75,69</w:t>
            </w:r>
          </w:p>
          <w:p w:rsidR="00110080" w:rsidRDefault="00110080" w:rsidP="00FB13AE">
            <w:pPr>
              <w:spacing w:line="276" w:lineRule="auto"/>
            </w:pPr>
            <w:r>
              <w:t>75,92</w:t>
            </w:r>
          </w:p>
        </w:tc>
        <w:tc>
          <w:tcPr>
            <w:tcW w:w="1442" w:type="dxa"/>
            <w:vAlign w:val="bottom"/>
          </w:tcPr>
          <w:p w:rsidR="00110080" w:rsidRDefault="00110080" w:rsidP="00FB13AE">
            <w:pPr>
              <w:spacing w:line="276" w:lineRule="auto"/>
            </w:pPr>
            <w:r>
              <w:t>+11,28</w:t>
            </w:r>
          </w:p>
          <w:p w:rsidR="00110080" w:rsidRDefault="00110080" w:rsidP="00FB13AE">
            <w:pPr>
              <w:spacing w:line="276" w:lineRule="auto"/>
            </w:pPr>
            <w:r>
              <w:t>+10,54</w:t>
            </w:r>
          </w:p>
        </w:tc>
      </w:tr>
      <w:tr w:rsidR="00110080" w:rsidTr="00FB13AE">
        <w:trPr>
          <w:trHeight w:val="502"/>
        </w:trPr>
        <w:tc>
          <w:tcPr>
            <w:tcW w:w="447" w:type="dxa"/>
            <w:vAlign w:val="center"/>
          </w:tcPr>
          <w:p w:rsidR="00110080" w:rsidRDefault="00110080" w:rsidP="00FB13AE">
            <w:pPr>
              <w:spacing w:line="276" w:lineRule="auto"/>
            </w:pPr>
            <w:r>
              <w:t>6</w:t>
            </w:r>
          </w:p>
        </w:tc>
        <w:tc>
          <w:tcPr>
            <w:tcW w:w="2952" w:type="dxa"/>
            <w:vAlign w:val="center"/>
          </w:tcPr>
          <w:p w:rsidR="00110080" w:rsidRDefault="00110080" w:rsidP="00FB13AE">
            <w:pPr>
              <w:spacing w:line="276" w:lineRule="auto"/>
            </w:pPr>
            <w:r>
              <w:t>Количество оборудования</w:t>
            </w:r>
          </w:p>
        </w:tc>
        <w:tc>
          <w:tcPr>
            <w:tcW w:w="918" w:type="dxa"/>
            <w:vAlign w:val="center"/>
          </w:tcPr>
          <w:p w:rsidR="00110080" w:rsidRDefault="00110080" w:rsidP="00FB13AE">
            <w:pPr>
              <w:spacing w:line="276" w:lineRule="auto"/>
            </w:pPr>
            <w:r>
              <w:t>ед.</w:t>
            </w:r>
          </w:p>
        </w:tc>
        <w:tc>
          <w:tcPr>
            <w:tcW w:w="1279" w:type="dxa"/>
            <w:vAlign w:val="center"/>
          </w:tcPr>
          <w:p w:rsidR="00110080" w:rsidRDefault="00110080" w:rsidP="00FB13AE">
            <w:pPr>
              <w:spacing w:line="276" w:lineRule="auto"/>
            </w:pPr>
            <w:r>
              <w:t>47</w:t>
            </w:r>
          </w:p>
        </w:tc>
        <w:tc>
          <w:tcPr>
            <w:tcW w:w="1465" w:type="dxa"/>
            <w:vAlign w:val="center"/>
          </w:tcPr>
          <w:p w:rsidR="00110080" w:rsidRDefault="00110080" w:rsidP="00FB13AE">
            <w:pPr>
              <w:spacing w:line="276" w:lineRule="auto"/>
            </w:pPr>
            <w:r>
              <w:t>47</w:t>
            </w:r>
          </w:p>
        </w:tc>
        <w:tc>
          <w:tcPr>
            <w:tcW w:w="1282" w:type="dxa"/>
            <w:vAlign w:val="center"/>
          </w:tcPr>
          <w:p w:rsidR="00110080" w:rsidRDefault="00110080" w:rsidP="00FB13AE">
            <w:pPr>
              <w:spacing w:line="276" w:lineRule="auto"/>
            </w:pPr>
            <w:r>
              <w:t>-</w:t>
            </w:r>
          </w:p>
        </w:tc>
        <w:tc>
          <w:tcPr>
            <w:tcW w:w="1121" w:type="dxa"/>
            <w:vAlign w:val="center"/>
          </w:tcPr>
          <w:p w:rsidR="00110080" w:rsidRDefault="00110080" w:rsidP="00FB13AE">
            <w:pPr>
              <w:spacing w:line="276" w:lineRule="auto"/>
            </w:pPr>
            <w:r>
              <w:t>51</w:t>
            </w:r>
          </w:p>
        </w:tc>
        <w:tc>
          <w:tcPr>
            <w:tcW w:w="1442" w:type="dxa"/>
            <w:vAlign w:val="center"/>
          </w:tcPr>
          <w:p w:rsidR="00110080" w:rsidRDefault="00110080" w:rsidP="00FB13AE">
            <w:pPr>
              <w:spacing w:line="276" w:lineRule="auto"/>
            </w:pPr>
            <w:r>
              <w:t>+4</w:t>
            </w:r>
          </w:p>
        </w:tc>
      </w:tr>
      <w:tr w:rsidR="00110080" w:rsidTr="00FB13AE">
        <w:trPr>
          <w:trHeight w:val="502"/>
        </w:trPr>
        <w:tc>
          <w:tcPr>
            <w:tcW w:w="447" w:type="dxa"/>
            <w:vAlign w:val="center"/>
          </w:tcPr>
          <w:p w:rsidR="00110080" w:rsidRDefault="00110080" w:rsidP="00FB13AE">
            <w:pPr>
              <w:spacing w:line="276" w:lineRule="auto"/>
            </w:pPr>
            <w:r>
              <w:t>7</w:t>
            </w:r>
          </w:p>
        </w:tc>
        <w:tc>
          <w:tcPr>
            <w:tcW w:w="2952" w:type="dxa"/>
            <w:vAlign w:val="center"/>
          </w:tcPr>
          <w:p w:rsidR="00110080" w:rsidRDefault="00110080" w:rsidP="00FB13AE">
            <w:pPr>
              <w:spacing w:line="276" w:lineRule="auto"/>
            </w:pPr>
            <w:r>
              <w:t>Выручка от реализации</w:t>
            </w:r>
          </w:p>
        </w:tc>
        <w:tc>
          <w:tcPr>
            <w:tcW w:w="918" w:type="dxa"/>
            <w:vAlign w:val="center"/>
          </w:tcPr>
          <w:p w:rsidR="00110080" w:rsidRDefault="00110080" w:rsidP="00FB13AE">
            <w:pPr>
              <w:spacing w:line="276" w:lineRule="auto"/>
            </w:pPr>
            <w:r>
              <w:t>тыс.</w:t>
            </w:r>
          </w:p>
          <w:p w:rsidR="00110080" w:rsidRDefault="00110080" w:rsidP="00FB13AE">
            <w:pPr>
              <w:spacing w:line="276" w:lineRule="auto"/>
            </w:pPr>
            <w:r>
              <w:t>руб.</w:t>
            </w:r>
          </w:p>
        </w:tc>
        <w:tc>
          <w:tcPr>
            <w:tcW w:w="1279" w:type="dxa"/>
            <w:vAlign w:val="center"/>
          </w:tcPr>
          <w:p w:rsidR="00110080" w:rsidRDefault="00110080" w:rsidP="00FB13AE">
            <w:pPr>
              <w:spacing w:line="276" w:lineRule="auto"/>
            </w:pPr>
            <w:r>
              <w:t>7157</w:t>
            </w:r>
          </w:p>
        </w:tc>
        <w:tc>
          <w:tcPr>
            <w:tcW w:w="1465" w:type="dxa"/>
            <w:vAlign w:val="center"/>
          </w:tcPr>
          <w:p w:rsidR="00110080" w:rsidRDefault="00110080" w:rsidP="00FB13AE">
            <w:pPr>
              <w:spacing w:line="276" w:lineRule="auto"/>
            </w:pPr>
            <w:r>
              <w:t>7371</w:t>
            </w:r>
          </w:p>
        </w:tc>
        <w:tc>
          <w:tcPr>
            <w:tcW w:w="1282" w:type="dxa"/>
            <w:vAlign w:val="center"/>
          </w:tcPr>
          <w:p w:rsidR="00110080" w:rsidRDefault="00110080" w:rsidP="00FB13AE">
            <w:pPr>
              <w:spacing w:line="276" w:lineRule="auto"/>
            </w:pPr>
            <w:r>
              <w:t>+214</w:t>
            </w:r>
          </w:p>
        </w:tc>
        <w:tc>
          <w:tcPr>
            <w:tcW w:w="1121" w:type="dxa"/>
            <w:vAlign w:val="center"/>
          </w:tcPr>
          <w:p w:rsidR="00110080" w:rsidRDefault="00110080" w:rsidP="00FB13AE">
            <w:pPr>
              <w:spacing w:line="276" w:lineRule="auto"/>
            </w:pPr>
            <w:r>
              <w:t>9427</w:t>
            </w:r>
          </w:p>
        </w:tc>
        <w:tc>
          <w:tcPr>
            <w:tcW w:w="1442" w:type="dxa"/>
            <w:vAlign w:val="center"/>
          </w:tcPr>
          <w:p w:rsidR="00110080" w:rsidRDefault="00110080" w:rsidP="00FB13AE">
            <w:pPr>
              <w:spacing w:line="276" w:lineRule="auto"/>
            </w:pPr>
            <w:r>
              <w:t>+2210</w:t>
            </w:r>
          </w:p>
        </w:tc>
      </w:tr>
      <w:tr w:rsidR="00110080" w:rsidTr="00FB13AE">
        <w:trPr>
          <w:trHeight w:val="502"/>
        </w:trPr>
        <w:tc>
          <w:tcPr>
            <w:tcW w:w="447" w:type="dxa"/>
            <w:vAlign w:val="center"/>
          </w:tcPr>
          <w:p w:rsidR="00110080" w:rsidRDefault="00110080" w:rsidP="00FB13AE">
            <w:pPr>
              <w:spacing w:line="276" w:lineRule="auto"/>
            </w:pPr>
            <w:r>
              <w:t>8</w:t>
            </w:r>
          </w:p>
        </w:tc>
        <w:tc>
          <w:tcPr>
            <w:tcW w:w="2952" w:type="dxa"/>
            <w:vAlign w:val="center"/>
          </w:tcPr>
          <w:p w:rsidR="00110080" w:rsidRDefault="00110080" w:rsidP="00FB13AE">
            <w:pPr>
              <w:spacing w:line="276" w:lineRule="auto"/>
            </w:pPr>
            <w:r>
              <w:t>Себестоимость</w:t>
            </w:r>
          </w:p>
        </w:tc>
        <w:tc>
          <w:tcPr>
            <w:tcW w:w="918" w:type="dxa"/>
            <w:vAlign w:val="center"/>
          </w:tcPr>
          <w:p w:rsidR="00110080" w:rsidRDefault="00110080" w:rsidP="00FB13AE">
            <w:pPr>
              <w:spacing w:line="276" w:lineRule="auto"/>
            </w:pPr>
            <w:r>
              <w:t>тыс.</w:t>
            </w:r>
          </w:p>
          <w:p w:rsidR="00110080" w:rsidRDefault="00110080" w:rsidP="00FB13AE">
            <w:pPr>
              <w:spacing w:line="276" w:lineRule="auto"/>
            </w:pPr>
            <w:r>
              <w:t>руб.</w:t>
            </w:r>
          </w:p>
        </w:tc>
        <w:tc>
          <w:tcPr>
            <w:tcW w:w="1279" w:type="dxa"/>
            <w:vAlign w:val="center"/>
          </w:tcPr>
          <w:p w:rsidR="00110080" w:rsidRDefault="00110080" w:rsidP="00FB13AE">
            <w:pPr>
              <w:spacing w:line="276" w:lineRule="auto"/>
            </w:pPr>
            <w:r>
              <w:t>6975</w:t>
            </w:r>
          </w:p>
        </w:tc>
        <w:tc>
          <w:tcPr>
            <w:tcW w:w="1465" w:type="dxa"/>
            <w:vAlign w:val="center"/>
          </w:tcPr>
          <w:p w:rsidR="00110080" w:rsidRDefault="00110080" w:rsidP="00FB13AE">
            <w:pPr>
              <w:spacing w:line="276" w:lineRule="auto"/>
            </w:pPr>
            <w:r>
              <w:t>7251</w:t>
            </w:r>
          </w:p>
        </w:tc>
        <w:tc>
          <w:tcPr>
            <w:tcW w:w="1282" w:type="dxa"/>
            <w:vAlign w:val="center"/>
          </w:tcPr>
          <w:p w:rsidR="00110080" w:rsidRDefault="00110080" w:rsidP="00FB13AE">
            <w:pPr>
              <w:spacing w:line="276" w:lineRule="auto"/>
            </w:pPr>
            <w:r>
              <w:t>+276</w:t>
            </w:r>
          </w:p>
        </w:tc>
        <w:tc>
          <w:tcPr>
            <w:tcW w:w="1121" w:type="dxa"/>
            <w:vAlign w:val="center"/>
          </w:tcPr>
          <w:p w:rsidR="00110080" w:rsidRDefault="00110080" w:rsidP="00FB13AE">
            <w:pPr>
              <w:spacing w:line="276" w:lineRule="auto"/>
            </w:pPr>
            <w:r>
              <w:t>8890</w:t>
            </w:r>
          </w:p>
        </w:tc>
        <w:tc>
          <w:tcPr>
            <w:tcW w:w="1442" w:type="dxa"/>
            <w:vAlign w:val="center"/>
          </w:tcPr>
          <w:p w:rsidR="00110080" w:rsidRDefault="00110080" w:rsidP="00FB13AE">
            <w:pPr>
              <w:spacing w:line="276" w:lineRule="auto"/>
            </w:pPr>
            <w:r>
              <w:t>+1693</w:t>
            </w:r>
          </w:p>
        </w:tc>
      </w:tr>
      <w:tr w:rsidR="00110080" w:rsidTr="00FB13AE">
        <w:trPr>
          <w:trHeight w:val="502"/>
        </w:trPr>
        <w:tc>
          <w:tcPr>
            <w:tcW w:w="447" w:type="dxa"/>
            <w:vAlign w:val="center"/>
          </w:tcPr>
          <w:p w:rsidR="00110080" w:rsidRDefault="00110080" w:rsidP="00FB13AE">
            <w:pPr>
              <w:spacing w:line="276" w:lineRule="auto"/>
            </w:pPr>
            <w:r>
              <w:t>9</w:t>
            </w:r>
          </w:p>
        </w:tc>
        <w:tc>
          <w:tcPr>
            <w:tcW w:w="2952" w:type="dxa"/>
            <w:vAlign w:val="center"/>
          </w:tcPr>
          <w:p w:rsidR="00110080" w:rsidRDefault="00110080" w:rsidP="00FB13AE">
            <w:pPr>
              <w:spacing w:line="276" w:lineRule="auto"/>
            </w:pPr>
            <w:r>
              <w:t>Затраты на 1 рубль реализованных услуг</w:t>
            </w:r>
          </w:p>
        </w:tc>
        <w:tc>
          <w:tcPr>
            <w:tcW w:w="918" w:type="dxa"/>
            <w:vAlign w:val="center"/>
          </w:tcPr>
          <w:p w:rsidR="00110080" w:rsidRDefault="00110080" w:rsidP="00FB13AE">
            <w:pPr>
              <w:spacing w:line="276" w:lineRule="auto"/>
            </w:pPr>
            <w:r>
              <w:t>руб.</w:t>
            </w:r>
          </w:p>
        </w:tc>
        <w:tc>
          <w:tcPr>
            <w:tcW w:w="1279" w:type="dxa"/>
            <w:vAlign w:val="center"/>
          </w:tcPr>
          <w:p w:rsidR="00110080" w:rsidRDefault="00110080" w:rsidP="00FB13AE">
            <w:pPr>
              <w:spacing w:line="276" w:lineRule="auto"/>
            </w:pPr>
            <w:r>
              <w:t>0,81</w:t>
            </w:r>
          </w:p>
        </w:tc>
        <w:tc>
          <w:tcPr>
            <w:tcW w:w="1465" w:type="dxa"/>
            <w:vAlign w:val="center"/>
          </w:tcPr>
          <w:p w:rsidR="00110080" w:rsidRDefault="00110080" w:rsidP="00FB13AE">
            <w:pPr>
              <w:spacing w:line="276" w:lineRule="auto"/>
            </w:pPr>
            <w:r>
              <w:t>0,82</w:t>
            </w:r>
          </w:p>
        </w:tc>
        <w:tc>
          <w:tcPr>
            <w:tcW w:w="1282" w:type="dxa"/>
            <w:vAlign w:val="center"/>
          </w:tcPr>
          <w:p w:rsidR="00110080" w:rsidRDefault="00110080" w:rsidP="00FB13AE">
            <w:pPr>
              <w:spacing w:line="276" w:lineRule="auto"/>
            </w:pPr>
            <w:r>
              <w:t>+0,01</w:t>
            </w:r>
          </w:p>
        </w:tc>
        <w:tc>
          <w:tcPr>
            <w:tcW w:w="1121" w:type="dxa"/>
            <w:vAlign w:val="center"/>
          </w:tcPr>
          <w:p w:rsidR="00110080" w:rsidRDefault="00110080" w:rsidP="00FB13AE">
            <w:pPr>
              <w:spacing w:line="276" w:lineRule="auto"/>
            </w:pPr>
            <w:r>
              <w:t>0,80</w:t>
            </w:r>
          </w:p>
        </w:tc>
        <w:tc>
          <w:tcPr>
            <w:tcW w:w="1442" w:type="dxa"/>
            <w:vAlign w:val="center"/>
          </w:tcPr>
          <w:p w:rsidR="00110080" w:rsidRDefault="00110080" w:rsidP="00FB13AE">
            <w:pPr>
              <w:spacing w:line="276" w:lineRule="auto"/>
            </w:pPr>
            <w:r>
              <w:t>-0,02</w:t>
            </w:r>
          </w:p>
        </w:tc>
      </w:tr>
      <w:tr w:rsidR="00110080" w:rsidTr="00FB13AE">
        <w:trPr>
          <w:trHeight w:val="502"/>
        </w:trPr>
        <w:tc>
          <w:tcPr>
            <w:tcW w:w="447" w:type="dxa"/>
            <w:vAlign w:val="center"/>
          </w:tcPr>
          <w:p w:rsidR="00110080" w:rsidRDefault="00110080" w:rsidP="00FB13AE">
            <w:pPr>
              <w:spacing w:line="276" w:lineRule="auto"/>
            </w:pPr>
            <w:r>
              <w:t>10</w:t>
            </w:r>
          </w:p>
        </w:tc>
        <w:tc>
          <w:tcPr>
            <w:tcW w:w="2952" w:type="dxa"/>
            <w:vAlign w:val="center"/>
          </w:tcPr>
          <w:p w:rsidR="00110080" w:rsidRDefault="00110080" w:rsidP="00FB13AE">
            <w:pPr>
              <w:spacing w:line="276" w:lineRule="auto"/>
            </w:pPr>
            <w:r>
              <w:t>Прибыль от реализации</w:t>
            </w:r>
          </w:p>
        </w:tc>
        <w:tc>
          <w:tcPr>
            <w:tcW w:w="918" w:type="dxa"/>
            <w:vAlign w:val="center"/>
          </w:tcPr>
          <w:p w:rsidR="00110080" w:rsidRDefault="00110080" w:rsidP="00FB13AE">
            <w:pPr>
              <w:spacing w:line="276" w:lineRule="auto"/>
            </w:pPr>
            <w:r>
              <w:t>тыс.</w:t>
            </w:r>
          </w:p>
          <w:p w:rsidR="00110080" w:rsidRDefault="00110080" w:rsidP="00FB13AE">
            <w:pPr>
              <w:spacing w:line="276" w:lineRule="auto"/>
            </w:pPr>
            <w:r>
              <w:t>руб.</w:t>
            </w:r>
          </w:p>
        </w:tc>
        <w:tc>
          <w:tcPr>
            <w:tcW w:w="1279" w:type="dxa"/>
            <w:vAlign w:val="center"/>
          </w:tcPr>
          <w:p w:rsidR="00110080" w:rsidRDefault="00110080" w:rsidP="00FB13AE">
            <w:pPr>
              <w:spacing w:line="276" w:lineRule="auto"/>
            </w:pPr>
            <w:r>
              <w:t>182</w:t>
            </w:r>
          </w:p>
        </w:tc>
        <w:tc>
          <w:tcPr>
            <w:tcW w:w="1465" w:type="dxa"/>
            <w:vAlign w:val="center"/>
          </w:tcPr>
          <w:p w:rsidR="00110080" w:rsidRDefault="00110080" w:rsidP="00FB13AE">
            <w:pPr>
              <w:spacing w:line="276" w:lineRule="auto"/>
            </w:pPr>
            <w:r>
              <w:t>120</w:t>
            </w:r>
          </w:p>
        </w:tc>
        <w:tc>
          <w:tcPr>
            <w:tcW w:w="1282" w:type="dxa"/>
            <w:vAlign w:val="center"/>
          </w:tcPr>
          <w:p w:rsidR="00110080" w:rsidRDefault="00110080" w:rsidP="00FB13AE">
            <w:pPr>
              <w:spacing w:line="276" w:lineRule="auto"/>
            </w:pPr>
            <w:r>
              <w:t>-62</w:t>
            </w:r>
          </w:p>
        </w:tc>
        <w:tc>
          <w:tcPr>
            <w:tcW w:w="1121" w:type="dxa"/>
            <w:vAlign w:val="center"/>
          </w:tcPr>
          <w:p w:rsidR="00110080" w:rsidRDefault="00110080" w:rsidP="00FB13AE">
            <w:pPr>
              <w:spacing w:line="276" w:lineRule="auto"/>
            </w:pPr>
            <w:r>
              <w:t>537</w:t>
            </w:r>
          </w:p>
        </w:tc>
        <w:tc>
          <w:tcPr>
            <w:tcW w:w="1442" w:type="dxa"/>
            <w:vAlign w:val="center"/>
          </w:tcPr>
          <w:p w:rsidR="00110080" w:rsidRDefault="00110080" w:rsidP="00FB13AE">
            <w:pPr>
              <w:spacing w:line="276" w:lineRule="auto"/>
            </w:pPr>
            <w:r>
              <w:t>+417</w:t>
            </w:r>
          </w:p>
        </w:tc>
      </w:tr>
      <w:tr w:rsidR="00110080" w:rsidTr="00FB13AE">
        <w:trPr>
          <w:trHeight w:val="502"/>
        </w:trPr>
        <w:tc>
          <w:tcPr>
            <w:tcW w:w="447" w:type="dxa"/>
            <w:vAlign w:val="center"/>
          </w:tcPr>
          <w:p w:rsidR="00110080" w:rsidRDefault="00110080" w:rsidP="00FB13AE">
            <w:pPr>
              <w:spacing w:line="276" w:lineRule="auto"/>
            </w:pPr>
            <w:r>
              <w:t>11</w:t>
            </w:r>
          </w:p>
        </w:tc>
        <w:tc>
          <w:tcPr>
            <w:tcW w:w="2952" w:type="dxa"/>
            <w:vAlign w:val="center"/>
          </w:tcPr>
          <w:p w:rsidR="00110080" w:rsidRDefault="00110080" w:rsidP="00FB13AE">
            <w:pPr>
              <w:spacing w:line="276" w:lineRule="auto"/>
            </w:pPr>
            <w:r>
              <w:t>Рентабельность</w:t>
            </w:r>
          </w:p>
        </w:tc>
        <w:tc>
          <w:tcPr>
            <w:tcW w:w="918" w:type="dxa"/>
            <w:vAlign w:val="center"/>
          </w:tcPr>
          <w:p w:rsidR="00110080" w:rsidRDefault="00110080" w:rsidP="00FB13AE">
            <w:pPr>
              <w:spacing w:line="276" w:lineRule="auto"/>
            </w:pPr>
            <w:r>
              <w:t>%</w:t>
            </w:r>
          </w:p>
        </w:tc>
        <w:tc>
          <w:tcPr>
            <w:tcW w:w="1279" w:type="dxa"/>
            <w:vAlign w:val="center"/>
          </w:tcPr>
          <w:p w:rsidR="00110080" w:rsidRDefault="00110080" w:rsidP="00FB13AE">
            <w:pPr>
              <w:spacing w:line="276" w:lineRule="auto"/>
            </w:pPr>
            <w:r>
              <w:t>2,6</w:t>
            </w:r>
          </w:p>
        </w:tc>
        <w:tc>
          <w:tcPr>
            <w:tcW w:w="1465" w:type="dxa"/>
            <w:vAlign w:val="center"/>
          </w:tcPr>
          <w:p w:rsidR="00110080" w:rsidRDefault="00110080" w:rsidP="00FB13AE">
            <w:pPr>
              <w:spacing w:line="276" w:lineRule="auto"/>
            </w:pPr>
            <w:r>
              <w:t>1,7</w:t>
            </w:r>
          </w:p>
        </w:tc>
        <w:tc>
          <w:tcPr>
            <w:tcW w:w="1282" w:type="dxa"/>
            <w:vAlign w:val="center"/>
          </w:tcPr>
          <w:p w:rsidR="00110080" w:rsidRDefault="00110080" w:rsidP="00FB13AE">
            <w:pPr>
              <w:spacing w:line="276" w:lineRule="auto"/>
            </w:pPr>
            <w:r>
              <w:t>-0,9</w:t>
            </w:r>
          </w:p>
        </w:tc>
        <w:tc>
          <w:tcPr>
            <w:tcW w:w="1121" w:type="dxa"/>
            <w:vAlign w:val="center"/>
          </w:tcPr>
          <w:p w:rsidR="00110080" w:rsidRDefault="00110080" w:rsidP="00FB13AE">
            <w:pPr>
              <w:spacing w:line="276" w:lineRule="auto"/>
            </w:pPr>
            <w:r>
              <w:t>4,5</w:t>
            </w:r>
          </w:p>
        </w:tc>
        <w:tc>
          <w:tcPr>
            <w:tcW w:w="1442" w:type="dxa"/>
            <w:vAlign w:val="center"/>
          </w:tcPr>
          <w:p w:rsidR="00110080" w:rsidRDefault="00110080" w:rsidP="00FB13AE">
            <w:pPr>
              <w:spacing w:line="276" w:lineRule="auto"/>
            </w:pPr>
            <w:r>
              <w:t>+2,8</w:t>
            </w:r>
          </w:p>
        </w:tc>
      </w:tr>
      <w:tr w:rsidR="00110080" w:rsidTr="00FB13AE">
        <w:trPr>
          <w:trHeight w:val="502"/>
        </w:trPr>
        <w:tc>
          <w:tcPr>
            <w:tcW w:w="447" w:type="dxa"/>
            <w:vAlign w:val="center"/>
          </w:tcPr>
          <w:p w:rsidR="00110080" w:rsidRDefault="00110080" w:rsidP="00FB13AE">
            <w:pPr>
              <w:spacing w:line="276" w:lineRule="auto"/>
            </w:pPr>
          </w:p>
          <w:p w:rsidR="00110080" w:rsidRDefault="00110080" w:rsidP="00FB13AE">
            <w:pPr>
              <w:spacing w:line="276" w:lineRule="auto"/>
            </w:pPr>
            <w:r>
              <w:t>12</w:t>
            </w:r>
          </w:p>
        </w:tc>
        <w:tc>
          <w:tcPr>
            <w:tcW w:w="2952" w:type="dxa"/>
            <w:vAlign w:val="center"/>
          </w:tcPr>
          <w:p w:rsidR="00110080" w:rsidRDefault="00110080" w:rsidP="00FB13AE">
            <w:pPr>
              <w:spacing w:line="276" w:lineRule="auto"/>
            </w:pPr>
            <w:r>
              <w:t>Индекс превышения темпов роста производительности труда на темпами роста заработной платы</w:t>
            </w:r>
          </w:p>
        </w:tc>
        <w:tc>
          <w:tcPr>
            <w:tcW w:w="918" w:type="dxa"/>
            <w:vAlign w:val="center"/>
          </w:tcPr>
          <w:p w:rsidR="00110080" w:rsidRDefault="00110080" w:rsidP="00FB13AE">
            <w:pPr>
              <w:spacing w:line="276" w:lineRule="auto"/>
            </w:pPr>
          </w:p>
        </w:tc>
        <w:tc>
          <w:tcPr>
            <w:tcW w:w="1279" w:type="dxa"/>
            <w:vAlign w:val="center"/>
          </w:tcPr>
          <w:p w:rsidR="00110080" w:rsidRDefault="00110080" w:rsidP="00FB13AE">
            <w:pPr>
              <w:spacing w:line="276" w:lineRule="auto"/>
            </w:pPr>
            <w:r>
              <w:t>0,97</w:t>
            </w:r>
          </w:p>
        </w:tc>
        <w:tc>
          <w:tcPr>
            <w:tcW w:w="1465" w:type="dxa"/>
            <w:vAlign w:val="center"/>
          </w:tcPr>
          <w:p w:rsidR="00110080" w:rsidRDefault="00110080" w:rsidP="00FB13AE">
            <w:pPr>
              <w:spacing w:line="276" w:lineRule="auto"/>
            </w:pPr>
            <w:r>
              <w:t>1,02</w:t>
            </w:r>
          </w:p>
        </w:tc>
        <w:tc>
          <w:tcPr>
            <w:tcW w:w="1282" w:type="dxa"/>
            <w:vAlign w:val="center"/>
          </w:tcPr>
          <w:p w:rsidR="00110080" w:rsidRDefault="00110080" w:rsidP="00FB13AE">
            <w:pPr>
              <w:spacing w:line="276" w:lineRule="auto"/>
            </w:pPr>
            <w:r>
              <w:t>+0,05</w:t>
            </w:r>
          </w:p>
        </w:tc>
        <w:tc>
          <w:tcPr>
            <w:tcW w:w="1121" w:type="dxa"/>
            <w:vAlign w:val="center"/>
          </w:tcPr>
          <w:p w:rsidR="00110080" w:rsidRDefault="00110080" w:rsidP="00FB13AE">
            <w:pPr>
              <w:spacing w:line="276" w:lineRule="auto"/>
            </w:pPr>
            <w:r>
              <w:t>1,07</w:t>
            </w:r>
          </w:p>
        </w:tc>
        <w:tc>
          <w:tcPr>
            <w:tcW w:w="1442" w:type="dxa"/>
            <w:vAlign w:val="center"/>
          </w:tcPr>
          <w:p w:rsidR="00110080" w:rsidRDefault="00110080" w:rsidP="00FB13AE">
            <w:pPr>
              <w:spacing w:line="276" w:lineRule="auto"/>
            </w:pPr>
            <w:r>
              <w:t>+0,05</w:t>
            </w:r>
          </w:p>
        </w:tc>
      </w:tr>
    </w:tbl>
    <w:p w:rsidR="00110080" w:rsidRDefault="00110080" w:rsidP="00C92E32">
      <w:pPr>
        <w:pStyle w:val="ad"/>
        <w:widowControl w:val="0"/>
        <w:spacing w:line="360" w:lineRule="auto"/>
        <w:ind w:firstLine="709"/>
        <w:jc w:val="both"/>
        <w:rPr>
          <w:sz w:val="28"/>
          <w:szCs w:val="28"/>
          <w:lang w:val="en-US"/>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rPr>
      </w:pPr>
    </w:p>
    <w:p w:rsidR="00110080" w:rsidRDefault="00110080" w:rsidP="00C92E32">
      <w:pPr>
        <w:spacing w:line="360" w:lineRule="auto"/>
        <w:rPr>
          <w:sz w:val="28"/>
          <w:szCs w:val="28"/>
        </w:rPr>
        <w:sectPr w:rsidR="00110080" w:rsidSect="00881A92">
          <w:footnotePr>
            <w:numRestart w:val="eachPage"/>
          </w:footnotePr>
          <w:pgSz w:w="16838" w:h="11906" w:orient="landscape"/>
          <w:pgMar w:top="1701" w:right="1134" w:bottom="851" w:left="1134" w:header="680" w:footer="680" w:gutter="0"/>
          <w:pgNumType w:start="26"/>
          <w:cols w:space="720"/>
        </w:sectPr>
      </w:pPr>
    </w:p>
    <w:p w:rsidR="00110080" w:rsidRPr="00525294" w:rsidRDefault="00110080" w:rsidP="00C92E32">
      <w:pPr>
        <w:pStyle w:val="3"/>
        <w:spacing w:line="360" w:lineRule="auto"/>
        <w:jc w:val="both"/>
        <w:rPr>
          <w:sz w:val="28"/>
          <w:szCs w:val="28"/>
        </w:rPr>
      </w:pPr>
      <w:r>
        <w:rPr>
          <w:sz w:val="28"/>
          <w:szCs w:val="28"/>
        </w:rPr>
        <w:t xml:space="preserve">       Из таблицы </w:t>
      </w:r>
      <w:r w:rsidRPr="00525294">
        <w:rPr>
          <w:sz w:val="28"/>
          <w:szCs w:val="28"/>
        </w:rPr>
        <w:t xml:space="preserve">1 </w:t>
      </w:r>
      <w:r>
        <w:rPr>
          <w:sz w:val="28"/>
          <w:szCs w:val="28"/>
        </w:rPr>
        <w:t xml:space="preserve">можно </w:t>
      </w:r>
      <w:r w:rsidRPr="00525294">
        <w:rPr>
          <w:sz w:val="28"/>
          <w:szCs w:val="28"/>
        </w:rPr>
        <w:t>сделать вывод, что численнос</w:t>
      </w:r>
      <w:r>
        <w:rPr>
          <w:sz w:val="28"/>
          <w:szCs w:val="28"/>
        </w:rPr>
        <w:t>ть работников ОА</w:t>
      </w:r>
      <w:r w:rsidRPr="00525294">
        <w:rPr>
          <w:sz w:val="28"/>
          <w:szCs w:val="28"/>
        </w:rPr>
        <w:t>О «</w:t>
      </w:r>
      <w:r>
        <w:rPr>
          <w:sz w:val="28"/>
          <w:szCs w:val="28"/>
        </w:rPr>
        <w:t>Борремфлот</w:t>
      </w:r>
      <w:r w:rsidRPr="00525294">
        <w:rPr>
          <w:sz w:val="28"/>
          <w:szCs w:val="28"/>
        </w:rPr>
        <w:t xml:space="preserve">» </w:t>
      </w:r>
      <w:r>
        <w:rPr>
          <w:sz w:val="28"/>
          <w:szCs w:val="28"/>
        </w:rPr>
        <w:t>в 2007 году увеличилась на шесть человек, так как увеличился спрос на услуги, а в 2008 году численность сократилась на три человека.</w:t>
      </w:r>
    </w:p>
    <w:p w:rsidR="00110080" w:rsidRPr="00525294" w:rsidRDefault="00110080" w:rsidP="004552B4">
      <w:pPr>
        <w:pStyle w:val="3"/>
        <w:spacing w:line="360" w:lineRule="auto"/>
        <w:jc w:val="both"/>
        <w:rPr>
          <w:sz w:val="28"/>
          <w:szCs w:val="28"/>
        </w:rPr>
      </w:pPr>
      <w:r>
        <w:rPr>
          <w:sz w:val="28"/>
          <w:szCs w:val="28"/>
        </w:rPr>
        <w:t xml:space="preserve">    </w:t>
      </w:r>
      <w:r w:rsidRPr="00525294">
        <w:rPr>
          <w:sz w:val="28"/>
          <w:szCs w:val="28"/>
        </w:rPr>
        <w:t>Рассмотрим динамику численности работников предп</w:t>
      </w:r>
      <w:r>
        <w:rPr>
          <w:sz w:val="28"/>
          <w:szCs w:val="28"/>
        </w:rPr>
        <w:t>риятия по категориям в таблице 1</w:t>
      </w:r>
      <w:r w:rsidRPr="00525294">
        <w:rPr>
          <w:sz w:val="28"/>
          <w:szCs w:val="28"/>
        </w:rPr>
        <w:t xml:space="preserve">.2. </w:t>
      </w:r>
    </w:p>
    <w:p w:rsidR="00110080" w:rsidRPr="0076015D" w:rsidRDefault="00110080" w:rsidP="00C92E32">
      <w:pPr>
        <w:pStyle w:val="3"/>
        <w:spacing w:line="360" w:lineRule="auto"/>
        <w:jc w:val="both"/>
        <w:rPr>
          <w:i/>
          <w:sz w:val="28"/>
          <w:szCs w:val="28"/>
        </w:rPr>
      </w:pPr>
      <w:r w:rsidRPr="0076015D">
        <w:rPr>
          <w:i/>
          <w:sz w:val="28"/>
          <w:szCs w:val="28"/>
        </w:rPr>
        <w:t>Таблица 1.2</w:t>
      </w:r>
    </w:p>
    <w:p w:rsidR="00110080" w:rsidRPr="00525294" w:rsidRDefault="00110080" w:rsidP="00C92E32">
      <w:pPr>
        <w:pStyle w:val="3"/>
        <w:spacing w:line="360" w:lineRule="auto"/>
        <w:jc w:val="both"/>
        <w:rPr>
          <w:sz w:val="28"/>
          <w:szCs w:val="28"/>
        </w:rPr>
      </w:pPr>
      <w:r>
        <w:rPr>
          <w:sz w:val="28"/>
          <w:szCs w:val="28"/>
        </w:rPr>
        <w:t xml:space="preserve">  </w:t>
      </w:r>
      <w:r w:rsidRPr="00525294">
        <w:rPr>
          <w:sz w:val="28"/>
          <w:szCs w:val="28"/>
        </w:rPr>
        <w:t>Ди</w:t>
      </w:r>
      <w:r>
        <w:rPr>
          <w:sz w:val="28"/>
          <w:szCs w:val="28"/>
        </w:rPr>
        <w:t>намика численности работников ОА</w:t>
      </w:r>
      <w:r w:rsidRPr="00525294">
        <w:rPr>
          <w:sz w:val="28"/>
          <w:szCs w:val="28"/>
        </w:rPr>
        <w:t>О «</w:t>
      </w:r>
      <w:r>
        <w:rPr>
          <w:sz w:val="28"/>
          <w:szCs w:val="28"/>
        </w:rPr>
        <w:t>Борремфлот</w:t>
      </w:r>
      <w:r w:rsidRPr="00525294">
        <w:rPr>
          <w:sz w:val="28"/>
          <w:szCs w:val="28"/>
        </w:rPr>
        <w:t>» по категориям</w:t>
      </w:r>
    </w:p>
    <w:p w:rsidR="00110080" w:rsidRPr="00525294" w:rsidRDefault="00110080" w:rsidP="00C92E32">
      <w:pPr>
        <w:pStyle w:val="3"/>
        <w:spacing w:line="360" w:lineRule="auto"/>
        <w:jc w:val="both"/>
        <w:rPr>
          <w:sz w:val="28"/>
          <w:szCs w:val="28"/>
        </w:rPr>
      </w:pPr>
      <w:r>
        <w:rPr>
          <w:sz w:val="28"/>
          <w:szCs w:val="28"/>
        </w:rPr>
        <w:t>за 2006-2007-2008 г.</w:t>
      </w:r>
    </w:p>
    <w:tbl>
      <w:tblPr>
        <w:tblW w:w="637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2392"/>
        <w:gridCol w:w="1018"/>
        <w:gridCol w:w="966"/>
        <w:gridCol w:w="1165"/>
      </w:tblGrid>
      <w:tr w:rsidR="00110080" w:rsidRPr="00525294" w:rsidTr="00FB13AE">
        <w:tc>
          <w:tcPr>
            <w:tcW w:w="835" w:type="dxa"/>
          </w:tcPr>
          <w:p w:rsidR="00110080" w:rsidRPr="00525294" w:rsidRDefault="00110080" w:rsidP="00FB13AE">
            <w:pPr>
              <w:pStyle w:val="3"/>
              <w:rPr>
                <w:sz w:val="24"/>
                <w:szCs w:val="24"/>
              </w:rPr>
            </w:pPr>
            <w:r w:rsidRPr="00525294">
              <w:rPr>
                <w:sz w:val="24"/>
                <w:szCs w:val="24"/>
              </w:rPr>
              <w:t>№ п/п</w:t>
            </w:r>
          </w:p>
        </w:tc>
        <w:tc>
          <w:tcPr>
            <w:tcW w:w="2392" w:type="dxa"/>
          </w:tcPr>
          <w:p w:rsidR="00110080" w:rsidRPr="00525294" w:rsidRDefault="00110080" w:rsidP="00FB13AE">
            <w:pPr>
              <w:pStyle w:val="3"/>
              <w:rPr>
                <w:sz w:val="24"/>
                <w:szCs w:val="24"/>
              </w:rPr>
            </w:pPr>
            <w:r w:rsidRPr="00525294">
              <w:rPr>
                <w:sz w:val="24"/>
                <w:szCs w:val="24"/>
              </w:rPr>
              <w:t>Категория работников</w:t>
            </w:r>
          </w:p>
        </w:tc>
        <w:tc>
          <w:tcPr>
            <w:tcW w:w="1018" w:type="dxa"/>
          </w:tcPr>
          <w:p w:rsidR="00110080" w:rsidRPr="00525294" w:rsidRDefault="00110080" w:rsidP="00FB13AE">
            <w:pPr>
              <w:pStyle w:val="3"/>
              <w:ind w:left="0"/>
              <w:rPr>
                <w:sz w:val="24"/>
                <w:szCs w:val="24"/>
              </w:rPr>
            </w:pPr>
            <w:r>
              <w:rPr>
                <w:sz w:val="24"/>
                <w:szCs w:val="24"/>
              </w:rPr>
              <w:t>2006</w:t>
            </w:r>
            <w:r w:rsidRPr="00525294">
              <w:rPr>
                <w:sz w:val="24"/>
                <w:szCs w:val="24"/>
              </w:rPr>
              <w:t xml:space="preserve"> г</w:t>
            </w:r>
          </w:p>
        </w:tc>
        <w:tc>
          <w:tcPr>
            <w:tcW w:w="966" w:type="dxa"/>
          </w:tcPr>
          <w:p w:rsidR="00110080" w:rsidRPr="00525294" w:rsidRDefault="00110080" w:rsidP="00FB13AE">
            <w:pPr>
              <w:pStyle w:val="3"/>
              <w:ind w:left="0"/>
              <w:rPr>
                <w:sz w:val="24"/>
                <w:szCs w:val="24"/>
              </w:rPr>
            </w:pPr>
            <w:r>
              <w:rPr>
                <w:sz w:val="24"/>
                <w:szCs w:val="24"/>
              </w:rPr>
              <w:t>2007</w:t>
            </w:r>
            <w:r w:rsidRPr="00525294">
              <w:rPr>
                <w:sz w:val="24"/>
                <w:szCs w:val="24"/>
              </w:rPr>
              <w:t>г</w:t>
            </w:r>
          </w:p>
        </w:tc>
        <w:tc>
          <w:tcPr>
            <w:tcW w:w="1165" w:type="dxa"/>
          </w:tcPr>
          <w:p w:rsidR="00110080" w:rsidRPr="00525294" w:rsidRDefault="00110080" w:rsidP="00FB13AE">
            <w:pPr>
              <w:pStyle w:val="3"/>
              <w:ind w:left="0"/>
              <w:rPr>
                <w:sz w:val="24"/>
                <w:szCs w:val="24"/>
              </w:rPr>
            </w:pPr>
            <w:r>
              <w:rPr>
                <w:sz w:val="24"/>
                <w:szCs w:val="24"/>
              </w:rPr>
              <w:t>2008 г</w:t>
            </w:r>
          </w:p>
        </w:tc>
      </w:tr>
      <w:tr w:rsidR="00110080" w:rsidRPr="00525294" w:rsidTr="00FB13AE">
        <w:tc>
          <w:tcPr>
            <w:tcW w:w="835" w:type="dxa"/>
          </w:tcPr>
          <w:p w:rsidR="00110080" w:rsidRPr="00525294" w:rsidRDefault="00110080" w:rsidP="00FB13AE">
            <w:pPr>
              <w:pStyle w:val="3"/>
              <w:rPr>
                <w:sz w:val="24"/>
                <w:szCs w:val="24"/>
              </w:rPr>
            </w:pPr>
            <w:r w:rsidRPr="00525294">
              <w:rPr>
                <w:sz w:val="24"/>
                <w:szCs w:val="24"/>
              </w:rPr>
              <w:t>1.</w:t>
            </w:r>
          </w:p>
        </w:tc>
        <w:tc>
          <w:tcPr>
            <w:tcW w:w="2392" w:type="dxa"/>
          </w:tcPr>
          <w:p w:rsidR="00110080" w:rsidRPr="00525294" w:rsidRDefault="00110080" w:rsidP="00FB13AE">
            <w:pPr>
              <w:pStyle w:val="3"/>
              <w:rPr>
                <w:sz w:val="24"/>
                <w:szCs w:val="24"/>
              </w:rPr>
            </w:pPr>
            <w:r w:rsidRPr="00525294">
              <w:rPr>
                <w:sz w:val="24"/>
                <w:szCs w:val="24"/>
              </w:rPr>
              <w:t>Рабочие</w:t>
            </w:r>
          </w:p>
          <w:p w:rsidR="00110080" w:rsidRPr="00525294" w:rsidRDefault="00110080" w:rsidP="00FB13AE">
            <w:pPr>
              <w:pStyle w:val="3"/>
              <w:rPr>
                <w:sz w:val="24"/>
                <w:szCs w:val="24"/>
              </w:rPr>
            </w:pPr>
            <w:r w:rsidRPr="00525294">
              <w:rPr>
                <w:sz w:val="24"/>
                <w:szCs w:val="24"/>
              </w:rPr>
              <w:t>в т.ч.</w:t>
            </w:r>
            <w:r>
              <w:rPr>
                <w:sz w:val="24"/>
                <w:szCs w:val="24"/>
              </w:rPr>
              <w:t xml:space="preserve"> </w:t>
            </w:r>
            <w:r w:rsidRPr="00525294">
              <w:rPr>
                <w:sz w:val="24"/>
                <w:szCs w:val="24"/>
              </w:rPr>
              <w:t>основные</w:t>
            </w:r>
          </w:p>
          <w:p w:rsidR="00110080" w:rsidRPr="00525294" w:rsidRDefault="00110080" w:rsidP="00FB13AE">
            <w:pPr>
              <w:pStyle w:val="3"/>
              <w:rPr>
                <w:sz w:val="24"/>
                <w:szCs w:val="24"/>
              </w:rPr>
            </w:pPr>
            <w:r w:rsidRPr="00525294">
              <w:rPr>
                <w:sz w:val="24"/>
                <w:szCs w:val="24"/>
              </w:rPr>
              <w:t>вспомогательные</w:t>
            </w:r>
          </w:p>
        </w:tc>
        <w:tc>
          <w:tcPr>
            <w:tcW w:w="1018" w:type="dxa"/>
          </w:tcPr>
          <w:p w:rsidR="00110080" w:rsidRPr="00525294" w:rsidRDefault="00110080" w:rsidP="00FB13AE">
            <w:pPr>
              <w:pStyle w:val="3"/>
              <w:rPr>
                <w:sz w:val="24"/>
                <w:szCs w:val="24"/>
              </w:rPr>
            </w:pPr>
            <w:r>
              <w:rPr>
                <w:sz w:val="24"/>
                <w:szCs w:val="24"/>
              </w:rPr>
              <w:t>224</w:t>
            </w:r>
          </w:p>
          <w:p w:rsidR="00110080" w:rsidRPr="00525294" w:rsidRDefault="00110080" w:rsidP="00FB13AE">
            <w:pPr>
              <w:pStyle w:val="3"/>
              <w:rPr>
                <w:sz w:val="24"/>
                <w:szCs w:val="24"/>
              </w:rPr>
            </w:pPr>
            <w:r>
              <w:rPr>
                <w:sz w:val="24"/>
                <w:szCs w:val="24"/>
              </w:rPr>
              <w:t>149</w:t>
            </w:r>
          </w:p>
          <w:p w:rsidR="00110080" w:rsidRPr="00525294" w:rsidRDefault="00110080" w:rsidP="00FB13AE">
            <w:pPr>
              <w:pStyle w:val="3"/>
              <w:rPr>
                <w:sz w:val="24"/>
                <w:szCs w:val="24"/>
              </w:rPr>
            </w:pPr>
            <w:r>
              <w:rPr>
                <w:sz w:val="24"/>
                <w:szCs w:val="24"/>
              </w:rPr>
              <w:t>75</w:t>
            </w:r>
          </w:p>
        </w:tc>
        <w:tc>
          <w:tcPr>
            <w:tcW w:w="966" w:type="dxa"/>
          </w:tcPr>
          <w:p w:rsidR="00110080" w:rsidRPr="00525294" w:rsidRDefault="00110080" w:rsidP="00FB13AE">
            <w:pPr>
              <w:pStyle w:val="3"/>
              <w:rPr>
                <w:sz w:val="24"/>
                <w:szCs w:val="24"/>
              </w:rPr>
            </w:pPr>
            <w:r>
              <w:rPr>
                <w:sz w:val="24"/>
                <w:szCs w:val="24"/>
              </w:rPr>
              <w:t>230</w:t>
            </w:r>
          </w:p>
          <w:p w:rsidR="00110080" w:rsidRPr="00525294" w:rsidRDefault="00110080" w:rsidP="00FB13AE">
            <w:pPr>
              <w:pStyle w:val="3"/>
              <w:rPr>
                <w:sz w:val="24"/>
                <w:szCs w:val="24"/>
              </w:rPr>
            </w:pPr>
            <w:r>
              <w:rPr>
                <w:sz w:val="24"/>
                <w:szCs w:val="24"/>
              </w:rPr>
              <w:t>157</w:t>
            </w:r>
          </w:p>
          <w:p w:rsidR="00110080" w:rsidRPr="00525294" w:rsidRDefault="00110080" w:rsidP="00FB13AE">
            <w:pPr>
              <w:pStyle w:val="3"/>
              <w:rPr>
                <w:sz w:val="24"/>
                <w:szCs w:val="24"/>
              </w:rPr>
            </w:pPr>
            <w:r>
              <w:rPr>
                <w:sz w:val="24"/>
                <w:szCs w:val="24"/>
              </w:rPr>
              <w:t>73</w:t>
            </w:r>
          </w:p>
        </w:tc>
        <w:tc>
          <w:tcPr>
            <w:tcW w:w="1165" w:type="dxa"/>
          </w:tcPr>
          <w:p w:rsidR="00110080" w:rsidRDefault="00110080" w:rsidP="00FB13AE">
            <w:pPr>
              <w:pStyle w:val="3"/>
              <w:rPr>
                <w:sz w:val="24"/>
                <w:szCs w:val="24"/>
              </w:rPr>
            </w:pPr>
            <w:r>
              <w:rPr>
                <w:sz w:val="24"/>
                <w:szCs w:val="24"/>
              </w:rPr>
              <w:t>227</w:t>
            </w:r>
          </w:p>
          <w:p w:rsidR="00110080" w:rsidRDefault="00110080" w:rsidP="00FB13AE">
            <w:pPr>
              <w:pStyle w:val="3"/>
              <w:rPr>
                <w:sz w:val="24"/>
                <w:szCs w:val="24"/>
              </w:rPr>
            </w:pPr>
            <w:r>
              <w:rPr>
                <w:sz w:val="24"/>
                <w:szCs w:val="24"/>
              </w:rPr>
              <w:t>159</w:t>
            </w:r>
          </w:p>
          <w:p w:rsidR="00110080" w:rsidRPr="00525294" w:rsidRDefault="00110080" w:rsidP="00FB13AE">
            <w:pPr>
              <w:pStyle w:val="3"/>
              <w:rPr>
                <w:sz w:val="24"/>
                <w:szCs w:val="24"/>
              </w:rPr>
            </w:pPr>
            <w:r>
              <w:rPr>
                <w:sz w:val="24"/>
                <w:szCs w:val="24"/>
              </w:rPr>
              <w:t>68</w:t>
            </w:r>
          </w:p>
        </w:tc>
      </w:tr>
      <w:tr w:rsidR="00110080" w:rsidRPr="00525294" w:rsidTr="00FB13AE">
        <w:tc>
          <w:tcPr>
            <w:tcW w:w="835" w:type="dxa"/>
          </w:tcPr>
          <w:p w:rsidR="00110080" w:rsidRPr="00525294" w:rsidRDefault="00110080" w:rsidP="00FB13AE">
            <w:pPr>
              <w:pStyle w:val="3"/>
              <w:rPr>
                <w:sz w:val="24"/>
                <w:szCs w:val="24"/>
              </w:rPr>
            </w:pPr>
            <w:r w:rsidRPr="00525294">
              <w:rPr>
                <w:sz w:val="24"/>
                <w:szCs w:val="24"/>
              </w:rPr>
              <w:t>2.</w:t>
            </w:r>
          </w:p>
        </w:tc>
        <w:tc>
          <w:tcPr>
            <w:tcW w:w="2392" w:type="dxa"/>
          </w:tcPr>
          <w:p w:rsidR="00110080" w:rsidRPr="00525294" w:rsidRDefault="00110080" w:rsidP="00FB13AE">
            <w:pPr>
              <w:pStyle w:val="3"/>
              <w:rPr>
                <w:sz w:val="24"/>
                <w:szCs w:val="24"/>
              </w:rPr>
            </w:pPr>
            <w:r w:rsidRPr="00525294">
              <w:rPr>
                <w:sz w:val="24"/>
                <w:szCs w:val="24"/>
              </w:rPr>
              <w:t>Руководители</w:t>
            </w:r>
          </w:p>
        </w:tc>
        <w:tc>
          <w:tcPr>
            <w:tcW w:w="1018" w:type="dxa"/>
          </w:tcPr>
          <w:p w:rsidR="00110080" w:rsidRPr="00525294" w:rsidRDefault="00110080" w:rsidP="00FB13AE">
            <w:pPr>
              <w:pStyle w:val="3"/>
              <w:rPr>
                <w:sz w:val="24"/>
                <w:szCs w:val="24"/>
              </w:rPr>
            </w:pPr>
            <w:r>
              <w:rPr>
                <w:sz w:val="24"/>
                <w:szCs w:val="24"/>
              </w:rPr>
              <w:t>6</w:t>
            </w:r>
          </w:p>
        </w:tc>
        <w:tc>
          <w:tcPr>
            <w:tcW w:w="966" w:type="dxa"/>
          </w:tcPr>
          <w:p w:rsidR="00110080" w:rsidRPr="00525294" w:rsidRDefault="00110080" w:rsidP="00FB13AE">
            <w:pPr>
              <w:pStyle w:val="3"/>
              <w:rPr>
                <w:sz w:val="24"/>
                <w:szCs w:val="24"/>
              </w:rPr>
            </w:pPr>
            <w:r>
              <w:rPr>
                <w:sz w:val="24"/>
                <w:szCs w:val="24"/>
              </w:rPr>
              <w:t>8</w:t>
            </w:r>
          </w:p>
        </w:tc>
        <w:tc>
          <w:tcPr>
            <w:tcW w:w="1165" w:type="dxa"/>
          </w:tcPr>
          <w:p w:rsidR="00110080" w:rsidRPr="00525294" w:rsidRDefault="00110080" w:rsidP="00FB13AE">
            <w:pPr>
              <w:pStyle w:val="3"/>
              <w:rPr>
                <w:sz w:val="24"/>
                <w:szCs w:val="24"/>
              </w:rPr>
            </w:pPr>
            <w:r>
              <w:rPr>
                <w:sz w:val="24"/>
                <w:szCs w:val="24"/>
              </w:rPr>
              <w:t>8</w:t>
            </w:r>
          </w:p>
        </w:tc>
      </w:tr>
      <w:tr w:rsidR="00110080" w:rsidRPr="00525294" w:rsidTr="00FB13AE">
        <w:tc>
          <w:tcPr>
            <w:tcW w:w="835" w:type="dxa"/>
          </w:tcPr>
          <w:p w:rsidR="00110080" w:rsidRPr="00525294" w:rsidRDefault="00110080" w:rsidP="00FB13AE">
            <w:pPr>
              <w:pStyle w:val="3"/>
              <w:rPr>
                <w:sz w:val="24"/>
                <w:szCs w:val="24"/>
              </w:rPr>
            </w:pPr>
            <w:r w:rsidRPr="00525294">
              <w:rPr>
                <w:sz w:val="24"/>
                <w:szCs w:val="24"/>
              </w:rPr>
              <w:t>3.</w:t>
            </w:r>
          </w:p>
        </w:tc>
        <w:tc>
          <w:tcPr>
            <w:tcW w:w="2392" w:type="dxa"/>
          </w:tcPr>
          <w:p w:rsidR="00110080" w:rsidRPr="00525294" w:rsidRDefault="00110080" w:rsidP="00FB13AE">
            <w:pPr>
              <w:pStyle w:val="3"/>
              <w:rPr>
                <w:sz w:val="24"/>
                <w:szCs w:val="24"/>
              </w:rPr>
            </w:pPr>
            <w:r w:rsidRPr="00525294">
              <w:rPr>
                <w:sz w:val="24"/>
                <w:szCs w:val="24"/>
              </w:rPr>
              <w:t>Специалисты</w:t>
            </w:r>
          </w:p>
        </w:tc>
        <w:tc>
          <w:tcPr>
            <w:tcW w:w="1018" w:type="dxa"/>
          </w:tcPr>
          <w:p w:rsidR="00110080" w:rsidRPr="00525294" w:rsidRDefault="00110080" w:rsidP="00FB13AE">
            <w:pPr>
              <w:pStyle w:val="3"/>
              <w:rPr>
                <w:sz w:val="24"/>
                <w:szCs w:val="24"/>
              </w:rPr>
            </w:pPr>
            <w:r>
              <w:rPr>
                <w:sz w:val="24"/>
                <w:szCs w:val="24"/>
              </w:rPr>
              <w:t>7</w:t>
            </w:r>
          </w:p>
        </w:tc>
        <w:tc>
          <w:tcPr>
            <w:tcW w:w="966" w:type="dxa"/>
          </w:tcPr>
          <w:p w:rsidR="00110080" w:rsidRPr="00525294" w:rsidRDefault="00110080" w:rsidP="00FB13AE">
            <w:pPr>
              <w:pStyle w:val="3"/>
              <w:rPr>
                <w:sz w:val="24"/>
                <w:szCs w:val="24"/>
              </w:rPr>
            </w:pPr>
            <w:r>
              <w:rPr>
                <w:sz w:val="24"/>
                <w:szCs w:val="24"/>
              </w:rPr>
              <w:t>7</w:t>
            </w:r>
          </w:p>
        </w:tc>
        <w:tc>
          <w:tcPr>
            <w:tcW w:w="1165" w:type="dxa"/>
          </w:tcPr>
          <w:p w:rsidR="00110080" w:rsidRPr="00525294" w:rsidRDefault="00110080" w:rsidP="00FB13AE">
            <w:pPr>
              <w:pStyle w:val="3"/>
              <w:rPr>
                <w:sz w:val="24"/>
                <w:szCs w:val="24"/>
              </w:rPr>
            </w:pPr>
            <w:r>
              <w:rPr>
                <w:sz w:val="24"/>
                <w:szCs w:val="24"/>
              </w:rPr>
              <w:t>8</w:t>
            </w:r>
          </w:p>
        </w:tc>
      </w:tr>
      <w:tr w:rsidR="00110080" w:rsidRPr="00525294" w:rsidTr="00FB13AE">
        <w:tc>
          <w:tcPr>
            <w:tcW w:w="835" w:type="dxa"/>
          </w:tcPr>
          <w:p w:rsidR="00110080" w:rsidRPr="00525294" w:rsidRDefault="00110080" w:rsidP="00FB13AE">
            <w:pPr>
              <w:pStyle w:val="3"/>
              <w:rPr>
                <w:sz w:val="24"/>
                <w:szCs w:val="24"/>
              </w:rPr>
            </w:pPr>
            <w:r w:rsidRPr="00525294">
              <w:rPr>
                <w:sz w:val="24"/>
                <w:szCs w:val="24"/>
              </w:rPr>
              <w:t>4.</w:t>
            </w:r>
          </w:p>
        </w:tc>
        <w:tc>
          <w:tcPr>
            <w:tcW w:w="2392" w:type="dxa"/>
          </w:tcPr>
          <w:p w:rsidR="00110080" w:rsidRPr="00525294" w:rsidRDefault="00110080" w:rsidP="00FB13AE">
            <w:pPr>
              <w:pStyle w:val="3"/>
              <w:rPr>
                <w:sz w:val="24"/>
                <w:szCs w:val="24"/>
              </w:rPr>
            </w:pPr>
            <w:r w:rsidRPr="00525294">
              <w:rPr>
                <w:sz w:val="24"/>
                <w:szCs w:val="24"/>
              </w:rPr>
              <w:t>Служащие</w:t>
            </w:r>
          </w:p>
        </w:tc>
        <w:tc>
          <w:tcPr>
            <w:tcW w:w="1018" w:type="dxa"/>
          </w:tcPr>
          <w:p w:rsidR="00110080" w:rsidRPr="00525294" w:rsidRDefault="00110080" w:rsidP="00FB13AE">
            <w:pPr>
              <w:pStyle w:val="3"/>
              <w:rPr>
                <w:sz w:val="24"/>
                <w:szCs w:val="24"/>
              </w:rPr>
            </w:pPr>
            <w:r>
              <w:rPr>
                <w:sz w:val="24"/>
                <w:szCs w:val="24"/>
              </w:rPr>
              <w:t>5</w:t>
            </w:r>
          </w:p>
        </w:tc>
        <w:tc>
          <w:tcPr>
            <w:tcW w:w="966" w:type="dxa"/>
          </w:tcPr>
          <w:p w:rsidR="00110080" w:rsidRPr="00525294" w:rsidRDefault="00110080" w:rsidP="00FB13AE">
            <w:pPr>
              <w:pStyle w:val="3"/>
              <w:rPr>
                <w:sz w:val="24"/>
                <w:szCs w:val="24"/>
              </w:rPr>
            </w:pPr>
            <w:r>
              <w:rPr>
                <w:sz w:val="24"/>
                <w:szCs w:val="24"/>
              </w:rPr>
              <w:t>6</w:t>
            </w:r>
          </w:p>
        </w:tc>
        <w:tc>
          <w:tcPr>
            <w:tcW w:w="1165" w:type="dxa"/>
          </w:tcPr>
          <w:p w:rsidR="00110080" w:rsidRPr="00525294" w:rsidRDefault="00110080" w:rsidP="00FB13AE">
            <w:pPr>
              <w:pStyle w:val="3"/>
              <w:rPr>
                <w:sz w:val="24"/>
                <w:szCs w:val="24"/>
              </w:rPr>
            </w:pPr>
            <w:r>
              <w:rPr>
                <w:sz w:val="24"/>
                <w:szCs w:val="24"/>
              </w:rPr>
              <w:t>6</w:t>
            </w:r>
          </w:p>
        </w:tc>
      </w:tr>
      <w:tr w:rsidR="00110080" w:rsidRPr="00525294" w:rsidTr="00FB13AE">
        <w:tc>
          <w:tcPr>
            <w:tcW w:w="835" w:type="dxa"/>
          </w:tcPr>
          <w:p w:rsidR="00110080" w:rsidRPr="00525294" w:rsidRDefault="00110080" w:rsidP="00FB13AE">
            <w:pPr>
              <w:pStyle w:val="3"/>
              <w:rPr>
                <w:sz w:val="24"/>
                <w:szCs w:val="24"/>
              </w:rPr>
            </w:pPr>
            <w:r w:rsidRPr="00525294">
              <w:rPr>
                <w:sz w:val="24"/>
                <w:szCs w:val="24"/>
              </w:rPr>
              <w:t>5.</w:t>
            </w:r>
          </w:p>
        </w:tc>
        <w:tc>
          <w:tcPr>
            <w:tcW w:w="2392" w:type="dxa"/>
          </w:tcPr>
          <w:p w:rsidR="00110080" w:rsidRPr="00525294" w:rsidRDefault="00110080" w:rsidP="00FB13AE">
            <w:pPr>
              <w:pStyle w:val="3"/>
              <w:rPr>
                <w:sz w:val="24"/>
                <w:szCs w:val="24"/>
              </w:rPr>
            </w:pPr>
            <w:r w:rsidRPr="00525294">
              <w:rPr>
                <w:sz w:val="24"/>
                <w:szCs w:val="24"/>
              </w:rPr>
              <w:t>Младший обслуживающий персонал</w:t>
            </w:r>
          </w:p>
        </w:tc>
        <w:tc>
          <w:tcPr>
            <w:tcW w:w="1018" w:type="dxa"/>
          </w:tcPr>
          <w:p w:rsidR="00110080" w:rsidRPr="00525294" w:rsidRDefault="00110080" w:rsidP="00FB13AE">
            <w:pPr>
              <w:pStyle w:val="3"/>
              <w:rPr>
                <w:sz w:val="24"/>
                <w:szCs w:val="24"/>
              </w:rPr>
            </w:pPr>
            <w:r>
              <w:rPr>
                <w:sz w:val="24"/>
                <w:szCs w:val="24"/>
              </w:rPr>
              <w:t>4</w:t>
            </w:r>
          </w:p>
        </w:tc>
        <w:tc>
          <w:tcPr>
            <w:tcW w:w="966" w:type="dxa"/>
          </w:tcPr>
          <w:p w:rsidR="00110080" w:rsidRPr="00525294" w:rsidRDefault="00110080" w:rsidP="00FB13AE">
            <w:pPr>
              <w:pStyle w:val="3"/>
              <w:rPr>
                <w:sz w:val="24"/>
                <w:szCs w:val="24"/>
              </w:rPr>
            </w:pPr>
            <w:r>
              <w:rPr>
                <w:sz w:val="24"/>
                <w:szCs w:val="24"/>
              </w:rPr>
              <w:t>5</w:t>
            </w:r>
          </w:p>
        </w:tc>
        <w:tc>
          <w:tcPr>
            <w:tcW w:w="1165" w:type="dxa"/>
          </w:tcPr>
          <w:p w:rsidR="00110080" w:rsidRPr="00525294" w:rsidRDefault="00110080" w:rsidP="00FB13AE">
            <w:pPr>
              <w:pStyle w:val="3"/>
              <w:rPr>
                <w:sz w:val="24"/>
                <w:szCs w:val="24"/>
              </w:rPr>
            </w:pPr>
            <w:r>
              <w:rPr>
                <w:sz w:val="24"/>
                <w:szCs w:val="24"/>
              </w:rPr>
              <w:t>5</w:t>
            </w:r>
          </w:p>
        </w:tc>
      </w:tr>
      <w:tr w:rsidR="00110080" w:rsidRPr="00525294" w:rsidTr="00FB13AE">
        <w:trPr>
          <w:trHeight w:val="418"/>
        </w:trPr>
        <w:tc>
          <w:tcPr>
            <w:tcW w:w="835" w:type="dxa"/>
          </w:tcPr>
          <w:p w:rsidR="00110080" w:rsidRPr="00525294" w:rsidRDefault="00110080" w:rsidP="00FB13AE">
            <w:pPr>
              <w:pStyle w:val="3"/>
              <w:rPr>
                <w:sz w:val="24"/>
                <w:szCs w:val="24"/>
              </w:rPr>
            </w:pPr>
            <w:r w:rsidRPr="00525294">
              <w:rPr>
                <w:sz w:val="24"/>
                <w:szCs w:val="24"/>
              </w:rPr>
              <w:t>6.</w:t>
            </w:r>
          </w:p>
        </w:tc>
        <w:tc>
          <w:tcPr>
            <w:tcW w:w="2392" w:type="dxa"/>
          </w:tcPr>
          <w:p w:rsidR="00110080" w:rsidRPr="00525294" w:rsidRDefault="00110080" w:rsidP="00FB13AE">
            <w:pPr>
              <w:pStyle w:val="3"/>
              <w:rPr>
                <w:sz w:val="24"/>
                <w:szCs w:val="24"/>
              </w:rPr>
            </w:pPr>
            <w:r w:rsidRPr="00525294">
              <w:rPr>
                <w:sz w:val="24"/>
                <w:szCs w:val="24"/>
              </w:rPr>
              <w:t>Работники охраны</w:t>
            </w:r>
          </w:p>
        </w:tc>
        <w:tc>
          <w:tcPr>
            <w:tcW w:w="1018" w:type="dxa"/>
          </w:tcPr>
          <w:p w:rsidR="00110080" w:rsidRPr="00525294" w:rsidRDefault="00110080" w:rsidP="00FB13AE">
            <w:pPr>
              <w:pStyle w:val="3"/>
              <w:rPr>
                <w:sz w:val="24"/>
                <w:szCs w:val="24"/>
              </w:rPr>
            </w:pPr>
            <w:r>
              <w:rPr>
                <w:sz w:val="24"/>
                <w:szCs w:val="24"/>
              </w:rPr>
              <w:t>10</w:t>
            </w:r>
          </w:p>
        </w:tc>
        <w:tc>
          <w:tcPr>
            <w:tcW w:w="966" w:type="dxa"/>
          </w:tcPr>
          <w:p w:rsidR="00110080" w:rsidRPr="00525294" w:rsidRDefault="00110080" w:rsidP="00FB13AE">
            <w:pPr>
              <w:pStyle w:val="3"/>
              <w:rPr>
                <w:sz w:val="24"/>
                <w:szCs w:val="24"/>
              </w:rPr>
            </w:pPr>
            <w:r>
              <w:rPr>
                <w:sz w:val="24"/>
                <w:szCs w:val="24"/>
              </w:rPr>
              <w:t>12</w:t>
            </w:r>
          </w:p>
        </w:tc>
        <w:tc>
          <w:tcPr>
            <w:tcW w:w="1165" w:type="dxa"/>
          </w:tcPr>
          <w:p w:rsidR="00110080" w:rsidRPr="00525294" w:rsidRDefault="00110080" w:rsidP="00FB13AE">
            <w:pPr>
              <w:pStyle w:val="3"/>
              <w:rPr>
                <w:sz w:val="24"/>
                <w:szCs w:val="24"/>
              </w:rPr>
            </w:pPr>
            <w:r>
              <w:rPr>
                <w:sz w:val="24"/>
                <w:szCs w:val="24"/>
              </w:rPr>
              <w:t>11</w:t>
            </w:r>
          </w:p>
        </w:tc>
      </w:tr>
      <w:tr w:rsidR="00110080" w:rsidRPr="00525294" w:rsidTr="00FB13AE">
        <w:trPr>
          <w:trHeight w:val="428"/>
        </w:trPr>
        <w:tc>
          <w:tcPr>
            <w:tcW w:w="835" w:type="dxa"/>
          </w:tcPr>
          <w:p w:rsidR="00110080" w:rsidRPr="00525294" w:rsidRDefault="00110080" w:rsidP="00FB13AE">
            <w:pPr>
              <w:pStyle w:val="3"/>
              <w:spacing w:line="360" w:lineRule="auto"/>
              <w:rPr>
                <w:sz w:val="28"/>
                <w:szCs w:val="28"/>
              </w:rPr>
            </w:pPr>
          </w:p>
        </w:tc>
        <w:tc>
          <w:tcPr>
            <w:tcW w:w="2392" w:type="dxa"/>
          </w:tcPr>
          <w:p w:rsidR="00110080" w:rsidRPr="00525294" w:rsidRDefault="00110080" w:rsidP="00FB13AE">
            <w:pPr>
              <w:pStyle w:val="3"/>
              <w:spacing w:line="360" w:lineRule="auto"/>
              <w:rPr>
                <w:sz w:val="28"/>
                <w:szCs w:val="28"/>
              </w:rPr>
            </w:pPr>
            <w:r w:rsidRPr="00525294">
              <w:rPr>
                <w:sz w:val="28"/>
                <w:szCs w:val="28"/>
              </w:rPr>
              <w:t>ИТОГО:</w:t>
            </w:r>
          </w:p>
        </w:tc>
        <w:tc>
          <w:tcPr>
            <w:tcW w:w="1018" w:type="dxa"/>
          </w:tcPr>
          <w:p w:rsidR="00110080" w:rsidRPr="00525294" w:rsidRDefault="00110080" w:rsidP="00FB13AE">
            <w:pPr>
              <w:pStyle w:val="3"/>
              <w:spacing w:line="360" w:lineRule="auto"/>
              <w:rPr>
                <w:sz w:val="28"/>
                <w:szCs w:val="28"/>
              </w:rPr>
            </w:pPr>
            <w:r>
              <w:rPr>
                <w:sz w:val="28"/>
                <w:szCs w:val="28"/>
              </w:rPr>
              <w:t>256</w:t>
            </w:r>
          </w:p>
        </w:tc>
        <w:tc>
          <w:tcPr>
            <w:tcW w:w="966" w:type="dxa"/>
          </w:tcPr>
          <w:p w:rsidR="00110080" w:rsidRPr="00525294" w:rsidRDefault="00110080" w:rsidP="00FB13AE">
            <w:pPr>
              <w:pStyle w:val="3"/>
              <w:spacing w:line="360" w:lineRule="auto"/>
              <w:rPr>
                <w:sz w:val="28"/>
                <w:szCs w:val="28"/>
              </w:rPr>
            </w:pPr>
            <w:r>
              <w:rPr>
                <w:sz w:val="28"/>
                <w:szCs w:val="28"/>
              </w:rPr>
              <w:t>268</w:t>
            </w:r>
          </w:p>
        </w:tc>
        <w:tc>
          <w:tcPr>
            <w:tcW w:w="1165" w:type="dxa"/>
          </w:tcPr>
          <w:p w:rsidR="00110080" w:rsidRPr="00525294" w:rsidRDefault="00110080" w:rsidP="00FB13AE">
            <w:pPr>
              <w:pStyle w:val="3"/>
              <w:spacing w:line="360" w:lineRule="auto"/>
              <w:rPr>
                <w:sz w:val="28"/>
                <w:szCs w:val="28"/>
              </w:rPr>
            </w:pPr>
            <w:r>
              <w:rPr>
                <w:sz w:val="28"/>
                <w:szCs w:val="28"/>
              </w:rPr>
              <w:t>265</w:t>
            </w:r>
          </w:p>
        </w:tc>
      </w:tr>
    </w:tbl>
    <w:p w:rsidR="00110080" w:rsidRPr="00525294" w:rsidRDefault="00110080" w:rsidP="00C92E32">
      <w:pPr>
        <w:pStyle w:val="3"/>
        <w:spacing w:line="360" w:lineRule="auto"/>
        <w:jc w:val="both"/>
        <w:rPr>
          <w:sz w:val="28"/>
          <w:szCs w:val="28"/>
        </w:rPr>
      </w:pPr>
    </w:p>
    <w:p w:rsidR="00110080" w:rsidRPr="008E0E6C" w:rsidRDefault="00110080" w:rsidP="00C92E32">
      <w:pPr>
        <w:pStyle w:val="3"/>
        <w:spacing w:line="360" w:lineRule="auto"/>
        <w:jc w:val="both"/>
        <w:rPr>
          <w:i/>
          <w:sz w:val="28"/>
          <w:szCs w:val="28"/>
        </w:rPr>
      </w:pPr>
      <w:r w:rsidRPr="008E0E6C">
        <w:rPr>
          <w:i/>
          <w:sz w:val="28"/>
          <w:szCs w:val="28"/>
        </w:rPr>
        <w:t>Движение контингента работников ОАО «Борремфлот</w:t>
      </w:r>
      <w:r>
        <w:rPr>
          <w:i/>
          <w:sz w:val="28"/>
          <w:szCs w:val="28"/>
        </w:rPr>
        <w:t>»</w:t>
      </w:r>
    </w:p>
    <w:p w:rsidR="00110080" w:rsidRDefault="00110080" w:rsidP="00C92E32">
      <w:pPr>
        <w:pStyle w:val="3"/>
        <w:spacing w:line="360" w:lineRule="auto"/>
        <w:jc w:val="both"/>
        <w:rPr>
          <w:sz w:val="28"/>
          <w:szCs w:val="28"/>
        </w:rPr>
      </w:pPr>
      <w:r>
        <w:rPr>
          <w:sz w:val="28"/>
          <w:szCs w:val="28"/>
        </w:rPr>
        <w:t xml:space="preserve">  Из таблицы 1.2 видно, что в 2007</w:t>
      </w:r>
      <w:r w:rsidRPr="00525294">
        <w:rPr>
          <w:sz w:val="28"/>
          <w:szCs w:val="28"/>
        </w:rPr>
        <w:t xml:space="preserve"> году произошло </w:t>
      </w:r>
      <w:r w:rsidRPr="004552B4">
        <w:rPr>
          <w:i/>
          <w:sz w:val="28"/>
          <w:szCs w:val="28"/>
        </w:rPr>
        <w:t>увольнение двух</w:t>
      </w:r>
      <w:r w:rsidRPr="00525294">
        <w:rPr>
          <w:sz w:val="28"/>
          <w:szCs w:val="28"/>
        </w:rPr>
        <w:t xml:space="preserve"> работника в категории рабочих (</w:t>
      </w:r>
      <w:r>
        <w:rPr>
          <w:sz w:val="28"/>
          <w:szCs w:val="28"/>
        </w:rPr>
        <w:t>вспомогательных),</w:t>
      </w:r>
      <w:r w:rsidRPr="00525294">
        <w:rPr>
          <w:sz w:val="28"/>
          <w:szCs w:val="28"/>
        </w:rPr>
        <w:t xml:space="preserve"> </w:t>
      </w:r>
      <w:r w:rsidRPr="00ED1E09">
        <w:rPr>
          <w:i/>
          <w:sz w:val="28"/>
          <w:szCs w:val="28"/>
        </w:rPr>
        <w:t>принято шесть человек</w:t>
      </w:r>
      <w:r>
        <w:rPr>
          <w:sz w:val="28"/>
          <w:szCs w:val="28"/>
        </w:rPr>
        <w:t xml:space="preserve"> (один</w:t>
      </w:r>
      <w:r w:rsidRPr="00525294">
        <w:rPr>
          <w:sz w:val="28"/>
          <w:szCs w:val="28"/>
        </w:rPr>
        <w:t xml:space="preserve"> – младший обслуживающий персонал</w:t>
      </w:r>
      <w:r>
        <w:rPr>
          <w:sz w:val="28"/>
          <w:szCs w:val="28"/>
        </w:rPr>
        <w:t xml:space="preserve">, один </w:t>
      </w:r>
      <w:r w:rsidRPr="00525294">
        <w:rPr>
          <w:sz w:val="28"/>
          <w:szCs w:val="28"/>
        </w:rPr>
        <w:t>–</w:t>
      </w:r>
      <w:r>
        <w:rPr>
          <w:sz w:val="28"/>
          <w:szCs w:val="28"/>
        </w:rPr>
        <w:t xml:space="preserve"> служащий, два </w:t>
      </w:r>
      <w:r w:rsidRPr="00525294">
        <w:rPr>
          <w:sz w:val="28"/>
          <w:szCs w:val="28"/>
        </w:rPr>
        <w:t>–</w:t>
      </w:r>
      <w:r>
        <w:rPr>
          <w:sz w:val="28"/>
          <w:szCs w:val="28"/>
        </w:rPr>
        <w:t xml:space="preserve"> руководителя и два </w:t>
      </w:r>
      <w:r w:rsidRPr="00525294">
        <w:rPr>
          <w:sz w:val="28"/>
          <w:szCs w:val="28"/>
        </w:rPr>
        <w:t>–</w:t>
      </w:r>
      <w:r>
        <w:rPr>
          <w:sz w:val="28"/>
          <w:szCs w:val="28"/>
        </w:rPr>
        <w:t xml:space="preserve"> охранника</w:t>
      </w:r>
      <w:r w:rsidRPr="00525294">
        <w:rPr>
          <w:sz w:val="28"/>
          <w:szCs w:val="28"/>
        </w:rPr>
        <w:t>).</w:t>
      </w:r>
    </w:p>
    <w:p w:rsidR="00110080" w:rsidRDefault="00110080" w:rsidP="00C92E32">
      <w:pPr>
        <w:pStyle w:val="3"/>
        <w:spacing w:line="360" w:lineRule="auto"/>
        <w:jc w:val="both"/>
        <w:rPr>
          <w:sz w:val="28"/>
          <w:szCs w:val="28"/>
        </w:rPr>
      </w:pPr>
      <w:r>
        <w:rPr>
          <w:sz w:val="28"/>
          <w:szCs w:val="28"/>
        </w:rPr>
        <w:t xml:space="preserve">   В 2008 г. было </w:t>
      </w:r>
      <w:r w:rsidRPr="00A80650">
        <w:rPr>
          <w:i/>
          <w:sz w:val="28"/>
          <w:szCs w:val="28"/>
        </w:rPr>
        <w:t>принято три человека</w:t>
      </w:r>
      <w:r>
        <w:rPr>
          <w:sz w:val="28"/>
          <w:szCs w:val="28"/>
        </w:rPr>
        <w:t xml:space="preserve"> (один </w:t>
      </w:r>
      <w:r w:rsidRPr="00525294">
        <w:rPr>
          <w:sz w:val="28"/>
          <w:szCs w:val="28"/>
        </w:rPr>
        <w:t>–</w:t>
      </w:r>
      <w:r>
        <w:rPr>
          <w:sz w:val="28"/>
          <w:szCs w:val="28"/>
        </w:rPr>
        <w:t xml:space="preserve"> специалист и два</w:t>
      </w:r>
      <w:r w:rsidRPr="00525294">
        <w:rPr>
          <w:sz w:val="28"/>
          <w:szCs w:val="28"/>
        </w:rPr>
        <w:t>–</w:t>
      </w:r>
      <w:r>
        <w:rPr>
          <w:sz w:val="28"/>
          <w:szCs w:val="28"/>
        </w:rPr>
        <w:t xml:space="preserve"> рабочих (основного производства), </w:t>
      </w:r>
      <w:r w:rsidRPr="00A80650">
        <w:rPr>
          <w:i/>
          <w:sz w:val="28"/>
          <w:szCs w:val="28"/>
        </w:rPr>
        <w:t>уволено было шесть человек</w:t>
      </w:r>
      <w:r>
        <w:rPr>
          <w:sz w:val="28"/>
          <w:szCs w:val="28"/>
        </w:rPr>
        <w:t xml:space="preserve"> (один </w:t>
      </w:r>
      <w:r w:rsidRPr="00525294">
        <w:rPr>
          <w:sz w:val="28"/>
          <w:szCs w:val="28"/>
        </w:rPr>
        <w:t>–</w:t>
      </w:r>
      <w:r>
        <w:rPr>
          <w:sz w:val="28"/>
          <w:szCs w:val="28"/>
        </w:rPr>
        <w:t xml:space="preserve">  охранник и пять вспомогательного персонала)</w:t>
      </w:r>
    </w:p>
    <w:p w:rsidR="00110080" w:rsidRPr="00525294" w:rsidRDefault="00110080" w:rsidP="00C92E32">
      <w:pPr>
        <w:pStyle w:val="3"/>
        <w:spacing w:line="360" w:lineRule="auto"/>
        <w:jc w:val="both"/>
        <w:rPr>
          <w:sz w:val="28"/>
          <w:szCs w:val="28"/>
        </w:rPr>
      </w:pPr>
      <w:r>
        <w:rPr>
          <w:sz w:val="28"/>
          <w:szCs w:val="28"/>
        </w:rPr>
        <w:t xml:space="preserve">   </w:t>
      </w:r>
      <w:r w:rsidRPr="00525294">
        <w:rPr>
          <w:sz w:val="28"/>
          <w:szCs w:val="28"/>
        </w:rPr>
        <w:t>Списочный состав рабочи</w:t>
      </w:r>
      <w:r>
        <w:rPr>
          <w:sz w:val="28"/>
          <w:szCs w:val="28"/>
        </w:rPr>
        <w:t xml:space="preserve">х (основных и вспомогательных) в 2006 составил 224 человека, в 2007 году составил 230 человека и в 2008 году </w:t>
      </w:r>
      <w:r w:rsidRPr="00525294">
        <w:rPr>
          <w:sz w:val="28"/>
          <w:szCs w:val="28"/>
        </w:rPr>
        <w:t>–</w:t>
      </w:r>
      <w:r>
        <w:rPr>
          <w:sz w:val="28"/>
          <w:szCs w:val="28"/>
        </w:rPr>
        <w:t xml:space="preserve"> 227 человека.</w:t>
      </w:r>
    </w:p>
    <w:p w:rsidR="00110080" w:rsidRDefault="00110080" w:rsidP="00C92E32">
      <w:pPr>
        <w:pStyle w:val="3"/>
        <w:spacing w:line="360" w:lineRule="auto"/>
        <w:jc w:val="both"/>
        <w:rPr>
          <w:sz w:val="28"/>
          <w:szCs w:val="28"/>
        </w:rPr>
      </w:pPr>
      <w:r>
        <w:rPr>
          <w:sz w:val="28"/>
          <w:szCs w:val="28"/>
        </w:rPr>
        <w:t xml:space="preserve">    </w:t>
      </w:r>
      <w:r w:rsidRPr="00525294">
        <w:rPr>
          <w:sz w:val="28"/>
          <w:szCs w:val="28"/>
        </w:rPr>
        <w:t xml:space="preserve">Явочную численность рабочих можно представить как отношение эффективного фонда рабочего времени к номинальному, соответствующие </w:t>
      </w:r>
      <w:r>
        <w:rPr>
          <w:sz w:val="28"/>
          <w:szCs w:val="28"/>
        </w:rPr>
        <w:t>значения</w:t>
      </w:r>
      <w:r w:rsidRPr="00525294">
        <w:rPr>
          <w:sz w:val="28"/>
          <w:szCs w:val="28"/>
        </w:rPr>
        <w:t xml:space="preserve"> которых примерн</w:t>
      </w:r>
      <w:r>
        <w:rPr>
          <w:sz w:val="28"/>
          <w:szCs w:val="28"/>
        </w:rPr>
        <w:t xml:space="preserve">о равны 225 и 250 рабочим дням. </w:t>
      </w:r>
    </w:p>
    <w:p w:rsidR="00110080" w:rsidRPr="00525294" w:rsidRDefault="00110080" w:rsidP="00C92E32">
      <w:pPr>
        <w:pStyle w:val="3"/>
        <w:spacing w:line="360" w:lineRule="auto"/>
        <w:jc w:val="both"/>
        <w:rPr>
          <w:sz w:val="28"/>
          <w:szCs w:val="28"/>
        </w:rPr>
      </w:pPr>
      <w:r>
        <w:rPr>
          <w:sz w:val="28"/>
          <w:szCs w:val="28"/>
        </w:rPr>
        <w:t xml:space="preserve">  </w:t>
      </w:r>
      <w:r w:rsidRPr="00525294">
        <w:rPr>
          <w:sz w:val="28"/>
          <w:szCs w:val="28"/>
        </w:rPr>
        <w:t>Так как текучесть кадров является одной из причин движения численности персонала, рассмотрим п</w:t>
      </w:r>
      <w:r>
        <w:rPr>
          <w:sz w:val="28"/>
          <w:szCs w:val="28"/>
        </w:rPr>
        <w:t xml:space="preserve">одробнее этот показатель за 2006 г. и 2007 </w:t>
      </w:r>
      <w:r w:rsidRPr="00525294">
        <w:rPr>
          <w:sz w:val="28"/>
          <w:szCs w:val="28"/>
        </w:rPr>
        <w:t>г. отдельно.</w:t>
      </w:r>
    </w:p>
    <w:p w:rsidR="00110080" w:rsidRPr="00525294" w:rsidRDefault="00110080" w:rsidP="00C92E32">
      <w:pPr>
        <w:pStyle w:val="3"/>
        <w:spacing w:line="360" w:lineRule="auto"/>
        <w:jc w:val="both"/>
        <w:rPr>
          <w:sz w:val="28"/>
          <w:szCs w:val="28"/>
        </w:rPr>
      </w:pPr>
      <w:r>
        <w:rPr>
          <w:sz w:val="28"/>
          <w:szCs w:val="28"/>
        </w:rPr>
        <w:t xml:space="preserve">  Число принятых на работу в 2007</w:t>
      </w:r>
      <w:r w:rsidRPr="00525294">
        <w:rPr>
          <w:sz w:val="28"/>
          <w:szCs w:val="28"/>
        </w:rPr>
        <w:t xml:space="preserve"> году составило </w:t>
      </w:r>
      <w:r>
        <w:rPr>
          <w:sz w:val="28"/>
          <w:szCs w:val="28"/>
        </w:rPr>
        <w:t>шесть человек</w:t>
      </w:r>
      <w:r w:rsidRPr="00525294">
        <w:rPr>
          <w:sz w:val="28"/>
          <w:szCs w:val="28"/>
        </w:rPr>
        <w:t>, число уволенных с работы составило два человека. Общий обо</w:t>
      </w:r>
      <w:r>
        <w:rPr>
          <w:sz w:val="28"/>
          <w:szCs w:val="28"/>
        </w:rPr>
        <w:t>рот рабочей силы за 2007 год составил 6+2=8</w:t>
      </w:r>
      <w:r w:rsidRPr="00525294">
        <w:rPr>
          <w:sz w:val="28"/>
          <w:szCs w:val="28"/>
        </w:rPr>
        <w:t xml:space="preserve"> человек.</w:t>
      </w:r>
    </w:p>
    <w:p w:rsidR="00110080" w:rsidRPr="004F6F21" w:rsidRDefault="00110080" w:rsidP="00C92E32">
      <w:pPr>
        <w:pStyle w:val="3"/>
        <w:spacing w:line="360" w:lineRule="auto"/>
        <w:jc w:val="both"/>
        <w:rPr>
          <w:sz w:val="28"/>
          <w:szCs w:val="28"/>
        </w:rPr>
      </w:pPr>
      <w:r>
        <w:rPr>
          <w:sz w:val="28"/>
          <w:szCs w:val="28"/>
        </w:rPr>
        <w:t xml:space="preserve">   </w:t>
      </w:r>
      <w:r w:rsidRPr="00525294">
        <w:rPr>
          <w:sz w:val="28"/>
          <w:szCs w:val="28"/>
        </w:rPr>
        <w:t>Среднесп</w:t>
      </w:r>
      <w:r>
        <w:rPr>
          <w:sz w:val="28"/>
          <w:szCs w:val="28"/>
        </w:rPr>
        <w:t>исочное число работников за 2007</w:t>
      </w:r>
      <w:r w:rsidRPr="00525294">
        <w:rPr>
          <w:sz w:val="28"/>
          <w:szCs w:val="28"/>
        </w:rPr>
        <w:t xml:space="preserve"> год </w:t>
      </w:r>
      <w:r>
        <w:rPr>
          <w:sz w:val="28"/>
          <w:szCs w:val="28"/>
        </w:rPr>
        <w:t xml:space="preserve">можно рассчитать по формуле: </w:t>
      </w:r>
    </w:p>
    <w:p w:rsidR="00110080" w:rsidRPr="00D22008" w:rsidRDefault="00110080" w:rsidP="00C92E32">
      <w:pPr>
        <w:pStyle w:val="3"/>
        <w:spacing w:line="360" w:lineRule="auto"/>
        <w:jc w:val="both"/>
        <w:rPr>
          <w:b/>
          <w:sz w:val="28"/>
          <w:szCs w:val="28"/>
        </w:rPr>
      </w:pPr>
      <w:r w:rsidRPr="00D22008">
        <w:rPr>
          <w:b/>
          <w:sz w:val="28"/>
          <w:szCs w:val="28"/>
        </w:rPr>
        <w:t xml:space="preserve">              Р</w:t>
      </w:r>
      <w:r w:rsidRPr="00D22008">
        <w:rPr>
          <w:b/>
          <w:sz w:val="28"/>
          <w:szCs w:val="28"/>
          <w:vertAlign w:val="subscript"/>
        </w:rPr>
        <w:t>сп</w:t>
      </w:r>
      <w:r w:rsidRPr="00D22008">
        <w:rPr>
          <w:b/>
          <w:sz w:val="28"/>
          <w:szCs w:val="28"/>
        </w:rPr>
        <w:t xml:space="preserve"> =  (2*Р</w:t>
      </w:r>
      <w:r w:rsidRPr="00D22008">
        <w:rPr>
          <w:b/>
          <w:sz w:val="28"/>
          <w:szCs w:val="28"/>
          <w:vertAlign w:val="subscript"/>
        </w:rPr>
        <w:t>нг</w:t>
      </w:r>
      <w:r w:rsidRPr="00D22008">
        <w:rPr>
          <w:b/>
          <w:sz w:val="28"/>
          <w:szCs w:val="28"/>
        </w:rPr>
        <w:t xml:space="preserve"> + О</w:t>
      </w:r>
      <w:r w:rsidRPr="00D22008">
        <w:rPr>
          <w:b/>
          <w:sz w:val="28"/>
          <w:szCs w:val="28"/>
          <w:vertAlign w:val="subscript"/>
        </w:rPr>
        <w:t>п</w:t>
      </w:r>
      <w:r w:rsidRPr="00D22008">
        <w:rPr>
          <w:b/>
          <w:sz w:val="28"/>
          <w:szCs w:val="28"/>
        </w:rPr>
        <w:t xml:space="preserve"> – О</w:t>
      </w:r>
      <w:r w:rsidRPr="00D22008">
        <w:rPr>
          <w:b/>
          <w:sz w:val="28"/>
          <w:szCs w:val="28"/>
          <w:vertAlign w:val="subscript"/>
        </w:rPr>
        <w:t xml:space="preserve">у </w:t>
      </w:r>
      <w:r w:rsidRPr="00D22008">
        <w:rPr>
          <w:b/>
          <w:sz w:val="28"/>
          <w:szCs w:val="28"/>
        </w:rPr>
        <w:t>)/2,                             (7)</w:t>
      </w:r>
    </w:p>
    <w:p w:rsidR="00110080" w:rsidRPr="004F6F21" w:rsidRDefault="00110080" w:rsidP="00C92E32">
      <w:pPr>
        <w:pStyle w:val="3"/>
        <w:spacing w:line="360" w:lineRule="auto"/>
        <w:jc w:val="both"/>
        <w:rPr>
          <w:sz w:val="28"/>
          <w:szCs w:val="28"/>
        </w:rPr>
      </w:pPr>
      <w:r>
        <w:rPr>
          <w:sz w:val="28"/>
          <w:szCs w:val="28"/>
        </w:rPr>
        <w:t xml:space="preserve">   </w:t>
      </w:r>
      <w:r w:rsidRPr="004F6F21">
        <w:rPr>
          <w:sz w:val="28"/>
          <w:szCs w:val="28"/>
        </w:rPr>
        <w:t>где Р</w:t>
      </w:r>
      <w:r w:rsidRPr="004F6F21">
        <w:rPr>
          <w:sz w:val="28"/>
          <w:szCs w:val="28"/>
          <w:vertAlign w:val="subscript"/>
        </w:rPr>
        <w:t>нг</w:t>
      </w:r>
      <w:r w:rsidRPr="004F6F21">
        <w:rPr>
          <w:sz w:val="28"/>
          <w:szCs w:val="28"/>
        </w:rPr>
        <w:t xml:space="preserve"> – численность работников на начало года;</w:t>
      </w:r>
    </w:p>
    <w:p w:rsidR="00110080" w:rsidRPr="004F6F21" w:rsidRDefault="00110080" w:rsidP="00C92E32">
      <w:pPr>
        <w:pStyle w:val="3"/>
        <w:spacing w:line="360" w:lineRule="auto"/>
        <w:jc w:val="both"/>
        <w:rPr>
          <w:sz w:val="28"/>
          <w:szCs w:val="28"/>
        </w:rPr>
      </w:pPr>
      <w:r w:rsidRPr="004F6F21">
        <w:rPr>
          <w:sz w:val="28"/>
          <w:szCs w:val="28"/>
        </w:rPr>
        <w:t>О</w:t>
      </w:r>
      <w:r w:rsidRPr="004F6F21">
        <w:rPr>
          <w:sz w:val="28"/>
          <w:szCs w:val="28"/>
          <w:vertAlign w:val="subscript"/>
        </w:rPr>
        <w:t>п</w:t>
      </w:r>
      <w:r w:rsidRPr="004F6F21">
        <w:rPr>
          <w:sz w:val="28"/>
          <w:szCs w:val="28"/>
        </w:rPr>
        <w:t xml:space="preserve"> – число принятых на работу;</w:t>
      </w:r>
    </w:p>
    <w:p w:rsidR="00110080" w:rsidRDefault="00110080" w:rsidP="00C92E32">
      <w:pPr>
        <w:pStyle w:val="3"/>
        <w:spacing w:line="360" w:lineRule="auto"/>
        <w:jc w:val="both"/>
      </w:pPr>
      <w:r w:rsidRPr="004F6F21">
        <w:rPr>
          <w:sz w:val="28"/>
          <w:szCs w:val="28"/>
        </w:rPr>
        <w:t>О</w:t>
      </w:r>
      <w:r w:rsidRPr="004F6F21">
        <w:rPr>
          <w:sz w:val="28"/>
          <w:szCs w:val="28"/>
          <w:vertAlign w:val="subscript"/>
        </w:rPr>
        <w:t>у</w:t>
      </w:r>
      <w:r w:rsidRPr="004F6F21">
        <w:rPr>
          <w:sz w:val="28"/>
          <w:szCs w:val="28"/>
        </w:rPr>
        <w:t xml:space="preserve"> – число уволенных с работы</w:t>
      </w:r>
      <w:r>
        <w:t xml:space="preserve">              </w:t>
      </w:r>
    </w:p>
    <w:p w:rsidR="00110080" w:rsidRPr="00525294" w:rsidRDefault="00110080" w:rsidP="00C92E32">
      <w:pPr>
        <w:pStyle w:val="3"/>
        <w:spacing w:line="360" w:lineRule="auto"/>
        <w:jc w:val="both"/>
        <w:rPr>
          <w:sz w:val="28"/>
          <w:szCs w:val="28"/>
        </w:rPr>
      </w:pPr>
    </w:p>
    <w:p w:rsidR="00110080" w:rsidRPr="00525294" w:rsidRDefault="00110080" w:rsidP="00C92E32">
      <w:pPr>
        <w:pStyle w:val="3"/>
        <w:spacing w:line="360" w:lineRule="auto"/>
        <w:jc w:val="both"/>
        <w:rPr>
          <w:sz w:val="28"/>
          <w:szCs w:val="28"/>
        </w:rPr>
      </w:pPr>
      <w:r w:rsidRPr="00525294">
        <w:rPr>
          <w:sz w:val="28"/>
          <w:szCs w:val="28"/>
        </w:rPr>
        <w:t>Р</w:t>
      </w:r>
      <w:r w:rsidRPr="00525294">
        <w:rPr>
          <w:sz w:val="28"/>
          <w:szCs w:val="28"/>
          <w:vertAlign w:val="subscript"/>
        </w:rPr>
        <w:t>сп</w:t>
      </w:r>
      <w:r w:rsidRPr="00525294">
        <w:rPr>
          <w:sz w:val="28"/>
          <w:szCs w:val="28"/>
        </w:rPr>
        <w:t xml:space="preserve"> = </w:t>
      </w:r>
      <w:r>
        <w:rPr>
          <w:sz w:val="28"/>
          <w:szCs w:val="28"/>
        </w:rPr>
        <w:t>(2*224+6-2)/2 = 226</w:t>
      </w:r>
      <w:r w:rsidRPr="00525294">
        <w:rPr>
          <w:sz w:val="28"/>
          <w:szCs w:val="28"/>
        </w:rPr>
        <w:t xml:space="preserve"> человек.</w:t>
      </w:r>
    </w:p>
    <w:p w:rsidR="00110080" w:rsidRPr="00525294" w:rsidRDefault="00110080" w:rsidP="00C92E32">
      <w:pPr>
        <w:pStyle w:val="3"/>
        <w:spacing w:line="360" w:lineRule="auto"/>
        <w:jc w:val="both"/>
        <w:rPr>
          <w:sz w:val="28"/>
          <w:szCs w:val="28"/>
        </w:rPr>
      </w:pPr>
    </w:p>
    <w:p w:rsidR="00110080" w:rsidRPr="00525294" w:rsidRDefault="00110080" w:rsidP="00C92E32">
      <w:pPr>
        <w:pStyle w:val="3"/>
        <w:spacing w:line="360" w:lineRule="auto"/>
        <w:jc w:val="both"/>
        <w:rPr>
          <w:sz w:val="28"/>
          <w:szCs w:val="28"/>
        </w:rPr>
      </w:pPr>
      <w:r>
        <w:rPr>
          <w:sz w:val="28"/>
          <w:szCs w:val="28"/>
        </w:rPr>
        <w:t xml:space="preserve">   Число принятых на работу в 2008 году составило три</w:t>
      </w:r>
      <w:r w:rsidRPr="00525294">
        <w:rPr>
          <w:sz w:val="28"/>
          <w:szCs w:val="28"/>
        </w:rPr>
        <w:t xml:space="preserve"> человек</w:t>
      </w:r>
      <w:r>
        <w:rPr>
          <w:sz w:val="28"/>
          <w:szCs w:val="28"/>
        </w:rPr>
        <w:t>а</w:t>
      </w:r>
      <w:r w:rsidRPr="00525294">
        <w:rPr>
          <w:sz w:val="28"/>
          <w:szCs w:val="28"/>
        </w:rPr>
        <w:t xml:space="preserve">, </w:t>
      </w:r>
    </w:p>
    <w:p w:rsidR="00110080" w:rsidRPr="00525294" w:rsidRDefault="00110080" w:rsidP="00C92E32">
      <w:pPr>
        <w:pStyle w:val="3"/>
        <w:spacing w:line="360" w:lineRule="auto"/>
        <w:jc w:val="both"/>
        <w:rPr>
          <w:sz w:val="28"/>
          <w:szCs w:val="28"/>
        </w:rPr>
      </w:pPr>
      <w:r>
        <w:rPr>
          <w:sz w:val="28"/>
          <w:szCs w:val="28"/>
        </w:rPr>
        <w:t>у</w:t>
      </w:r>
      <w:r w:rsidRPr="00525294">
        <w:rPr>
          <w:sz w:val="28"/>
          <w:szCs w:val="28"/>
        </w:rPr>
        <w:t>воленных</w:t>
      </w:r>
      <w:r>
        <w:rPr>
          <w:sz w:val="28"/>
          <w:szCs w:val="28"/>
        </w:rPr>
        <w:t xml:space="preserve"> шесть человек</w:t>
      </w:r>
      <w:r w:rsidRPr="00525294">
        <w:rPr>
          <w:sz w:val="28"/>
          <w:szCs w:val="28"/>
        </w:rPr>
        <w:t>. О</w:t>
      </w:r>
      <w:r>
        <w:rPr>
          <w:sz w:val="28"/>
          <w:szCs w:val="28"/>
        </w:rPr>
        <w:t>бщий оборот рабочей силы за 2008 год составил 3+6=9</w:t>
      </w:r>
      <w:r w:rsidRPr="00525294">
        <w:rPr>
          <w:sz w:val="28"/>
          <w:szCs w:val="28"/>
        </w:rPr>
        <w:t xml:space="preserve"> человек.</w:t>
      </w:r>
    </w:p>
    <w:p w:rsidR="00110080" w:rsidRPr="00525294" w:rsidRDefault="00110080" w:rsidP="00C92E32">
      <w:pPr>
        <w:pStyle w:val="3"/>
        <w:spacing w:line="360" w:lineRule="auto"/>
        <w:jc w:val="both"/>
        <w:rPr>
          <w:sz w:val="28"/>
          <w:szCs w:val="28"/>
        </w:rPr>
      </w:pPr>
      <w:r>
        <w:rPr>
          <w:sz w:val="28"/>
          <w:szCs w:val="28"/>
        </w:rPr>
        <w:t xml:space="preserve">  </w:t>
      </w:r>
      <w:r w:rsidRPr="00525294">
        <w:rPr>
          <w:sz w:val="28"/>
          <w:szCs w:val="28"/>
        </w:rPr>
        <w:t>Среднесп</w:t>
      </w:r>
      <w:r>
        <w:rPr>
          <w:sz w:val="28"/>
          <w:szCs w:val="28"/>
        </w:rPr>
        <w:t>исочное число работников за 2008</w:t>
      </w:r>
      <w:r w:rsidRPr="00525294">
        <w:rPr>
          <w:sz w:val="28"/>
          <w:szCs w:val="28"/>
        </w:rPr>
        <w:t xml:space="preserve"> год также</w:t>
      </w:r>
      <w:r>
        <w:rPr>
          <w:sz w:val="28"/>
          <w:szCs w:val="28"/>
        </w:rPr>
        <w:t xml:space="preserve"> рассчитывается по формуле (6) </w:t>
      </w:r>
      <w:r w:rsidRPr="00525294">
        <w:rPr>
          <w:sz w:val="28"/>
          <w:szCs w:val="28"/>
        </w:rPr>
        <w:t>и составляет:</w:t>
      </w:r>
    </w:p>
    <w:p w:rsidR="00110080" w:rsidRPr="00525294" w:rsidRDefault="00110080" w:rsidP="00C92E32">
      <w:pPr>
        <w:pStyle w:val="3"/>
        <w:spacing w:line="360" w:lineRule="auto"/>
        <w:jc w:val="both"/>
        <w:rPr>
          <w:sz w:val="28"/>
          <w:szCs w:val="28"/>
        </w:rPr>
      </w:pPr>
      <w:r w:rsidRPr="00525294">
        <w:rPr>
          <w:sz w:val="28"/>
          <w:szCs w:val="28"/>
        </w:rPr>
        <w:t>Р</w:t>
      </w:r>
      <w:r w:rsidRPr="00525294">
        <w:rPr>
          <w:sz w:val="28"/>
          <w:szCs w:val="28"/>
          <w:vertAlign w:val="subscript"/>
        </w:rPr>
        <w:t>сп</w:t>
      </w:r>
      <w:r>
        <w:rPr>
          <w:sz w:val="28"/>
          <w:szCs w:val="28"/>
        </w:rPr>
        <w:t xml:space="preserve">  = (2*230+3-6)/2 = 229</w:t>
      </w:r>
      <w:r w:rsidRPr="00525294">
        <w:rPr>
          <w:sz w:val="28"/>
          <w:szCs w:val="28"/>
        </w:rPr>
        <w:t xml:space="preserve"> человек</w:t>
      </w:r>
    </w:p>
    <w:p w:rsidR="00110080" w:rsidRPr="00525294" w:rsidRDefault="00110080" w:rsidP="00C92E32">
      <w:pPr>
        <w:pStyle w:val="3"/>
        <w:spacing w:line="360" w:lineRule="auto"/>
        <w:jc w:val="both"/>
        <w:rPr>
          <w:sz w:val="28"/>
          <w:szCs w:val="28"/>
        </w:rPr>
      </w:pPr>
      <w:r w:rsidRPr="00525294">
        <w:rPr>
          <w:sz w:val="28"/>
          <w:szCs w:val="28"/>
        </w:rPr>
        <w:t>Текучесть кадров характеризуется коэффициентами, которые измеряются в процентах от среднесписочного числа работников.</w:t>
      </w:r>
    </w:p>
    <w:p w:rsidR="00110080" w:rsidRPr="00E42415" w:rsidRDefault="00110080" w:rsidP="00C92E32">
      <w:pPr>
        <w:pStyle w:val="3"/>
        <w:spacing w:line="360" w:lineRule="auto"/>
        <w:jc w:val="both"/>
        <w:rPr>
          <w:i/>
          <w:sz w:val="28"/>
          <w:szCs w:val="28"/>
        </w:rPr>
      </w:pPr>
      <w:r>
        <w:rPr>
          <w:i/>
          <w:sz w:val="28"/>
          <w:szCs w:val="28"/>
        </w:rPr>
        <w:t xml:space="preserve">   </w:t>
      </w:r>
      <w:r w:rsidRPr="00E42415">
        <w:rPr>
          <w:i/>
          <w:sz w:val="28"/>
          <w:szCs w:val="28"/>
        </w:rPr>
        <w:t>Коэффициент оборота рабочей силы:</w:t>
      </w:r>
    </w:p>
    <w:p w:rsidR="00110080" w:rsidRPr="00525294" w:rsidRDefault="00110080" w:rsidP="00C92E32">
      <w:pPr>
        <w:pStyle w:val="3"/>
        <w:spacing w:line="360" w:lineRule="auto"/>
        <w:jc w:val="both"/>
        <w:rPr>
          <w:sz w:val="28"/>
          <w:szCs w:val="28"/>
        </w:rPr>
      </w:pPr>
      <w:r>
        <w:rPr>
          <w:sz w:val="28"/>
          <w:szCs w:val="28"/>
        </w:rPr>
        <w:t>за 2007 год:  8/226*100=3,4</w:t>
      </w:r>
      <w:r w:rsidRPr="00525294">
        <w:rPr>
          <w:sz w:val="28"/>
          <w:szCs w:val="28"/>
        </w:rPr>
        <w:t>9%</w:t>
      </w:r>
    </w:p>
    <w:p w:rsidR="00110080" w:rsidRPr="00525294" w:rsidRDefault="00110080" w:rsidP="00C92E32">
      <w:pPr>
        <w:pStyle w:val="3"/>
        <w:spacing w:line="360" w:lineRule="auto"/>
        <w:jc w:val="both"/>
        <w:rPr>
          <w:sz w:val="28"/>
          <w:szCs w:val="28"/>
        </w:rPr>
      </w:pPr>
      <w:r>
        <w:rPr>
          <w:sz w:val="28"/>
          <w:szCs w:val="28"/>
        </w:rPr>
        <w:t>за 2008 год: 9/229*100=3,93</w:t>
      </w:r>
      <w:r w:rsidRPr="00525294">
        <w:rPr>
          <w:sz w:val="28"/>
          <w:szCs w:val="28"/>
        </w:rPr>
        <w:t>%</w:t>
      </w:r>
    </w:p>
    <w:p w:rsidR="00110080" w:rsidRPr="00E42415" w:rsidRDefault="00110080" w:rsidP="00C92E32">
      <w:pPr>
        <w:pStyle w:val="3"/>
        <w:spacing w:line="360" w:lineRule="auto"/>
        <w:jc w:val="both"/>
        <w:rPr>
          <w:i/>
          <w:sz w:val="28"/>
          <w:szCs w:val="28"/>
        </w:rPr>
      </w:pPr>
      <w:r w:rsidRPr="00E42415">
        <w:rPr>
          <w:i/>
          <w:sz w:val="28"/>
          <w:szCs w:val="28"/>
        </w:rPr>
        <w:t xml:space="preserve">   Коэффициент оборота по приему рабочей силы:</w:t>
      </w:r>
    </w:p>
    <w:p w:rsidR="00110080" w:rsidRPr="00525294" w:rsidRDefault="00110080" w:rsidP="00C92E32">
      <w:pPr>
        <w:pStyle w:val="3"/>
        <w:spacing w:line="360" w:lineRule="auto"/>
        <w:jc w:val="both"/>
        <w:rPr>
          <w:sz w:val="28"/>
          <w:szCs w:val="28"/>
        </w:rPr>
      </w:pPr>
      <w:r>
        <w:rPr>
          <w:sz w:val="28"/>
          <w:szCs w:val="28"/>
        </w:rPr>
        <w:t>за 2007 год: 6/226*100=2,65</w:t>
      </w:r>
      <w:r w:rsidRPr="00525294">
        <w:rPr>
          <w:sz w:val="28"/>
          <w:szCs w:val="28"/>
        </w:rPr>
        <w:t>%</w:t>
      </w:r>
    </w:p>
    <w:p w:rsidR="00110080" w:rsidRPr="00525294" w:rsidRDefault="00110080" w:rsidP="00C92E32">
      <w:pPr>
        <w:pStyle w:val="3"/>
        <w:spacing w:line="360" w:lineRule="auto"/>
        <w:jc w:val="both"/>
        <w:rPr>
          <w:sz w:val="28"/>
          <w:szCs w:val="28"/>
        </w:rPr>
      </w:pPr>
      <w:r>
        <w:rPr>
          <w:sz w:val="28"/>
          <w:szCs w:val="28"/>
        </w:rPr>
        <w:t>за 2008 год: 3/229*100=1,31</w:t>
      </w:r>
      <w:r w:rsidRPr="00525294">
        <w:rPr>
          <w:sz w:val="28"/>
          <w:szCs w:val="28"/>
        </w:rPr>
        <w:t>%</w:t>
      </w:r>
    </w:p>
    <w:p w:rsidR="00110080" w:rsidRPr="00E42415" w:rsidRDefault="00110080" w:rsidP="00C92E32">
      <w:pPr>
        <w:pStyle w:val="3"/>
        <w:spacing w:line="360" w:lineRule="auto"/>
        <w:jc w:val="both"/>
        <w:rPr>
          <w:i/>
          <w:sz w:val="28"/>
          <w:szCs w:val="28"/>
        </w:rPr>
      </w:pPr>
      <w:r>
        <w:rPr>
          <w:i/>
          <w:sz w:val="28"/>
          <w:szCs w:val="28"/>
        </w:rPr>
        <w:t xml:space="preserve">  </w:t>
      </w:r>
      <w:r w:rsidRPr="00E42415">
        <w:rPr>
          <w:i/>
          <w:sz w:val="28"/>
          <w:szCs w:val="28"/>
        </w:rPr>
        <w:t>Коэффициент оборота по увольнению рабочей силы:</w:t>
      </w:r>
    </w:p>
    <w:p w:rsidR="00110080" w:rsidRPr="00525294" w:rsidRDefault="00110080" w:rsidP="00C92E32">
      <w:pPr>
        <w:pStyle w:val="3"/>
        <w:spacing w:line="360" w:lineRule="auto"/>
        <w:jc w:val="both"/>
        <w:rPr>
          <w:sz w:val="28"/>
          <w:szCs w:val="28"/>
        </w:rPr>
      </w:pPr>
      <w:r>
        <w:rPr>
          <w:sz w:val="28"/>
          <w:szCs w:val="28"/>
        </w:rPr>
        <w:t>за 2007 год: 2/226*100=0,88</w:t>
      </w:r>
      <w:r w:rsidRPr="00525294">
        <w:rPr>
          <w:sz w:val="28"/>
          <w:szCs w:val="28"/>
        </w:rPr>
        <w:t>%</w:t>
      </w:r>
    </w:p>
    <w:p w:rsidR="00110080" w:rsidRPr="00525294" w:rsidRDefault="00110080" w:rsidP="00C92E32">
      <w:pPr>
        <w:pStyle w:val="3"/>
        <w:spacing w:line="360" w:lineRule="auto"/>
        <w:jc w:val="both"/>
        <w:rPr>
          <w:sz w:val="28"/>
          <w:szCs w:val="28"/>
        </w:rPr>
      </w:pPr>
      <w:r>
        <w:rPr>
          <w:sz w:val="28"/>
          <w:szCs w:val="28"/>
        </w:rPr>
        <w:t>за 2008 год: 6/229*100=2,62</w:t>
      </w:r>
      <w:r w:rsidRPr="00525294">
        <w:rPr>
          <w:sz w:val="28"/>
          <w:szCs w:val="28"/>
        </w:rPr>
        <w:t>%</w:t>
      </w:r>
    </w:p>
    <w:p w:rsidR="00110080" w:rsidRPr="00E42415" w:rsidRDefault="00110080" w:rsidP="00C92E32">
      <w:pPr>
        <w:pStyle w:val="af"/>
        <w:spacing w:line="360" w:lineRule="auto"/>
        <w:ind w:left="0"/>
        <w:jc w:val="both"/>
        <w:rPr>
          <w:i/>
          <w:sz w:val="28"/>
          <w:szCs w:val="28"/>
        </w:rPr>
      </w:pPr>
      <w:r>
        <w:rPr>
          <w:i/>
          <w:sz w:val="28"/>
          <w:szCs w:val="28"/>
        </w:rPr>
        <w:t xml:space="preserve">     </w:t>
      </w:r>
      <w:r w:rsidRPr="00E42415">
        <w:rPr>
          <w:i/>
          <w:sz w:val="28"/>
          <w:szCs w:val="28"/>
        </w:rPr>
        <w:t>Коэффициент текучести рабочей силы:</w:t>
      </w:r>
    </w:p>
    <w:p w:rsidR="00110080" w:rsidRPr="00525294" w:rsidRDefault="00110080" w:rsidP="00C92E32">
      <w:pPr>
        <w:pStyle w:val="af"/>
        <w:spacing w:line="360" w:lineRule="auto"/>
        <w:ind w:left="0"/>
        <w:jc w:val="both"/>
        <w:rPr>
          <w:sz w:val="28"/>
          <w:szCs w:val="28"/>
        </w:rPr>
      </w:pPr>
      <w:r>
        <w:rPr>
          <w:sz w:val="28"/>
          <w:szCs w:val="28"/>
        </w:rPr>
        <w:t xml:space="preserve"> Коэффициент текучести равен нулю, т</w:t>
      </w:r>
      <w:r w:rsidRPr="00525294">
        <w:rPr>
          <w:sz w:val="28"/>
          <w:szCs w:val="28"/>
        </w:rPr>
        <w:t>ак как уволенных за нарушение дисциплины не было</w:t>
      </w:r>
      <w:r>
        <w:rPr>
          <w:sz w:val="28"/>
          <w:szCs w:val="28"/>
        </w:rPr>
        <w:t>.</w:t>
      </w:r>
    </w:p>
    <w:p w:rsidR="00110080" w:rsidRPr="00B8169F" w:rsidRDefault="00110080" w:rsidP="00C92E32">
      <w:pPr>
        <w:pStyle w:val="af"/>
        <w:spacing w:line="360" w:lineRule="auto"/>
        <w:ind w:left="0"/>
        <w:jc w:val="both"/>
        <w:rPr>
          <w:i/>
          <w:sz w:val="28"/>
          <w:szCs w:val="28"/>
        </w:rPr>
      </w:pPr>
      <w:r>
        <w:rPr>
          <w:i/>
          <w:sz w:val="28"/>
          <w:szCs w:val="28"/>
        </w:rPr>
        <w:t xml:space="preserve">   </w:t>
      </w:r>
      <w:r w:rsidRPr="00B8169F">
        <w:rPr>
          <w:i/>
          <w:sz w:val="28"/>
          <w:szCs w:val="28"/>
        </w:rPr>
        <w:t>Коэффициент замещения:</w:t>
      </w:r>
    </w:p>
    <w:p w:rsidR="00110080" w:rsidRPr="00525294" w:rsidRDefault="00110080" w:rsidP="00C92E32">
      <w:pPr>
        <w:pStyle w:val="3"/>
        <w:spacing w:line="360" w:lineRule="auto"/>
        <w:jc w:val="both"/>
        <w:rPr>
          <w:sz w:val="28"/>
          <w:szCs w:val="28"/>
        </w:rPr>
      </w:pPr>
      <w:r>
        <w:rPr>
          <w:sz w:val="28"/>
          <w:szCs w:val="28"/>
        </w:rPr>
        <w:t>за 2007 год: 6/2=3</w:t>
      </w:r>
    </w:p>
    <w:p w:rsidR="00110080" w:rsidRPr="00525294" w:rsidRDefault="00110080" w:rsidP="00C92E32">
      <w:pPr>
        <w:pStyle w:val="3"/>
        <w:spacing w:line="360" w:lineRule="auto"/>
        <w:jc w:val="both"/>
        <w:rPr>
          <w:sz w:val="28"/>
          <w:szCs w:val="28"/>
        </w:rPr>
      </w:pPr>
      <w:r>
        <w:rPr>
          <w:sz w:val="28"/>
          <w:szCs w:val="28"/>
        </w:rPr>
        <w:t>за 2008 год: 3/6=0,5</w:t>
      </w:r>
    </w:p>
    <w:p w:rsidR="00110080" w:rsidRPr="00525294" w:rsidRDefault="00110080" w:rsidP="00C92E32">
      <w:pPr>
        <w:pStyle w:val="3"/>
        <w:spacing w:line="360" w:lineRule="auto"/>
        <w:jc w:val="both"/>
        <w:rPr>
          <w:sz w:val="28"/>
          <w:szCs w:val="28"/>
        </w:rPr>
      </w:pPr>
      <w:r>
        <w:rPr>
          <w:sz w:val="28"/>
          <w:szCs w:val="28"/>
        </w:rPr>
        <w:t xml:space="preserve">   К</w:t>
      </w:r>
      <w:r w:rsidRPr="00525294">
        <w:rPr>
          <w:sz w:val="28"/>
          <w:szCs w:val="28"/>
        </w:rPr>
        <w:t>оэффиц</w:t>
      </w:r>
      <w:r>
        <w:rPr>
          <w:sz w:val="28"/>
          <w:szCs w:val="28"/>
        </w:rPr>
        <w:t>иент замещения работников в 2008</w:t>
      </w:r>
      <w:r w:rsidRPr="00525294">
        <w:rPr>
          <w:sz w:val="28"/>
          <w:szCs w:val="28"/>
        </w:rPr>
        <w:t xml:space="preserve"> год</w:t>
      </w:r>
      <w:r>
        <w:rPr>
          <w:sz w:val="28"/>
          <w:szCs w:val="28"/>
        </w:rPr>
        <w:t>у уменьшился по сравнению с 2007 годом на 2,5</w:t>
      </w:r>
      <w:r w:rsidRPr="00525294">
        <w:rPr>
          <w:sz w:val="28"/>
          <w:szCs w:val="28"/>
        </w:rPr>
        <w:t>. Это говорит о том, что Общество отличается относительной стабильностью кадров.</w:t>
      </w:r>
    </w:p>
    <w:p w:rsidR="00110080" w:rsidRDefault="00110080" w:rsidP="00C92E32">
      <w:pPr>
        <w:pStyle w:val="ab"/>
        <w:widowControl w:val="0"/>
        <w:spacing w:line="360" w:lineRule="auto"/>
        <w:ind w:firstLine="709"/>
        <w:jc w:val="both"/>
        <w:rPr>
          <w:bCs/>
          <w:i/>
          <w:sz w:val="28"/>
          <w:szCs w:val="28"/>
          <w:lang w:val="ru-RU"/>
        </w:rPr>
      </w:pPr>
    </w:p>
    <w:p w:rsidR="00110080" w:rsidRDefault="00110080" w:rsidP="00C92E32">
      <w:pPr>
        <w:pStyle w:val="ab"/>
        <w:widowControl w:val="0"/>
        <w:spacing w:line="360" w:lineRule="auto"/>
        <w:ind w:firstLine="709"/>
        <w:jc w:val="both"/>
        <w:rPr>
          <w:bCs/>
          <w:i/>
          <w:sz w:val="28"/>
          <w:szCs w:val="28"/>
          <w:lang w:val="ru-RU"/>
        </w:rPr>
      </w:pPr>
    </w:p>
    <w:p w:rsidR="00110080" w:rsidRDefault="00110080" w:rsidP="00C92E32">
      <w:pPr>
        <w:pStyle w:val="ab"/>
        <w:widowControl w:val="0"/>
        <w:spacing w:line="360" w:lineRule="auto"/>
        <w:ind w:firstLine="709"/>
        <w:jc w:val="both"/>
        <w:rPr>
          <w:bCs/>
          <w:i/>
          <w:sz w:val="28"/>
          <w:szCs w:val="28"/>
          <w:lang w:val="ru-RU"/>
        </w:rPr>
      </w:pPr>
    </w:p>
    <w:p w:rsidR="00110080" w:rsidRPr="00AE2171" w:rsidRDefault="00110080" w:rsidP="00C92E32">
      <w:pPr>
        <w:pStyle w:val="ab"/>
        <w:widowControl w:val="0"/>
        <w:spacing w:line="360" w:lineRule="auto"/>
        <w:ind w:firstLine="709"/>
        <w:jc w:val="both"/>
        <w:rPr>
          <w:bCs/>
          <w:i/>
          <w:sz w:val="28"/>
          <w:szCs w:val="28"/>
          <w:lang w:val="ru-RU"/>
        </w:rPr>
      </w:pPr>
      <w:r w:rsidRPr="00AE2171">
        <w:rPr>
          <w:bCs/>
          <w:i/>
          <w:sz w:val="28"/>
          <w:szCs w:val="28"/>
          <w:lang w:val="ru-RU"/>
        </w:rPr>
        <w:t xml:space="preserve">2.3 Анализ эффективности планирования </w:t>
      </w:r>
      <w:r>
        <w:rPr>
          <w:bCs/>
          <w:i/>
          <w:sz w:val="28"/>
          <w:szCs w:val="28"/>
          <w:lang w:val="ru-RU"/>
        </w:rPr>
        <w:t>численности персонала</w:t>
      </w:r>
      <w:r w:rsidRPr="00AE2171">
        <w:rPr>
          <w:bCs/>
          <w:i/>
          <w:sz w:val="28"/>
          <w:szCs w:val="28"/>
          <w:lang w:val="ru-RU"/>
        </w:rPr>
        <w:t xml:space="preserve"> ОАО «</w:t>
      </w:r>
      <w:r>
        <w:rPr>
          <w:bCs/>
          <w:i/>
          <w:sz w:val="28"/>
          <w:szCs w:val="28"/>
          <w:lang w:val="ru-RU"/>
        </w:rPr>
        <w:t>Борремфлот</w:t>
      </w:r>
      <w:r w:rsidRPr="00AE2171">
        <w:rPr>
          <w:bCs/>
          <w:i/>
          <w:sz w:val="28"/>
          <w:szCs w:val="28"/>
          <w:lang w:val="ru-RU"/>
        </w:rPr>
        <w:t>»</w:t>
      </w:r>
    </w:p>
    <w:p w:rsidR="00110080" w:rsidRPr="008C76E6" w:rsidRDefault="00110080" w:rsidP="00C92E32">
      <w:pPr>
        <w:pStyle w:val="ab"/>
        <w:widowControl w:val="0"/>
        <w:spacing w:line="360" w:lineRule="auto"/>
        <w:ind w:firstLine="709"/>
        <w:jc w:val="both"/>
        <w:rPr>
          <w:b/>
          <w:bCs/>
          <w:sz w:val="28"/>
          <w:szCs w:val="28"/>
          <w:lang w:val="ru-RU"/>
        </w:rPr>
      </w:pPr>
    </w:p>
    <w:p w:rsidR="00110080" w:rsidRPr="008C76E6" w:rsidRDefault="00110080" w:rsidP="00C92E32">
      <w:pPr>
        <w:pStyle w:val="ab"/>
        <w:widowControl w:val="0"/>
        <w:spacing w:line="360" w:lineRule="auto"/>
        <w:ind w:firstLine="709"/>
        <w:jc w:val="both"/>
        <w:rPr>
          <w:sz w:val="28"/>
          <w:szCs w:val="28"/>
          <w:lang w:val="ru-RU"/>
        </w:rPr>
      </w:pPr>
      <w:r w:rsidRPr="008C76E6">
        <w:rPr>
          <w:sz w:val="28"/>
          <w:szCs w:val="28"/>
          <w:lang w:val="ru-RU"/>
        </w:rPr>
        <w:t>Для анализа эффективности планирования потребности в кадрах ОАО «</w:t>
      </w:r>
      <w:r>
        <w:rPr>
          <w:sz w:val="28"/>
          <w:szCs w:val="28"/>
          <w:lang w:val="ru-RU"/>
        </w:rPr>
        <w:t>Борремфлот</w:t>
      </w:r>
      <w:r w:rsidRPr="008C76E6">
        <w:rPr>
          <w:sz w:val="28"/>
          <w:szCs w:val="28"/>
          <w:lang w:val="ru-RU"/>
        </w:rPr>
        <w:t>» произведем расчет необходимых для этого показателей.</w:t>
      </w:r>
    </w:p>
    <w:p w:rsidR="00110080" w:rsidRPr="00AE2171" w:rsidRDefault="00110080" w:rsidP="00C92E32">
      <w:pPr>
        <w:pStyle w:val="ab"/>
        <w:widowControl w:val="0"/>
        <w:spacing w:line="360" w:lineRule="auto"/>
        <w:jc w:val="both"/>
        <w:rPr>
          <w:bCs/>
          <w:sz w:val="28"/>
          <w:szCs w:val="28"/>
          <w:lang w:val="ru-RU"/>
        </w:rPr>
      </w:pPr>
      <w:r w:rsidRPr="00AE2171">
        <w:rPr>
          <w:bCs/>
          <w:sz w:val="28"/>
          <w:szCs w:val="28"/>
          <w:lang w:val="ru-RU"/>
        </w:rPr>
        <w:t>Воспользуемся данными из</w:t>
      </w:r>
      <w:r>
        <w:rPr>
          <w:bCs/>
          <w:sz w:val="28"/>
          <w:szCs w:val="28"/>
          <w:lang w:val="ru-RU"/>
        </w:rPr>
        <w:t xml:space="preserve"> таблицы 1.2</w:t>
      </w:r>
      <w:r w:rsidRPr="00AE2171">
        <w:rPr>
          <w:bCs/>
          <w:sz w:val="28"/>
          <w:szCs w:val="28"/>
          <w:lang w:val="ru-RU"/>
        </w:rPr>
        <w:t xml:space="preserve"> </w:t>
      </w:r>
    </w:p>
    <w:p w:rsidR="00110080" w:rsidRDefault="00110080" w:rsidP="00C92E32">
      <w:pPr>
        <w:spacing w:line="360" w:lineRule="auto"/>
        <w:ind w:firstLine="709"/>
        <w:jc w:val="both"/>
        <w:rPr>
          <w:i/>
          <w:sz w:val="28"/>
          <w:szCs w:val="28"/>
          <w:lang w:val="uk-UA"/>
        </w:rPr>
      </w:pPr>
    </w:p>
    <w:p w:rsidR="00110080" w:rsidRPr="004D0DB1" w:rsidRDefault="00110080" w:rsidP="00C92E32">
      <w:pPr>
        <w:spacing w:line="360" w:lineRule="auto"/>
        <w:ind w:firstLine="709"/>
        <w:jc w:val="both"/>
        <w:rPr>
          <w:i/>
          <w:sz w:val="28"/>
          <w:szCs w:val="28"/>
        </w:rPr>
      </w:pPr>
      <w:r w:rsidRPr="004D0DB1">
        <w:rPr>
          <w:i/>
          <w:sz w:val="28"/>
          <w:szCs w:val="28"/>
          <w:lang w:val="uk-UA"/>
        </w:rPr>
        <w:t xml:space="preserve">Индекс численности рабочей силы: </w:t>
      </w:r>
    </w:p>
    <w:p w:rsidR="00110080" w:rsidRPr="00150447"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lang w:val="uk-UA"/>
        </w:rPr>
      </w:pPr>
      <w:r w:rsidRPr="00E353CD">
        <w:rPr>
          <w:position w:val="-30"/>
          <w:sz w:val="28"/>
          <w:szCs w:val="28"/>
          <w:lang w:val="en-US"/>
        </w:rPr>
        <w:object w:dxaOrig="2260" w:dyaOrig="700">
          <v:shape id="_x0000_i1025" type="#_x0000_t75" style="width:113.25pt;height:35.25pt" o:ole="">
            <v:imagedata r:id="rId11" o:title=""/>
          </v:shape>
          <o:OLEObject Type="Embed" ProgID="Equation.3" ShapeID="_x0000_i1025" DrawAspect="Content" ObjectID="_1458749730" r:id="rId12"/>
        </w:object>
      </w:r>
      <w:r>
        <w:rPr>
          <w:sz w:val="28"/>
          <w:szCs w:val="28"/>
        </w:rPr>
        <w:t xml:space="preserve"> </w:t>
      </w:r>
    </w:p>
    <w:p w:rsidR="00110080" w:rsidRDefault="00110080" w:rsidP="00C92E32">
      <w:pPr>
        <w:spacing w:line="360" w:lineRule="auto"/>
        <w:ind w:firstLine="709"/>
        <w:jc w:val="both"/>
        <w:rPr>
          <w:sz w:val="28"/>
          <w:szCs w:val="28"/>
          <w:lang w:val="en-US"/>
        </w:rPr>
      </w:pPr>
      <w:r w:rsidRPr="004D0DB1">
        <w:rPr>
          <w:position w:val="-24"/>
          <w:sz w:val="28"/>
          <w:szCs w:val="28"/>
          <w:lang w:val="en-US"/>
        </w:rPr>
        <w:object w:dxaOrig="2760" w:dyaOrig="620">
          <v:shape id="_x0000_i1026" type="#_x0000_t75" style="width:135pt;height:30.75pt" o:ole="">
            <v:imagedata r:id="rId13" o:title=""/>
          </v:shape>
          <o:OLEObject Type="Embed" ProgID="Equation.3" ShapeID="_x0000_i1026" DrawAspect="Content" ObjectID="_1458749731" r:id="rId14"/>
        </w:object>
      </w:r>
    </w:p>
    <w:p w:rsidR="00110080" w:rsidRDefault="00110080" w:rsidP="00C92E32">
      <w:pPr>
        <w:spacing w:line="360" w:lineRule="auto"/>
        <w:ind w:firstLine="709"/>
        <w:jc w:val="both"/>
        <w:rPr>
          <w:sz w:val="28"/>
          <w:szCs w:val="28"/>
        </w:rPr>
      </w:pPr>
      <w:r w:rsidRPr="004D0DB1">
        <w:rPr>
          <w:position w:val="-24"/>
          <w:sz w:val="28"/>
          <w:szCs w:val="28"/>
          <w:lang w:val="en-US"/>
        </w:rPr>
        <w:object w:dxaOrig="2799" w:dyaOrig="620">
          <v:shape id="_x0000_i1027" type="#_x0000_t75" style="width:138.75pt;height:30.75pt" o:ole="">
            <v:imagedata r:id="rId15" o:title=""/>
          </v:shape>
          <o:OLEObject Type="Embed" ProgID="Equation.3" ShapeID="_x0000_i1027" DrawAspect="Content" ObjectID="_1458749732" r:id="rId16"/>
        </w:object>
      </w:r>
    </w:p>
    <w:p w:rsidR="00110080"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rPr>
      </w:pPr>
      <w:r>
        <w:rPr>
          <w:sz w:val="28"/>
          <w:szCs w:val="28"/>
        </w:rPr>
        <w:t>Таблица 2</w:t>
      </w:r>
      <w:r w:rsidRPr="008C76E6">
        <w:rPr>
          <w:sz w:val="28"/>
          <w:szCs w:val="28"/>
        </w:rPr>
        <w:t>. «Движение численности работающих на ОАО «</w:t>
      </w:r>
      <w:r>
        <w:rPr>
          <w:sz w:val="28"/>
          <w:szCs w:val="28"/>
        </w:rPr>
        <w:t>Борремфлот» за 2006-2008</w:t>
      </w:r>
      <w:r w:rsidRPr="008C76E6">
        <w:rPr>
          <w:sz w:val="28"/>
          <w:szCs w:val="28"/>
        </w:rPr>
        <w:t>г.»</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2805"/>
        <w:gridCol w:w="1870"/>
        <w:gridCol w:w="1870"/>
        <w:gridCol w:w="1688"/>
      </w:tblGrid>
      <w:tr w:rsidR="00110080" w:rsidRPr="00F01509" w:rsidTr="00FB13AE">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 п/п</w:t>
            </w:r>
          </w:p>
        </w:tc>
        <w:tc>
          <w:tcPr>
            <w:tcW w:w="2805" w:type="dxa"/>
            <w:vAlign w:val="center"/>
          </w:tcPr>
          <w:p w:rsidR="00110080" w:rsidRPr="00F01509" w:rsidRDefault="00110080" w:rsidP="00FB13AE">
            <w:pPr>
              <w:pStyle w:val="ab"/>
              <w:widowControl w:val="0"/>
              <w:spacing w:line="360" w:lineRule="auto"/>
              <w:rPr>
                <w:sz w:val="20"/>
                <w:szCs w:val="20"/>
              </w:rPr>
            </w:pPr>
            <w:r w:rsidRPr="00F01509">
              <w:rPr>
                <w:sz w:val="20"/>
                <w:szCs w:val="20"/>
              </w:rPr>
              <w:t>Показатели</w:t>
            </w:r>
          </w:p>
        </w:tc>
        <w:tc>
          <w:tcPr>
            <w:tcW w:w="1870" w:type="dxa"/>
            <w:vAlign w:val="center"/>
          </w:tcPr>
          <w:p w:rsidR="00110080" w:rsidRPr="004A74F3" w:rsidRDefault="00110080" w:rsidP="00FB13AE">
            <w:pPr>
              <w:pStyle w:val="ab"/>
              <w:widowControl w:val="0"/>
              <w:spacing w:line="360" w:lineRule="auto"/>
              <w:rPr>
                <w:sz w:val="20"/>
                <w:szCs w:val="20"/>
                <w:lang w:val="ru-RU"/>
              </w:rPr>
            </w:pPr>
            <w:r w:rsidRPr="00F01509">
              <w:rPr>
                <w:sz w:val="20"/>
                <w:szCs w:val="20"/>
              </w:rPr>
              <w:t>200</w:t>
            </w:r>
            <w:r>
              <w:rPr>
                <w:sz w:val="20"/>
                <w:szCs w:val="20"/>
                <w:lang w:val="ru-RU"/>
              </w:rPr>
              <w:t>6</w:t>
            </w:r>
          </w:p>
        </w:tc>
        <w:tc>
          <w:tcPr>
            <w:tcW w:w="1870" w:type="dxa"/>
            <w:vAlign w:val="center"/>
          </w:tcPr>
          <w:p w:rsidR="00110080" w:rsidRPr="004A74F3" w:rsidRDefault="00110080" w:rsidP="00FB13AE">
            <w:pPr>
              <w:pStyle w:val="ab"/>
              <w:widowControl w:val="0"/>
              <w:spacing w:line="360" w:lineRule="auto"/>
              <w:rPr>
                <w:sz w:val="20"/>
                <w:szCs w:val="20"/>
                <w:lang w:val="ru-RU"/>
              </w:rPr>
            </w:pPr>
            <w:r w:rsidRPr="00F01509">
              <w:rPr>
                <w:sz w:val="20"/>
                <w:szCs w:val="20"/>
              </w:rPr>
              <w:t>200</w:t>
            </w:r>
            <w:r>
              <w:rPr>
                <w:sz w:val="20"/>
                <w:szCs w:val="20"/>
                <w:lang w:val="ru-RU"/>
              </w:rPr>
              <w:t>7</w:t>
            </w:r>
          </w:p>
        </w:tc>
        <w:tc>
          <w:tcPr>
            <w:tcW w:w="1688" w:type="dxa"/>
            <w:vAlign w:val="center"/>
          </w:tcPr>
          <w:p w:rsidR="00110080" w:rsidRPr="004A74F3" w:rsidRDefault="00110080" w:rsidP="00FB13AE">
            <w:pPr>
              <w:pStyle w:val="ab"/>
              <w:widowControl w:val="0"/>
              <w:spacing w:line="360" w:lineRule="auto"/>
              <w:rPr>
                <w:sz w:val="20"/>
                <w:szCs w:val="20"/>
                <w:lang w:val="ru-RU"/>
              </w:rPr>
            </w:pPr>
            <w:r w:rsidRPr="00F01509">
              <w:rPr>
                <w:sz w:val="20"/>
                <w:szCs w:val="20"/>
              </w:rPr>
              <w:t>200</w:t>
            </w:r>
            <w:r>
              <w:rPr>
                <w:sz w:val="20"/>
                <w:szCs w:val="20"/>
                <w:lang w:val="ru-RU"/>
              </w:rPr>
              <w:t>8</w:t>
            </w:r>
          </w:p>
        </w:tc>
      </w:tr>
      <w:tr w:rsidR="00110080" w:rsidRPr="00F01509" w:rsidTr="00FB13AE">
        <w:trPr>
          <w:cantSplit/>
          <w:trHeight w:val="700"/>
        </w:trPr>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1</w:t>
            </w:r>
          </w:p>
        </w:tc>
        <w:tc>
          <w:tcPr>
            <w:tcW w:w="2805" w:type="dxa"/>
            <w:vAlign w:val="center"/>
          </w:tcPr>
          <w:p w:rsidR="00110080" w:rsidRPr="00F01509" w:rsidRDefault="00110080" w:rsidP="00FB13AE">
            <w:pPr>
              <w:pStyle w:val="ab"/>
              <w:widowControl w:val="0"/>
              <w:spacing w:line="360" w:lineRule="auto"/>
              <w:rPr>
                <w:sz w:val="20"/>
                <w:szCs w:val="20"/>
              </w:rPr>
            </w:pPr>
            <w:r w:rsidRPr="00F01509">
              <w:rPr>
                <w:sz w:val="20"/>
                <w:szCs w:val="20"/>
              </w:rPr>
              <w:t>Среднесписочная численность рабочих</w:t>
            </w:r>
          </w:p>
        </w:tc>
        <w:tc>
          <w:tcPr>
            <w:tcW w:w="1870" w:type="dxa"/>
            <w:vAlign w:val="center"/>
          </w:tcPr>
          <w:p w:rsidR="00110080" w:rsidRPr="00F01509" w:rsidRDefault="00110080" w:rsidP="00FB13AE">
            <w:pPr>
              <w:pStyle w:val="ab"/>
              <w:widowControl w:val="0"/>
              <w:spacing w:line="360" w:lineRule="auto"/>
              <w:rPr>
                <w:sz w:val="20"/>
                <w:szCs w:val="20"/>
              </w:rPr>
            </w:pPr>
            <w:r>
              <w:rPr>
                <w:sz w:val="20"/>
                <w:szCs w:val="20"/>
                <w:lang w:val="ru-RU"/>
              </w:rPr>
              <w:t>224</w:t>
            </w:r>
          </w:p>
        </w:tc>
        <w:tc>
          <w:tcPr>
            <w:tcW w:w="1870" w:type="dxa"/>
            <w:vAlign w:val="center"/>
          </w:tcPr>
          <w:p w:rsidR="00110080" w:rsidRPr="00F01509" w:rsidRDefault="00110080" w:rsidP="00FB13AE">
            <w:pPr>
              <w:pStyle w:val="ab"/>
              <w:widowControl w:val="0"/>
              <w:spacing w:line="360" w:lineRule="auto"/>
              <w:rPr>
                <w:sz w:val="20"/>
                <w:szCs w:val="20"/>
              </w:rPr>
            </w:pPr>
            <w:r>
              <w:rPr>
                <w:sz w:val="20"/>
                <w:szCs w:val="20"/>
                <w:lang w:val="ru-RU"/>
              </w:rPr>
              <w:t>226</w:t>
            </w:r>
          </w:p>
        </w:tc>
        <w:tc>
          <w:tcPr>
            <w:tcW w:w="1688" w:type="dxa"/>
            <w:vAlign w:val="center"/>
          </w:tcPr>
          <w:p w:rsidR="00110080" w:rsidRPr="004A74F3" w:rsidRDefault="00110080" w:rsidP="00FB13AE">
            <w:pPr>
              <w:pStyle w:val="ab"/>
              <w:widowControl w:val="0"/>
              <w:spacing w:line="360" w:lineRule="auto"/>
              <w:rPr>
                <w:sz w:val="20"/>
                <w:szCs w:val="20"/>
              </w:rPr>
            </w:pPr>
            <w:r w:rsidRPr="004A74F3">
              <w:rPr>
                <w:sz w:val="20"/>
                <w:szCs w:val="20"/>
                <w:lang w:val="ru-RU"/>
              </w:rPr>
              <w:t>229</w:t>
            </w:r>
          </w:p>
        </w:tc>
      </w:tr>
      <w:tr w:rsidR="00110080" w:rsidRPr="00F01509" w:rsidTr="00FB13AE">
        <w:trPr>
          <w:cantSplit/>
        </w:trPr>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2</w:t>
            </w:r>
          </w:p>
        </w:tc>
        <w:tc>
          <w:tcPr>
            <w:tcW w:w="2805" w:type="dxa"/>
            <w:vAlign w:val="center"/>
          </w:tcPr>
          <w:p w:rsidR="00110080" w:rsidRPr="00F01509" w:rsidRDefault="00110080" w:rsidP="00FB13AE">
            <w:pPr>
              <w:pStyle w:val="ab"/>
              <w:widowControl w:val="0"/>
              <w:spacing w:line="360" w:lineRule="auto"/>
              <w:rPr>
                <w:sz w:val="20"/>
                <w:szCs w:val="20"/>
              </w:rPr>
            </w:pPr>
            <w:r w:rsidRPr="00F01509">
              <w:rPr>
                <w:sz w:val="20"/>
                <w:szCs w:val="20"/>
              </w:rPr>
              <w:t>Среднесписочная численность основных рабочих</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149</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157</w:t>
            </w:r>
          </w:p>
        </w:tc>
        <w:tc>
          <w:tcPr>
            <w:tcW w:w="1688"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159</w:t>
            </w:r>
          </w:p>
        </w:tc>
      </w:tr>
      <w:tr w:rsidR="00110080" w:rsidRPr="00F01509" w:rsidTr="00FB13AE">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3</w:t>
            </w:r>
          </w:p>
        </w:tc>
        <w:tc>
          <w:tcPr>
            <w:tcW w:w="2805" w:type="dxa"/>
            <w:vAlign w:val="center"/>
          </w:tcPr>
          <w:p w:rsidR="00110080" w:rsidRPr="00150447" w:rsidRDefault="00110080" w:rsidP="00FB13AE">
            <w:pPr>
              <w:pStyle w:val="ab"/>
              <w:widowControl w:val="0"/>
              <w:spacing w:line="360" w:lineRule="auto"/>
              <w:rPr>
                <w:sz w:val="20"/>
                <w:szCs w:val="20"/>
                <w:lang w:val="ru-RU"/>
              </w:rPr>
            </w:pPr>
            <w:r w:rsidRPr="00150447">
              <w:rPr>
                <w:sz w:val="20"/>
                <w:szCs w:val="20"/>
                <w:lang w:val="ru-RU"/>
              </w:rPr>
              <w:t>Списочная численность на начало года</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220</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224</w:t>
            </w:r>
          </w:p>
        </w:tc>
        <w:tc>
          <w:tcPr>
            <w:tcW w:w="1688"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226</w:t>
            </w:r>
          </w:p>
        </w:tc>
      </w:tr>
      <w:tr w:rsidR="00110080" w:rsidRPr="00F01509" w:rsidTr="00FB13AE">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4</w:t>
            </w:r>
          </w:p>
        </w:tc>
        <w:tc>
          <w:tcPr>
            <w:tcW w:w="2805" w:type="dxa"/>
            <w:vAlign w:val="center"/>
          </w:tcPr>
          <w:p w:rsidR="00110080" w:rsidRPr="00F01509" w:rsidRDefault="00110080" w:rsidP="00FB13AE">
            <w:pPr>
              <w:pStyle w:val="ab"/>
              <w:widowControl w:val="0"/>
              <w:spacing w:line="360" w:lineRule="auto"/>
              <w:rPr>
                <w:sz w:val="20"/>
                <w:szCs w:val="20"/>
              </w:rPr>
            </w:pPr>
            <w:r w:rsidRPr="00F01509">
              <w:rPr>
                <w:sz w:val="20"/>
                <w:szCs w:val="20"/>
              </w:rPr>
              <w:t>Было принято</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4</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6</w:t>
            </w:r>
          </w:p>
        </w:tc>
        <w:tc>
          <w:tcPr>
            <w:tcW w:w="1688" w:type="dxa"/>
            <w:vAlign w:val="center"/>
          </w:tcPr>
          <w:p w:rsidR="00110080" w:rsidRPr="00462B05" w:rsidRDefault="00110080" w:rsidP="00FB13AE">
            <w:pPr>
              <w:pStyle w:val="ab"/>
              <w:widowControl w:val="0"/>
              <w:spacing w:line="360" w:lineRule="auto"/>
              <w:rPr>
                <w:sz w:val="20"/>
                <w:szCs w:val="20"/>
                <w:lang w:val="ru-RU"/>
              </w:rPr>
            </w:pPr>
            <w:r>
              <w:rPr>
                <w:sz w:val="20"/>
                <w:szCs w:val="20"/>
              </w:rPr>
              <w:t>3</w:t>
            </w:r>
          </w:p>
        </w:tc>
      </w:tr>
      <w:tr w:rsidR="00110080" w:rsidRPr="00F01509" w:rsidTr="00FB13AE">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5</w:t>
            </w:r>
          </w:p>
        </w:tc>
        <w:tc>
          <w:tcPr>
            <w:tcW w:w="2805" w:type="dxa"/>
            <w:vAlign w:val="center"/>
          </w:tcPr>
          <w:p w:rsidR="00110080" w:rsidRPr="00F01509" w:rsidRDefault="00110080" w:rsidP="00FB13AE">
            <w:pPr>
              <w:pStyle w:val="ab"/>
              <w:widowControl w:val="0"/>
              <w:spacing w:line="360" w:lineRule="auto"/>
              <w:rPr>
                <w:sz w:val="20"/>
                <w:szCs w:val="20"/>
              </w:rPr>
            </w:pPr>
            <w:r w:rsidRPr="00F01509">
              <w:rPr>
                <w:sz w:val="20"/>
                <w:szCs w:val="20"/>
              </w:rPr>
              <w:t>Выбыло</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1</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w:t>
            </w:r>
          </w:p>
        </w:tc>
        <w:tc>
          <w:tcPr>
            <w:tcW w:w="1688"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6</w:t>
            </w:r>
          </w:p>
        </w:tc>
      </w:tr>
      <w:tr w:rsidR="00110080" w:rsidRPr="00F01509" w:rsidTr="00FB13AE">
        <w:tc>
          <w:tcPr>
            <w:tcW w:w="502" w:type="dxa"/>
            <w:vAlign w:val="center"/>
          </w:tcPr>
          <w:p w:rsidR="00110080" w:rsidRPr="00F01509" w:rsidRDefault="00110080" w:rsidP="00FB13AE">
            <w:pPr>
              <w:pStyle w:val="ab"/>
              <w:widowControl w:val="0"/>
              <w:spacing w:line="360" w:lineRule="auto"/>
              <w:rPr>
                <w:sz w:val="20"/>
                <w:szCs w:val="20"/>
              </w:rPr>
            </w:pPr>
            <w:r w:rsidRPr="00F01509">
              <w:rPr>
                <w:sz w:val="20"/>
                <w:szCs w:val="20"/>
              </w:rPr>
              <w:t>6</w:t>
            </w:r>
          </w:p>
        </w:tc>
        <w:tc>
          <w:tcPr>
            <w:tcW w:w="2805" w:type="dxa"/>
            <w:vAlign w:val="center"/>
          </w:tcPr>
          <w:p w:rsidR="00110080" w:rsidRPr="00150447" w:rsidRDefault="00110080" w:rsidP="00FB13AE">
            <w:pPr>
              <w:pStyle w:val="ab"/>
              <w:widowControl w:val="0"/>
              <w:spacing w:line="360" w:lineRule="auto"/>
              <w:rPr>
                <w:sz w:val="20"/>
                <w:szCs w:val="20"/>
                <w:lang w:val="ru-RU"/>
              </w:rPr>
            </w:pPr>
            <w:r w:rsidRPr="00150447">
              <w:rPr>
                <w:sz w:val="20"/>
                <w:szCs w:val="20"/>
                <w:lang w:val="ru-RU"/>
              </w:rPr>
              <w:t>Списочная численность на конец года</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226</w:t>
            </w:r>
          </w:p>
        </w:tc>
        <w:tc>
          <w:tcPr>
            <w:tcW w:w="1870"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229</w:t>
            </w:r>
          </w:p>
        </w:tc>
        <w:tc>
          <w:tcPr>
            <w:tcW w:w="1688" w:type="dxa"/>
            <w:vAlign w:val="center"/>
          </w:tcPr>
          <w:p w:rsidR="00110080" w:rsidRPr="00462B05" w:rsidRDefault="00110080" w:rsidP="00FB13AE">
            <w:pPr>
              <w:pStyle w:val="ab"/>
              <w:widowControl w:val="0"/>
              <w:spacing w:line="360" w:lineRule="auto"/>
              <w:rPr>
                <w:sz w:val="20"/>
                <w:szCs w:val="20"/>
                <w:lang w:val="ru-RU"/>
              </w:rPr>
            </w:pPr>
            <w:r>
              <w:rPr>
                <w:sz w:val="20"/>
                <w:szCs w:val="20"/>
                <w:lang w:val="ru-RU"/>
              </w:rPr>
              <w:t>228</w:t>
            </w:r>
          </w:p>
        </w:tc>
      </w:tr>
    </w:tbl>
    <w:p w:rsidR="00110080" w:rsidRPr="008C76E6" w:rsidRDefault="00110080" w:rsidP="00C92E32">
      <w:pPr>
        <w:spacing w:line="360" w:lineRule="auto"/>
        <w:ind w:firstLine="709"/>
        <w:jc w:val="both"/>
        <w:rPr>
          <w:sz w:val="28"/>
          <w:szCs w:val="28"/>
        </w:rPr>
      </w:pPr>
    </w:p>
    <w:p w:rsidR="00110080" w:rsidRDefault="00110080" w:rsidP="00C92E32">
      <w:pPr>
        <w:spacing w:line="360" w:lineRule="auto"/>
        <w:ind w:firstLine="709"/>
        <w:jc w:val="both"/>
        <w:rPr>
          <w:sz w:val="28"/>
          <w:szCs w:val="28"/>
          <w:lang w:val="en-US"/>
        </w:rPr>
      </w:pPr>
      <w:r w:rsidRPr="00462B05">
        <w:rPr>
          <w:i/>
          <w:sz w:val="28"/>
          <w:szCs w:val="28"/>
        </w:rPr>
        <w:t>Коэффициент выбытия кадров</w:t>
      </w:r>
      <w:r w:rsidRPr="008C76E6">
        <w:rPr>
          <w:sz w:val="28"/>
          <w:szCs w:val="28"/>
        </w:rPr>
        <w:t xml:space="preserve">: </w:t>
      </w:r>
    </w:p>
    <w:p w:rsidR="00110080" w:rsidRDefault="00110080" w:rsidP="00C92E32">
      <w:pPr>
        <w:spacing w:line="360" w:lineRule="auto"/>
        <w:ind w:firstLine="709"/>
        <w:jc w:val="both"/>
        <w:rPr>
          <w:sz w:val="28"/>
          <w:szCs w:val="28"/>
          <w:lang w:val="en-US"/>
        </w:rPr>
      </w:pPr>
    </w:p>
    <w:p w:rsidR="00110080" w:rsidRPr="008C76E6" w:rsidRDefault="00110080" w:rsidP="00C92E32">
      <w:pPr>
        <w:spacing w:line="360" w:lineRule="auto"/>
        <w:ind w:firstLine="709"/>
        <w:jc w:val="both"/>
        <w:rPr>
          <w:sz w:val="28"/>
          <w:szCs w:val="28"/>
        </w:rPr>
      </w:pPr>
      <w:r w:rsidRPr="00462B05">
        <w:rPr>
          <w:position w:val="-30"/>
          <w:sz w:val="28"/>
          <w:szCs w:val="28"/>
        </w:rPr>
        <w:object w:dxaOrig="1760" w:dyaOrig="700">
          <v:shape id="_x0000_i1028" type="#_x0000_t75" style="width:87pt;height:35.25pt" o:ole="">
            <v:imagedata r:id="rId17" o:title=""/>
          </v:shape>
          <o:OLEObject Type="Embed" ProgID="Equation.3" ShapeID="_x0000_i1028" DrawAspect="Content" ObjectID="_1458749733" r:id="rId18"/>
        </w:object>
      </w:r>
      <w:r>
        <w:rPr>
          <w:sz w:val="28"/>
          <w:szCs w:val="28"/>
          <w:lang w:val="en-US"/>
        </w:rPr>
        <w:t xml:space="preserve"> </w:t>
      </w:r>
    </w:p>
    <w:p w:rsidR="00110080" w:rsidRPr="008C76E6" w:rsidRDefault="00110080" w:rsidP="00C92E32">
      <w:pPr>
        <w:spacing w:line="360" w:lineRule="auto"/>
        <w:ind w:firstLine="709"/>
        <w:jc w:val="both"/>
        <w:rPr>
          <w:sz w:val="28"/>
          <w:szCs w:val="28"/>
          <w:lang w:val="uk-UA"/>
        </w:rPr>
      </w:pPr>
      <w:r w:rsidRPr="008C76E6">
        <w:rPr>
          <w:sz w:val="28"/>
          <w:szCs w:val="28"/>
        </w:rPr>
        <w:t>К</w:t>
      </w:r>
      <w:r w:rsidRPr="008C76E6">
        <w:rPr>
          <w:sz w:val="28"/>
          <w:szCs w:val="28"/>
          <w:vertAlign w:val="subscript"/>
        </w:rPr>
        <w:t>вк</w:t>
      </w:r>
      <w:r w:rsidRPr="008C76E6">
        <w:rPr>
          <w:sz w:val="28"/>
          <w:szCs w:val="28"/>
          <w:vertAlign w:val="superscript"/>
        </w:rPr>
        <w:t>200</w:t>
      </w:r>
      <w:r>
        <w:rPr>
          <w:sz w:val="28"/>
          <w:szCs w:val="28"/>
          <w:vertAlign w:val="superscript"/>
        </w:rPr>
        <w:t>6</w:t>
      </w:r>
      <w:r>
        <w:rPr>
          <w:sz w:val="28"/>
          <w:szCs w:val="28"/>
        </w:rPr>
        <w:t xml:space="preserve"> = (1/149</w:t>
      </w:r>
      <w:r w:rsidRPr="008C76E6">
        <w:rPr>
          <w:sz w:val="28"/>
          <w:szCs w:val="28"/>
        </w:rPr>
        <w:t xml:space="preserve">) * </w:t>
      </w:r>
      <w:r>
        <w:rPr>
          <w:sz w:val="28"/>
          <w:szCs w:val="28"/>
          <w:lang w:val="uk-UA"/>
        </w:rPr>
        <w:t>100 = 0,67</w:t>
      </w:r>
      <w:r w:rsidRPr="008C76E6">
        <w:rPr>
          <w:sz w:val="28"/>
          <w:szCs w:val="28"/>
          <w:lang w:val="uk-UA"/>
        </w:rPr>
        <w:t xml:space="preserve"> %</w:t>
      </w:r>
    </w:p>
    <w:p w:rsidR="00110080" w:rsidRPr="008C76E6" w:rsidRDefault="00110080" w:rsidP="00C92E32">
      <w:pPr>
        <w:spacing w:line="360" w:lineRule="auto"/>
        <w:ind w:firstLine="709"/>
        <w:jc w:val="both"/>
        <w:rPr>
          <w:sz w:val="28"/>
          <w:szCs w:val="28"/>
          <w:lang w:val="uk-UA"/>
        </w:rPr>
      </w:pPr>
      <w:r w:rsidRPr="008C76E6">
        <w:rPr>
          <w:sz w:val="28"/>
          <w:szCs w:val="28"/>
        </w:rPr>
        <w:t>К</w:t>
      </w:r>
      <w:r w:rsidRPr="008C76E6">
        <w:rPr>
          <w:sz w:val="28"/>
          <w:szCs w:val="28"/>
          <w:vertAlign w:val="subscript"/>
        </w:rPr>
        <w:t>вк</w:t>
      </w:r>
      <w:r w:rsidRPr="008C76E6">
        <w:rPr>
          <w:sz w:val="28"/>
          <w:szCs w:val="28"/>
          <w:vertAlign w:val="superscript"/>
        </w:rPr>
        <w:t>200</w:t>
      </w:r>
      <w:r>
        <w:rPr>
          <w:sz w:val="28"/>
          <w:szCs w:val="28"/>
          <w:vertAlign w:val="superscript"/>
        </w:rPr>
        <w:t>7</w:t>
      </w:r>
      <w:r>
        <w:rPr>
          <w:sz w:val="28"/>
          <w:szCs w:val="28"/>
        </w:rPr>
        <w:t xml:space="preserve"> = (2/157</w:t>
      </w:r>
      <w:r w:rsidRPr="008C76E6">
        <w:rPr>
          <w:sz w:val="28"/>
          <w:szCs w:val="28"/>
        </w:rPr>
        <w:t xml:space="preserve">) * </w:t>
      </w:r>
      <w:r>
        <w:rPr>
          <w:sz w:val="28"/>
          <w:szCs w:val="28"/>
          <w:lang w:val="uk-UA"/>
        </w:rPr>
        <w:t>100 = 1,27</w:t>
      </w:r>
      <w:r w:rsidRPr="008C76E6">
        <w:rPr>
          <w:sz w:val="28"/>
          <w:szCs w:val="28"/>
          <w:lang w:val="uk-UA"/>
        </w:rPr>
        <w:t>%</w:t>
      </w:r>
    </w:p>
    <w:p w:rsidR="00110080" w:rsidRPr="008C76E6" w:rsidRDefault="00110080" w:rsidP="00C92E32">
      <w:pPr>
        <w:spacing w:line="360" w:lineRule="auto"/>
        <w:ind w:firstLine="709"/>
        <w:jc w:val="both"/>
        <w:rPr>
          <w:sz w:val="28"/>
          <w:szCs w:val="28"/>
          <w:lang w:val="uk-UA"/>
        </w:rPr>
      </w:pPr>
      <w:r w:rsidRPr="008C76E6">
        <w:rPr>
          <w:sz w:val="28"/>
          <w:szCs w:val="28"/>
        </w:rPr>
        <w:t>К</w:t>
      </w:r>
      <w:r w:rsidRPr="008C76E6">
        <w:rPr>
          <w:sz w:val="28"/>
          <w:szCs w:val="28"/>
          <w:vertAlign w:val="subscript"/>
        </w:rPr>
        <w:t>вк</w:t>
      </w:r>
      <w:r w:rsidRPr="008C76E6">
        <w:rPr>
          <w:sz w:val="28"/>
          <w:szCs w:val="28"/>
          <w:vertAlign w:val="superscript"/>
        </w:rPr>
        <w:t>200</w:t>
      </w:r>
      <w:r>
        <w:rPr>
          <w:sz w:val="28"/>
          <w:szCs w:val="28"/>
          <w:vertAlign w:val="superscript"/>
        </w:rPr>
        <w:t>8</w:t>
      </w:r>
      <w:r>
        <w:rPr>
          <w:sz w:val="28"/>
          <w:szCs w:val="28"/>
        </w:rPr>
        <w:t xml:space="preserve"> = (6/159</w:t>
      </w:r>
      <w:r w:rsidRPr="008C76E6">
        <w:rPr>
          <w:sz w:val="28"/>
          <w:szCs w:val="28"/>
        </w:rPr>
        <w:t xml:space="preserve">) * </w:t>
      </w:r>
      <w:r>
        <w:rPr>
          <w:sz w:val="28"/>
          <w:szCs w:val="28"/>
          <w:lang w:val="uk-UA"/>
        </w:rPr>
        <w:t>100 = 3,77</w:t>
      </w:r>
      <w:r w:rsidRPr="008C76E6">
        <w:rPr>
          <w:sz w:val="28"/>
          <w:szCs w:val="28"/>
          <w:lang w:val="uk-UA"/>
        </w:rPr>
        <w:t xml:space="preserve"> %</w:t>
      </w:r>
    </w:p>
    <w:p w:rsidR="00110080" w:rsidRPr="008C76E6" w:rsidRDefault="00110080" w:rsidP="00C92E32">
      <w:pPr>
        <w:spacing w:line="360" w:lineRule="auto"/>
        <w:ind w:firstLine="709"/>
        <w:jc w:val="both"/>
        <w:rPr>
          <w:sz w:val="28"/>
          <w:szCs w:val="28"/>
          <w:lang w:val="uk-UA"/>
        </w:rPr>
      </w:pPr>
    </w:p>
    <w:p w:rsidR="00110080" w:rsidRPr="00E35772" w:rsidRDefault="00110080" w:rsidP="00C92E32">
      <w:pPr>
        <w:spacing w:line="360" w:lineRule="auto"/>
        <w:ind w:firstLine="709"/>
        <w:jc w:val="both"/>
        <w:rPr>
          <w:i/>
          <w:sz w:val="28"/>
          <w:szCs w:val="28"/>
        </w:rPr>
      </w:pPr>
      <w:r w:rsidRPr="00462B05">
        <w:rPr>
          <w:i/>
          <w:sz w:val="28"/>
          <w:szCs w:val="28"/>
          <w:lang w:val="uk-UA"/>
        </w:rPr>
        <w:t xml:space="preserve">Коэффициент приема кадров: </w:t>
      </w:r>
    </w:p>
    <w:p w:rsidR="00110080" w:rsidRPr="00E35772"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lang w:val="uk-UA"/>
        </w:rPr>
      </w:pPr>
      <w:r w:rsidRPr="008E2839">
        <w:rPr>
          <w:position w:val="-30"/>
          <w:sz w:val="28"/>
          <w:szCs w:val="28"/>
          <w:lang w:val="uk-UA"/>
        </w:rPr>
        <w:object w:dxaOrig="1740" w:dyaOrig="700">
          <v:shape id="_x0000_i1029" type="#_x0000_t75" style="width:87pt;height:35.25pt" o:ole="">
            <v:imagedata r:id="rId19" o:title=""/>
          </v:shape>
          <o:OLEObject Type="Embed" ProgID="Equation.3" ShapeID="_x0000_i1029" DrawAspect="Content" ObjectID="_1458749734" r:id="rId20"/>
        </w:object>
      </w:r>
      <w:r w:rsidRPr="00C92E32">
        <w:rPr>
          <w:sz w:val="28"/>
          <w:szCs w:val="28"/>
        </w:rPr>
        <w:t xml:space="preserve"> </w:t>
      </w:r>
    </w:p>
    <w:p w:rsidR="00110080" w:rsidRPr="008C76E6" w:rsidRDefault="00110080" w:rsidP="00C92E32">
      <w:pPr>
        <w:spacing w:line="360" w:lineRule="auto"/>
        <w:ind w:firstLine="709"/>
        <w:jc w:val="both"/>
        <w:rPr>
          <w:sz w:val="28"/>
          <w:szCs w:val="28"/>
          <w:lang w:val="uk-UA"/>
        </w:rPr>
      </w:pPr>
      <w:r w:rsidRPr="008C76E6">
        <w:rPr>
          <w:sz w:val="28"/>
          <w:szCs w:val="28"/>
          <w:lang w:val="uk-UA"/>
        </w:rPr>
        <w:t>К</w:t>
      </w:r>
      <w:r w:rsidRPr="008C76E6">
        <w:rPr>
          <w:sz w:val="28"/>
          <w:szCs w:val="28"/>
          <w:vertAlign w:val="subscript"/>
          <w:lang w:val="uk-UA"/>
        </w:rPr>
        <w:t>пк</w:t>
      </w:r>
      <w:r w:rsidRPr="008C76E6">
        <w:rPr>
          <w:sz w:val="28"/>
          <w:szCs w:val="28"/>
          <w:vertAlign w:val="superscript"/>
          <w:lang w:val="uk-UA"/>
        </w:rPr>
        <w:t>200</w:t>
      </w:r>
      <w:r>
        <w:rPr>
          <w:sz w:val="28"/>
          <w:szCs w:val="28"/>
          <w:vertAlign w:val="superscript"/>
          <w:lang w:val="uk-UA"/>
        </w:rPr>
        <w:t>6</w:t>
      </w:r>
      <w:r>
        <w:rPr>
          <w:sz w:val="28"/>
          <w:szCs w:val="28"/>
          <w:lang w:val="uk-UA"/>
        </w:rPr>
        <w:t>= (4/149</w:t>
      </w:r>
      <w:r w:rsidRPr="008C76E6">
        <w:rPr>
          <w:sz w:val="28"/>
          <w:szCs w:val="28"/>
          <w:lang w:val="uk-UA"/>
        </w:rPr>
        <w:t xml:space="preserve">) </w:t>
      </w:r>
      <w:r w:rsidRPr="008C76E6">
        <w:rPr>
          <w:sz w:val="28"/>
          <w:szCs w:val="28"/>
        </w:rPr>
        <w:t xml:space="preserve">* </w:t>
      </w:r>
      <w:r>
        <w:rPr>
          <w:sz w:val="28"/>
          <w:szCs w:val="28"/>
          <w:lang w:val="uk-UA"/>
        </w:rPr>
        <w:t>100 = 2,68</w:t>
      </w:r>
      <w:r w:rsidRPr="008C76E6">
        <w:rPr>
          <w:sz w:val="28"/>
          <w:szCs w:val="28"/>
          <w:lang w:val="uk-UA"/>
        </w:rPr>
        <w:t xml:space="preserve"> %</w:t>
      </w:r>
    </w:p>
    <w:p w:rsidR="00110080" w:rsidRPr="008C76E6" w:rsidRDefault="00110080" w:rsidP="00C92E32">
      <w:pPr>
        <w:spacing w:line="360" w:lineRule="auto"/>
        <w:ind w:firstLine="709"/>
        <w:jc w:val="both"/>
        <w:rPr>
          <w:sz w:val="28"/>
          <w:szCs w:val="28"/>
          <w:lang w:val="uk-UA"/>
        </w:rPr>
      </w:pPr>
      <w:r w:rsidRPr="008C76E6">
        <w:rPr>
          <w:sz w:val="28"/>
          <w:szCs w:val="28"/>
          <w:lang w:val="uk-UA"/>
        </w:rPr>
        <w:t>К</w:t>
      </w:r>
      <w:r w:rsidRPr="008C76E6">
        <w:rPr>
          <w:sz w:val="28"/>
          <w:szCs w:val="28"/>
          <w:vertAlign w:val="subscript"/>
          <w:lang w:val="uk-UA"/>
        </w:rPr>
        <w:t>пк</w:t>
      </w:r>
      <w:r w:rsidRPr="008C76E6">
        <w:rPr>
          <w:sz w:val="28"/>
          <w:szCs w:val="28"/>
          <w:vertAlign w:val="superscript"/>
          <w:lang w:val="uk-UA"/>
        </w:rPr>
        <w:t>200</w:t>
      </w:r>
      <w:r>
        <w:rPr>
          <w:sz w:val="28"/>
          <w:szCs w:val="28"/>
          <w:vertAlign w:val="superscript"/>
          <w:lang w:val="uk-UA"/>
        </w:rPr>
        <w:t>7</w:t>
      </w:r>
      <w:r>
        <w:rPr>
          <w:sz w:val="28"/>
          <w:szCs w:val="28"/>
          <w:lang w:val="uk-UA"/>
        </w:rPr>
        <w:t xml:space="preserve"> = (6/157</w:t>
      </w:r>
      <w:r w:rsidRPr="008C76E6">
        <w:rPr>
          <w:sz w:val="28"/>
          <w:szCs w:val="28"/>
          <w:lang w:val="uk-UA"/>
        </w:rPr>
        <w:t xml:space="preserve">) </w:t>
      </w:r>
      <w:r w:rsidRPr="008C76E6">
        <w:rPr>
          <w:sz w:val="28"/>
          <w:szCs w:val="28"/>
        </w:rPr>
        <w:t xml:space="preserve">* </w:t>
      </w:r>
      <w:r>
        <w:rPr>
          <w:sz w:val="28"/>
          <w:szCs w:val="28"/>
          <w:lang w:val="uk-UA"/>
        </w:rPr>
        <w:t>100 = 3,82</w:t>
      </w:r>
      <w:r w:rsidRPr="008C76E6">
        <w:rPr>
          <w:sz w:val="28"/>
          <w:szCs w:val="28"/>
          <w:lang w:val="uk-UA"/>
        </w:rPr>
        <w:t xml:space="preserve"> %</w:t>
      </w:r>
    </w:p>
    <w:p w:rsidR="00110080" w:rsidRDefault="00110080" w:rsidP="00C92E32">
      <w:pPr>
        <w:spacing w:line="360" w:lineRule="auto"/>
        <w:ind w:firstLine="709"/>
        <w:jc w:val="both"/>
        <w:rPr>
          <w:sz w:val="28"/>
          <w:szCs w:val="28"/>
          <w:lang w:val="uk-UA"/>
        </w:rPr>
      </w:pPr>
      <w:r w:rsidRPr="008C76E6">
        <w:rPr>
          <w:sz w:val="28"/>
          <w:szCs w:val="28"/>
          <w:lang w:val="uk-UA"/>
        </w:rPr>
        <w:t>К</w:t>
      </w:r>
      <w:r w:rsidRPr="008C76E6">
        <w:rPr>
          <w:sz w:val="28"/>
          <w:szCs w:val="28"/>
          <w:vertAlign w:val="subscript"/>
          <w:lang w:val="uk-UA"/>
        </w:rPr>
        <w:t>пк</w:t>
      </w:r>
      <w:r w:rsidRPr="008C76E6">
        <w:rPr>
          <w:sz w:val="28"/>
          <w:szCs w:val="28"/>
          <w:vertAlign w:val="superscript"/>
          <w:lang w:val="uk-UA"/>
        </w:rPr>
        <w:t>200</w:t>
      </w:r>
      <w:r>
        <w:rPr>
          <w:sz w:val="28"/>
          <w:szCs w:val="28"/>
          <w:vertAlign w:val="superscript"/>
          <w:lang w:val="uk-UA"/>
        </w:rPr>
        <w:t>8</w:t>
      </w:r>
      <w:r>
        <w:rPr>
          <w:sz w:val="28"/>
          <w:szCs w:val="28"/>
          <w:lang w:val="uk-UA"/>
        </w:rPr>
        <w:t xml:space="preserve"> = (3/159</w:t>
      </w:r>
      <w:r w:rsidRPr="008C76E6">
        <w:rPr>
          <w:sz w:val="28"/>
          <w:szCs w:val="28"/>
          <w:lang w:val="uk-UA"/>
        </w:rPr>
        <w:t xml:space="preserve">) </w:t>
      </w:r>
      <w:r w:rsidRPr="008C76E6">
        <w:rPr>
          <w:sz w:val="28"/>
          <w:szCs w:val="28"/>
        </w:rPr>
        <w:t xml:space="preserve">* </w:t>
      </w:r>
      <w:r>
        <w:rPr>
          <w:sz w:val="28"/>
          <w:szCs w:val="28"/>
          <w:lang w:val="uk-UA"/>
        </w:rPr>
        <w:t>100 = 1,89</w:t>
      </w:r>
      <w:r w:rsidRPr="008C76E6">
        <w:rPr>
          <w:sz w:val="28"/>
          <w:szCs w:val="28"/>
          <w:lang w:val="uk-UA"/>
        </w:rPr>
        <w:t xml:space="preserve"> %</w:t>
      </w:r>
    </w:p>
    <w:p w:rsidR="00110080" w:rsidRDefault="00110080" w:rsidP="00C92E32">
      <w:pPr>
        <w:spacing w:line="360" w:lineRule="auto"/>
        <w:ind w:firstLine="709"/>
        <w:jc w:val="both"/>
        <w:rPr>
          <w:sz w:val="28"/>
          <w:szCs w:val="28"/>
          <w:lang w:val="uk-UA"/>
        </w:rPr>
      </w:pPr>
    </w:p>
    <w:p w:rsidR="00110080" w:rsidRPr="008C76E6" w:rsidRDefault="00110080" w:rsidP="00C92E32">
      <w:pPr>
        <w:spacing w:line="360" w:lineRule="auto"/>
        <w:jc w:val="both"/>
        <w:rPr>
          <w:sz w:val="28"/>
          <w:szCs w:val="28"/>
        </w:rPr>
      </w:pPr>
      <w:r>
        <w:rPr>
          <w:sz w:val="28"/>
          <w:szCs w:val="28"/>
          <w:lang w:val="uk-UA"/>
        </w:rPr>
        <w:t xml:space="preserve">      </w:t>
      </w:r>
      <w:r>
        <w:rPr>
          <w:sz w:val="28"/>
          <w:szCs w:val="28"/>
        </w:rPr>
        <w:t>Таблица 3</w:t>
      </w:r>
      <w:r w:rsidRPr="008C76E6">
        <w:rPr>
          <w:sz w:val="28"/>
          <w:szCs w:val="28"/>
        </w:rPr>
        <w:t xml:space="preserve"> «Показатели движения кадров ОАО «</w:t>
      </w:r>
      <w:r>
        <w:rPr>
          <w:sz w:val="28"/>
          <w:szCs w:val="28"/>
        </w:rPr>
        <w:t>Борремфлот</w:t>
      </w:r>
      <w:r w:rsidRPr="008C76E6">
        <w:rPr>
          <w:sz w:val="28"/>
          <w:szCs w:val="28"/>
        </w:rPr>
        <w:t>»</w:t>
      </w:r>
      <w:r>
        <w:rPr>
          <w:sz w:val="28"/>
          <w:szCs w:val="28"/>
        </w:rPr>
        <w:t xml:space="preserve"> </w:t>
      </w:r>
      <w:r w:rsidRPr="008C76E6">
        <w:rPr>
          <w:sz w:val="28"/>
          <w:szCs w:val="28"/>
        </w:rPr>
        <w:t>за</w:t>
      </w:r>
      <w:r>
        <w:rPr>
          <w:sz w:val="28"/>
          <w:szCs w:val="28"/>
        </w:rPr>
        <w:t xml:space="preserve"> 2006-2008</w:t>
      </w:r>
      <w:r w:rsidRPr="008C76E6">
        <w:rPr>
          <w:sz w:val="28"/>
          <w:szCs w:val="28"/>
        </w:rPr>
        <w:t>г.»</w:t>
      </w:r>
    </w:p>
    <w:tbl>
      <w:tblPr>
        <w:tblW w:w="0" w:type="auto"/>
        <w:tblInd w:w="1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496"/>
        <w:gridCol w:w="935"/>
        <w:gridCol w:w="748"/>
        <w:gridCol w:w="935"/>
      </w:tblGrid>
      <w:tr w:rsidR="00110080" w:rsidRPr="008E2839" w:rsidTr="00FB13AE">
        <w:trPr>
          <w:cantSplit/>
          <w:trHeight w:val="345"/>
        </w:trPr>
        <w:tc>
          <w:tcPr>
            <w:tcW w:w="502" w:type="dxa"/>
            <w:vMerge w:val="restart"/>
            <w:vAlign w:val="center"/>
          </w:tcPr>
          <w:p w:rsidR="00110080" w:rsidRPr="008E2839" w:rsidRDefault="00110080" w:rsidP="00FB13AE">
            <w:pPr>
              <w:pStyle w:val="ab"/>
              <w:widowControl w:val="0"/>
              <w:spacing w:line="360" w:lineRule="auto"/>
              <w:rPr>
                <w:sz w:val="20"/>
                <w:szCs w:val="20"/>
              </w:rPr>
            </w:pPr>
            <w:r w:rsidRPr="008E2839">
              <w:rPr>
                <w:sz w:val="20"/>
                <w:szCs w:val="20"/>
              </w:rPr>
              <w:t>№ п/п</w:t>
            </w:r>
          </w:p>
        </w:tc>
        <w:tc>
          <w:tcPr>
            <w:tcW w:w="1496" w:type="dxa"/>
            <w:vMerge w:val="restart"/>
            <w:vAlign w:val="center"/>
          </w:tcPr>
          <w:p w:rsidR="00110080" w:rsidRPr="008E2839" w:rsidRDefault="00110080" w:rsidP="00FB13AE">
            <w:pPr>
              <w:pStyle w:val="ab"/>
              <w:widowControl w:val="0"/>
              <w:spacing w:line="360" w:lineRule="auto"/>
              <w:rPr>
                <w:sz w:val="20"/>
                <w:szCs w:val="20"/>
              </w:rPr>
            </w:pPr>
            <w:r w:rsidRPr="008E2839">
              <w:rPr>
                <w:sz w:val="20"/>
                <w:szCs w:val="20"/>
              </w:rPr>
              <w:t>Показатели</w:t>
            </w:r>
          </w:p>
        </w:tc>
        <w:tc>
          <w:tcPr>
            <w:tcW w:w="935" w:type="dxa"/>
            <w:vMerge w:val="restart"/>
            <w:vAlign w:val="center"/>
          </w:tcPr>
          <w:p w:rsidR="00110080" w:rsidRPr="001E192C" w:rsidRDefault="00110080" w:rsidP="00FB13AE">
            <w:pPr>
              <w:pStyle w:val="ab"/>
              <w:widowControl w:val="0"/>
              <w:spacing w:line="360" w:lineRule="auto"/>
              <w:rPr>
                <w:sz w:val="20"/>
                <w:szCs w:val="20"/>
                <w:lang w:val="ru-RU"/>
              </w:rPr>
            </w:pPr>
            <w:r w:rsidRPr="008E2839">
              <w:rPr>
                <w:sz w:val="20"/>
                <w:szCs w:val="20"/>
              </w:rPr>
              <w:t>200</w:t>
            </w:r>
            <w:r>
              <w:rPr>
                <w:sz w:val="20"/>
                <w:szCs w:val="20"/>
                <w:lang w:val="ru-RU"/>
              </w:rPr>
              <w:t>6</w:t>
            </w:r>
          </w:p>
        </w:tc>
        <w:tc>
          <w:tcPr>
            <w:tcW w:w="748" w:type="dxa"/>
            <w:vMerge w:val="restart"/>
            <w:vAlign w:val="center"/>
          </w:tcPr>
          <w:p w:rsidR="00110080" w:rsidRPr="001E192C" w:rsidRDefault="00110080" w:rsidP="00FB13AE">
            <w:pPr>
              <w:pStyle w:val="ab"/>
              <w:widowControl w:val="0"/>
              <w:spacing w:line="360" w:lineRule="auto"/>
              <w:rPr>
                <w:sz w:val="20"/>
                <w:szCs w:val="20"/>
                <w:lang w:val="ru-RU"/>
              </w:rPr>
            </w:pPr>
            <w:r w:rsidRPr="008E2839">
              <w:rPr>
                <w:sz w:val="20"/>
                <w:szCs w:val="20"/>
              </w:rPr>
              <w:t>200</w:t>
            </w:r>
            <w:r>
              <w:rPr>
                <w:sz w:val="20"/>
                <w:szCs w:val="20"/>
                <w:lang w:val="ru-RU"/>
              </w:rPr>
              <w:t>7</w:t>
            </w:r>
          </w:p>
        </w:tc>
        <w:tc>
          <w:tcPr>
            <w:tcW w:w="935" w:type="dxa"/>
            <w:vMerge w:val="restart"/>
            <w:vAlign w:val="center"/>
          </w:tcPr>
          <w:p w:rsidR="00110080" w:rsidRPr="001E192C" w:rsidRDefault="00110080" w:rsidP="00FB13AE">
            <w:pPr>
              <w:pStyle w:val="ab"/>
              <w:widowControl w:val="0"/>
              <w:spacing w:line="360" w:lineRule="auto"/>
              <w:rPr>
                <w:sz w:val="20"/>
                <w:szCs w:val="20"/>
                <w:lang w:val="ru-RU"/>
              </w:rPr>
            </w:pPr>
            <w:r w:rsidRPr="008E2839">
              <w:rPr>
                <w:sz w:val="20"/>
                <w:szCs w:val="20"/>
              </w:rPr>
              <w:t>200</w:t>
            </w:r>
            <w:r>
              <w:rPr>
                <w:sz w:val="20"/>
                <w:szCs w:val="20"/>
                <w:lang w:val="ru-RU"/>
              </w:rPr>
              <w:t>8</w:t>
            </w:r>
          </w:p>
        </w:tc>
      </w:tr>
      <w:tr w:rsidR="00110080" w:rsidRPr="008E2839" w:rsidTr="00FB13AE">
        <w:trPr>
          <w:cantSplit/>
          <w:trHeight w:val="345"/>
        </w:trPr>
        <w:tc>
          <w:tcPr>
            <w:tcW w:w="502" w:type="dxa"/>
            <w:vMerge/>
            <w:vAlign w:val="center"/>
          </w:tcPr>
          <w:p w:rsidR="00110080" w:rsidRPr="008E2839" w:rsidRDefault="00110080" w:rsidP="00FB13AE">
            <w:pPr>
              <w:pStyle w:val="ab"/>
              <w:widowControl w:val="0"/>
              <w:spacing w:line="360" w:lineRule="auto"/>
              <w:rPr>
                <w:sz w:val="20"/>
                <w:szCs w:val="20"/>
              </w:rPr>
            </w:pPr>
          </w:p>
        </w:tc>
        <w:tc>
          <w:tcPr>
            <w:tcW w:w="1496" w:type="dxa"/>
            <w:vMerge/>
            <w:vAlign w:val="center"/>
          </w:tcPr>
          <w:p w:rsidR="00110080" w:rsidRPr="008E2839" w:rsidRDefault="00110080" w:rsidP="00FB13AE">
            <w:pPr>
              <w:pStyle w:val="ab"/>
              <w:widowControl w:val="0"/>
              <w:spacing w:line="360" w:lineRule="auto"/>
              <w:rPr>
                <w:sz w:val="20"/>
                <w:szCs w:val="20"/>
              </w:rPr>
            </w:pPr>
          </w:p>
        </w:tc>
        <w:tc>
          <w:tcPr>
            <w:tcW w:w="935" w:type="dxa"/>
            <w:vMerge/>
            <w:vAlign w:val="center"/>
          </w:tcPr>
          <w:p w:rsidR="00110080" w:rsidRPr="008E2839" w:rsidRDefault="00110080" w:rsidP="00FB13AE">
            <w:pPr>
              <w:pStyle w:val="ab"/>
              <w:widowControl w:val="0"/>
              <w:spacing w:line="360" w:lineRule="auto"/>
              <w:rPr>
                <w:sz w:val="20"/>
                <w:szCs w:val="20"/>
              </w:rPr>
            </w:pPr>
          </w:p>
        </w:tc>
        <w:tc>
          <w:tcPr>
            <w:tcW w:w="748" w:type="dxa"/>
            <w:vMerge/>
            <w:vAlign w:val="center"/>
          </w:tcPr>
          <w:p w:rsidR="00110080" w:rsidRPr="008E2839" w:rsidRDefault="00110080" w:rsidP="00FB13AE">
            <w:pPr>
              <w:pStyle w:val="ab"/>
              <w:widowControl w:val="0"/>
              <w:spacing w:line="360" w:lineRule="auto"/>
              <w:rPr>
                <w:sz w:val="20"/>
                <w:szCs w:val="20"/>
              </w:rPr>
            </w:pPr>
          </w:p>
        </w:tc>
        <w:tc>
          <w:tcPr>
            <w:tcW w:w="935" w:type="dxa"/>
            <w:vMerge/>
            <w:vAlign w:val="center"/>
          </w:tcPr>
          <w:p w:rsidR="00110080" w:rsidRPr="008E2839" w:rsidRDefault="00110080" w:rsidP="00FB13AE">
            <w:pPr>
              <w:pStyle w:val="ab"/>
              <w:widowControl w:val="0"/>
              <w:spacing w:line="360" w:lineRule="auto"/>
              <w:rPr>
                <w:sz w:val="20"/>
                <w:szCs w:val="20"/>
              </w:rPr>
            </w:pPr>
          </w:p>
        </w:tc>
      </w:tr>
      <w:tr w:rsidR="00110080" w:rsidRPr="008E2839" w:rsidTr="00FB13AE">
        <w:trPr>
          <w:cantSplit/>
        </w:trPr>
        <w:tc>
          <w:tcPr>
            <w:tcW w:w="502" w:type="dxa"/>
            <w:vAlign w:val="center"/>
          </w:tcPr>
          <w:p w:rsidR="00110080" w:rsidRPr="008E2839" w:rsidRDefault="00110080" w:rsidP="00FB13AE">
            <w:pPr>
              <w:pStyle w:val="ab"/>
              <w:widowControl w:val="0"/>
              <w:spacing w:line="360" w:lineRule="auto"/>
              <w:rPr>
                <w:sz w:val="20"/>
                <w:szCs w:val="20"/>
              </w:rPr>
            </w:pPr>
            <w:r w:rsidRPr="008E2839">
              <w:rPr>
                <w:sz w:val="20"/>
                <w:szCs w:val="20"/>
              </w:rPr>
              <w:t>1</w:t>
            </w:r>
          </w:p>
        </w:tc>
        <w:tc>
          <w:tcPr>
            <w:tcW w:w="1496" w:type="dxa"/>
          </w:tcPr>
          <w:p w:rsidR="00110080" w:rsidRPr="008E2839" w:rsidRDefault="00110080" w:rsidP="00FB13AE">
            <w:pPr>
              <w:pStyle w:val="ab"/>
              <w:widowControl w:val="0"/>
              <w:spacing w:line="360" w:lineRule="auto"/>
              <w:rPr>
                <w:sz w:val="20"/>
                <w:szCs w:val="20"/>
              </w:rPr>
            </w:pPr>
            <w:r w:rsidRPr="008E2839">
              <w:rPr>
                <w:sz w:val="20"/>
                <w:szCs w:val="20"/>
              </w:rPr>
              <w:t>Коэффициент выбытия кадров, %</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0,67</w:t>
            </w:r>
          </w:p>
        </w:tc>
        <w:tc>
          <w:tcPr>
            <w:tcW w:w="748"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1,27</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3,77</w:t>
            </w:r>
          </w:p>
        </w:tc>
      </w:tr>
      <w:tr w:rsidR="00110080" w:rsidRPr="008E2839" w:rsidTr="00FB13AE">
        <w:trPr>
          <w:cantSplit/>
        </w:trPr>
        <w:tc>
          <w:tcPr>
            <w:tcW w:w="502" w:type="dxa"/>
            <w:vAlign w:val="center"/>
          </w:tcPr>
          <w:p w:rsidR="00110080" w:rsidRPr="008E2839" w:rsidRDefault="00110080" w:rsidP="00FB13AE">
            <w:pPr>
              <w:pStyle w:val="ab"/>
              <w:widowControl w:val="0"/>
              <w:spacing w:line="360" w:lineRule="auto"/>
              <w:rPr>
                <w:sz w:val="20"/>
                <w:szCs w:val="20"/>
              </w:rPr>
            </w:pPr>
            <w:r w:rsidRPr="008E2839">
              <w:rPr>
                <w:sz w:val="20"/>
                <w:szCs w:val="20"/>
              </w:rPr>
              <w:t>2</w:t>
            </w:r>
          </w:p>
        </w:tc>
        <w:tc>
          <w:tcPr>
            <w:tcW w:w="1496" w:type="dxa"/>
          </w:tcPr>
          <w:p w:rsidR="00110080" w:rsidRPr="008E2839" w:rsidRDefault="00110080" w:rsidP="00FB13AE">
            <w:pPr>
              <w:pStyle w:val="ab"/>
              <w:widowControl w:val="0"/>
              <w:spacing w:line="360" w:lineRule="auto"/>
              <w:rPr>
                <w:sz w:val="20"/>
                <w:szCs w:val="20"/>
              </w:rPr>
            </w:pPr>
            <w:r w:rsidRPr="008E2839">
              <w:rPr>
                <w:sz w:val="20"/>
                <w:szCs w:val="20"/>
              </w:rPr>
              <w:t>Коэффициент приема кадров, %</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2,68</w:t>
            </w:r>
          </w:p>
        </w:tc>
        <w:tc>
          <w:tcPr>
            <w:tcW w:w="748"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3,82</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1,89</w:t>
            </w:r>
          </w:p>
        </w:tc>
      </w:tr>
      <w:tr w:rsidR="00110080" w:rsidRPr="008E2839" w:rsidTr="00FB13AE">
        <w:trPr>
          <w:cantSplit/>
          <w:trHeight w:val="163"/>
        </w:trPr>
        <w:tc>
          <w:tcPr>
            <w:tcW w:w="502" w:type="dxa"/>
            <w:vAlign w:val="center"/>
          </w:tcPr>
          <w:p w:rsidR="00110080" w:rsidRPr="008E2839" w:rsidRDefault="00110080" w:rsidP="00FB13AE">
            <w:pPr>
              <w:pStyle w:val="ab"/>
              <w:widowControl w:val="0"/>
              <w:spacing w:line="360" w:lineRule="auto"/>
              <w:rPr>
                <w:sz w:val="20"/>
                <w:szCs w:val="20"/>
              </w:rPr>
            </w:pPr>
            <w:r w:rsidRPr="008E2839">
              <w:rPr>
                <w:sz w:val="20"/>
                <w:szCs w:val="20"/>
              </w:rPr>
              <w:t>3</w:t>
            </w:r>
          </w:p>
        </w:tc>
        <w:tc>
          <w:tcPr>
            <w:tcW w:w="1496" w:type="dxa"/>
          </w:tcPr>
          <w:p w:rsidR="00110080" w:rsidRPr="008E2839" w:rsidRDefault="00110080" w:rsidP="00FB13AE">
            <w:pPr>
              <w:pStyle w:val="ab"/>
              <w:widowControl w:val="0"/>
              <w:spacing w:line="360" w:lineRule="auto"/>
              <w:rPr>
                <w:sz w:val="20"/>
                <w:szCs w:val="20"/>
              </w:rPr>
            </w:pPr>
            <w:r w:rsidRPr="008E2839">
              <w:rPr>
                <w:sz w:val="20"/>
                <w:szCs w:val="20"/>
              </w:rPr>
              <w:t>Коэффициент текучести кадров, %</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0</w:t>
            </w:r>
          </w:p>
        </w:tc>
        <w:tc>
          <w:tcPr>
            <w:tcW w:w="748"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0</w:t>
            </w:r>
          </w:p>
        </w:tc>
        <w:tc>
          <w:tcPr>
            <w:tcW w:w="935" w:type="dxa"/>
            <w:vAlign w:val="center"/>
          </w:tcPr>
          <w:p w:rsidR="00110080" w:rsidRPr="001E192C" w:rsidRDefault="00110080" w:rsidP="00FB13AE">
            <w:pPr>
              <w:pStyle w:val="ab"/>
              <w:widowControl w:val="0"/>
              <w:spacing w:line="360" w:lineRule="auto"/>
              <w:rPr>
                <w:sz w:val="20"/>
                <w:szCs w:val="20"/>
                <w:lang w:val="ru-RU"/>
              </w:rPr>
            </w:pPr>
            <w:r>
              <w:rPr>
                <w:sz w:val="20"/>
                <w:szCs w:val="20"/>
                <w:lang w:val="ru-RU"/>
              </w:rPr>
              <w:t>0</w:t>
            </w:r>
          </w:p>
        </w:tc>
      </w:tr>
    </w:tbl>
    <w:p w:rsidR="00110080" w:rsidRPr="008C76E6" w:rsidRDefault="00110080" w:rsidP="00C92E32">
      <w:pPr>
        <w:pStyle w:val="ab"/>
        <w:widowControl w:val="0"/>
        <w:spacing w:line="360" w:lineRule="auto"/>
        <w:ind w:firstLine="709"/>
        <w:jc w:val="both"/>
        <w:rPr>
          <w:sz w:val="28"/>
          <w:szCs w:val="28"/>
        </w:rPr>
      </w:pPr>
    </w:p>
    <w:p w:rsidR="00110080" w:rsidRPr="008C76E6" w:rsidRDefault="00110080" w:rsidP="00C92E32">
      <w:pPr>
        <w:pStyle w:val="ab"/>
        <w:widowControl w:val="0"/>
        <w:spacing w:line="360" w:lineRule="auto"/>
        <w:ind w:firstLine="709"/>
        <w:jc w:val="both"/>
        <w:rPr>
          <w:sz w:val="28"/>
          <w:szCs w:val="28"/>
        </w:rPr>
      </w:pPr>
      <w:r w:rsidRPr="008C76E6">
        <w:rPr>
          <w:sz w:val="28"/>
          <w:szCs w:val="28"/>
        </w:rPr>
        <w:t>Выводы:</w:t>
      </w:r>
    </w:p>
    <w:p w:rsidR="00110080" w:rsidRDefault="00110080" w:rsidP="00C92E32">
      <w:pPr>
        <w:pStyle w:val="ab"/>
        <w:widowControl w:val="0"/>
        <w:numPr>
          <w:ilvl w:val="0"/>
          <w:numId w:val="11"/>
        </w:numPr>
        <w:tabs>
          <w:tab w:val="clear" w:pos="1440"/>
          <w:tab w:val="clear" w:pos="2880"/>
        </w:tabs>
        <w:spacing w:line="360" w:lineRule="auto"/>
        <w:ind w:left="0" w:firstLine="709"/>
        <w:jc w:val="both"/>
        <w:rPr>
          <w:sz w:val="28"/>
          <w:szCs w:val="28"/>
          <w:lang w:val="ru-RU"/>
        </w:rPr>
      </w:pPr>
      <w:r w:rsidRPr="002F51EC">
        <w:rPr>
          <w:sz w:val="28"/>
          <w:szCs w:val="28"/>
          <w:lang w:val="ru-RU"/>
        </w:rPr>
        <w:t>Коэффициент выбытия кадров на данном предприятии составляет маленький процент, это связано в основном из-за приличной и стаби</w:t>
      </w:r>
      <w:r>
        <w:rPr>
          <w:sz w:val="28"/>
          <w:szCs w:val="28"/>
          <w:lang w:val="ru-RU"/>
        </w:rPr>
        <w:t>льной заработной платы и хорошим трудовым</w:t>
      </w:r>
      <w:r w:rsidRPr="002F51EC">
        <w:rPr>
          <w:sz w:val="28"/>
          <w:szCs w:val="28"/>
          <w:lang w:val="ru-RU"/>
        </w:rPr>
        <w:t xml:space="preserve"> ко</w:t>
      </w:r>
      <w:r>
        <w:rPr>
          <w:sz w:val="28"/>
          <w:szCs w:val="28"/>
          <w:lang w:val="ru-RU"/>
        </w:rPr>
        <w:t>ллективом</w:t>
      </w:r>
      <w:r w:rsidRPr="002F51EC">
        <w:rPr>
          <w:sz w:val="28"/>
          <w:szCs w:val="28"/>
          <w:lang w:val="ru-RU"/>
        </w:rPr>
        <w:t xml:space="preserve">. </w:t>
      </w:r>
    </w:p>
    <w:p w:rsidR="00110080" w:rsidRDefault="00110080" w:rsidP="00C92E32">
      <w:pPr>
        <w:pStyle w:val="ab"/>
        <w:widowControl w:val="0"/>
        <w:numPr>
          <w:ilvl w:val="0"/>
          <w:numId w:val="11"/>
        </w:numPr>
        <w:tabs>
          <w:tab w:val="clear" w:pos="1440"/>
          <w:tab w:val="clear" w:pos="2880"/>
        </w:tabs>
        <w:spacing w:line="360" w:lineRule="auto"/>
        <w:ind w:left="0" w:firstLine="709"/>
        <w:jc w:val="both"/>
        <w:rPr>
          <w:sz w:val="28"/>
          <w:szCs w:val="28"/>
          <w:lang w:val="ru-RU"/>
        </w:rPr>
      </w:pPr>
      <w:r w:rsidRPr="002F51EC">
        <w:rPr>
          <w:sz w:val="28"/>
          <w:szCs w:val="28"/>
          <w:lang w:val="ru-RU"/>
        </w:rPr>
        <w:t>Коэффициент приема кадров в 2007 году увеличивается, т.к. была поставлена задача реализовать наибольшее количество услуг, что предприятию удалось. А в</w:t>
      </w:r>
      <w:r>
        <w:rPr>
          <w:sz w:val="28"/>
          <w:szCs w:val="28"/>
          <w:lang w:val="ru-RU"/>
        </w:rPr>
        <w:t xml:space="preserve"> 2008 году резко сократилось в связи с падением спроса на услуги. </w:t>
      </w:r>
      <w:r w:rsidRPr="002F51EC">
        <w:rPr>
          <w:sz w:val="28"/>
          <w:szCs w:val="28"/>
          <w:lang w:val="ru-RU"/>
        </w:rPr>
        <w:t xml:space="preserve"> </w:t>
      </w:r>
    </w:p>
    <w:p w:rsidR="00110080" w:rsidRPr="008C76E6" w:rsidRDefault="00110080" w:rsidP="00C92E32">
      <w:pPr>
        <w:pStyle w:val="ab"/>
        <w:widowControl w:val="0"/>
        <w:spacing w:line="360" w:lineRule="auto"/>
        <w:ind w:firstLine="709"/>
        <w:jc w:val="both"/>
        <w:rPr>
          <w:b/>
          <w:bCs/>
          <w:sz w:val="28"/>
          <w:szCs w:val="28"/>
          <w:lang w:val="ru-RU"/>
        </w:rPr>
      </w:pPr>
      <w:r w:rsidRPr="008C76E6">
        <w:rPr>
          <w:sz w:val="28"/>
          <w:szCs w:val="28"/>
          <w:lang w:val="ru-RU"/>
        </w:rPr>
        <w:t>Анализ основных результатов хозяйственной деятельности ОАО «</w:t>
      </w:r>
      <w:r>
        <w:rPr>
          <w:sz w:val="28"/>
          <w:szCs w:val="28"/>
          <w:lang w:val="ru-RU"/>
        </w:rPr>
        <w:t>Борремфлот</w:t>
      </w:r>
      <w:r w:rsidRPr="008C76E6">
        <w:rPr>
          <w:sz w:val="28"/>
          <w:szCs w:val="28"/>
          <w:lang w:val="ru-RU"/>
        </w:rPr>
        <w:t>» показал</w:t>
      </w:r>
      <w:r>
        <w:rPr>
          <w:sz w:val="28"/>
          <w:szCs w:val="28"/>
          <w:lang w:val="ru-RU"/>
        </w:rPr>
        <w:t>,</w:t>
      </w:r>
      <w:r w:rsidRPr="008C76E6">
        <w:rPr>
          <w:sz w:val="28"/>
          <w:szCs w:val="28"/>
          <w:lang w:val="ru-RU"/>
        </w:rPr>
        <w:t xml:space="preserve"> что предприятие работает стабильно. Развитие организации находится на нормальном уровне существования: вовремя выплачивается заработная плата, имеется определенная прибыль и спрос на услуги данной организации. Недостатком этого предприятия можно назвать отсутствие какого-либо планирования в области кадровой политики. Если не предпринимать никаких действий к совершенствованию, то даже при</w:t>
      </w:r>
      <w:r>
        <w:rPr>
          <w:sz w:val="28"/>
          <w:szCs w:val="28"/>
          <w:lang w:val="ru-RU"/>
        </w:rPr>
        <w:t xml:space="preserve"> </w:t>
      </w:r>
      <w:r w:rsidRPr="008C76E6">
        <w:rPr>
          <w:sz w:val="28"/>
          <w:szCs w:val="28"/>
          <w:lang w:val="ru-RU"/>
        </w:rPr>
        <w:t>наметившийся тенденции увеличения производства</w:t>
      </w:r>
      <w:r>
        <w:rPr>
          <w:sz w:val="28"/>
          <w:szCs w:val="28"/>
          <w:lang w:val="ru-RU"/>
        </w:rPr>
        <w:t xml:space="preserve"> </w:t>
      </w:r>
      <w:r w:rsidRPr="008C76E6">
        <w:rPr>
          <w:sz w:val="28"/>
          <w:szCs w:val="28"/>
          <w:lang w:val="ru-RU"/>
        </w:rPr>
        <w:t>ОАО «</w:t>
      </w:r>
      <w:r>
        <w:rPr>
          <w:sz w:val="28"/>
          <w:szCs w:val="28"/>
          <w:lang w:val="ru-RU"/>
        </w:rPr>
        <w:t>Борремфлот</w:t>
      </w:r>
      <w:r w:rsidRPr="008C76E6">
        <w:rPr>
          <w:sz w:val="28"/>
          <w:szCs w:val="28"/>
          <w:lang w:val="ru-RU"/>
        </w:rPr>
        <w:t>» может оказаться неконкурентоспособным предприятием.</w:t>
      </w: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Default="00110080" w:rsidP="00C92E32">
      <w:pPr>
        <w:spacing w:line="360" w:lineRule="auto"/>
        <w:rPr>
          <w:sz w:val="28"/>
          <w:szCs w:val="28"/>
        </w:rPr>
      </w:pPr>
    </w:p>
    <w:p w:rsidR="00110080" w:rsidRPr="007B7A53" w:rsidRDefault="00110080" w:rsidP="00C92E32">
      <w:pPr>
        <w:spacing w:line="360" w:lineRule="auto"/>
        <w:rPr>
          <w:sz w:val="28"/>
          <w:szCs w:val="28"/>
        </w:rPr>
      </w:pPr>
    </w:p>
    <w:p w:rsidR="00110080" w:rsidRPr="0026615E" w:rsidRDefault="00110080" w:rsidP="00C92E32">
      <w:pPr>
        <w:spacing w:line="360" w:lineRule="auto"/>
        <w:ind w:firstLine="709"/>
        <w:jc w:val="center"/>
        <w:rPr>
          <w:b/>
          <w:color w:val="000000"/>
          <w:sz w:val="28"/>
          <w:szCs w:val="28"/>
        </w:rPr>
      </w:pPr>
      <w:r w:rsidRPr="0026615E">
        <w:rPr>
          <w:b/>
          <w:color w:val="000000"/>
          <w:sz w:val="28"/>
          <w:szCs w:val="28"/>
        </w:rPr>
        <w:t xml:space="preserve">Глава 3. </w:t>
      </w:r>
      <w:r w:rsidRPr="0026615E">
        <w:rPr>
          <w:b/>
          <w:sz w:val="28"/>
          <w:szCs w:val="28"/>
        </w:rPr>
        <w:t xml:space="preserve">Рекомендации по улучшению работы предприятия в области планирования численности персонала </w:t>
      </w:r>
      <w:r w:rsidRPr="0026615E">
        <w:rPr>
          <w:b/>
          <w:color w:val="000000"/>
          <w:sz w:val="28"/>
          <w:szCs w:val="28"/>
        </w:rPr>
        <w:t>в ОАО «Борремфлот»</w:t>
      </w:r>
    </w:p>
    <w:p w:rsidR="00110080"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rPr>
      </w:pPr>
      <w:r w:rsidRPr="008C76E6">
        <w:rPr>
          <w:sz w:val="28"/>
          <w:szCs w:val="28"/>
        </w:rPr>
        <w:t>На основе проведенного анализа</w:t>
      </w:r>
      <w:r>
        <w:rPr>
          <w:sz w:val="28"/>
          <w:szCs w:val="28"/>
        </w:rPr>
        <w:t xml:space="preserve"> </w:t>
      </w:r>
      <w:r w:rsidRPr="008C76E6">
        <w:rPr>
          <w:sz w:val="28"/>
          <w:szCs w:val="28"/>
        </w:rPr>
        <w:t>системы</w:t>
      </w:r>
      <w:r>
        <w:rPr>
          <w:sz w:val="28"/>
          <w:szCs w:val="28"/>
        </w:rPr>
        <w:t xml:space="preserve"> </w:t>
      </w:r>
      <w:r w:rsidRPr="008C76E6">
        <w:rPr>
          <w:sz w:val="28"/>
          <w:szCs w:val="28"/>
        </w:rPr>
        <w:t>планирования, существующей на предприятии на данный момент,</w:t>
      </w:r>
      <w:r>
        <w:rPr>
          <w:sz w:val="28"/>
          <w:szCs w:val="28"/>
        </w:rPr>
        <w:t xml:space="preserve"> можно сделать следующие выводы</w:t>
      </w:r>
      <w:r w:rsidRPr="008C76E6">
        <w:rPr>
          <w:sz w:val="28"/>
          <w:szCs w:val="28"/>
        </w:rPr>
        <w:t>:</w:t>
      </w:r>
    </w:p>
    <w:p w:rsidR="00110080" w:rsidRPr="008C76E6" w:rsidRDefault="00110080" w:rsidP="00C92E32">
      <w:pPr>
        <w:spacing w:line="360" w:lineRule="auto"/>
        <w:ind w:firstLine="709"/>
        <w:jc w:val="both"/>
        <w:rPr>
          <w:sz w:val="28"/>
          <w:szCs w:val="28"/>
        </w:rPr>
      </w:pPr>
      <w:r w:rsidRPr="008C76E6">
        <w:rPr>
          <w:sz w:val="28"/>
          <w:szCs w:val="28"/>
        </w:rPr>
        <w:t>1.Несмотря на то, что</w:t>
      </w:r>
      <w:r>
        <w:rPr>
          <w:sz w:val="28"/>
          <w:szCs w:val="28"/>
        </w:rPr>
        <w:t xml:space="preserve"> </w:t>
      </w:r>
      <w:r w:rsidRPr="008C76E6">
        <w:rPr>
          <w:sz w:val="28"/>
          <w:szCs w:val="28"/>
        </w:rPr>
        <w:t>в период анализируемого времени намечена тенденция стабилизации производства предприятия, кадровое планирование на предприятии</w:t>
      </w:r>
      <w:r>
        <w:rPr>
          <w:sz w:val="28"/>
          <w:szCs w:val="28"/>
        </w:rPr>
        <w:t xml:space="preserve"> как такового нет. Рост</w:t>
      </w:r>
      <w:r w:rsidRPr="008C76E6">
        <w:rPr>
          <w:sz w:val="28"/>
          <w:szCs w:val="28"/>
        </w:rPr>
        <w:t xml:space="preserve"> производства происходит в основном с возникшим спросом на выпускаемую продукцию, но никак не с умелым подбором кадров.</w:t>
      </w:r>
    </w:p>
    <w:p w:rsidR="00110080" w:rsidRPr="008C76E6" w:rsidRDefault="00110080" w:rsidP="00C92E32">
      <w:pPr>
        <w:spacing w:line="360" w:lineRule="auto"/>
        <w:ind w:firstLine="709"/>
        <w:jc w:val="both"/>
        <w:rPr>
          <w:sz w:val="28"/>
          <w:szCs w:val="28"/>
        </w:rPr>
      </w:pPr>
      <w:r w:rsidRPr="008C76E6">
        <w:rPr>
          <w:sz w:val="28"/>
          <w:szCs w:val="28"/>
        </w:rPr>
        <w:t>2.</w:t>
      </w:r>
      <w:r>
        <w:rPr>
          <w:sz w:val="28"/>
          <w:szCs w:val="28"/>
        </w:rPr>
        <w:t xml:space="preserve"> Не уделяется должное внимание </w:t>
      </w:r>
      <w:r w:rsidRPr="008C76E6">
        <w:rPr>
          <w:sz w:val="28"/>
          <w:szCs w:val="28"/>
        </w:rPr>
        <w:t xml:space="preserve"> на повышение квалификационного уровня рабочих.</w:t>
      </w:r>
    </w:p>
    <w:p w:rsidR="00110080" w:rsidRPr="009C6511" w:rsidRDefault="00110080" w:rsidP="00C92E32">
      <w:pPr>
        <w:spacing w:line="360" w:lineRule="auto"/>
        <w:ind w:firstLine="709"/>
        <w:jc w:val="both"/>
        <w:rPr>
          <w:sz w:val="28"/>
          <w:szCs w:val="28"/>
        </w:rPr>
      </w:pPr>
      <w:r w:rsidRPr="008C76E6">
        <w:rPr>
          <w:sz w:val="28"/>
          <w:szCs w:val="28"/>
        </w:rPr>
        <w:t>4. Отсутствует мотивационный уровень рабочих</w:t>
      </w:r>
      <w:r>
        <w:rPr>
          <w:sz w:val="28"/>
          <w:szCs w:val="28"/>
        </w:rPr>
        <w:t xml:space="preserve"> (премии, оплачиваемые отпуска)</w:t>
      </w:r>
      <w:r w:rsidRPr="008C76E6">
        <w:rPr>
          <w:sz w:val="28"/>
          <w:szCs w:val="28"/>
        </w:rPr>
        <w:t xml:space="preserve"> </w:t>
      </w:r>
    </w:p>
    <w:p w:rsidR="00110080" w:rsidRPr="00C92E32" w:rsidRDefault="00110080" w:rsidP="00C92E32">
      <w:pPr>
        <w:pStyle w:val="ab"/>
        <w:spacing w:line="360" w:lineRule="auto"/>
        <w:ind w:firstLine="709"/>
        <w:rPr>
          <w:sz w:val="28"/>
          <w:szCs w:val="28"/>
          <w:lang w:val="ru-RU"/>
        </w:rPr>
      </w:pPr>
      <w:r w:rsidRPr="00C92E32">
        <w:rPr>
          <w:sz w:val="28"/>
          <w:szCs w:val="28"/>
          <w:lang w:val="ru-RU"/>
        </w:rPr>
        <w:t>Можно дать рекомендации по повышению эффективности работы в области кадровой политики ОАО «Борремфлот».</w:t>
      </w:r>
    </w:p>
    <w:p w:rsidR="00110080" w:rsidRPr="008C76E6" w:rsidRDefault="00110080" w:rsidP="00C92E32">
      <w:pPr>
        <w:pStyle w:val="af"/>
        <w:widowControl w:val="0"/>
        <w:spacing w:after="0" w:line="360" w:lineRule="auto"/>
        <w:ind w:left="0" w:firstLine="709"/>
        <w:jc w:val="both"/>
        <w:rPr>
          <w:sz w:val="28"/>
          <w:szCs w:val="28"/>
        </w:rPr>
      </w:pPr>
      <w:r w:rsidRPr="008C76E6">
        <w:rPr>
          <w:sz w:val="28"/>
          <w:szCs w:val="28"/>
        </w:rPr>
        <w:t>Первым мероприятием будет осуществление планирования потребности в кадрах</w:t>
      </w:r>
      <w:r>
        <w:rPr>
          <w:sz w:val="28"/>
          <w:szCs w:val="28"/>
        </w:rPr>
        <w:t xml:space="preserve"> </w:t>
      </w:r>
      <w:r w:rsidRPr="008C76E6">
        <w:rPr>
          <w:sz w:val="28"/>
          <w:szCs w:val="28"/>
        </w:rPr>
        <w:t>для выполнения объема реализации, полученного в 2007 году.</w:t>
      </w:r>
    </w:p>
    <w:p w:rsidR="00110080" w:rsidRPr="008C76E6" w:rsidRDefault="00110080" w:rsidP="00C92E32">
      <w:pPr>
        <w:spacing w:line="360" w:lineRule="auto"/>
        <w:ind w:firstLine="709"/>
        <w:jc w:val="both"/>
        <w:rPr>
          <w:sz w:val="28"/>
          <w:szCs w:val="28"/>
        </w:rPr>
      </w:pPr>
      <w:r w:rsidRPr="008C76E6">
        <w:rPr>
          <w:sz w:val="28"/>
          <w:szCs w:val="28"/>
        </w:rPr>
        <w:t>Для этого, во-первых, узнаем количество заказов,</w:t>
      </w:r>
      <w:r>
        <w:rPr>
          <w:sz w:val="28"/>
          <w:szCs w:val="28"/>
        </w:rPr>
        <w:t xml:space="preserve"> </w:t>
      </w:r>
      <w:r w:rsidRPr="008C76E6">
        <w:rPr>
          <w:sz w:val="28"/>
          <w:szCs w:val="28"/>
        </w:rPr>
        <w:t>которые предприятие выполняло на протяжении трех анализируемых лет.</w:t>
      </w:r>
    </w:p>
    <w:p w:rsidR="00110080" w:rsidRPr="008C76E6" w:rsidRDefault="00110080" w:rsidP="00C92E32">
      <w:pPr>
        <w:spacing w:line="360" w:lineRule="auto"/>
        <w:ind w:firstLine="709"/>
        <w:jc w:val="both"/>
        <w:rPr>
          <w:sz w:val="28"/>
          <w:szCs w:val="28"/>
        </w:rPr>
      </w:pPr>
    </w:p>
    <w:tbl>
      <w:tblPr>
        <w:tblW w:w="66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122"/>
        <w:gridCol w:w="1550"/>
        <w:gridCol w:w="1701"/>
      </w:tblGrid>
      <w:tr w:rsidR="00110080" w:rsidRPr="008E2839" w:rsidTr="00FB13AE">
        <w:tc>
          <w:tcPr>
            <w:tcW w:w="2244" w:type="dxa"/>
            <w:vAlign w:val="center"/>
          </w:tcPr>
          <w:p w:rsidR="00110080" w:rsidRPr="008E2839" w:rsidRDefault="00110080" w:rsidP="00FB13AE">
            <w:pPr>
              <w:pStyle w:val="ab"/>
              <w:spacing w:line="360" w:lineRule="auto"/>
            </w:pPr>
            <w:r w:rsidRPr="008E2839">
              <w:t>Год</w:t>
            </w:r>
          </w:p>
        </w:tc>
        <w:tc>
          <w:tcPr>
            <w:tcW w:w="1122" w:type="dxa"/>
            <w:vAlign w:val="center"/>
          </w:tcPr>
          <w:p w:rsidR="00110080" w:rsidRPr="008E2839" w:rsidRDefault="00110080" w:rsidP="00FB13AE">
            <w:pPr>
              <w:pStyle w:val="ab"/>
              <w:spacing w:line="360" w:lineRule="auto"/>
            </w:pPr>
            <w:r w:rsidRPr="008E2839">
              <w:t>200</w:t>
            </w:r>
            <w:r>
              <w:t>6</w:t>
            </w:r>
          </w:p>
        </w:tc>
        <w:tc>
          <w:tcPr>
            <w:tcW w:w="1550" w:type="dxa"/>
            <w:vAlign w:val="center"/>
          </w:tcPr>
          <w:p w:rsidR="00110080" w:rsidRPr="008E2839" w:rsidRDefault="00110080" w:rsidP="00FB13AE">
            <w:pPr>
              <w:pStyle w:val="ab"/>
              <w:spacing w:line="360" w:lineRule="auto"/>
            </w:pPr>
            <w:r w:rsidRPr="008E2839">
              <w:t>200</w:t>
            </w:r>
            <w:r>
              <w:t>7</w:t>
            </w:r>
          </w:p>
        </w:tc>
        <w:tc>
          <w:tcPr>
            <w:tcW w:w="1701" w:type="dxa"/>
            <w:vAlign w:val="center"/>
          </w:tcPr>
          <w:p w:rsidR="00110080" w:rsidRPr="008E2839" w:rsidRDefault="00110080" w:rsidP="00FB13AE">
            <w:pPr>
              <w:pStyle w:val="ab"/>
              <w:spacing w:line="360" w:lineRule="auto"/>
            </w:pPr>
            <w:r w:rsidRPr="008E2839">
              <w:t>200</w:t>
            </w:r>
            <w:r>
              <w:t>8</w:t>
            </w:r>
          </w:p>
        </w:tc>
      </w:tr>
      <w:tr w:rsidR="00110080" w:rsidRPr="008E2839" w:rsidTr="00FB13AE">
        <w:tc>
          <w:tcPr>
            <w:tcW w:w="2244" w:type="dxa"/>
            <w:vAlign w:val="center"/>
          </w:tcPr>
          <w:p w:rsidR="00110080" w:rsidRPr="008E2839" w:rsidRDefault="00110080" w:rsidP="00FB13AE">
            <w:pPr>
              <w:pStyle w:val="ab"/>
              <w:spacing w:line="360" w:lineRule="auto"/>
            </w:pPr>
            <w:r w:rsidRPr="008E2839">
              <w:t>Количество заказов</w:t>
            </w:r>
          </w:p>
        </w:tc>
        <w:tc>
          <w:tcPr>
            <w:tcW w:w="1122" w:type="dxa"/>
            <w:vAlign w:val="center"/>
          </w:tcPr>
          <w:p w:rsidR="00110080" w:rsidRPr="008E2839" w:rsidRDefault="00110080" w:rsidP="00FB13AE">
            <w:pPr>
              <w:pStyle w:val="ab"/>
              <w:spacing w:line="360" w:lineRule="auto"/>
            </w:pPr>
            <w:r w:rsidRPr="008E2839">
              <w:t>80</w:t>
            </w:r>
          </w:p>
        </w:tc>
        <w:tc>
          <w:tcPr>
            <w:tcW w:w="1550" w:type="dxa"/>
            <w:vAlign w:val="center"/>
          </w:tcPr>
          <w:p w:rsidR="00110080" w:rsidRPr="008E2839" w:rsidRDefault="00110080" w:rsidP="00FB13AE">
            <w:pPr>
              <w:pStyle w:val="ab"/>
              <w:spacing w:line="360" w:lineRule="auto"/>
            </w:pPr>
            <w:r w:rsidRPr="008E2839">
              <w:t>79</w:t>
            </w:r>
          </w:p>
        </w:tc>
        <w:tc>
          <w:tcPr>
            <w:tcW w:w="1701" w:type="dxa"/>
            <w:vAlign w:val="center"/>
          </w:tcPr>
          <w:p w:rsidR="00110080" w:rsidRPr="008E2839" w:rsidRDefault="00110080" w:rsidP="00FB13AE">
            <w:pPr>
              <w:pStyle w:val="ab"/>
              <w:spacing w:line="360" w:lineRule="auto"/>
            </w:pPr>
            <w:r w:rsidRPr="008E2839">
              <w:t>70</w:t>
            </w:r>
          </w:p>
        </w:tc>
      </w:tr>
    </w:tbl>
    <w:p w:rsidR="00110080" w:rsidRPr="008C76E6" w:rsidRDefault="00110080" w:rsidP="00C92E32">
      <w:pPr>
        <w:spacing w:line="360" w:lineRule="auto"/>
        <w:ind w:firstLine="709"/>
        <w:jc w:val="both"/>
        <w:rPr>
          <w:sz w:val="28"/>
          <w:szCs w:val="28"/>
          <w:lang w:val="en-AU"/>
        </w:rPr>
      </w:pPr>
    </w:p>
    <w:p w:rsidR="00110080" w:rsidRPr="008C76E6" w:rsidRDefault="00110080" w:rsidP="00C92E32">
      <w:pPr>
        <w:pStyle w:val="2"/>
        <w:widowControl w:val="0"/>
        <w:spacing w:after="0" w:line="360" w:lineRule="auto"/>
        <w:ind w:left="0" w:firstLine="709"/>
        <w:jc w:val="both"/>
        <w:rPr>
          <w:sz w:val="28"/>
          <w:szCs w:val="28"/>
        </w:rPr>
      </w:pPr>
      <w:r>
        <w:rPr>
          <w:sz w:val="28"/>
          <w:szCs w:val="28"/>
        </w:rPr>
        <w:t>Н</w:t>
      </w:r>
      <w:r w:rsidRPr="008C76E6">
        <w:rPr>
          <w:sz w:val="28"/>
          <w:szCs w:val="28"/>
        </w:rPr>
        <w:t>айдем среднее количество заказов, которое может быть предложе</w:t>
      </w:r>
      <w:r>
        <w:rPr>
          <w:sz w:val="28"/>
          <w:szCs w:val="28"/>
        </w:rPr>
        <w:t>но в следующем году</w:t>
      </w:r>
      <w:r w:rsidRPr="008C76E6">
        <w:rPr>
          <w:sz w:val="28"/>
          <w:szCs w:val="28"/>
        </w:rPr>
        <w:t>:</w:t>
      </w:r>
    </w:p>
    <w:p w:rsidR="00110080" w:rsidRPr="008C76E6" w:rsidRDefault="00110080" w:rsidP="00C92E32">
      <w:pPr>
        <w:spacing w:line="360" w:lineRule="auto"/>
        <w:ind w:firstLine="709"/>
        <w:jc w:val="both"/>
        <w:rPr>
          <w:sz w:val="28"/>
          <w:szCs w:val="28"/>
        </w:rPr>
      </w:pPr>
      <w:r w:rsidRPr="008C76E6">
        <w:rPr>
          <w:sz w:val="28"/>
          <w:szCs w:val="28"/>
        </w:rPr>
        <w:t>Кол. дог. =</w:t>
      </w:r>
      <w:r w:rsidRPr="00150447">
        <w:rPr>
          <w:sz w:val="28"/>
          <w:szCs w:val="28"/>
        </w:rPr>
        <w:t xml:space="preserve"> </w:t>
      </w:r>
      <w:r w:rsidRPr="008E2839">
        <w:rPr>
          <w:position w:val="-24"/>
          <w:sz w:val="28"/>
          <w:szCs w:val="28"/>
          <w:lang w:val="en-US"/>
        </w:rPr>
        <w:object w:dxaOrig="1240" w:dyaOrig="639">
          <v:shape id="_x0000_i1030" type="#_x0000_t75" style="width:62.25pt;height:32.25pt" o:ole="">
            <v:imagedata r:id="rId21" o:title=""/>
          </v:shape>
          <o:OLEObject Type="Embed" ProgID="Equation.3" ShapeID="_x0000_i1030" DrawAspect="Content" ObjectID="_1458749735" r:id="rId22"/>
        </w:object>
      </w:r>
      <w:r>
        <w:rPr>
          <w:sz w:val="28"/>
          <w:szCs w:val="28"/>
        </w:rPr>
        <w:t xml:space="preserve"> </w:t>
      </w:r>
      <w:r w:rsidRPr="008C76E6">
        <w:rPr>
          <w:sz w:val="28"/>
          <w:szCs w:val="28"/>
        </w:rPr>
        <w:t>=</w:t>
      </w:r>
      <w:r>
        <w:rPr>
          <w:sz w:val="28"/>
          <w:szCs w:val="28"/>
        </w:rPr>
        <w:t xml:space="preserve"> </w:t>
      </w:r>
      <w:r w:rsidRPr="008C76E6">
        <w:rPr>
          <w:sz w:val="28"/>
          <w:szCs w:val="28"/>
        </w:rPr>
        <w:t>76 заказов</w:t>
      </w:r>
    </w:p>
    <w:p w:rsidR="00110080" w:rsidRPr="008C76E6" w:rsidRDefault="00110080" w:rsidP="00C92E32">
      <w:pPr>
        <w:spacing w:line="360" w:lineRule="auto"/>
        <w:ind w:firstLine="709"/>
        <w:jc w:val="both"/>
        <w:rPr>
          <w:sz w:val="28"/>
          <w:szCs w:val="28"/>
        </w:rPr>
      </w:pPr>
      <w:r w:rsidRPr="008C76E6">
        <w:rPr>
          <w:sz w:val="28"/>
          <w:szCs w:val="28"/>
        </w:rPr>
        <w:t>Рассчитаем среднюю стоимость одного заказа в 2007 году:</w:t>
      </w:r>
    </w:p>
    <w:p w:rsidR="00110080" w:rsidRPr="008C76E6" w:rsidRDefault="00110080" w:rsidP="00C92E32">
      <w:pPr>
        <w:spacing w:line="360" w:lineRule="auto"/>
        <w:ind w:firstLine="709"/>
        <w:jc w:val="both"/>
        <w:rPr>
          <w:sz w:val="28"/>
          <w:szCs w:val="28"/>
        </w:rPr>
      </w:pPr>
      <w:r w:rsidRPr="008C76E6">
        <w:rPr>
          <w:sz w:val="28"/>
          <w:szCs w:val="28"/>
        </w:rPr>
        <w:t>С. зак. = 11124 т.р. : 70 договоров = 158,9 т.р.</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Теперь можно узнать какой объем реализации будет, примерно, в следующем году: Ор = 76 заказов * 158,9 т.р. = 12076,4 т.р.</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На основании полученных данных можно найти потребность в кадрах (А) на следующий год, при условии, что выработка на одного рабочего и трудоемкость не изменится:</w:t>
      </w:r>
    </w:p>
    <w:p w:rsidR="00110080" w:rsidRPr="00150447"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rPr>
      </w:pPr>
      <w:r w:rsidRPr="008C76E6">
        <w:rPr>
          <w:sz w:val="28"/>
          <w:szCs w:val="28"/>
        </w:rPr>
        <w:t>А = Ор : В;</w:t>
      </w:r>
      <w:r>
        <w:rPr>
          <w:sz w:val="28"/>
          <w:szCs w:val="28"/>
        </w:rPr>
        <w:t xml:space="preserve"> </w:t>
      </w:r>
    </w:p>
    <w:p w:rsidR="00110080" w:rsidRPr="008C76E6" w:rsidRDefault="00110080" w:rsidP="00C92E32">
      <w:pPr>
        <w:spacing w:line="360" w:lineRule="auto"/>
        <w:ind w:firstLine="709"/>
        <w:jc w:val="both"/>
        <w:rPr>
          <w:sz w:val="28"/>
          <w:szCs w:val="28"/>
        </w:rPr>
      </w:pPr>
      <w:r w:rsidRPr="008C76E6">
        <w:rPr>
          <w:sz w:val="28"/>
          <w:szCs w:val="28"/>
        </w:rPr>
        <w:t>А = 12076,4 т.р. : 191,79 т.р. = 63 человека.</w:t>
      </w:r>
    </w:p>
    <w:p w:rsidR="00110080" w:rsidRPr="00150447" w:rsidRDefault="00110080" w:rsidP="00C92E32">
      <w:pPr>
        <w:spacing w:line="360" w:lineRule="auto"/>
        <w:ind w:firstLine="709"/>
        <w:jc w:val="both"/>
        <w:rPr>
          <w:sz w:val="28"/>
          <w:szCs w:val="28"/>
        </w:rPr>
      </w:pPr>
    </w:p>
    <w:p w:rsidR="00110080" w:rsidRPr="008C76E6" w:rsidRDefault="00110080" w:rsidP="00C92E32">
      <w:pPr>
        <w:spacing w:line="360" w:lineRule="auto"/>
        <w:ind w:firstLine="709"/>
        <w:jc w:val="both"/>
        <w:rPr>
          <w:sz w:val="28"/>
          <w:szCs w:val="28"/>
        </w:rPr>
      </w:pPr>
      <w:r w:rsidRPr="008C76E6">
        <w:rPr>
          <w:sz w:val="28"/>
          <w:szCs w:val="28"/>
        </w:rPr>
        <w:t>Именно 63 рабочих потребуется предприятию для выполнения планового объема услуг (12076,4 т.р.) при выработке на одного рабочего 191,79 т.р.</w:t>
      </w:r>
    </w:p>
    <w:p w:rsidR="00110080" w:rsidRPr="00150447" w:rsidRDefault="00110080" w:rsidP="00C92E32">
      <w:pPr>
        <w:spacing w:line="360" w:lineRule="auto"/>
        <w:ind w:firstLine="709"/>
        <w:jc w:val="both"/>
        <w:rPr>
          <w:sz w:val="28"/>
          <w:szCs w:val="28"/>
        </w:rPr>
      </w:pPr>
      <w:r w:rsidRPr="008C76E6">
        <w:rPr>
          <w:sz w:val="28"/>
          <w:szCs w:val="28"/>
        </w:rPr>
        <w:t>На планирование потребности в кадрах оказывает не малое влияние трудоемкость. Если уменьшить этот показатель, то понадобится меньшее количество рабочих.</w:t>
      </w:r>
    </w:p>
    <w:p w:rsidR="00110080" w:rsidRPr="008C76E6" w:rsidRDefault="00110080" w:rsidP="00C92E32">
      <w:pPr>
        <w:spacing w:line="360" w:lineRule="auto"/>
        <w:ind w:firstLine="709"/>
        <w:jc w:val="both"/>
        <w:rPr>
          <w:sz w:val="28"/>
          <w:szCs w:val="28"/>
        </w:rPr>
      </w:pPr>
      <w:r w:rsidRPr="008C76E6">
        <w:rPr>
          <w:sz w:val="28"/>
          <w:szCs w:val="28"/>
        </w:rPr>
        <w:t>Тё = 1 : В;(3.2.)</w:t>
      </w:r>
    </w:p>
    <w:p w:rsidR="00110080" w:rsidRDefault="00110080" w:rsidP="00C92E32">
      <w:pPr>
        <w:spacing w:line="360" w:lineRule="auto"/>
        <w:ind w:firstLine="709"/>
        <w:jc w:val="both"/>
        <w:rPr>
          <w:sz w:val="28"/>
          <w:szCs w:val="28"/>
        </w:rPr>
      </w:pPr>
      <w:r w:rsidRPr="008C76E6">
        <w:rPr>
          <w:sz w:val="28"/>
          <w:szCs w:val="28"/>
        </w:rPr>
        <w:t>Тё</w:t>
      </w:r>
      <w:r w:rsidRPr="008C76E6">
        <w:rPr>
          <w:sz w:val="28"/>
          <w:szCs w:val="28"/>
          <w:vertAlign w:val="subscript"/>
        </w:rPr>
        <w:t>2007</w:t>
      </w:r>
      <w:r w:rsidRPr="008C76E6">
        <w:rPr>
          <w:sz w:val="28"/>
          <w:szCs w:val="28"/>
        </w:rPr>
        <w:t xml:space="preserve"> = 1 : 191,79 = 0,0052 </w:t>
      </w:r>
      <w:r w:rsidRPr="008C76E6">
        <w:rPr>
          <w:sz w:val="28"/>
          <w:szCs w:val="28"/>
          <w:vertAlign w:val="superscript"/>
        </w:rPr>
        <w:t>ч.</w:t>
      </w:r>
      <w:r w:rsidRPr="008C76E6">
        <w:rPr>
          <w:sz w:val="28"/>
          <w:szCs w:val="28"/>
        </w:rPr>
        <w:t>/</w:t>
      </w:r>
      <w:r w:rsidRPr="008C76E6">
        <w:rPr>
          <w:sz w:val="28"/>
          <w:szCs w:val="28"/>
          <w:vertAlign w:val="subscript"/>
        </w:rPr>
        <w:t>т.р.</w:t>
      </w:r>
      <w:r w:rsidRPr="008C76E6">
        <w:rPr>
          <w:sz w:val="28"/>
          <w:szCs w:val="28"/>
        </w:rPr>
        <w:t>;</w:t>
      </w:r>
    </w:p>
    <w:p w:rsidR="00110080" w:rsidRPr="008C76E6" w:rsidRDefault="00110080" w:rsidP="00C92E32">
      <w:pPr>
        <w:spacing w:line="360" w:lineRule="auto"/>
        <w:jc w:val="both"/>
        <w:rPr>
          <w:sz w:val="28"/>
          <w:szCs w:val="28"/>
        </w:rPr>
      </w:pPr>
      <w:r>
        <w:rPr>
          <w:sz w:val="28"/>
          <w:szCs w:val="28"/>
        </w:rPr>
        <w:t xml:space="preserve">         </w:t>
      </w:r>
      <w:r w:rsidRPr="008C76E6">
        <w:rPr>
          <w:sz w:val="28"/>
          <w:szCs w:val="28"/>
        </w:rPr>
        <w:t>Уменьшим трудоемкость до 0,005.</w:t>
      </w:r>
    </w:p>
    <w:p w:rsidR="00110080" w:rsidRPr="008C76E6" w:rsidRDefault="00110080" w:rsidP="00C92E32">
      <w:pPr>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853"/>
        <w:gridCol w:w="2853"/>
      </w:tblGrid>
      <w:tr w:rsidR="00110080" w:rsidRPr="008C76E6" w:rsidTr="00FB13AE">
        <w:tc>
          <w:tcPr>
            <w:tcW w:w="2657" w:type="dxa"/>
            <w:vAlign w:val="center"/>
          </w:tcPr>
          <w:p w:rsidR="00110080" w:rsidRPr="008E2839" w:rsidRDefault="00110080" w:rsidP="00FB13AE">
            <w:pPr>
              <w:pStyle w:val="ab"/>
              <w:spacing w:line="360" w:lineRule="auto"/>
            </w:pPr>
            <w:r w:rsidRPr="008E2839">
              <w:t>Показатель</w:t>
            </w:r>
          </w:p>
        </w:tc>
        <w:tc>
          <w:tcPr>
            <w:tcW w:w="2853" w:type="dxa"/>
            <w:vAlign w:val="center"/>
          </w:tcPr>
          <w:p w:rsidR="00110080" w:rsidRPr="008E2839" w:rsidRDefault="00110080" w:rsidP="00FB13AE">
            <w:pPr>
              <w:pStyle w:val="ab"/>
              <w:spacing w:line="360" w:lineRule="auto"/>
            </w:pPr>
            <w:r w:rsidRPr="008E2839">
              <w:t>2007</w:t>
            </w:r>
          </w:p>
        </w:tc>
        <w:tc>
          <w:tcPr>
            <w:tcW w:w="2853" w:type="dxa"/>
            <w:vAlign w:val="center"/>
          </w:tcPr>
          <w:p w:rsidR="00110080" w:rsidRPr="008E2839" w:rsidRDefault="00110080" w:rsidP="00FB13AE">
            <w:pPr>
              <w:pStyle w:val="ab"/>
              <w:spacing w:line="360" w:lineRule="auto"/>
            </w:pPr>
            <w:r w:rsidRPr="008E2839">
              <w:t>2008</w:t>
            </w:r>
          </w:p>
        </w:tc>
      </w:tr>
      <w:tr w:rsidR="00110080" w:rsidRPr="008C76E6" w:rsidTr="00FB13AE">
        <w:tc>
          <w:tcPr>
            <w:tcW w:w="2657" w:type="dxa"/>
            <w:vAlign w:val="center"/>
          </w:tcPr>
          <w:p w:rsidR="00110080" w:rsidRPr="008E2839" w:rsidRDefault="00110080" w:rsidP="00FB13AE">
            <w:pPr>
              <w:pStyle w:val="ab"/>
              <w:spacing w:line="360" w:lineRule="auto"/>
            </w:pPr>
            <w:r w:rsidRPr="008E2839">
              <w:t>Трудоемкость</w:t>
            </w:r>
          </w:p>
        </w:tc>
        <w:tc>
          <w:tcPr>
            <w:tcW w:w="2853" w:type="dxa"/>
            <w:vAlign w:val="center"/>
          </w:tcPr>
          <w:p w:rsidR="00110080" w:rsidRPr="008E2839" w:rsidRDefault="00110080" w:rsidP="00FB13AE">
            <w:pPr>
              <w:pStyle w:val="ab"/>
              <w:spacing w:line="360" w:lineRule="auto"/>
            </w:pPr>
            <w:r w:rsidRPr="008E2839">
              <w:t>0,0052</w:t>
            </w:r>
          </w:p>
        </w:tc>
        <w:tc>
          <w:tcPr>
            <w:tcW w:w="2853" w:type="dxa"/>
            <w:vAlign w:val="center"/>
          </w:tcPr>
          <w:p w:rsidR="00110080" w:rsidRPr="008E2839" w:rsidRDefault="00110080" w:rsidP="00FB13AE">
            <w:pPr>
              <w:pStyle w:val="ab"/>
              <w:spacing w:line="360" w:lineRule="auto"/>
            </w:pPr>
            <w:r w:rsidRPr="008E2839">
              <w:t>0,005</w:t>
            </w:r>
          </w:p>
        </w:tc>
      </w:tr>
    </w:tbl>
    <w:p w:rsidR="00110080" w:rsidRPr="008C76E6" w:rsidRDefault="00110080" w:rsidP="00C92E32">
      <w:pPr>
        <w:spacing w:line="360" w:lineRule="auto"/>
        <w:ind w:firstLine="709"/>
        <w:jc w:val="both"/>
        <w:rPr>
          <w:sz w:val="28"/>
          <w:szCs w:val="28"/>
        </w:rPr>
      </w:pPr>
    </w:p>
    <w:p w:rsidR="00110080" w:rsidRPr="00150447" w:rsidRDefault="00110080" w:rsidP="00C92E32">
      <w:pPr>
        <w:spacing w:line="360" w:lineRule="auto"/>
        <w:ind w:firstLine="709"/>
        <w:jc w:val="both"/>
        <w:rPr>
          <w:sz w:val="28"/>
          <w:szCs w:val="28"/>
        </w:rPr>
      </w:pPr>
      <w:r w:rsidRPr="008C76E6">
        <w:rPr>
          <w:sz w:val="28"/>
          <w:szCs w:val="28"/>
        </w:rPr>
        <w:t>Можно найти новую выработку на одного рабочего:</w:t>
      </w:r>
    </w:p>
    <w:p w:rsidR="00110080" w:rsidRPr="008C76E6" w:rsidRDefault="00110080" w:rsidP="00C92E32">
      <w:pPr>
        <w:spacing w:line="360" w:lineRule="auto"/>
        <w:ind w:firstLine="709"/>
        <w:jc w:val="both"/>
        <w:rPr>
          <w:sz w:val="28"/>
          <w:szCs w:val="28"/>
        </w:rPr>
      </w:pPr>
      <w:r w:rsidRPr="008C76E6">
        <w:rPr>
          <w:sz w:val="28"/>
          <w:szCs w:val="28"/>
        </w:rPr>
        <w:t>В</w:t>
      </w:r>
      <w:r w:rsidRPr="008C76E6">
        <w:rPr>
          <w:sz w:val="28"/>
          <w:szCs w:val="28"/>
          <w:vertAlign w:val="subscript"/>
        </w:rPr>
        <w:t>1</w:t>
      </w:r>
      <w:r w:rsidRPr="008C76E6">
        <w:rPr>
          <w:sz w:val="28"/>
          <w:szCs w:val="28"/>
        </w:rPr>
        <w:t xml:space="preserve"> = 1 : Тё</w:t>
      </w:r>
      <w:r w:rsidRPr="008C76E6">
        <w:rPr>
          <w:sz w:val="28"/>
          <w:szCs w:val="28"/>
          <w:vertAlign w:val="subscript"/>
        </w:rPr>
        <w:t>2007</w:t>
      </w:r>
      <w:r>
        <w:rPr>
          <w:sz w:val="28"/>
          <w:szCs w:val="28"/>
        </w:rPr>
        <w:t xml:space="preserve">; </w:t>
      </w:r>
    </w:p>
    <w:p w:rsidR="00110080" w:rsidRPr="00150447" w:rsidRDefault="00110080" w:rsidP="00C92E32">
      <w:pPr>
        <w:spacing w:line="360" w:lineRule="auto"/>
        <w:ind w:firstLine="709"/>
        <w:jc w:val="both"/>
        <w:rPr>
          <w:sz w:val="28"/>
          <w:szCs w:val="28"/>
        </w:rPr>
      </w:pPr>
      <w:r w:rsidRPr="008C76E6">
        <w:rPr>
          <w:sz w:val="28"/>
          <w:szCs w:val="28"/>
        </w:rPr>
        <w:t>В</w:t>
      </w:r>
      <w:r w:rsidRPr="008C76E6">
        <w:rPr>
          <w:sz w:val="28"/>
          <w:szCs w:val="28"/>
          <w:vertAlign w:val="subscript"/>
        </w:rPr>
        <w:t>1</w:t>
      </w:r>
      <w:r w:rsidRPr="008C76E6">
        <w:rPr>
          <w:sz w:val="28"/>
          <w:szCs w:val="28"/>
        </w:rPr>
        <w:t xml:space="preserve"> = 1 : 0,005 = 200 т.р.</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Получив выработку в 200 т.р., рассчитаем потребное количество рабочих для реализации услуг в 12076,4 т.р.:</w:t>
      </w:r>
    </w:p>
    <w:p w:rsidR="00110080" w:rsidRPr="00150447" w:rsidRDefault="00110080" w:rsidP="00C92E32">
      <w:pPr>
        <w:spacing w:line="360" w:lineRule="auto"/>
        <w:ind w:firstLine="709"/>
        <w:jc w:val="both"/>
        <w:rPr>
          <w:sz w:val="28"/>
          <w:szCs w:val="28"/>
        </w:rPr>
      </w:pPr>
    </w:p>
    <w:p w:rsidR="00110080" w:rsidRPr="00150447" w:rsidRDefault="00110080" w:rsidP="00C92E32">
      <w:pPr>
        <w:spacing w:line="360" w:lineRule="auto"/>
        <w:ind w:firstLine="709"/>
        <w:jc w:val="both"/>
        <w:rPr>
          <w:sz w:val="28"/>
          <w:szCs w:val="28"/>
        </w:rPr>
      </w:pPr>
      <w:r w:rsidRPr="008C76E6">
        <w:rPr>
          <w:sz w:val="28"/>
          <w:szCs w:val="28"/>
        </w:rPr>
        <w:t>А</w:t>
      </w:r>
      <w:r w:rsidRPr="008C76E6">
        <w:rPr>
          <w:sz w:val="28"/>
          <w:szCs w:val="28"/>
          <w:vertAlign w:val="subscript"/>
        </w:rPr>
        <w:t>1</w:t>
      </w:r>
      <w:r w:rsidRPr="008C76E6">
        <w:rPr>
          <w:sz w:val="28"/>
          <w:szCs w:val="28"/>
        </w:rPr>
        <w:t xml:space="preserve"> = Ор : В</w:t>
      </w:r>
      <w:r w:rsidRPr="008C76E6">
        <w:rPr>
          <w:sz w:val="28"/>
          <w:szCs w:val="28"/>
          <w:vertAlign w:val="subscript"/>
        </w:rPr>
        <w:t>1</w:t>
      </w:r>
      <w:r w:rsidRPr="008C76E6">
        <w:rPr>
          <w:sz w:val="28"/>
          <w:szCs w:val="28"/>
        </w:rPr>
        <w:t xml:space="preserve"> = 12076,4 т.р. : 200 т.р. = 60 человек.</w:t>
      </w:r>
    </w:p>
    <w:p w:rsidR="00110080" w:rsidRPr="00150447" w:rsidRDefault="00110080" w:rsidP="00C92E32">
      <w:pPr>
        <w:spacing w:line="360" w:lineRule="auto"/>
        <w:ind w:firstLine="709"/>
        <w:jc w:val="both"/>
        <w:rPr>
          <w:sz w:val="28"/>
          <w:szCs w:val="28"/>
        </w:rPr>
      </w:pPr>
      <w:r w:rsidRPr="008C76E6">
        <w:rPr>
          <w:sz w:val="28"/>
          <w:szCs w:val="28"/>
        </w:rPr>
        <w:t>Построим итоговую таблицу:</w:t>
      </w:r>
      <w:r w:rsidRPr="00F31C29">
        <w:rPr>
          <w:sz w:val="28"/>
          <w:szCs w:val="28"/>
        </w:rPr>
        <w:t xml:space="preserve"> </w:t>
      </w:r>
    </w:p>
    <w:p w:rsidR="00110080" w:rsidRDefault="00110080" w:rsidP="00C92E32">
      <w:pPr>
        <w:spacing w:line="360" w:lineRule="auto"/>
        <w:ind w:firstLine="709"/>
        <w:jc w:val="both"/>
        <w:rPr>
          <w:sz w:val="28"/>
          <w:szCs w:val="28"/>
        </w:rPr>
      </w:pPr>
    </w:p>
    <w:p w:rsidR="00110080" w:rsidRPr="00150447" w:rsidRDefault="00110080" w:rsidP="00C92E32">
      <w:pPr>
        <w:spacing w:line="360" w:lineRule="auto"/>
        <w:ind w:firstLine="709"/>
        <w:jc w:val="both"/>
        <w:rPr>
          <w:sz w:val="28"/>
          <w:szCs w:val="28"/>
        </w:rPr>
      </w:pPr>
      <w:r w:rsidRPr="008C76E6">
        <w:rPr>
          <w:sz w:val="28"/>
          <w:szCs w:val="28"/>
        </w:rPr>
        <w:t>Таблица 6. «Влияние трудоемкости на потребное количество кадров на 2007год»</w:t>
      </w:r>
    </w:p>
    <w:tbl>
      <w:tblPr>
        <w:tblpPr w:leftFromText="180" w:rightFromText="180" w:vertAnchor="text" w:horzAnchor="margin" w:tblpX="108" w:tblpY="14"/>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21"/>
        <w:gridCol w:w="1795"/>
        <w:gridCol w:w="1496"/>
        <w:gridCol w:w="1496"/>
        <w:gridCol w:w="1496"/>
      </w:tblGrid>
      <w:tr w:rsidR="00110080" w:rsidTr="00FB13AE">
        <w:trPr>
          <w:cantSplit/>
          <w:trHeight w:val="278"/>
        </w:trPr>
        <w:tc>
          <w:tcPr>
            <w:tcW w:w="567" w:type="dxa"/>
            <w:vMerge w:val="restart"/>
            <w:vAlign w:val="center"/>
          </w:tcPr>
          <w:p w:rsidR="00110080" w:rsidRPr="006114C5" w:rsidRDefault="00110080" w:rsidP="00FB13AE">
            <w:pPr>
              <w:spacing w:line="360" w:lineRule="auto"/>
            </w:pPr>
            <w:r w:rsidRPr="006114C5">
              <w:t>№ п/п</w:t>
            </w:r>
          </w:p>
        </w:tc>
        <w:tc>
          <w:tcPr>
            <w:tcW w:w="2421" w:type="dxa"/>
            <w:vMerge w:val="restart"/>
            <w:vAlign w:val="center"/>
          </w:tcPr>
          <w:p w:rsidR="00110080" w:rsidRPr="006114C5" w:rsidRDefault="00110080" w:rsidP="00FB13AE">
            <w:pPr>
              <w:spacing w:line="360" w:lineRule="auto"/>
            </w:pPr>
            <w:r w:rsidRPr="006114C5">
              <w:t>Показатель</w:t>
            </w:r>
          </w:p>
        </w:tc>
        <w:tc>
          <w:tcPr>
            <w:tcW w:w="1795" w:type="dxa"/>
            <w:vMerge w:val="restart"/>
            <w:vAlign w:val="center"/>
          </w:tcPr>
          <w:p w:rsidR="00110080" w:rsidRPr="006114C5" w:rsidRDefault="00110080" w:rsidP="00FB13AE">
            <w:pPr>
              <w:spacing w:line="360" w:lineRule="auto"/>
              <w:rPr>
                <w:lang w:val="en-US"/>
              </w:rPr>
            </w:pPr>
            <w:r>
              <w:t>2008</w:t>
            </w:r>
            <w:r w:rsidRPr="006114C5">
              <w:rPr>
                <w:lang w:val="en-US"/>
              </w:rPr>
              <w:t xml:space="preserve"> (</w:t>
            </w:r>
            <w:r w:rsidRPr="006114C5">
              <w:t>от</w:t>
            </w:r>
            <w:r>
              <w:rPr>
                <w:lang w:val="en-US"/>
              </w:rPr>
              <w:t xml:space="preserve"> 200</w:t>
            </w:r>
            <w:r>
              <w:t>7</w:t>
            </w:r>
            <w:r w:rsidRPr="006114C5">
              <w:rPr>
                <w:lang w:val="en-US"/>
              </w:rPr>
              <w:t>)</w:t>
            </w:r>
          </w:p>
        </w:tc>
        <w:tc>
          <w:tcPr>
            <w:tcW w:w="1496" w:type="dxa"/>
            <w:vMerge w:val="restart"/>
            <w:vAlign w:val="center"/>
          </w:tcPr>
          <w:p w:rsidR="00110080" w:rsidRPr="006114C5" w:rsidRDefault="00110080" w:rsidP="00FB13AE">
            <w:pPr>
              <w:spacing w:line="360" w:lineRule="auto"/>
            </w:pPr>
            <w:r w:rsidRPr="006114C5">
              <w:t>200</w:t>
            </w:r>
            <w:r>
              <w:t>8</w:t>
            </w:r>
          </w:p>
        </w:tc>
        <w:tc>
          <w:tcPr>
            <w:tcW w:w="2992" w:type="dxa"/>
            <w:gridSpan w:val="2"/>
            <w:vAlign w:val="center"/>
          </w:tcPr>
          <w:p w:rsidR="00110080" w:rsidRPr="006114C5" w:rsidRDefault="00110080" w:rsidP="00FB13AE">
            <w:pPr>
              <w:spacing w:line="360" w:lineRule="auto"/>
            </w:pPr>
            <w:r w:rsidRPr="006114C5">
              <w:t>Отклонение</w:t>
            </w:r>
          </w:p>
        </w:tc>
      </w:tr>
      <w:tr w:rsidR="00110080" w:rsidTr="00FB13AE">
        <w:trPr>
          <w:cantSplit/>
          <w:trHeight w:val="90"/>
        </w:trPr>
        <w:tc>
          <w:tcPr>
            <w:tcW w:w="567" w:type="dxa"/>
            <w:vMerge/>
            <w:vAlign w:val="center"/>
          </w:tcPr>
          <w:p w:rsidR="00110080" w:rsidRPr="006114C5" w:rsidRDefault="00110080" w:rsidP="00FB13AE">
            <w:pPr>
              <w:spacing w:line="360" w:lineRule="auto"/>
            </w:pPr>
          </w:p>
        </w:tc>
        <w:tc>
          <w:tcPr>
            <w:tcW w:w="2421" w:type="dxa"/>
            <w:vMerge/>
            <w:vAlign w:val="center"/>
          </w:tcPr>
          <w:p w:rsidR="00110080" w:rsidRPr="006114C5" w:rsidRDefault="00110080" w:rsidP="00FB13AE">
            <w:pPr>
              <w:spacing w:line="360" w:lineRule="auto"/>
            </w:pPr>
          </w:p>
        </w:tc>
        <w:tc>
          <w:tcPr>
            <w:tcW w:w="1795" w:type="dxa"/>
            <w:vMerge/>
            <w:vAlign w:val="center"/>
          </w:tcPr>
          <w:p w:rsidR="00110080" w:rsidRPr="006114C5" w:rsidRDefault="00110080" w:rsidP="00FB13AE">
            <w:pPr>
              <w:spacing w:line="360" w:lineRule="auto"/>
            </w:pPr>
          </w:p>
        </w:tc>
        <w:tc>
          <w:tcPr>
            <w:tcW w:w="1496" w:type="dxa"/>
            <w:vMerge/>
            <w:vAlign w:val="center"/>
          </w:tcPr>
          <w:p w:rsidR="00110080" w:rsidRPr="006114C5" w:rsidRDefault="00110080" w:rsidP="00FB13AE">
            <w:pPr>
              <w:spacing w:line="360" w:lineRule="auto"/>
            </w:pPr>
          </w:p>
        </w:tc>
        <w:tc>
          <w:tcPr>
            <w:tcW w:w="1496" w:type="dxa"/>
            <w:vAlign w:val="center"/>
          </w:tcPr>
          <w:p w:rsidR="00110080" w:rsidRPr="006114C5" w:rsidRDefault="00110080" w:rsidP="00FB13AE">
            <w:pPr>
              <w:spacing w:line="360" w:lineRule="auto"/>
            </w:pPr>
            <w:r w:rsidRPr="006114C5">
              <w:t>абсолютное</w:t>
            </w:r>
          </w:p>
        </w:tc>
        <w:tc>
          <w:tcPr>
            <w:tcW w:w="1496" w:type="dxa"/>
            <w:vAlign w:val="center"/>
          </w:tcPr>
          <w:p w:rsidR="00110080" w:rsidRPr="006114C5" w:rsidRDefault="00110080" w:rsidP="00FB13AE">
            <w:pPr>
              <w:spacing w:line="360" w:lineRule="auto"/>
            </w:pPr>
            <w:r w:rsidRPr="006114C5">
              <w:t>относительное, %</w:t>
            </w:r>
          </w:p>
        </w:tc>
      </w:tr>
      <w:tr w:rsidR="00110080" w:rsidTr="00FB13AE">
        <w:trPr>
          <w:cantSplit/>
        </w:trPr>
        <w:tc>
          <w:tcPr>
            <w:tcW w:w="567" w:type="dxa"/>
            <w:vAlign w:val="center"/>
          </w:tcPr>
          <w:p w:rsidR="00110080" w:rsidRPr="006114C5" w:rsidRDefault="00110080" w:rsidP="00FB13AE">
            <w:pPr>
              <w:spacing w:line="360" w:lineRule="auto"/>
            </w:pPr>
            <w:r w:rsidRPr="006114C5">
              <w:t>1</w:t>
            </w:r>
          </w:p>
        </w:tc>
        <w:tc>
          <w:tcPr>
            <w:tcW w:w="2421" w:type="dxa"/>
            <w:vAlign w:val="center"/>
          </w:tcPr>
          <w:p w:rsidR="00110080" w:rsidRPr="006114C5" w:rsidRDefault="00110080" w:rsidP="00FB13AE">
            <w:pPr>
              <w:spacing w:line="360" w:lineRule="auto"/>
            </w:pPr>
            <w:r w:rsidRPr="006114C5">
              <w:t>Объем реализации</w:t>
            </w:r>
          </w:p>
        </w:tc>
        <w:tc>
          <w:tcPr>
            <w:tcW w:w="1795" w:type="dxa"/>
            <w:vAlign w:val="center"/>
          </w:tcPr>
          <w:p w:rsidR="00110080" w:rsidRPr="006114C5" w:rsidRDefault="00110080" w:rsidP="00FB13AE">
            <w:pPr>
              <w:spacing w:line="360" w:lineRule="auto"/>
            </w:pPr>
            <w:r w:rsidRPr="006114C5">
              <w:t>12076,4 т.р.</w:t>
            </w:r>
          </w:p>
        </w:tc>
        <w:tc>
          <w:tcPr>
            <w:tcW w:w="1496" w:type="dxa"/>
            <w:vAlign w:val="center"/>
          </w:tcPr>
          <w:p w:rsidR="00110080" w:rsidRPr="006114C5" w:rsidRDefault="00110080" w:rsidP="00FB13AE">
            <w:pPr>
              <w:spacing w:line="360" w:lineRule="auto"/>
            </w:pPr>
            <w:r w:rsidRPr="006114C5">
              <w:t>12076,4 т.р.</w:t>
            </w:r>
          </w:p>
        </w:tc>
        <w:tc>
          <w:tcPr>
            <w:tcW w:w="1496" w:type="dxa"/>
            <w:vAlign w:val="center"/>
          </w:tcPr>
          <w:p w:rsidR="00110080" w:rsidRPr="006114C5" w:rsidRDefault="00110080" w:rsidP="00FB13AE">
            <w:pPr>
              <w:spacing w:line="360" w:lineRule="auto"/>
            </w:pPr>
            <w:r w:rsidRPr="006114C5">
              <w:t>-</w:t>
            </w:r>
          </w:p>
        </w:tc>
        <w:tc>
          <w:tcPr>
            <w:tcW w:w="1496" w:type="dxa"/>
            <w:vAlign w:val="center"/>
          </w:tcPr>
          <w:p w:rsidR="00110080" w:rsidRPr="006114C5" w:rsidRDefault="00110080" w:rsidP="00FB13AE">
            <w:pPr>
              <w:spacing w:line="360" w:lineRule="auto"/>
            </w:pPr>
            <w:r w:rsidRPr="006114C5">
              <w:t>-</w:t>
            </w:r>
          </w:p>
        </w:tc>
      </w:tr>
      <w:tr w:rsidR="00110080" w:rsidTr="00FB13AE">
        <w:trPr>
          <w:cantSplit/>
        </w:trPr>
        <w:tc>
          <w:tcPr>
            <w:tcW w:w="567" w:type="dxa"/>
            <w:vAlign w:val="center"/>
          </w:tcPr>
          <w:p w:rsidR="00110080" w:rsidRPr="006114C5" w:rsidRDefault="00110080" w:rsidP="00FB13AE">
            <w:pPr>
              <w:spacing w:line="360" w:lineRule="auto"/>
            </w:pPr>
            <w:r w:rsidRPr="006114C5">
              <w:t>2</w:t>
            </w:r>
          </w:p>
        </w:tc>
        <w:tc>
          <w:tcPr>
            <w:tcW w:w="2421" w:type="dxa"/>
            <w:vAlign w:val="center"/>
          </w:tcPr>
          <w:p w:rsidR="00110080" w:rsidRPr="006114C5" w:rsidRDefault="00110080" w:rsidP="00FB13AE">
            <w:pPr>
              <w:spacing w:line="360" w:lineRule="auto"/>
            </w:pPr>
            <w:r w:rsidRPr="006114C5">
              <w:t>Трудоемкость,</w:t>
            </w:r>
            <w:r w:rsidRPr="006114C5">
              <w:rPr>
                <w:vertAlign w:val="superscript"/>
              </w:rPr>
              <w:t xml:space="preserve"> ч.</w:t>
            </w:r>
            <w:r w:rsidRPr="006114C5">
              <w:t>/</w:t>
            </w:r>
            <w:r w:rsidRPr="006114C5">
              <w:rPr>
                <w:vertAlign w:val="subscript"/>
              </w:rPr>
              <w:t>т.р.</w:t>
            </w:r>
          </w:p>
        </w:tc>
        <w:tc>
          <w:tcPr>
            <w:tcW w:w="1795" w:type="dxa"/>
            <w:vAlign w:val="center"/>
          </w:tcPr>
          <w:p w:rsidR="00110080" w:rsidRPr="006114C5" w:rsidRDefault="00110080" w:rsidP="00FB13AE">
            <w:pPr>
              <w:spacing w:line="360" w:lineRule="auto"/>
            </w:pPr>
            <w:r w:rsidRPr="006114C5">
              <w:t>0,0052</w:t>
            </w:r>
          </w:p>
        </w:tc>
        <w:tc>
          <w:tcPr>
            <w:tcW w:w="1496" w:type="dxa"/>
            <w:vAlign w:val="center"/>
          </w:tcPr>
          <w:p w:rsidR="00110080" w:rsidRPr="006114C5" w:rsidRDefault="00110080" w:rsidP="00FB13AE">
            <w:pPr>
              <w:spacing w:line="360" w:lineRule="auto"/>
            </w:pPr>
            <w:r w:rsidRPr="006114C5">
              <w:t>0,005</w:t>
            </w:r>
          </w:p>
        </w:tc>
        <w:tc>
          <w:tcPr>
            <w:tcW w:w="1496" w:type="dxa"/>
            <w:vAlign w:val="center"/>
          </w:tcPr>
          <w:p w:rsidR="00110080" w:rsidRPr="006114C5" w:rsidRDefault="00110080" w:rsidP="00FB13AE">
            <w:pPr>
              <w:spacing w:line="360" w:lineRule="auto"/>
            </w:pPr>
            <w:r w:rsidRPr="006114C5">
              <w:t>-0,0002</w:t>
            </w:r>
          </w:p>
        </w:tc>
        <w:tc>
          <w:tcPr>
            <w:tcW w:w="1496" w:type="dxa"/>
            <w:vAlign w:val="center"/>
          </w:tcPr>
          <w:p w:rsidR="00110080" w:rsidRPr="006114C5" w:rsidRDefault="00110080" w:rsidP="00FB13AE">
            <w:pPr>
              <w:spacing w:line="360" w:lineRule="auto"/>
            </w:pPr>
            <w:r w:rsidRPr="006114C5">
              <w:t>-3,85</w:t>
            </w:r>
          </w:p>
        </w:tc>
      </w:tr>
      <w:tr w:rsidR="00110080" w:rsidTr="00FB13AE">
        <w:trPr>
          <w:cantSplit/>
        </w:trPr>
        <w:tc>
          <w:tcPr>
            <w:tcW w:w="567" w:type="dxa"/>
            <w:vAlign w:val="center"/>
          </w:tcPr>
          <w:p w:rsidR="00110080" w:rsidRPr="006114C5" w:rsidRDefault="00110080" w:rsidP="00FB13AE">
            <w:pPr>
              <w:spacing w:line="360" w:lineRule="auto"/>
            </w:pPr>
            <w:r w:rsidRPr="006114C5">
              <w:t>3</w:t>
            </w:r>
          </w:p>
        </w:tc>
        <w:tc>
          <w:tcPr>
            <w:tcW w:w="2421" w:type="dxa"/>
            <w:vAlign w:val="center"/>
          </w:tcPr>
          <w:p w:rsidR="00110080" w:rsidRPr="006114C5" w:rsidRDefault="00110080" w:rsidP="00FB13AE">
            <w:pPr>
              <w:spacing w:line="360" w:lineRule="auto"/>
            </w:pPr>
            <w:r w:rsidRPr="006114C5">
              <w:t>Выработка на одного рабочего, т.р.</w:t>
            </w:r>
          </w:p>
        </w:tc>
        <w:tc>
          <w:tcPr>
            <w:tcW w:w="1795" w:type="dxa"/>
            <w:vAlign w:val="center"/>
          </w:tcPr>
          <w:p w:rsidR="00110080" w:rsidRPr="006114C5" w:rsidRDefault="00110080" w:rsidP="00FB13AE">
            <w:pPr>
              <w:spacing w:line="360" w:lineRule="auto"/>
            </w:pPr>
            <w:r w:rsidRPr="006114C5">
              <w:t>191,79</w:t>
            </w:r>
          </w:p>
        </w:tc>
        <w:tc>
          <w:tcPr>
            <w:tcW w:w="1496" w:type="dxa"/>
            <w:vAlign w:val="center"/>
          </w:tcPr>
          <w:p w:rsidR="00110080" w:rsidRPr="006114C5" w:rsidRDefault="00110080" w:rsidP="00FB13AE">
            <w:pPr>
              <w:spacing w:line="360" w:lineRule="auto"/>
            </w:pPr>
            <w:r w:rsidRPr="006114C5">
              <w:t>200</w:t>
            </w:r>
          </w:p>
        </w:tc>
        <w:tc>
          <w:tcPr>
            <w:tcW w:w="1496" w:type="dxa"/>
            <w:vAlign w:val="center"/>
          </w:tcPr>
          <w:p w:rsidR="00110080" w:rsidRPr="006114C5" w:rsidRDefault="00110080" w:rsidP="00FB13AE">
            <w:pPr>
              <w:spacing w:line="360" w:lineRule="auto"/>
            </w:pPr>
            <w:r w:rsidRPr="006114C5">
              <w:t>+8,21</w:t>
            </w:r>
          </w:p>
        </w:tc>
        <w:tc>
          <w:tcPr>
            <w:tcW w:w="1496" w:type="dxa"/>
            <w:vAlign w:val="center"/>
          </w:tcPr>
          <w:p w:rsidR="00110080" w:rsidRPr="006114C5" w:rsidRDefault="00110080" w:rsidP="00FB13AE">
            <w:pPr>
              <w:spacing w:line="360" w:lineRule="auto"/>
            </w:pPr>
            <w:r w:rsidRPr="006114C5">
              <w:t>+4,28</w:t>
            </w:r>
          </w:p>
        </w:tc>
      </w:tr>
      <w:tr w:rsidR="00110080" w:rsidTr="00FB13AE">
        <w:trPr>
          <w:cantSplit/>
          <w:trHeight w:val="1006"/>
        </w:trPr>
        <w:tc>
          <w:tcPr>
            <w:tcW w:w="567" w:type="dxa"/>
            <w:vAlign w:val="center"/>
          </w:tcPr>
          <w:p w:rsidR="00110080" w:rsidRPr="006114C5" w:rsidRDefault="00110080" w:rsidP="00FB13AE">
            <w:pPr>
              <w:spacing w:line="360" w:lineRule="auto"/>
            </w:pPr>
            <w:r w:rsidRPr="006114C5">
              <w:t>4</w:t>
            </w:r>
          </w:p>
        </w:tc>
        <w:tc>
          <w:tcPr>
            <w:tcW w:w="2421" w:type="dxa"/>
            <w:vAlign w:val="center"/>
          </w:tcPr>
          <w:p w:rsidR="00110080" w:rsidRPr="006114C5" w:rsidRDefault="00110080" w:rsidP="00FB13AE">
            <w:pPr>
              <w:spacing w:line="360" w:lineRule="auto"/>
            </w:pPr>
            <w:r w:rsidRPr="006114C5">
              <w:t>Потребное количество рабочих кадров, чел.</w:t>
            </w:r>
          </w:p>
        </w:tc>
        <w:tc>
          <w:tcPr>
            <w:tcW w:w="1795" w:type="dxa"/>
            <w:vAlign w:val="center"/>
          </w:tcPr>
          <w:p w:rsidR="00110080" w:rsidRPr="006114C5" w:rsidRDefault="00110080" w:rsidP="00FB13AE">
            <w:pPr>
              <w:spacing w:line="360" w:lineRule="auto"/>
            </w:pPr>
            <w:r w:rsidRPr="006114C5">
              <w:t>63</w:t>
            </w:r>
          </w:p>
        </w:tc>
        <w:tc>
          <w:tcPr>
            <w:tcW w:w="1496" w:type="dxa"/>
            <w:vAlign w:val="center"/>
          </w:tcPr>
          <w:p w:rsidR="00110080" w:rsidRPr="006114C5" w:rsidRDefault="00110080" w:rsidP="00FB13AE">
            <w:pPr>
              <w:spacing w:line="360" w:lineRule="auto"/>
            </w:pPr>
            <w:r w:rsidRPr="006114C5">
              <w:t>60</w:t>
            </w:r>
          </w:p>
        </w:tc>
        <w:tc>
          <w:tcPr>
            <w:tcW w:w="1496" w:type="dxa"/>
            <w:vAlign w:val="center"/>
          </w:tcPr>
          <w:p w:rsidR="00110080" w:rsidRPr="006114C5" w:rsidRDefault="00110080" w:rsidP="00FB13AE">
            <w:pPr>
              <w:spacing w:line="360" w:lineRule="auto"/>
            </w:pPr>
            <w:r w:rsidRPr="006114C5">
              <w:t>-3</w:t>
            </w:r>
          </w:p>
        </w:tc>
        <w:tc>
          <w:tcPr>
            <w:tcW w:w="1496" w:type="dxa"/>
            <w:vAlign w:val="center"/>
          </w:tcPr>
          <w:p w:rsidR="00110080" w:rsidRPr="006114C5" w:rsidRDefault="00110080" w:rsidP="00FB13AE">
            <w:pPr>
              <w:spacing w:line="360" w:lineRule="auto"/>
            </w:pPr>
            <w:r w:rsidRPr="006114C5">
              <w:t>-4,76</w:t>
            </w:r>
          </w:p>
        </w:tc>
      </w:tr>
    </w:tbl>
    <w:p w:rsidR="00110080" w:rsidRDefault="00110080" w:rsidP="00C92E32">
      <w:pPr>
        <w:spacing w:line="360" w:lineRule="auto"/>
        <w:ind w:firstLine="709"/>
        <w:jc w:val="both"/>
        <w:rPr>
          <w:sz w:val="28"/>
          <w:szCs w:val="28"/>
          <w:lang w:val="en-US"/>
        </w:rPr>
      </w:pPr>
    </w:p>
    <w:p w:rsidR="00110080" w:rsidRPr="008C76E6" w:rsidRDefault="00110080" w:rsidP="00C92E32">
      <w:pPr>
        <w:spacing w:line="360" w:lineRule="auto"/>
        <w:ind w:firstLine="709"/>
        <w:jc w:val="both"/>
        <w:rPr>
          <w:sz w:val="28"/>
          <w:szCs w:val="28"/>
        </w:rPr>
      </w:pPr>
      <w:r w:rsidRPr="008C76E6">
        <w:rPr>
          <w:sz w:val="28"/>
          <w:szCs w:val="28"/>
        </w:rPr>
        <w:t xml:space="preserve">Из таблицы 6 видим, что стоило снизить трудоемкость на 0,0002 </w:t>
      </w:r>
      <w:r w:rsidRPr="008C76E6">
        <w:rPr>
          <w:sz w:val="28"/>
          <w:szCs w:val="28"/>
          <w:vertAlign w:val="superscript"/>
        </w:rPr>
        <w:t>ч.</w:t>
      </w:r>
      <w:r w:rsidRPr="008C76E6">
        <w:rPr>
          <w:sz w:val="28"/>
          <w:szCs w:val="28"/>
        </w:rPr>
        <w:t>/</w:t>
      </w:r>
      <w:r w:rsidRPr="008C76E6">
        <w:rPr>
          <w:sz w:val="28"/>
          <w:szCs w:val="28"/>
          <w:vertAlign w:val="subscript"/>
        </w:rPr>
        <w:t>т.р.</w:t>
      </w:r>
      <w:r w:rsidRPr="008C76E6">
        <w:rPr>
          <w:sz w:val="28"/>
          <w:szCs w:val="28"/>
        </w:rPr>
        <w:t xml:space="preserve">, т.е. на 3,85 %, то увеличивается выработка на одного рабочего на 8,21 т.р., т.е. на 4,28 %. В итоге потребность в кадрах уменьшается на 3 человека, т.е. на 4,76 %. Получается, что для реализации запланированного объема работ при наименьшей трудоемкости (0,005 </w:t>
      </w:r>
      <w:r w:rsidRPr="008C76E6">
        <w:rPr>
          <w:sz w:val="28"/>
          <w:szCs w:val="28"/>
          <w:vertAlign w:val="superscript"/>
        </w:rPr>
        <w:t>ч.</w:t>
      </w:r>
      <w:r w:rsidRPr="008C76E6">
        <w:rPr>
          <w:sz w:val="28"/>
          <w:szCs w:val="28"/>
        </w:rPr>
        <w:t>/</w:t>
      </w:r>
      <w:r w:rsidRPr="008C76E6">
        <w:rPr>
          <w:sz w:val="28"/>
          <w:szCs w:val="28"/>
          <w:vertAlign w:val="subscript"/>
        </w:rPr>
        <w:t>т.р.</w:t>
      </w:r>
      <w:r w:rsidRPr="008C76E6">
        <w:rPr>
          <w:sz w:val="28"/>
          <w:szCs w:val="28"/>
        </w:rPr>
        <w:t>) нам потребуется 60 человек.</w:t>
      </w:r>
    </w:p>
    <w:p w:rsidR="00110080" w:rsidRPr="008C76E6" w:rsidRDefault="00110080" w:rsidP="00C92E32">
      <w:pPr>
        <w:spacing w:line="360" w:lineRule="auto"/>
        <w:ind w:firstLine="709"/>
        <w:jc w:val="both"/>
        <w:rPr>
          <w:sz w:val="28"/>
          <w:szCs w:val="28"/>
        </w:rPr>
      </w:pPr>
      <w:r w:rsidRPr="008C76E6">
        <w:rPr>
          <w:sz w:val="28"/>
          <w:szCs w:val="28"/>
        </w:rPr>
        <w:t>Уменьшить трудоемкость можно:</w:t>
      </w:r>
    </w:p>
    <w:p w:rsidR="00110080" w:rsidRPr="008C76E6" w:rsidRDefault="00110080" w:rsidP="00C92E32">
      <w:pPr>
        <w:spacing w:line="360" w:lineRule="auto"/>
        <w:ind w:firstLine="709"/>
        <w:jc w:val="both"/>
        <w:rPr>
          <w:sz w:val="28"/>
          <w:szCs w:val="28"/>
        </w:rPr>
      </w:pPr>
      <w:r w:rsidRPr="008C76E6">
        <w:rPr>
          <w:sz w:val="28"/>
          <w:szCs w:val="28"/>
        </w:rPr>
        <w:t>-улучшением технического состояния старого оборудования;</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-приобретением нового оборудования;</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-мотивационной заинтересованностью.</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Рассчитаем экономию численности, полученную путем снижения трудоемкости:</w:t>
      </w:r>
    </w:p>
    <w:p w:rsidR="00110080" w:rsidRPr="00F31C29"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F31C29">
        <w:rPr>
          <w:position w:val="-30"/>
          <w:sz w:val="28"/>
          <w:szCs w:val="28"/>
        </w:rPr>
        <w:object w:dxaOrig="2840" w:dyaOrig="680">
          <v:shape id="_x0000_i1031" type="#_x0000_t75" style="width:139.5pt;height:33.75pt" o:ole="">
            <v:imagedata r:id="rId23" o:title=""/>
          </v:shape>
          <o:OLEObject Type="Embed" ProgID="Equation.3" ShapeID="_x0000_i1031" DrawAspect="Content" ObjectID="_1458749736" r:id="rId24"/>
        </w:object>
      </w:r>
      <w:r w:rsidRPr="00150447">
        <w:rPr>
          <w:sz w:val="28"/>
          <w:szCs w:val="28"/>
        </w:rPr>
        <w:t xml:space="preserve"> </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где Тр</w:t>
      </w:r>
      <w:r w:rsidRPr="008C76E6">
        <w:rPr>
          <w:sz w:val="28"/>
          <w:szCs w:val="28"/>
          <w:vertAlign w:val="subscript"/>
        </w:rPr>
        <w:t>1</w:t>
      </w:r>
      <w:r w:rsidRPr="008C76E6">
        <w:rPr>
          <w:sz w:val="28"/>
          <w:szCs w:val="28"/>
        </w:rPr>
        <w:t xml:space="preserve"> ,Тр</w:t>
      </w:r>
      <w:r w:rsidRPr="008C76E6">
        <w:rPr>
          <w:sz w:val="28"/>
          <w:szCs w:val="28"/>
          <w:vertAlign w:val="subscript"/>
        </w:rPr>
        <w:t>2</w:t>
      </w:r>
      <w:r w:rsidRPr="008C76E6">
        <w:rPr>
          <w:sz w:val="28"/>
          <w:szCs w:val="28"/>
        </w:rPr>
        <w:t xml:space="preserve"> – трудоемкость изготовления продукции и услуг до и после внедрения ОТМ; О</w:t>
      </w:r>
      <w:r w:rsidRPr="008C76E6">
        <w:rPr>
          <w:sz w:val="28"/>
          <w:szCs w:val="28"/>
          <w:vertAlign w:val="subscript"/>
        </w:rPr>
        <w:t>пл</w:t>
      </w:r>
      <w:r w:rsidRPr="008C76E6">
        <w:rPr>
          <w:sz w:val="28"/>
          <w:szCs w:val="28"/>
        </w:rPr>
        <w:t xml:space="preserve"> – объем реализации услуг в плановом периоде; Ф</w:t>
      </w:r>
      <w:r w:rsidRPr="008C76E6">
        <w:rPr>
          <w:sz w:val="28"/>
          <w:szCs w:val="28"/>
          <w:vertAlign w:val="subscript"/>
        </w:rPr>
        <w:t>1</w:t>
      </w:r>
      <w:r w:rsidRPr="008C76E6">
        <w:rPr>
          <w:sz w:val="28"/>
          <w:szCs w:val="28"/>
        </w:rPr>
        <w:t xml:space="preserve"> – эффективный фонд рабочего времени после внедрения ОТМ; К</w:t>
      </w:r>
      <w:r w:rsidRPr="008C76E6">
        <w:rPr>
          <w:sz w:val="28"/>
          <w:szCs w:val="28"/>
          <w:vertAlign w:val="subscript"/>
        </w:rPr>
        <w:t>вн</w:t>
      </w:r>
      <w:r w:rsidRPr="008C76E6">
        <w:rPr>
          <w:sz w:val="28"/>
          <w:szCs w:val="28"/>
        </w:rPr>
        <w:t xml:space="preserve"> – коэффициент выполнения норм выработки; К</w:t>
      </w:r>
      <w:r w:rsidRPr="008C76E6">
        <w:rPr>
          <w:sz w:val="28"/>
          <w:szCs w:val="28"/>
          <w:vertAlign w:val="subscript"/>
        </w:rPr>
        <w:t>ср</w:t>
      </w:r>
      <w:r w:rsidRPr="008C76E6">
        <w:rPr>
          <w:sz w:val="28"/>
          <w:szCs w:val="28"/>
        </w:rPr>
        <w:t xml:space="preserve"> – коэффициент срока действия мероприятия.</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К</w:t>
      </w:r>
      <w:r w:rsidRPr="008C76E6">
        <w:rPr>
          <w:sz w:val="28"/>
          <w:szCs w:val="28"/>
          <w:vertAlign w:val="subscript"/>
        </w:rPr>
        <w:t>вн</w:t>
      </w:r>
      <w:r w:rsidRPr="008C76E6">
        <w:rPr>
          <w:sz w:val="28"/>
          <w:szCs w:val="28"/>
        </w:rPr>
        <w:t xml:space="preserve"> = Т</w:t>
      </w:r>
      <w:r w:rsidRPr="008C76E6">
        <w:rPr>
          <w:sz w:val="28"/>
          <w:szCs w:val="28"/>
          <w:vertAlign w:val="subscript"/>
        </w:rPr>
        <w:t>норм</w:t>
      </w:r>
      <w:r w:rsidRPr="008C76E6">
        <w:rPr>
          <w:sz w:val="28"/>
          <w:szCs w:val="28"/>
        </w:rPr>
        <w:t xml:space="preserve"> : Т</w:t>
      </w:r>
      <w:r w:rsidRPr="008C76E6">
        <w:rPr>
          <w:sz w:val="28"/>
          <w:szCs w:val="28"/>
          <w:vertAlign w:val="subscript"/>
        </w:rPr>
        <w:t>отр</w:t>
      </w:r>
      <w:r>
        <w:rPr>
          <w:sz w:val="28"/>
          <w:szCs w:val="28"/>
        </w:rPr>
        <w:t xml:space="preserve">, </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где Т</w:t>
      </w:r>
      <w:r w:rsidRPr="008C76E6">
        <w:rPr>
          <w:sz w:val="28"/>
          <w:szCs w:val="28"/>
          <w:vertAlign w:val="subscript"/>
        </w:rPr>
        <w:t>норм</w:t>
      </w:r>
      <w:r w:rsidRPr="008C76E6">
        <w:rPr>
          <w:sz w:val="28"/>
          <w:szCs w:val="28"/>
        </w:rPr>
        <w:t xml:space="preserve"> – сумма нормо-часов на выполнение работ; Т</w:t>
      </w:r>
      <w:r w:rsidRPr="008C76E6">
        <w:rPr>
          <w:sz w:val="28"/>
          <w:szCs w:val="28"/>
          <w:vertAlign w:val="subscript"/>
        </w:rPr>
        <w:t>отр</w:t>
      </w:r>
      <w:r w:rsidRPr="008C76E6">
        <w:rPr>
          <w:sz w:val="28"/>
          <w:szCs w:val="28"/>
        </w:rPr>
        <w:t xml:space="preserve"> – сумма фактически отработанных часов.</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К</w:t>
      </w:r>
      <w:r w:rsidRPr="008C76E6">
        <w:rPr>
          <w:sz w:val="28"/>
          <w:szCs w:val="28"/>
          <w:vertAlign w:val="subscript"/>
        </w:rPr>
        <w:t>вн</w:t>
      </w:r>
      <w:r w:rsidRPr="008C76E6">
        <w:rPr>
          <w:sz w:val="28"/>
          <w:szCs w:val="28"/>
        </w:rPr>
        <w:t xml:space="preserve"> = 2004 : 1891,62 = 1,1 </w:t>
      </w:r>
    </w:p>
    <w:p w:rsidR="00110080" w:rsidRPr="008C76E6" w:rsidRDefault="00110080" w:rsidP="00C92E32">
      <w:pPr>
        <w:pStyle w:val="2"/>
        <w:widowControl w:val="0"/>
        <w:spacing w:after="0" w:line="360" w:lineRule="auto"/>
        <w:ind w:left="0" w:firstLine="709"/>
        <w:jc w:val="both"/>
        <w:rPr>
          <w:sz w:val="28"/>
          <w:szCs w:val="28"/>
        </w:rPr>
      </w:pPr>
      <w:r w:rsidRPr="00724082">
        <w:rPr>
          <w:position w:val="-28"/>
          <w:sz w:val="28"/>
          <w:szCs w:val="28"/>
        </w:rPr>
        <w:object w:dxaOrig="4220" w:dyaOrig="660">
          <v:shape id="_x0000_i1032" type="#_x0000_t75" style="width:207pt;height:32.25pt" o:ole="">
            <v:imagedata r:id="rId25" o:title=""/>
          </v:shape>
          <o:OLEObject Type="Embed" ProgID="Equation.3" ShapeID="_x0000_i1032" DrawAspect="Content" ObjectID="_1458749737" r:id="rId26"/>
        </w:object>
      </w:r>
      <w:r w:rsidRPr="008C76E6">
        <w:rPr>
          <w:sz w:val="28"/>
          <w:szCs w:val="28"/>
        </w:rPr>
        <w:t xml:space="preserve"> чел.</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Рассчитаем экономию численности, полученную путем увеличения объема реализации услуг (для не основных рабочих):</w:t>
      </w:r>
    </w:p>
    <w:p w:rsidR="00110080" w:rsidRPr="00150447" w:rsidRDefault="00110080" w:rsidP="00C92E32">
      <w:pPr>
        <w:pStyle w:val="2"/>
        <w:widowControl w:val="0"/>
        <w:spacing w:after="0" w:line="360" w:lineRule="auto"/>
        <w:jc w:val="both"/>
        <w:rPr>
          <w:sz w:val="28"/>
          <w:szCs w:val="28"/>
        </w:rPr>
      </w:pPr>
      <w:r>
        <w:rPr>
          <w:sz w:val="28"/>
          <w:szCs w:val="28"/>
        </w:rPr>
        <w:t xml:space="preserve"> </w:t>
      </w:r>
      <w:r w:rsidRPr="00724082">
        <w:rPr>
          <w:position w:val="-24"/>
          <w:sz w:val="28"/>
          <w:szCs w:val="28"/>
        </w:rPr>
        <w:object w:dxaOrig="4860" w:dyaOrig="639">
          <v:shape id="_x0000_i1033" type="#_x0000_t75" style="width:233.25pt;height:32.25pt" o:ole="">
            <v:imagedata r:id="rId27" o:title=""/>
          </v:shape>
          <o:OLEObject Type="Embed" ProgID="Equation.3" ShapeID="_x0000_i1033" DrawAspect="Content" ObjectID="_1458749738" r:id="rId28"/>
        </w:object>
      </w:r>
      <w:r>
        <w:rPr>
          <w:sz w:val="28"/>
          <w:szCs w:val="28"/>
        </w:rPr>
        <w:t xml:space="preserve"> </w:t>
      </w:r>
    </w:p>
    <w:p w:rsidR="00110080" w:rsidRPr="00150447"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Найдем рост производительности труда в результате экономии численности:</w:t>
      </w:r>
    </w:p>
    <w:p w:rsidR="00110080" w:rsidRPr="008C76E6" w:rsidRDefault="00110080" w:rsidP="00C92E32">
      <w:pPr>
        <w:pStyle w:val="2"/>
        <w:widowControl w:val="0"/>
        <w:spacing w:after="0" w:line="360" w:lineRule="auto"/>
        <w:ind w:left="0" w:firstLine="709"/>
        <w:jc w:val="both"/>
        <w:rPr>
          <w:sz w:val="28"/>
          <w:szCs w:val="28"/>
        </w:rPr>
      </w:pPr>
    </w:p>
    <w:p w:rsidR="00110080" w:rsidRPr="008C76E6" w:rsidRDefault="00110080" w:rsidP="00C92E32">
      <w:pPr>
        <w:pStyle w:val="2"/>
        <w:widowControl w:val="0"/>
        <w:spacing w:after="0" w:line="360" w:lineRule="auto"/>
        <w:ind w:left="0" w:firstLine="709"/>
        <w:jc w:val="both"/>
        <w:rPr>
          <w:sz w:val="28"/>
          <w:szCs w:val="28"/>
        </w:rPr>
      </w:pPr>
      <w:r w:rsidRPr="00724082">
        <w:rPr>
          <w:position w:val="-34"/>
          <w:sz w:val="28"/>
          <w:szCs w:val="28"/>
        </w:rPr>
        <w:object w:dxaOrig="2480" w:dyaOrig="780">
          <v:shape id="_x0000_i1034" type="#_x0000_t75" style="width:130.5pt;height:39pt" o:ole="">
            <v:imagedata r:id="rId29" o:title=""/>
          </v:shape>
          <o:OLEObject Type="Embed" ProgID="Equation.3" ShapeID="_x0000_i1034" DrawAspect="Content" ObjectID="_1458749739" r:id="rId30"/>
        </w:object>
      </w:r>
      <w:r>
        <w:rPr>
          <w:sz w:val="28"/>
          <w:szCs w:val="28"/>
          <w:lang w:val="en-US"/>
        </w:rPr>
        <w:t xml:space="preserve"> </w:t>
      </w: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Эч</w:t>
      </w:r>
      <w:r w:rsidRPr="008C76E6">
        <w:rPr>
          <w:sz w:val="28"/>
          <w:szCs w:val="28"/>
          <w:vertAlign w:val="subscript"/>
        </w:rPr>
        <w:t>общ</w:t>
      </w:r>
      <w:r w:rsidRPr="008C76E6">
        <w:rPr>
          <w:sz w:val="28"/>
          <w:szCs w:val="28"/>
        </w:rPr>
        <w:t xml:space="preserve"> = 1,38 + 0,001 = 1,381 чел.</w:t>
      </w:r>
    </w:p>
    <w:p w:rsidR="00110080" w:rsidRPr="008C76E6" w:rsidRDefault="00110080" w:rsidP="00C92E32">
      <w:pPr>
        <w:pStyle w:val="2"/>
        <w:widowControl w:val="0"/>
        <w:spacing w:after="0" w:line="360" w:lineRule="auto"/>
        <w:ind w:left="0" w:firstLine="709"/>
        <w:jc w:val="both"/>
        <w:rPr>
          <w:sz w:val="28"/>
          <w:szCs w:val="28"/>
        </w:rPr>
      </w:pPr>
      <w:r w:rsidRPr="00CB5544">
        <w:rPr>
          <w:position w:val="-28"/>
          <w:sz w:val="28"/>
          <w:szCs w:val="28"/>
        </w:rPr>
        <w:object w:dxaOrig="3200" w:dyaOrig="660">
          <v:shape id="_x0000_i1035" type="#_x0000_t75" style="width:168pt;height:32.25pt" o:ole="">
            <v:imagedata r:id="rId31" o:title=""/>
          </v:shape>
          <o:OLEObject Type="Embed" ProgID="Equation.3" ShapeID="_x0000_i1035" DrawAspect="Content" ObjectID="_1458749740" r:id="rId32"/>
        </w:object>
      </w:r>
    </w:p>
    <w:p w:rsidR="00110080" w:rsidRDefault="00110080" w:rsidP="00C92E32">
      <w:pPr>
        <w:pStyle w:val="2"/>
        <w:widowControl w:val="0"/>
        <w:spacing w:after="0" w:line="360" w:lineRule="auto"/>
        <w:ind w:left="0" w:firstLine="709"/>
        <w:jc w:val="both"/>
        <w:rPr>
          <w:sz w:val="28"/>
          <w:szCs w:val="28"/>
          <w:lang w:val="en-US"/>
        </w:rPr>
      </w:pPr>
    </w:p>
    <w:p w:rsidR="00110080" w:rsidRPr="008C76E6" w:rsidRDefault="00110080" w:rsidP="00C92E32">
      <w:pPr>
        <w:pStyle w:val="2"/>
        <w:widowControl w:val="0"/>
        <w:spacing w:after="0" w:line="360" w:lineRule="auto"/>
        <w:ind w:left="0" w:firstLine="709"/>
        <w:jc w:val="both"/>
        <w:rPr>
          <w:sz w:val="28"/>
          <w:szCs w:val="28"/>
        </w:rPr>
      </w:pPr>
      <w:r w:rsidRPr="008C76E6">
        <w:rPr>
          <w:sz w:val="28"/>
          <w:szCs w:val="28"/>
        </w:rPr>
        <w:t>Экономия численности составит 1,381 человека, планируемое повышение объема производства и уменьшение трудоемкости может быть доступно существующими кадровыми ресурсами предприятия, но улучшением техники, т.к. реализуемое мероприятие дает рост производительности труда на 2,36 %.</w:t>
      </w:r>
    </w:p>
    <w:p w:rsidR="00110080" w:rsidRPr="008C76E6" w:rsidRDefault="00110080" w:rsidP="00C92E32">
      <w:pPr>
        <w:spacing w:line="360" w:lineRule="auto"/>
        <w:ind w:firstLine="709"/>
        <w:jc w:val="both"/>
        <w:rPr>
          <w:sz w:val="28"/>
          <w:szCs w:val="28"/>
        </w:rPr>
      </w:pPr>
      <w:r w:rsidRPr="008C76E6">
        <w:rPr>
          <w:sz w:val="28"/>
          <w:szCs w:val="28"/>
        </w:rPr>
        <w:t>Из проведенных выше расчетов видно, что снижение трудоемкости прямо пропорционально увеличе</w:t>
      </w:r>
      <w:r>
        <w:rPr>
          <w:sz w:val="28"/>
          <w:szCs w:val="28"/>
        </w:rPr>
        <w:t xml:space="preserve">нию производительности труда. </w:t>
      </w:r>
      <w:r w:rsidRPr="008C76E6">
        <w:rPr>
          <w:sz w:val="28"/>
          <w:szCs w:val="28"/>
        </w:rPr>
        <w:t>Экономия численности при повышении объема производства достигается ростом производительности труда, которое в свою очередь возможно:</w:t>
      </w:r>
    </w:p>
    <w:p w:rsidR="00110080" w:rsidRPr="008C76E6" w:rsidRDefault="00110080" w:rsidP="00C92E32">
      <w:pPr>
        <w:spacing w:line="360" w:lineRule="auto"/>
        <w:ind w:firstLine="709"/>
        <w:jc w:val="both"/>
        <w:rPr>
          <w:sz w:val="28"/>
          <w:szCs w:val="28"/>
        </w:rPr>
      </w:pPr>
      <w:r w:rsidRPr="008C76E6">
        <w:rPr>
          <w:sz w:val="28"/>
          <w:szCs w:val="28"/>
        </w:rPr>
        <w:t>- при внедрении новых технологий в производство;</w:t>
      </w:r>
    </w:p>
    <w:p w:rsidR="00110080" w:rsidRPr="008C76E6" w:rsidRDefault="00110080" w:rsidP="00C92E32">
      <w:pPr>
        <w:spacing w:line="360" w:lineRule="auto"/>
        <w:ind w:firstLine="709"/>
        <w:jc w:val="both"/>
        <w:rPr>
          <w:sz w:val="28"/>
          <w:szCs w:val="28"/>
        </w:rPr>
      </w:pPr>
      <w:r w:rsidRPr="008C76E6">
        <w:rPr>
          <w:sz w:val="28"/>
          <w:szCs w:val="28"/>
        </w:rPr>
        <w:t>-при обновлении производственного оборудования;</w:t>
      </w:r>
    </w:p>
    <w:p w:rsidR="00110080" w:rsidRPr="008C76E6" w:rsidRDefault="00110080" w:rsidP="00C92E32">
      <w:pPr>
        <w:spacing w:line="360" w:lineRule="auto"/>
        <w:ind w:firstLine="709"/>
        <w:jc w:val="both"/>
        <w:rPr>
          <w:sz w:val="28"/>
          <w:szCs w:val="28"/>
        </w:rPr>
      </w:pPr>
      <w:r w:rsidRPr="008C76E6">
        <w:rPr>
          <w:sz w:val="28"/>
          <w:szCs w:val="28"/>
        </w:rPr>
        <w:t>-при повышении материальной заинтересованности рабочих;</w:t>
      </w:r>
    </w:p>
    <w:p w:rsidR="00110080" w:rsidRDefault="00110080" w:rsidP="00C92E32">
      <w:pPr>
        <w:spacing w:line="360" w:lineRule="auto"/>
        <w:jc w:val="both"/>
        <w:rPr>
          <w:sz w:val="28"/>
          <w:szCs w:val="28"/>
        </w:rPr>
      </w:pPr>
      <w:r w:rsidRPr="008C76E6">
        <w:rPr>
          <w:sz w:val="28"/>
          <w:szCs w:val="28"/>
        </w:rPr>
        <w:t>-при повышении квалификационного уровня работающих.</w:t>
      </w: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Pr="00EB1063" w:rsidRDefault="00110080" w:rsidP="00FB13AE">
      <w:pPr>
        <w:pStyle w:val="ab"/>
        <w:widowControl w:val="0"/>
        <w:spacing w:line="360" w:lineRule="auto"/>
        <w:ind w:firstLine="709"/>
        <w:jc w:val="center"/>
        <w:rPr>
          <w:b/>
          <w:bCs/>
          <w:sz w:val="28"/>
          <w:szCs w:val="28"/>
          <w:lang w:val="ru-RU"/>
        </w:rPr>
      </w:pPr>
      <w:r w:rsidRPr="00EB1063">
        <w:rPr>
          <w:b/>
          <w:bCs/>
          <w:sz w:val="28"/>
          <w:szCs w:val="28"/>
          <w:lang w:val="ru-RU"/>
        </w:rPr>
        <w:t>Заключение</w:t>
      </w:r>
    </w:p>
    <w:p w:rsidR="00110080" w:rsidRPr="00150447" w:rsidRDefault="00110080" w:rsidP="00FB13AE">
      <w:pPr>
        <w:spacing w:line="360" w:lineRule="auto"/>
        <w:ind w:firstLine="709"/>
        <w:jc w:val="both"/>
        <w:rPr>
          <w:sz w:val="28"/>
          <w:szCs w:val="28"/>
        </w:rPr>
      </w:pPr>
    </w:p>
    <w:p w:rsidR="00110080" w:rsidRPr="008C76E6" w:rsidRDefault="00110080" w:rsidP="00FB13AE">
      <w:pPr>
        <w:spacing w:line="360" w:lineRule="auto"/>
        <w:ind w:firstLine="709"/>
        <w:jc w:val="both"/>
        <w:rPr>
          <w:sz w:val="28"/>
          <w:szCs w:val="28"/>
        </w:rPr>
      </w:pPr>
      <w:r w:rsidRPr="008C76E6">
        <w:rPr>
          <w:sz w:val="28"/>
          <w:szCs w:val="28"/>
        </w:rPr>
        <w:t>Целью написания данной курсовой работы было изучение теоретических аспектов планирования потребности в кадрах предприятия и практическое их применение</w:t>
      </w:r>
      <w:r>
        <w:rPr>
          <w:sz w:val="28"/>
          <w:szCs w:val="28"/>
        </w:rPr>
        <w:t xml:space="preserve"> </w:t>
      </w:r>
      <w:r w:rsidRPr="008C76E6">
        <w:rPr>
          <w:sz w:val="28"/>
          <w:szCs w:val="28"/>
        </w:rPr>
        <w:t>на примере конкретной организации.</w:t>
      </w:r>
    </w:p>
    <w:p w:rsidR="00110080" w:rsidRPr="008C76E6" w:rsidRDefault="00110080" w:rsidP="00FB13AE">
      <w:pPr>
        <w:spacing w:line="360" w:lineRule="auto"/>
        <w:ind w:firstLine="709"/>
        <w:jc w:val="both"/>
        <w:rPr>
          <w:sz w:val="28"/>
          <w:szCs w:val="28"/>
        </w:rPr>
      </w:pPr>
      <w:r w:rsidRPr="008C76E6">
        <w:rPr>
          <w:sz w:val="28"/>
          <w:szCs w:val="28"/>
        </w:rPr>
        <w:t>Объектом исследования</w:t>
      </w:r>
      <w:r>
        <w:rPr>
          <w:sz w:val="28"/>
          <w:szCs w:val="28"/>
        </w:rPr>
        <w:t xml:space="preserve"> </w:t>
      </w:r>
      <w:r w:rsidRPr="008C76E6">
        <w:rPr>
          <w:sz w:val="28"/>
          <w:szCs w:val="28"/>
        </w:rPr>
        <w:t xml:space="preserve">было </w:t>
      </w:r>
      <w:r>
        <w:rPr>
          <w:sz w:val="28"/>
          <w:szCs w:val="28"/>
        </w:rPr>
        <w:t xml:space="preserve">судоремонтное </w:t>
      </w:r>
      <w:r w:rsidRPr="008C76E6">
        <w:rPr>
          <w:sz w:val="28"/>
          <w:szCs w:val="28"/>
        </w:rPr>
        <w:t>предприятие ОАО «</w:t>
      </w:r>
      <w:r>
        <w:rPr>
          <w:sz w:val="28"/>
          <w:szCs w:val="28"/>
        </w:rPr>
        <w:t>Борремфлот</w:t>
      </w:r>
      <w:r w:rsidRPr="008C76E6">
        <w:rPr>
          <w:sz w:val="28"/>
          <w:szCs w:val="28"/>
        </w:rPr>
        <w:t>».</w:t>
      </w:r>
    </w:p>
    <w:p w:rsidR="00110080" w:rsidRPr="008C76E6" w:rsidRDefault="00110080" w:rsidP="00FB13AE">
      <w:pPr>
        <w:spacing w:line="360" w:lineRule="auto"/>
        <w:ind w:firstLine="709"/>
        <w:jc w:val="both"/>
        <w:rPr>
          <w:sz w:val="28"/>
          <w:szCs w:val="28"/>
        </w:rPr>
      </w:pPr>
      <w:r w:rsidRPr="008C76E6">
        <w:rPr>
          <w:sz w:val="28"/>
          <w:szCs w:val="28"/>
        </w:rPr>
        <w:t>В первой главе курсовой работы была изложена сущность и экономическая природа</w:t>
      </w:r>
      <w:r>
        <w:rPr>
          <w:sz w:val="28"/>
          <w:szCs w:val="28"/>
        </w:rPr>
        <w:t xml:space="preserve"> </w:t>
      </w:r>
      <w:r w:rsidRPr="008C76E6">
        <w:rPr>
          <w:sz w:val="28"/>
          <w:szCs w:val="28"/>
        </w:rPr>
        <w:t>системы планирования трудовыми ресурсами на современном этапе.</w:t>
      </w:r>
      <w:r>
        <w:rPr>
          <w:sz w:val="28"/>
          <w:szCs w:val="28"/>
        </w:rPr>
        <w:t xml:space="preserve"> </w:t>
      </w:r>
      <w:r w:rsidRPr="008C76E6">
        <w:rPr>
          <w:sz w:val="28"/>
          <w:szCs w:val="28"/>
        </w:rPr>
        <w:t xml:space="preserve">Приведено несколько различных мнений по поводу определения управления персоналом. </w:t>
      </w:r>
    </w:p>
    <w:p w:rsidR="00110080" w:rsidRPr="008C76E6" w:rsidRDefault="00110080" w:rsidP="00FB13AE">
      <w:pPr>
        <w:spacing w:line="360" w:lineRule="auto"/>
        <w:ind w:firstLine="709"/>
        <w:jc w:val="both"/>
        <w:rPr>
          <w:sz w:val="28"/>
          <w:szCs w:val="28"/>
        </w:rPr>
      </w:pPr>
      <w:r w:rsidRPr="008C76E6">
        <w:rPr>
          <w:sz w:val="28"/>
          <w:szCs w:val="28"/>
        </w:rPr>
        <w:t>Во второй главе проведен анализ технико-экономических показателей ОАО «</w:t>
      </w:r>
      <w:r>
        <w:rPr>
          <w:sz w:val="28"/>
          <w:szCs w:val="28"/>
        </w:rPr>
        <w:t>Борремфлот</w:t>
      </w:r>
      <w:r w:rsidRPr="008C76E6">
        <w:rPr>
          <w:sz w:val="28"/>
          <w:szCs w:val="28"/>
        </w:rPr>
        <w:t>». Проведен анализ эффективности планирования потребности в кадрах ОАО «</w:t>
      </w:r>
      <w:r>
        <w:rPr>
          <w:sz w:val="28"/>
          <w:szCs w:val="28"/>
        </w:rPr>
        <w:t>Борремфлот</w:t>
      </w:r>
      <w:r w:rsidRPr="008C76E6">
        <w:rPr>
          <w:sz w:val="28"/>
          <w:szCs w:val="28"/>
        </w:rPr>
        <w:t>».</w:t>
      </w:r>
    </w:p>
    <w:p w:rsidR="00110080" w:rsidRPr="008C76E6" w:rsidRDefault="00110080" w:rsidP="00FB13AE">
      <w:pPr>
        <w:spacing w:line="360" w:lineRule="auto"/>
        <w:ind w:firstLine="709"/>
        <w:jc w:val="both"/>
        <w:rPr>
          <w:sz w:val="28"/>
          <w:szCs w:val="28"/>
        </w:rPr>
      </w:pPr>
      <w:r w:rsidRPr="008C76E6">
        <w:rPr>
          <w:sz w:val="28"/>
          <w:szCs w:val="28"/>
        </w:rPr>
        <w:t>На конкретном примере показан ход планирования персонала, необходимого для выполнения данного объема производства. Намечены пути</w:t>
      </w:r>
      <w:r>
        <w:rPr>
          <w:sz w:val="28"/>
          <w:szCs w:val="28"/>
        </w:rPr>
        <w:t xml:space="preserve"> </w:t>
      </w:r>
      <w:r w:rsidRPr="008C76E6">
        <w:rPr>
          <w:sz w:val="28"/>
          <w:szCs w:val="28"/>
        </w:rPr>
        <w:t>повышения производительности труда рабочих, особое значение в этом вопросе отводится мотивации труда.</w:t>
      </w:r>
    </w:p>
    <w:p w:rsidR="00110080" w:rsidRDefault="00110080" w:rsidP="00FB13AE">
      <w:pPr>
        <w:widowControl/>
        <w:spacing w:line="360" w:lineRule="auto"/>
        <w:ind w:firstLine="708"/>
        <w:rPr>
          <w:b/>
          <w:bCs/>
          <w:color w:val="000000"/>
          <w:sz w:val="28"/>
          <w:szCs w:val="28"/>
        </w:rPr>
      </w:pPr>
      <w:r>
        <w:rPr>
          <w:sz w:val="28"/>
          <w:szCs w:val="28"/>
        </w:rPr>
        <w:t>Для эффективного функционирования любой организации необходимо качественное управление персоналом.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w:t>
      </w:r>
    </w:p>
    <w:p w:rsidR="00110080" w:rsidRDefault="00110080" w:rsidP="00FB13AE">
      <w:pPr>
        <w:spacing w:line="360" w:lineRule="auto"/>
        <w:ind w:firstLine="540"/>
        <w:rPr>
          <w:sz w:val="28"/>
          <w:szCs w:val="28"/>
        </w:rPr>
      </w:pPr>
      <w:r w:rsidRPr="00FB13AE">
        <w:rPr>
          <w:i/>
          <w:sz w:val="28"/>
          <w:szCs w:val="28"/>
        </w:rPr>
        <w:t>Управление персоналом</w:t>
      </w:r>
      <w:r>
        <w:rPr>
          <w:sz w:val="28"/>
          <w:szCs w:val="28"/>
        </w:rPr>
        <w:t xml:space="preserve">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110080" w:rsidRDefault="00110080" w:rsidP="00FB13AE">
      <w:pPr>
        <w:widowControl/>
        <w:spacing w:line="360" w:lineRule="auto"/>
        <w:ind w:firstLine="708"/>
        <w:rPr>
          <w:color w:val="000000"/>
          <w:sz w:val="28"/>
          <w:szCs w:val="28"/>
        </w:rPr>
      </w:pPr>
      <w:r w:rsidRPr="00EF3F51">
        <w:rPr>
          <w:i/>
          <w:color w:val="000000"/>
          <w:sz w:val="28"/>
          <w:szCs w:val="28"/>
        </w:rPr>
        <w:t>Планирование потребности в персонале включает</w:t>
      </w:r>
      <w:r>
        <w:rPr>
          <w:color w:val="000000"/>
          <w:sz w:val="28"/>
          <w:szCs w:val="28"/>
        </w:rPr>
        <w:t xml:space="preserve">: </w:t>
      </w:r>
    </w:p>
    <w:p w:rsidR="00110080" w:rsidRPr="00EF3F51" w:rsidRDefault="00110080" w:rsidP="00EF3F51">
      <w:pPr>
        <w:pStyle w:val="1"/>
        <w:widowControl/>
        <w:numPr>
          <w:ilvl w:val="0"/>
          <w:numId w:val="13"/>
        </w:numPr>
        <w:autoSpaceDE/>
        <w:autoSpaceDN/>
        <w:adjustRightInd/>
        <w:spacing w:line="360" w:lineRule="auto"/>
        <w:jc w:val="both"/>
        <w:rPr>
          <w:color w:val="000000"/>
          <w:sz w:val="28"/>
          <w:szCs w:val="28"/>
        </w:rPr>
      </w:pPr>
      <w:r w:rsidRPr="00EF3F51">
        <w:rPr>
          <w:color w:val="000000"/>
          <w:sz w:val="28"/>
          <w:szCs w:val="28"/>
        </w:rPr>
        <w:t xml:space="preserve">Оценку наличного потенциала трудовых ресурсов; </w:t>
      </w:r>
    </w:p>
    <w:p w:rsidR="00110080" w:rsidRPr="00EF3F51" w:rsidRDefault="00110080" w:rsidP="00EF3F51">
      <w:pPr>
        <w:pStyle w:val="1"/>
        <w:widowControl/>
        <w:numPr>
          <w:ilvl w:val="0"/>
          <w:numId w:val="13"/>
        </w:numPr>
        <w:autoSpaceDE/>
        <w:autoSpaceDN/>
        <w:adjustRightInd/>
        <w:spacing w:line="360" w:lineRule="auto"/>
        <w:jc w:val="both"/>
        <w:rPr>
          <w:color w:val="000000"/>
          <w:sz w:val="28"/>
          <w:szCs w:val="28"/>
        </w:rPr>
      </w:pPr>
      <w:r w:rsidRPr="00EF3F51">
        <w:rPr>
          <w:color w:val="000000"/>
          <w:sz w:val="28"/>
          <w:szCs w:val="28"/>
        </w:rPr>
        <w:t xml:space="preserve">Оценку будущих потребностей; </w:t>
      </w:r>
    </w:p>
    <w:p w:rsidR="00110080" w:rsidRDefault="00110080" w:rsidP="00FB13AE">
      <w:pPr>
        <w:widowControl/>
        <w:numPr>
          <w:ilvl w:val="0"/>
          <w:numId w:val="13"/>
        </w:numPr>
        <w:tabs>
          <w:tab w:val="num" w:pos="0"/>
          <w:tab w:val="left" w:pos="360"/>
        </w:tabs>
        <w:autoSpaceDE/>
        <w:autoSpaceDN/>
        <w:adjustRightInd/>
        <w:spacing w:line="360" w:lineRule="auto"/>
        <w:ind w:left="0" w:firstLine="0"/>
        <w:jc w:val="both"/>
        <w:rPr>
          <w:color w:val="000000"/>
          <w:sz w:val="28"/>
          <w:szCs w:val="28"/>
        </w:rPr>
      </w:pPr>
      <w:r>
        <w:rPr>
          <w:color w:val="000000"/>
          <w:sz w:val="28"/>
          <w:szCs w:val="28"/>
        </w:rPr>
        <w:t xml:space="preserve">Разработку программ по развития персонала. </w:t>
      </w:r>
      <w:r>
        <w:rPr>
          <w:color w:val="000000"/>
          <w:sz w:val="28"/>
          <w:szCs w:val="28"/>
        </w:rPr>
        <w:br/>
        <w:t xml:space="preserve">        </w:t>
      </w:r>
      <w:r w:rsidRPr="00EF3F51">
        <w:rPr>
          <w:i/>
          <w:color w:val="000000"/>
          <w:sz w:val="28"/>
          <w:szCs w:val="28"/>
        </w:rPr>
        <w:t>Наиболее распространенными являются следующие основные методы планирования персонала</w:t>
      </w:r>
      <w:r>
        <w:rPr>
          <w:color w:val="000000"/>
          <w:sz w:val="28"/>
          <w:szCs w:val="28"/>
        </w:rPr>
        <w:t>:</w:t>
      </w:r>
    </w:p>
    <w:p w:rsidR="00110080" w:rsidRPr="00EF3F51" w:rsidRDefault="00110080" w:rsidP="00EF3F51">
      <w:pPr>
        <w:pStyle w:val="1"/>
        <w:widowControl/>
        <w:numPr>
          <w:ilvl w:val="1"/>
          <w:numId w:val="6"/>
        </w:numPr>
        <w:autoSpaceDE/>
        <w:autoSpaceDN/>
        <w:adjustRightInd/>
        <w:spacing w:line="360" w:lineRule="auto"/>
        <w:jc w:val="both"/>
        <w:rPr>
          <w:color w:val="000000"/>
          <w:sz w:val="28"/>
          <w:szCs w:val="28"/>
        </w:rPr>
      </w:pPr>
      <w:r w:rsidRPr="00EF3F51">
        <w:rPr>
          <w:color w:val="000000"/>
          <w:sz w:val="28"/>
          <w:szCs w:val="28"/>
        </w:rPr>
        <w:t xml:space="preserve">определения потребности в рабочих кадрах; </w:t>
      </w:r>
    </w:p>
    <w:p w:rsidR="00110080" w:rsidRPr="00EF3F51" w:rsidRDefault="00110080" w:rsidP="00EF3F51">
      <w:pPr>
        <w:widowControl/>
        <w:autoSpaceDE/>
        <w:autoSpaceDN/>
        <w:adjustRightInd/>
        <w:spacing w:line="360" w:lineRule="auto"/>
        <w:jc w:val="both"/>
        <w:rPr>
          <w:color w:val="000000"/>
          <w:sz w:val="28"/>
          <w:szCs w:val="28"/>
        </w:rPr>
      </w:pPr>
      <w:r>
        <w:rPr>
          <w:color w:val="000000"/>
          <w:sz w:val="28"/>
          <w:szCs w:val="28"/>
        </w:rPr>
        <w:t xml:space="preserve">  2.  </w:t>
      </w:r>
      <w:r w:rsidRPr="00EF3F51">
        <w:rPr>
          <w:color w:val="000000"/>
          <w:sz w:val="28"/>
          <w:szCs w:val="28"/>
        </w:rPr>
        <w:t>по трудоемкости работ;</w:t>
      </w:r>
    </w:p>
    <w:p w:rsidR="00110080" w:rsidRPr="00EF3F51" w:rsidRDefault="00110080" w:rsidP="00EF3F51">
      <w:pPr>
        <w:widowControl/>
        <w:autoSpaceDE/>
        <w:autoSpaceDN/>
        <w:adjustRightInd/>
        <w:spacing w:line="360" w:lineRule="auto"/>
        <w:jc w:val="both"/>
        <w:rPr>
          <w:color w:val="000000"/>
          <w:sz w:val="28"/>
          <w:szCs w:val="28"/>
        </w:rPr>
      </w:pPr>
      <w:r>
        <w:rPr>
          <w:color w:val="000000"/>
          <w:sz w:val="28"/>
          <w:szCs w:val="28"/>
        </w:rPr>
        <w:t xml:space="preserve">  3.  </w:t>
      </w:r>
      <w:r w:rsidRPr="00EF3F51">
        <w:rPr>
          <w:color w:val="000000"/>
          <w:sz w:val="28"/>
          <w:szCs w:val="28"/>
        </w:rPr>
        <w:t>по нормам выработки;</w:t>
      </w:r>
    </w:p>
    <w:p w:rsidR="00110080" w:rsidRPr="00EF3F51" w:rsidRDefault="00110080" w:rsidP="00EF3F51">
      <w:pPr>
        <w:widowControl/>
        <w:autoSpaceDE/>
        <w:autoSpaceDN/>
        <w:adjustRightInd/>
        <w:spacing w:line="360" w:lineRule="auto"/>
        <w:jc w:val="both"/>
        <w:rPr>
          <w:color w:val="000000"/>
          <w:sz w:val="28"/>
          <w:szCs w:val="28"/>
        </w:rPr>
      </w:pPr>
      <w:r>
        <w:rPr>
          <w:color w:val="000000"/>
          <w:sz w:val="28"/>
          <w:szCs w:val="28"/>
        </w:rPr>
        <w:t xml:space="preserve">  4. </w:t>
      </w:r>
      <w:r w:rsidRPr="00EF3F51">
        <w:rPr>
          <w:color w:val="000000"/>
          <w:sz w:val="28"/>
          <w:szCs w:val="28"/>
        </w:rPr>
        <w:t xml:space="preserve">по рабочим местам на основании норм обслуживания машин и агрегатов, и контроля за технологическим процессом. </w:t>
      </w: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C92E32">
      <w:pPr>
        <w:spacing w:line="360" w:lineRule="auto"/>
        <w:jc w:val="both"/>
        <w:rPr>
          <w:sz w:val="28"/>
          <w:szCs w:val="28"/>
        </w:rPr>
      </w:pPr>
    </w:p>
    <w:p w:rsidR="00110080" w:rsidRDefault="00110080" w:rsidP="00001C2E">
      <w:pPr>
        <w:spacing w:line="360" w:lineRule="auto"/>
        <w:ind w:firstLine="709"/>
        <w:jc w:val="center"/>
        <w:rPr>
          <w:b/>
          <w:color w:val="000000"/>
          <w:sz w:val="28"/>
          <w:szCs w:val="28"/>
        </w:rPr>
      </w:pPr>
      <w:r>
        <w:rPr>
          <w:b/>
          <w:color w:val="000000"/>
          <w:sz w:val="28"/>
          <w:szCs w:val="28"/>
        </w:rPr>
        <w:t>Список литературы</w:t>
      </w:r>
    </w:p>
    <w:p w:rsidR="00110080" w:rsidRDefault="00110080" w:rsidP="00001C2E">
      <w:pPr>
        <w:spacing w:line="360" w:lineRule="auto"/>
        <w:ind w:firstLine="709"/>
        <w:jc w:val="both"/>
        <w:rPr>
          <w:color w:val="000000"/>
          <w:sz w:val="28"/>
          <w:szCs w:val="28"/>
        </w:rPr>
      </w:pPr>
    </w:p>
    <w:p w:rsidR="00110080" w:rsidRDefault="00110080" w:rsidP="00001C2E">
      <w:pPr>
        <w:tabs>
          <w:tab w:val="num" w:pos="0"/>
        </w:tabs>
        <w:spacing w:line="360" w:lineRule="auto"/>
        <w:rPr>
          <w:color w:val="000000"/>
          <w:sz w:val="28"/>
          <w:szCs w:val="28"/>
        </w:rPr>
      </w:pPr>
      <w:r>
        <w:rPr>
          <w:color w:val="000000"/>
          <w:sz w:val="28"/>
          <w:szCs w:val="28"/>
        </w:rPr>
        <w:t>1.Фатхутдинов Р.А. Организация производства: учебник/ Р.А. Фатхутдинов - М.: Экономика, 2007.</w:t>
      </w:r>
    </w:p>
    <w:p w:rsidR="00110080" w:rsidRDefault="00110080" w:rsidP="00001C2E">
      <w:pPr>
        <w:spacing w:line="360" w:lineRule="auto"/>
        <w:rPr>
          <w:color w:val="000000"/>
          <w:sz w:val="28"/>
          <w:szCs w:val="28"/>
        </w:rPr>
      </w:pPr>
      <w:r>
        <w:rPr>
          <w:color w:val="000000"/>
          <w:sz w:val="28"/>
          <w:szCs w:val="28"/>
        </w:rPr>
        <w:t xml:space="preserve">2. Иванов </w:t>
      </w:r>
      <w:r>
        <w:rPr>
          <w:color w:val="000000"/>
          <w:sz w:val="28"/>
          <w:szCs w:val="28"/>
        </w:rPr>
        <w:tab/>
        <w:t xml:space="preserve">П.Н. Организация, планирование и управление предприятием: Учеб.пособие/ П.Н. Иванов - Л.: ЛФЭИ, 2006. </w:t>
      </w:r>
    </w:p>
    <w:p w:rsidR="00110080" w:rsidRDefault="00110080" w:rsidP="00001C2E">
      <w:pPr>
        <w:spacing w:line="360" w:lineRule="auto"/>
        <w:rPr>
          <w:color w:val="000000"/>
          <w:sz w:val="28"/>
          <w:szCs w:val="28"/>
        </w:rPr>
      </w:pPr>
      <w:r>
        <w:rPr>
          <w:color w:val="000000"/>
          <w:sz w:val="28"/>
          <w:szCs w:val="28"/>
        </w:rPr>
        <w:t>3.Аврашков Л.Я. Экономика предприятия: учебник/ Л.Я. Аврашков, В.В. Адамчук, О.В. Антонова- М.: ЮНИТИ, 2007.</w:t>
      </w:r>
    </w:p>
    <w:p w:rsidR="00110080" w:rsidRDefault="00110080" w:rsidP="00001C2E">
      <w:pPr>
        <w:spacing w:line="360" w:lineRule="auto"/>
        <w:rPr>
          <w:color w:val="000000"/>
          <w:sz w:val="28"/>
          <w:szCs w:val="28"/>
        </w:rPr>
      </w:pPr>
      <w:r>
        <w:rPr>
          <w:color w:val="000000"/>
          <w:sz w:val="28"/>
          <w:szCs w:val="28"/>
        </w:rPr>
        <w:t xml:space="preserve">4.Сергеев И.В. Экономика предприятия: Учеб. Пособие/ И.В. Сергеев - М.: Финансы и статистика, 2008. </w:t>
      </w:r>
    </w:p>
    <w:p w:rsidR="00110080" w:rsidRDefault="00110080" w:rsidP="00001C2E">
      <w:pPr>
        <w:spacing w:line="360" w:lineRule="auto"/>
        <w:rPr>
          <w:color w:val="000000"/>
          <w:sz w:val="28"/>
          <w:szCs w:val="28"/>
        </w:rPr>
      </w:pPr>
      <w:r>
        <w:rPr>
          <w:color w:val="000000"/>
          <w:sz w:val="28"/>
          <w:szCs w:val="28"/>
        </w:rPr>
        <w:t>5.Травин В.В. Основы кадрового менеджмента: учебник/В.В. Травин, В.А. Дятлов – М.: «Дело», 2001.</w:t>
      </w:r>
    </w:p>
    <w:p w:rsidR="00110080" w:rsidRDefault="00110080" w:rsidP="00001C2E">
      <w:pPr>
        <w:spacing w:line="360" w:lineRule="auto"/>
        <w:rPr>
          <w:color w:val="000000"/>
          <w:sz w:val="28"/>
          <w:szCs w:val="28"/>
        </w:rPr>
      </w:pPr>
      <w:r>
        <w:rPr>
          <w:sz w:val="28"/>
          <w:szCs w:val="28"/>
        </w:rPr>
        <w:t>6. Кадровое планирование и мониторинг персонала. /Егоров А.// Финансовая газета. – 2002 - № 30.</w:t>
      </w:r>
    </w:p>
    <w:p w:rsidR="00110080" w:rsidRDefault="00110080" w:rsidP="00001C2E">
      <w:pPr>
        <w:spacing w:line="360" w:lineRule="auto"/>
        <w:rPr>
          <w:sz w:val="28"/>
          <w:szCs w:val="28"/>
        </w:rPr>
      </w:pPr>
      <w:r>
        <w:rPr>
          <w:sz w:val="28"/>
          <w:szCs w:val="28"/>
        </w:rPr>
        <w:t>7. Харитонов А. Управление производственным предприятием \\ Экономика и жизнь – 2004г., №37, сентябрь</w:t>
      </w:r>
    </w:p>
    <w:p w:rsidR="00110080" w:rsidRDefault="00110080" w:rsidP="00001C2E">
      <w:pPr>
        <w:spacing w:line="360" w:lineRule="auto"/>
        <w:rPr>
          <w:sz w:val="28"/>
          <w:szCs w:val="24"/>
        </w:rPr>
      </w:pPr>
      <w:r>
        <w:rPr>
          <w:sz w:val="28"/>
          <w:szCs w:val="28"/>
        </w:rPr>
        <w:t xml:space="preserve">8. </w:t>
      </w:r>
      <w:r>
        <w:rPr>
          <w:sz w:val="28"/>
        </w:rPr>
        <w:t>О норме рабочего времени и о порядке определения исходной тарифной ставки в 2004 году \\ Финансовая газета - 2003г, №16</w:t>
      </w:r>
    </w:p>
    <w:p w:rsidR="00110080" w:rsidRDefault="00110080" w:rsidP="00001C2E">
      <w:pPr>
        <w:spacing w:line="360" w:lineRule="auto"/>
        <w:rPr>
          <w:color w:val="000000"/>
          <w:sz w:val="28"/>
          <w:szCs w:val="28"/>
        </w:rPr>
      </w:pPr>
      <w:r>
        <w:rPr>
          <w:sz w:val="28"/>
        </w:rPr>
        <w:t xml:space="preserve">9. </w:t>
      </w:r>
      <w:r>
        <w:rPr>
          <w:color w:val="000000"/>
          <w:sz w:val="28"/>
          <w:szCs w:val="28"/>
        </w:rPr>
        <w:t>Лисицин Н.А. Экономика, организация и планирование промышленного производства: Учеб. пособие для вузов /Н.А. Лисицин – М.: Выш. шк., 2006.</w:t>
      </w:r>
    </w:p>
    <w:p w:rsidR="00110080" w:rsidRDefault="00110080" w:rsidP="00001C2E">
      <w:pPr>
        <w:spacing w:line="360" w:lineRule="auto"/>
        <w:rPr>
          <w:sz w:val="28"/>
          <w:szCs w:val="28"/>
        </w:rPr>
      </w:pPr>
      <w:r>
        <w:rPr>
          <w:color w:val="000000"/>
          <w:sz w:val="28"/>
          <w:szCs w:val="28"/>
        </w:rPr>
        <w:t xml:space="preserve">10. </w:t>
      </w:r>
      <w:r>
        <w:rPr>
          <w:sz w:val="28"/>
          <w:szCs w:val="28"/>
        </w:rPr>
        <w:t>Одегов Ю.Г. Управление персоналом: учебник/ Ю.Г. Одегов, П.В. Журавлев - М.: «Юристъ», 2007.</w:t>
      </w:r>
    </w:p>
    <w:p w:rsidR="00110080" w:rsidRPr="00B7122C" w:rsidRDefault="00110080" w:rsidP="00C92E32">
      <w:pPr>
        <w:spacing w:line="360" w:lineRule="auto"/>
        <w:jc w:val="both"/>
        <w:rPr>
          <w:sz w:val="28"/>
          <w:szCs w:val="28"/>
        </w:rPr>
      </w:pPr>
      <w:bookmarkStart w:id="0" w:name="_GoBack"/>
      <w:bookmarkEnd w:id="0"/>
    </w:p>
    <w:sectPr w:rsidR="00110080" w:rsidRPr="00B7122C" w:rsidSect="00881A92">
      <w:headerReference w:type="even" r:id="rId33"/>
      <w:headerReference w:type="default" r:id="rId34"/>
      <w:footerReference w:type="even" r:id="rId35"/>
      <w:footerReference w:type="default" r:id="rId36"/>
      <w:headerReference w:type="first" r:id="rId37"/>
      <w:footerReference w:type="first" r:id="rId38"/>
      <w:pgSz w:w="11909" w:h="16834"/>
      <w:pgMar w:top="816" w:right="770" w:bottom="360" w:left="1784" w:header="720" w:footer="720" w:gutter="0"/>
      <w:pgNumType w:start="27"/>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80" w:rsidRDefault="00110080" w:rsidP="00F974CE">
      <w:r>
        <w:separator/>
      </w:r>
    </w:p>
  </w:endnote>
  <w:endnote w:type="continuationSeparator" w:id="0">
    <w:p w:rsidR="00110080" w:rsidRDefault="00110080" w:rsidP="00F9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8"/>
      <w:jc w:val="center"/>
    </w:pPr>
    <w:r>
      <w:fldChar w:fldCharType="begin"/>
    </w:r>
    <w:r>
      <w:instrText xml:space="preserve"> PAGE   \* MERGEFORMAT </w:instrText>
    </w:r>
    <w:r>
      <w:fldChar w:fldCharType="separate"/>
    </w:r>
    <w:r w:rsidR="00D66BF6">
      <w:rPr>
        <w:noProof/>
      </w:rPr>
      <w:t>3</w:t>
    </w:r>
    <w:r>
      <w:fldChar w:fldCharType="end"/>
    </w:r>
  </w:p>
  <w:p w:rsidR="00110080" w:rsidRDefault="001100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8"/>
      <w:jc w:val="center"/>
    </w:pPr>
    <w:r>
      <w:fldChar w:fldCharType="begin"/>
    </w:r>
    <w:r>
      <w:instrText xml:space="preserve"> PAGE   \* MERGEFORMAT </w:instrText>
    </w:r>
    <w:r>
      <w:fldChar w:fldCharType="separate"/>
    </w:r>
    <w:r>
      <w:rPr>
        <w:noProof/>
      </w:rPr>
      <w:t>27</w:t>
    </w:r>
    <w:r>
      <w:fldChar w:fldCharType="end"/>
    </w:r>
  </w:p>
  <w:p w:rsidR="00110080" w:rsidRDefault="0011008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80" w:rsidRDefault="00110080" w:rsidP="00F974CE">
      <w:r>
        <w:separator/>
      </w:r>
    </w:p>
  </w:footnote>
  <w:footnote w:type="continuationSeparator" w:id="0">
    <w:p w:rsidR="00110080" w:rsidRDefault="00110080" w:rsidP="00F974CE">
      <w:r>
        <w:continuationSeparator/>
      </w:r>
    </w:p>
  </w:footnote>
  <w:footnote w:id="1">
    <w:p w:rsidR="00110080" w:rsidRDefault="00110080" w:rsidP="00925BBE">
      <w:pPr>
        <w:spacing w:line="360" w:lineRule="auto"/>
        <w:jc w:val="both"/>
      </w:pPr>
      <w:r>
        <w:rPr>
          <w:rStyle w:val="a5"/>
        </w:rPr>
        <w:footnoteRef/>
      </w:r>
      <w:r>
        <w:t xml:space="preserve"> </w:t>
      </w:r>
      <w:r w:rsidRPr="00B83CB9">
        <w:t xml:space="preserve">Ильин А.И. Планирование на предприятии. – Минск: Новое знание, 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80" w:rsidRDefault="001100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C4D174"/>
    <w:lvl w:ilvl="0">
      <w:numFmt w:val="bullet"/>
      <w:lvlText w:val="*"/>
      <w:lvlJc w:val="left"/>
    </w:lvl>
  </w:abstractNum>
  <w:abstractNum w:abstractNumId="1">
    <w:nsid w:val="0D6914DF"/>
    <w:multiLevelType w:val="singleLevel"/>
    <w:tmpl w:val="CAFA8108"/>
    <w:lvl w:ilvl="0">
      <w:start w:val="1"/>
      <w:numFmt w:val="decimal"/>
      <w:lvlText w:val="%1)"/>
      <w:legacy w:legacy="1" w:legacySpace="0" w:legacyIndent="374"/>
      <w:lvlJc w:val="left"/>
      <w:rPr>
        <w:rFonts w:ascii="Times New Roman" w:hAnsi="Times New Roman" w:cs="Times New Roman" w:hint="default"/>
      </w:rPr>
    </w:lvl>
  </w:abstractNum>
  <w:abstractNum w:abstractNumId="2">
    <w:nsid w:val="128E000D"/>
    <w:multiLevelType w:val="hybridMultilevel"/>
    <w:tmpl w:val="48A2E08C"/>
    <w:lvl w:ilvl="0" w:tplc="DF2E945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C2D2EB1"/>
    <w:multiLevelType w:val="hybridMultilevel"/>
    <w:tmpl w:val="EBA00B92"/>
    <w:lvl w:ilvl="0" w:tplc="DF2E945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0BB2FEC"/>
    <w:multiLevelType w:val="hybridMultilevel"/>
    <w:tmpl w:val="7F347100"/>
    <w:lvl w:ilvl="0" w:tplc="7388BB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2011117"/>
    <w:multiLevelType w:val="multilevel"/>
    <w:tmpl w:val="281886F4"/>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502"/>
        </w:tabs>
        <w:ind w:left="502"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CDD30F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573317B2"/>
    <w:multiLevelType w:val="singleLevel"/>
    <w:tmpl w:val="D1A8C3E8"/>
    <w:lvl w:ilvl="0">
      <w:numFmt w:val="bullet"/>
      <w:lvlText w:val="-"/>
      <w:lvlJc w:val="left"/>
      <w:pPr>
        <w:tabs>
          <w:tab w:val="num" w:pos="360"/>
        </w:tabs>
        <w:ind w:left="360" w:hanging="360"/>
      </w:pPr>
      <w:rPr>
        <w:rFonts w:hint="default"/>
      </w:rPr>
    </w:lvl>
  </w:abstractNum>
  <w:abstractNum w:abstractNumId="8">
    <w:nsid w:val="582602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65791456"/>
    <w:multiLevelType w:val="hybridMultilevel"/>
    <w:tmpl w:val="B47EB49C"/>
    <w:lvl w:ilvl="0" w:tplc="60286D2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0">
    <w:nsid w:val="6D616DD1"/>
    <w:multiLevelType w:val="hybridMultilevel"/>
    <w:tmpl w:val="2146EC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245306"/>
    <w:multiLevelType w:val="singleLevel"/>
    <w:tmpl w:val="89E48634"/>
    <w:lvl w:ilvl="0">
      <w:start w:val="4"/>
      <w:numFmt w:val="decimal"/>
      <w:lvlText w:val="%1)"/>
      <w:legacy w:legacy="1" w:legacySpace="0" w:legacyIndent="375"/>
      <w:lvlJc w:val="left"/>
      <w:rPr>
        <w:rFonts w:ascii="Times New Roman" w:hAnsi="Times New Roman" w:cs="Times New Roman" w:hint="default"/>
      </w:rPr>
    </w:lvl>
  </w:abstractNum>
  <w:abstractNum w:abstractNumId="12">
    <w:nsid w:val="77C33820"/>
    <w:multiLevelType w:val="singleLevel"/>
    <w:tmpl w:val="B276F39A"/>
    <w:lvl w:ilvl="0">
      <w:start w:val="2"/>
      <w:numFmt w:val="decimal"/>
      <w:lvlText w:val="%1)"/>
      <w:legacy w:legacy="1" w:legacySpace="0" w:legacyIndent="615"/>
      <w:lvlJc w:val="left"/>
      <w:rPr>
        <w:rFonts w:ascii="Times New Roman" w:hAnsi="Times New Roman" w:cs="Times New Roman" w:hint="default"/>
      </w:rPr>
    </w:lvl>
  </w:abstractNum>
  <w:num w:numId="1">
    <w:abstractNumId w:val="12"/>
  </w:num>
  <w:num w:numId="2">
    <w:abstractNumId w:val="11"/>
  </w:num>
  <w:num w:numId="3">
    <w:abstractNumId w:val="0"/>
    <w:lvlOverride w:ilvl="0">
      <w:lvl w:ilvl="0">
        <w:numFmt w:val="bullet"/>
        <w:lvlText w:val="•"/>
        <w:legacy w:legacy="1" w:legacySpace="0" w:legacyIndent="345"/>
        <w:lvlJc w:val="left"/>
        <w:rPr>
          <w:rFonts w:ascii="Times New Roman" w:hAnsi="Times New Roman" w:hint="default"/>
        </w:rPr>
      </w:lvl>
    </w:lvlOverride>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1"/>
  </w:num>
  <w:num w:numId="6">
    <w:abstractNumId w:val="5"/>
  </w:num>
  <w:num w:numId="7">
    <w:abstractNumId w:val="7"/>
  </w:num>
  <w:num w:numId="8">
    <w:abstractNumId w:val="0"/>
    <w:lvlOverride w:ilvl="0">
      <w:lvl w:ilvl="0">
        <w:numFmt w:val="bullet"/>
        <w:lvlText w:val=""/>
        <w:legacy w:legacy="1" w:legacySpace="0" w:legacyIndent="0"/>
        <w:lvlJc w:val="left"/>
        <w:rPr>
          <w:rFonts w:ascii="Symbol" w:hAnsi="Symbol" w:hint="default"/>
        </w:rPr>
      </w:lvl>
    </w:lvlOverride>
  </w:num>
  <w:num w:numId="9">
    <w:abstractNumId w:val="4"/>
  </w:num>
  <w:num w:numId="10">
    <w:abstractNumId w:val="10"/>
  </w:num>
  <w:num w:numId="11">
    <w:abstractNumId w:val="8"/>
  </w:num>
  <w:num w:numId="12">
    <w:abstractNumId w:val="6"/>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4CE"/>
    <w:rsid w:val="00001C2E"/>
    <w:rsid w:val="00025CF5"/>
    <w:rsid w:val="00045C0B"/>
    <w:rsid w:val="000D6050"/>
    <w:rsid w:val="00110080"/>
    <w:rsid w:val="00114E38"/>
    <w:rsid w:val="001161E3"/>
    <w:rsid w:val="00117F1C"/>
    <w:rsid w:val="00122757"/>
    <w:rsid w:val="0012710A"/>
    <w:rsid w:val="00150447"/>
    <w:rsid w:val="001557DF"/>
    <w:rsid w:val="00160866"/>
    <w:rsid w:val="001A32BD"/>
    <w:rsid w:val="001D0FE9"/>
    <w:rsid w:val="001E069C"/>
    <w:rsid w:val="001E192C"/>
    <w:rsid w:val="00223E4E"/>
    <w:rsid w:val="0026615E"/>
    <w:rsid w:val="002B371C"/>
    <w:rsid w:val="002C5221"/>
    <w:rsid w:val="002F51EC"/>
    <w:rsid w:val="0031538B"/>
    <w:rsid w:val="00393854"/>
    <w:rsid w:val="003B2ABB"/>
    <w:rsid w:val="003C1F7E"/>
    <w:rsid w:val="003D026C"/>
    <w:rsid w:val="004417B1"/>
    <w:rsid w:val="004552B4"/>
    <w:rsid w:val="00462B05"/>
    <w:rsid w:val="004A74F3"/>
    <w:rsid w:val="004D0DB1"/>
    <w:rsid w:val="004F6F21"/>
    <w:rsid w:val="00525294"/>
    <w:rsid w:val="005A69DA"/>
    <w:rsid w:val="005B169A"/>
    <w:rsid w:val="005D472E"/>
    <w:rsid w:val="006114C5"/>
    <w:rsid w:val="00615CB3"/>
    <w:rsid w:val="00624B17"/>
    <w:rsid w:val="006A3364"/>
    <w:rsid w:val="006B63A9"/>
    <w:rsid w:val="006F6EF2"/>
    <w:rsid w:val="00721595"/>
    <w:rsid w:val="00724082"/>
    <w:rsid w:val="00731B45"/>
    <w:rsid w:val="0076015D"/>
    <w:rsid w:val="00791DC9"/>
    <w:rsid w:val="007B7A53"/>
    <w:rsid w:val="007D20D3"/>
    <w:rsid w:val="007E688A"/>
    <w:rsid w:val="00822EFD"/>
    <w:rsid w:val="00843CC4"/>
    <w:rsid w:val="00857CBD"/>
    <w:rsid w:val="00862DC8"/>
    <w:rsid w:val="00881A92"/>
    <w:rsid w:val="00885A91"/>
    <w:rsid w:val="008C76E6"/>
    <w:rsid w:val="008E0E6C"/>
    <w:rsid w:val="008E2839"/>
    <w:rsid w:val="00906681"/>
    <w:rsid w:val="00925BBE"/>
    <w:rsid w:val="00966679"/>
    <w:rsid w:val="009967D2"/>
    <w:rsid w:val="009C0E80"/>
    <w:rsid w:val="009C6511"/>
    <w:rsid w:val="00A247CB"/>
    <w:rsid w:val="00A4673A"/>
    <w:rsid w:val="00A52A34"/>
    <w:rsid w:val="00A774CC"/>
    <w:rsid w:val="00A80650"/>
    <w:rsid w:val="00A90CF4"/>
    <w:rsid w:val="00AA7538"/>
    <w:rsid w:val="00AC18DF"/>
    <w:rsid w:val="00AD48CC"/>
    <w:rsid w:val="00AE2171"/>
    <w:rsid w:val="00AF75E2"/>
    <w:rsid w:val="00B34420"/>
    <w:rsid w:val="00B42E08"/>
    <w:rsid w:val="00B54A78"/>
    <w:rsid w:val="00B7122C"/>
    <w:rsid w:val="00B8169F"/>
    <w:rsid w:val="00B83CB9"/>
    <w:rsid w:val="00BB4517"/>
    <w:rsid w:val="00C16175"/>
    <w:rsid w:val="00C55899"/>
    <w:rsid w:val="00C92E32"/>
    <w:rsid w:val="00CB5544"/>
    <w:rsid w:val="00D00EFD"/>
    <w:rsid w:val="00D03320"/>
    <w:rsid w:val="00D21BEE"/>
    <w:rsid w:val="00D22008"/>
    <w:rsid w:val="00D66BF6"/>
    <w:rsid w:val="00D928B7"/>
    <w:rsid w:val="00E02A3E"/>
    <w:rsid w:val="00E353CD"/>
    <w:rsid w:val="00E35772"/>
    <w:rsid w:val="00E42415"/>
    <w:rsid w:val="00EB1063"/>
    <w:rsid w:val="00ED1E09"/>
    <w:rsid w:val="00EF3F51"/>
    <w:rsid w:val="00F01509"/>
    <w:rsid w:val="00F1204C"/>
    <w:rsid w:val="00F31C29"/>
    <w:rsid w:val="00F61CF8"/>
    <w:rsid w:val="00F974CE"/>
    <w:rsid w:val="00FB00DC"/>
    <w:rsid w:val="00FB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BC3D0378-4D0D-4A2E-836E-6BC17110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C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74CE"/>
  </w:style>
  <w:style w:type="character" w:customStyle="1" w:styleId="a4">
    <w:name w:val="Текст сноски Знак"/>
    <w:basedOn w:val="a0"/>
    <w:link w:val="a3"/>
    <w:semiHidden/>
    <w:locked/>
    <w:rsid w:val="00F974CE"/>
    <w:rPr>
      <w:rFonts w:ascii="Times New Roman" w:hAnsi="Times New Roman" w:cs="Times New Roman"/>
      <w:sz w:val="20"/>
      <w:szCs w:val="20"/>
      <w:lang w:val="x-none" w:eastAsia="ru-RU"/>
    </w:rPr>
  </w:style>
  <w:style w:type="character" w:styleId="a5">
    <w:name w:val="footnote reference"/>
    <w:basedOn w:val="a0"/>
    <w:semiHidden/>
    <w:rsid w:val="00F974CE"/>
    <w:rPr>
      <w:rFonts w:cs="Times New Roman"/>
      <w:vertAlign w:val="superscript"/>
    </w:rPr>
  </w:style>
  <w:style w:type="paragraph" w:styleId="a6">
    <w:name w:val="header"/>
    <w:basedOn w:val="a"/>
    <w:link w:val="a7"/>
    <w:rsid w:val="00615CB3"/>
    <w:pPr>
      <w:tabs>
        <w:tab w:val="center" w:pos="4677"/>
        <w:tab w:val="right" w:pos="9355"/>
      </w:tabs>
    </w:pPr>
  </w:style>
  <w:style w:type="character" w:customStyle="1" w:styleId="a7">
    <w:name w:val="Верхний колонтитул Знак"/>
    <w:basedOn w:val="a0"/>
    <w:link w:val="a6"/>
    <w:locked/>
    <w:rsid w:val="00615CB3"/>
    <w:rPr>
      <w:rFonts w:ascii="Times New Roman" w:hAnsi="Times New Roman" w:cs="Times New Roman"/>
      <w:sz w:val="20"/>
      <w:szCs w:val="20"/>
      <w:lang w:val="x-none" w:eastAsia="ru-RU"/>
    </w:rPr>
  </w:style>
  <w:style w:type="paragraph" w:styleId="a8">
    <w:name w:val="footer"/>
    <w:basedOn w:val="a"/>
    <w:link w:val="a9"/>
    <w:rsid w:val="00615CB3"/>
    <w:pPr>
      <w:tabs>
        <w:tab w:val="center" w:pos="4677"/>
        <w:tab w:val="right" w:pos="9355"/>
      </w:tabs>
    </w:pPr>
  </w:style>
  <w:style w:type="character" w:customStyle="1" w:styleId="a9">
    <w:name w:val="Нижний колонтитул Знак"/>
    <w:basedOn w:val="a0"/>
    <w:link w:val="a8"/>
    <w:locked/>
    <w:rsid w:val="00615CB3"/>
    <w:rPr>
      <w:rFonts w:ascii="Times New Roman" w:hAnsi="Times New Roman" w:cs="Times New Roman"/>
      <w:sz w:val="20"/>
      <w:szCs w:val="20"/>
      <w:lang w:val="x-none" w:eastAsia="ru-RU"/>
    </w:rPr>
  </w:style>
  <w:style w:type="paragraph" w:styleId="aa">
    <w:name w:val="Normal (Web)"/>
    <w:basedOn w:val="a"/>
    <w:rsid w:val="00925BBE"/>
    <w:pPr>
      <w:widowControl/>
      <w:autoSpaceDE/>
      <w:autoSpaceDN/>
      <w:adjustRightInd/>
      <w:spacing w:before="80" w:after="80"/>
      <w:ind w:firstLine="200"/>
      <w:jc w:val="both"/>
    </w:pPr>
    <w:rPr>
      <w:rFonts w:ascii="Verdana" w:hAnsi="Verdana" w:cs="Verdana"/>
      <w:color w:val="444444"/>
    </w:rPr>
  </w:style>
  <w:style w:type="paragraph" w:styleId="ab">
    <w:name w:val="Body Text"/>
    <w:basedOn w:val="a"/>
    <w:link w:val="ac"/>
    <w:rsid w:val="00925BBE"/>
    <w:pPr>
      <w:widowControl/>
      <w:tabs>
        <w:tab w:val="left" w:pos="1440"/>
        <w:tab w:val="left" w:pos="2880"/>
      </w:tabs>
      <w:autoSpaceDE/>
      <w:autoSpaceDN/>
      <w:adjustRightInd/>
    </w:pPr>
    <w:rPr>
      <w:sz w:val="24"/>
      <w:szCs w:val="24"/>
      <w:lang w:val="en-AU"/>
    </w:rPr>
  </w:style>
  <w:style w:type="character" w:customStyle="1" w:styleId="ac">
    <w:name w:val="Основной текст Знак"/>
    <w:basedOn w:val="a0"/>
    <w:link w:val="ab"/>
    <w:locked/>
    <w:rsid w:val="00925BBE"/>
    <w:rPr>
      <w:rFonts w:ascii="Times New Roman" w:hAnsi="Times New Roman" w:cs="Times New Roman"/>
      <w:sz w:val="24"/>
      <w:szCs w:val="24"/>
      <w:lang w:val="en-AU" w:eastAsia="ru-RU"/>
    </w:rPr>
  </w:style>
  <w:style w:type="paragraph" w:styleId="3">
    <w:name w:val="Body Text Indent 3"/>
    <w:basedOn w:val="a"/>
    <w:link w:val="30"/>
    <w:rsid w:val="00925BBE"/>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locked/>
    <w:rsid w:val="00925BBE"/>
    <w:rPr>
      <w:rFonts w:ascii="Times New Roman" w:hAnsi="Times New Roman" w:cs="Times New Roman"/>
      <w:sz w:val="16"/>
      <w:szCs w:val="16"/>
      <w:lang w:val="x-none" w:eastAsia="ru-RU"/>
    </w:rPr>
  </w:style>
  <w:style w:type="paragraph" w:customStyle="1" w:styleId="1">
    <w:name w:val="Абзац списка1"/>
    <w:basedOn w:val="a"/>
    <w:rsid w:val="005A69DA"/>
    <w:pPr>
      <w:ind w:left="720"/>
      <w:contextualSpacing/>
    </w:pPr>
  </w:style>
  <w:style w:type="paragraph" w:styleId="ad">
    <w:name w:val="Title"/>
    <w:basedOn w:val="a"/>
    <w:link w:val="ae"/>
    <w:qFormat/>
    <w:rsid w:val="00C92E32"/>
    <w:pPr>
      <w:widowControl/>
      <w:autoSpaceDE/>
      <w:autoSpaceDN/>
      <w:adjustRightInd/>
      <w:jc w:val="center"/>
    </w:pPr>
    <w:rPr>
      <w:sz w:val="26"/>
      <w:szCs w:val="26"/>
    </w:rPr>
  </w:style>
  <w:style w:type="character" w:customStyle="1" w:styleId="ae">
    <w:name w:val="Название Знак"/>
    <w:basedOn w:val="a0"/>
    <w:link w:val="ad"/>
    <w:locked/>
    <w:rsid w:val="00C92E32"/>
    <w:rPr>
      <w:rFonts w:ascii="Times New Roman" w:hAnsi="Times New Roman" w:cs="Times New Roman"/>
      <w:sz w:val="26"/>
      <w:szCs w:val="26"/>
      <w:lang w:val="x-none" w:eastAsia="ru-RU"/>
    </w:rPr>
  </w:style>
  <w:style w:type="paragraph" w:styleId="af">
    <w:name w:val="Body Text Indent"/>
    <w:basedOn w:val="a"/>
    <w:link w:val="af0"/>
    <w:rsid w:val="00C92E32"/>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locked/>
    <w:rsid w:val="00C92E32"/>
    <w:rPr>
      <w:rFonts w:ascii="Times New Roman" w:hAnsi="Times New Roman" w:cs="Times New Roman"/>
      <w:sz w:val="24"/>
      <w:szCs w:val="24"/>
      <w:lang w:val="x-none" w:eastAsia="ru-RU"/>
    </w:rPr>
  </w:style>
  <w:style w:type="paragraph" w:styleId="2">
    <w:name w:val="Body Text Indent 2"/>
    <w:basedOn w:val="a"/>
    <w:link w:val="20"/>
    <w:rsid w:val="00C92E32"/>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locked/>
    <w:rsid w:val="00C92E3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hyperlink" Target="http://www.bizeducation.ru" TargetMode="Externa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yperlink" Target="http://www.bizeducation.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7230</Words>
  <Characters>41214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48348</CharactersWithSpaces>
  <SharedDoc>false</SharedDoc>
  <HLinks>
    <vt:vector size="24" baseType="variant">
      <vt:variant>
        <vt:i4>7602237</vt:i4>
      </vt:variant>
      <vt:variant>
        <vt:i4>3</vt:i4>
      </vt:variant>
      <vt:variant>
        <vt:i4>0</vt:i4>
      </vt:variant>
      <vt:variant>
        <vt:i4>5</vt:i4>
      </vt:variant>
      <vt:variant>
        <vt:lpwstr>http://www.bizeducation.ru/</vt:lpwstr>
      </vt:variant>
      <vt:variant>
        <vt:lpwstr/>
      </vt:variant>
      <vt:variant>
        <vt:i4>7602237</vt:i4>
      </vt:variant>
      <vt:variant>
        <vt:i4>0</vt:i4>
      </vt:variant>
      <vt:variant>
        <vt:i4>0</vt:i4>
      </vt:variant>
      <vt:variant>
        <vt:i4>5</vt:i4>
      </vt:variant>
      <vt:variant>
        <vt:lpwstr>http://www.bizeducation.ru/</vt:lpwstr>
      </vt:variant>
      <vt:variant>
        <vt:lpwstr/>
      </vt:variant>
      <vt:variant>
        <vt:i4>7602237</vt:i4>
      </vt:variant>
      <vt:variant>
        <vt:i4>-1</vt:i4>
      </vt:variant>
      <vt:variant>
        <vt:i4>1026</vt:i4>
      </vt:variant>
      <vt:variant>
        <vt:i4>4</vt:i4>
      </vt:variant>
      <vt:variant>
        <vt:lpwstr>http://www.bizeducation.ru/</vt:lpwstr>
      </vt:variant>
      <vt:variant>
        <vt:lpwstr/>
      </vt:variant>
      <vt:variant>
        <vt:i4>7602237</vt:i4>
      </vt:variant>
      <vt:variant>
        <vt:i4>-1</vt:i4>
      </vt:variant>
      <vt:variant>
        <vt:i4>1027</vt:i4>
      </vt:variant>
      <vt:variant>
        <vt:i4>4</vt:i4>
      </vt:variant>
      <vt:variant>
        <vt:lpwstr>http://www.bizeducation.ru/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2014-04-11T16:29:00Z</dcterms:created>
  <dcterms:modified xsi:type="dcterms:W3CDTF">2014-04-11T16:29:00Z</dcterms:modified>
</cp:coreProperties>
</file>