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D3" w:rsidRPr="007A1822" w:rsidRDefault="00BB05D3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054AEA">
        <w:rPr>
          <w:rFonts w:ascii="Times New Roman" w:hAnsi="Times New Roman"/>
          <w:sz w:val="28"/>
          <w:szCs w:val="32"/>
        </w:rPr>
        <w:t>Планирование</w:t>
      </w:r>
      <w:r w:rsidR="00054AEA">
        <w:rPr>
          <w:rFonts w:ascii="Times New Roman" w:hAnsi="Times New Roman"/>
          <w:sz w:val="28"/>
          <w:szCs w:val="32"/>
        </w:rPr>
        <w:t xml:space="preserve"> </w:t>
      </w:r>
      <w:r w:rsidRPr="00054AEA">
        <w:rPr>
          <w:rFonts w:ascii="Times New Roman" w:hAnsi="Times New Roman"/>
          <w:sz w:val="28"/>
          <w:szCs w:val="32"/>
        </w:rPr>
        <w:t>работы</w:t>
      </w:r>
      <w:r w:rsidR="00054AEA">
        <w:rPr>
          <w:rFonts w:ascii="Times New Roman" w:hAnsi="Times New Roman"/>
          <w:sz w:val="28"/>
          <w:szCs w:val="32"/>
        </w:rPr>
        <w:t xml:space="preserve"> библиотеки</w:t>
      </w:r>
      <w:r w:rsidR="00F9703B">
        <w:rPr>
          <w:rFonts w:ascii="Times New Roman" w:hAnsi="Times New Roman"/>
          <w:sz w:val="28"/>
          <w:szCs w:val="32"/>
        </w:rPr>
        <w:t xml:space="preserve">. </w:t>
      </w:r>
      <w:r w:rsidRPr="00054AEA">
        <w:rPr>
          <w:rFonts w:ascii="Times New Roman" w:hAnsi="Times New Roman"/>
          <w:sz w:val="28"/>
          <w:szCs w:val="32"/>
        </w:rPr>
        <w:t>Система</w:t>
      </w:r>
      <w:r w:rsidR="00054AEA">
        <w:rPr>
          <w:rFonts w:ascii="Times New Roman" w:hAnsi="Times New Roman"/>
          <w:sz w:val="28"/>
          <w:szCs w:val="32"/>
        </w:rPr>
        <w:t xml:space="preserve"> </w:t>
      </w:r>
      <w:r w:rsidRPr="00054AEA">
        <w:rPr>
          <w:rFonts w:ascii="Times New Roman" w:hAnsi="Times New Roman"/>
          <w:sz w:val="28"/>
          <w:szCs w:val="32"/>
        </w:rPr>
        <w:t>планов</w:t>
      </w:r>
      <w:r w:rsidR="00054AEA">
        <w:rPr>
          <w:rFonts w:ascii="Times New Roman" w:hAnsi="Times New Roman"/>
          <w:sz w:val="28"/>
          <w:szCs w:val="32"/>
        </w:rPr>
        <w:t xml:space="preserve"> </w:t>
      </w:r>
      <w:r w:rsidR="0064550B">
        <w:rPr>
          <w:rFonts w:ascii="Times New Roman" w:hAnsi="Times New Roman"/>
          <w:sz w:val="28"/>
          <w:szCs w:val="32"/>
        </w:rPr>
        <w:t>библиотеки</w:t>
      </w:r>
    </w:p>
    <w:p w:rsidR="00EC7C37" w:rsidRPr="00054AEA" w:rsidRDefault="00EC7C37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B05D3" w:rsidRPr="00054AEA" w:rsidRDefault="00BB05D3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Планирование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 – составная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часть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управления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библиотекой, 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сердцевина, направленная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текущих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целей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задач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E31DA9" w:rsidRPr="007A1822" w:rsidRDefault="00E31D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Основной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целью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является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оптимальное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времени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качеству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выполнения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задач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максимальная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мобилизация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этого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необходимых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ресурсов. Она заключается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определении:</w:t>
      </w:r>
    </w:p>
    <w:p w:rsidR="00E31DA9" w:rsidRPr="00054AEA" w:rsidRDefault="00054AE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822">
        <w:rPr>
          <w:rFonts w:ascii="Times New Roman" w:hAnsi="Times New Roman"/>
          <w:sz w:val="28"/>
          <w:szCs w:val="28"/>
        </w:rPr>
        <w:t xml:space="preserve">- </w:t>
      </w:r>
      <w:r w:rsidR="00E31DA9" w:rsidRPr="00054AEA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библиотеки,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</w:t>
      </w:r>
      <w:r w:rsidR="00E31DA9" w:rsidRPr="00054AEA">
        <w:rPr>
          <w:rFonts w:ascii="Times New Roman" w:hAnsi="Times New Roman"/>
          <w:sz w:val="28"/>
          <w:szCs w:val="28"/>
        </w:rPr>
        <w:t>деятельности;</w:t>
      </w:r>
    </w:p>
    <w:p w:rsidR="00E31DA9" w:rsidRPr="00054AEA" w:rsidRDefault="00E31D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тематика, содержание, форм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методов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работы;</w:t>
      </w:r>
    </w:p>
    <w:p w:rsidR="00E31DA9" w:rsidRPr="00054AEA" w:rsidRDefault="00E31D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объёма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работы, выражающегося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показателей;</w:t>
      </w:r>
    </w:p>
    <w:p w:rsidR="00E31DA9" w:rsidRPr="00054AEA" w:rsidRDefault="00E31D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трудовых, материально-технических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финансовых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затрат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выполнение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заданий. </w:t>
      </w:r>
    </w:p>
    <w:p w:rsidR="007B479E" w:rsidRPr="00054AEA" w:rsidRDefault="007B479E" w:rsidP="00054AEA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054AEA">
        <w:rPr>
          <w:b w:val="0"/>
          <w:sz w:val="28"/>
        </w:rPr>
        <w:t>Главные</w:t>
      </w:r>
      <w:r w:rsidR="00054AEA">
        <w:rPr>
          <w:b w:val="0"/>
          <w:sz w:val="28"/>
        </w:rPr>
        <w:t xml:space="preserve"> </w:t>
      </w:r>
      <w:r w:rsidRPr="00054AEA">
        <w:rPr>
          <w:b w:val="0"/>
          <w:sz w:val="28"/>
        </w:rPr>
        <w:t>задачи</w:t>
      </w:r>
      <w:r w:rsidR="00054AEA">
        <w:rPr>
          <w:b w:val="0"/>
          <w:sz w:val="28"/>
        </w:rPr>
        <w:t xml:space="preserve"> </w:t>
      </w:r>
      <w:r w:rsidRPr="00054AEA">
        <w:rPr>
          <w:b w:val="0"/>
          <w:sz w:val="28"/>
        </w:rPr>
        <w:t>и</w:t>
      </w:r>
      <w:r w:rsidR="00054AEA">
        <w:rPr>
          <w:b w:val="0"/>
          <w:sz w:val="28"/>
        </w:rPr>
        <w:t xml:space="preserve"> </w:t>
      </w:r>
      <w:r w:rsidRPr="00054AEA">
        <w:rPr>
          <w:b w:val="0"/>
          <w:sz w:val="28"/>
        </w:rPr>
        <w:t>направления</w:t>
      </w:r>
      <w:r w:rsidR="00054AEA">
        <w:rPr>
          <w:b w:val="0"/>
          <w:sz w:val="28"/>
        </w:rPr>
        <w:t xml:space="preserve"> </w:t>
      </w:r>
      <w:r w:rsidRPr="00054AEA">
        <w:rPr>
          <w:b w:val="0"/>
          <w:sz w:val="28"/>
        </w:rPr>
        <w:t>работы</w:t>
      </w:r>
      <w:r w:rsidR="00054AEA">
        <w:rPr>
          <w:b w:val="0"/>
          <w:sz w:val="28"/>
        </w:rPr>
        <w:t xml:space="preserve"> </w:t>
      </w:r>
      <w:r w:rsidRPr="00054AEA">
        <w:rPr>
          <w:b w:val="0"/>
          <w:sz w:val="28"/>
        </w:rPr>
        <w:t xml:space="preserve">библиотеки: </w:t>
      </w:r>
    </w:p>
    <w:p w:rsidR="007B479E" w:rsidRPr="00054AEA" w:rsidRDefault="007B479E" w:rsidP="00054AEA">
      <w:pPr>
        <w:pStyle w:val="a4"/>
        <w:numPr>
          <w:ilvl w:val="0"/>
          <w:numId w:val="2"/>
        </w:numPr>
        <w:tabs>
          <w:tab w:val="clear" w:pos="360"/>
          <w:tab w:val="num" w:pos="51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54AEA">
        <w:rPr>
          <w:b w:val="0"/>
          <w:sz w:val="28"/>
          <w:szCs w:val="28"/>
        </w:rPr>
        <w:t>безусловное выполнение основных контрольных показателей работы и привлечение новых читателей в библиотеку и к чтению;</w:t>
      </w:r>
    </w:p>
    <w:p w:rsidR="007B479E" w:rsidRPr="00054AEA" w:rsidRDefault="007B479E" w:rsidP="00054AEA">
      <w:pPr>
        <w:pStyle w:val="a4"/>
        <w:numPr>
          <w:ilvl w:val="0"/>
          <w:numId w:val="3"/>
        </w:numPr>
        <w:tabs>
          <w:tab w:val="clear" w:pos="360"/>
          <w:tab w:val="num" w:pos="51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54AEA">
        <w:rPr>
          <w:b w:val="0"/>
          <w:sz w:val="28"/>
          <w:szCs w:val="28"/>
        </w:rPr>
        <w:t>повышение комфортности библиотечной среды, формирование положительного</w:t>
      </w:r>
      <w:r w:rsidR="00054AEA">
        <w:rPr>
          <w:b w:val="0"/>
          <w:sz w:val="28"/>
          <w:szCs w:val="28"/>
        </w:rPr>
        <w:t xml:space="preserve"> </w:t>
      </w:r>
      <w:r w:rsidRPr="00054AEA">
        <w:rPr>
          <w:b w:val="0"/>
          <w:sz w:val="28"/>
          <w:szCs w:val="28"/>
        </w:rPr>
        <w:t>имиджа</w:t>
      </w:r>
      <w:r w:rsidR="00054AEA">
        <w:rPr>
          <w:b w:val="0"/>
          <w:sz w:val="28"/>
          <w:szCs w:val="28"/>
        </w:rPr>
        <w:t xml:space="preserve"> </w:t>
      </w:r>
      <w:r w:rsidRPr="00054AEA">
        <w:rPr>
          <w:b w:val="0"/>
          <w:sz w:val="28"/>
          <w:szCs w:val="28"/>
        </w:rPr>
        <w:t>библиотеки,</w:t>
      </w:r>
      <w:r w:rsidR="00054AEA">
        <w:rPr>
          <w:b w:val="0"/>
          <w:sz w:val="28"/>
          <w:szCs w:val="28"/>
        </w:rPr>
        <w:t xml:space="preserve"> </w:t>
      </w:r>
      <w:r w:rsidRPr="00054AEA">
        <w:rPr>
          <w:b w:val="0"/>
          <w:sz w:val="28"/>
          <w:szCs w:val="28"/>
        </w:rPr>
        <w:t>развитие</w:t>
      </w:r>
      <w:r w:rsidR="00054AEA">
        <w:rPr>
          <w:b w:val="0"/>
          <w:sz w:val="28"/>
          <w:szCs w:val="28"/>
        </w:rPr>
        <w:t xml:space="preserve"> </w:t>
      </w:r>
      <w:r w:rsidRPr="00054AEA">
        <w:rPr>
          <w:b w:val="0"/>
          <w:sz w:val="28"/>
          <w:szCs w:val="28"/>
        </w:rPr>
        <w:t>рекламы;</w:t>
      </w:r>
    </w:p>
    <w:p w:rsidR="007B479E" w:rsidRPr="00054AEA" w:rsidRDefault="007B479E" w:rsidP="00054AEA">
      <w:pPr>
        <w:pStyle w:val="a4"/>
        <w:numPr>
          <w:ilvl w:val="0"/>
          <w:numId w:val="4"/>
        </w:numPr>
        <w:tabs>
          <w:tab w:val="clear" w:pos="360"/>
          <w:tab w:val="num" w:pos="51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54AEA">
        <w:rPr>
          <w:b w:val="0"/>
          <w:sz w:val="28"/>
          <w:szCs w:val="28"/>
        </w:rPr>
        <w:t>помощь в развитии исторического мышления, привлечение пользователей к чтению исторической литературы;</w:t>
      </w:r>
    </w:p>
    <w:p w:rsidR="007B479E" w:rsidRPr="00054AEA" w:rsidRDefault="007B479E" w:rsidP="00054AEA">
      <w:pPr>
        <w:pStyle w:val="a4"/>
        <w:numPr>
          <w:ilvl w:val="0"/>
          <w:numId w:val="5"/>
        </w:numPr>
        <w:tabs>
          <w:tab w:val="clear" w:pos="360"/>
          <w:tab w:val="num" w:pos="51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54AEA">
        <w:rPr>
          <w:b w:val="0"/>
          <w:sz w:val="28"/>
          <w:szCs w:val="28"/>
        </w:rPr>
        <w:t>распространение краеведческих знаний и воспитание у читателей интереса к истории своей малой родины,</w:t>
      </w:r>
      <w:r w:rsidR="00054AEA">
        <w:rPr>
          <w:b w:val="0"/>
          <w:sz w:val="28"/>
          <w:szCs w:val="28"/>
        </w:rPr>
        <w:t xml:space="preserve"> </w:t>
      </w:r>
      <w:r w:rsidRPr="00054AEA">
        <w:rPr>
          <w:b w:val="0"/>
          <w:sz w:val="28"/>
          <w:szCs w:val="28"/>
        </w:rPr>
        <w:t>формирование</w:t>
      </w:r>
      <w:r w:rsidR="00054AEA">
        <w:rPr>
          <w:b w:val="0"/>
          <w:sz w:val="28"/>
          <w:szCs w:val="28"/>
        </w:rPr>
        <w:t xml:space="preserve"> </w:t>
      </w:r>
      <w:r w:rsidRPr="00054AEA">
        <w:rPr>
          <w:b w:val="0"/>
          <w:sz w:val="28"/>
          <w:szCs w:val="28"/>
        </w:rPr>
        <w:t>патриотических</w:t>
      </w:r>
      <w:r w:rsidR="00054AEA">
        <w:rPr>
          <w:b w:val="0"/>
          <w:sz w:val="28"/>
          <w:szCs w:val="28"/>
        </w:rPr>
        <w:t xml:space="preserve"> </w:t>
      </w:r>
      <w:r w:rsidRPr="00054AEA">
        <w:rPr>
          <w:b w:val="0"/>
          <w:sz w:val="28"/>
          <w:szCs w:val="28"/>
        </w:rPr>
        <w:t>чувств;</w:t>
      </w:r>
    </w:p>
    <w:p w:rsidR="007B479E" w:rsidRPr="00054AEA" w:rsidRDefault="007B479E" w:rsidP="00054AEA">
      <w:pPr>
        <w:pStyle w:val="a4"/>
        <w:numPr>
          <w:ilvl w:val="0"/>
          <w:numId w:val="6"/>
        </w:numPr>
        <w:tabs>
          <w:tab w:val="clear" w:pos="360"/>
          <w:tab w:val="num" w:pos="51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54AEA">
        <w:rPr>
          <w:b w:val="0"/>
          <w:sz w:val="28"/>
          <w:szCs w:val="28"/>
        </w:rPr>
        <w:t>воспитание бережного отношения к окружающему миру, формирование активной гуманной позиции по отношению к природе, создание условий для чтения естественнонаучной литературы;</w:t>
      </w:r>
    </w:p>
    <w:p w:rsidR="007B479E" w:rsidRPr="00054AEA" w:rsidRDefault="007B479E" w:rsidP="00054AEA">
      <w:pPr>
        <w:pStyle w:val="a4"/>
        <w:numPr>
          <w:ilvl w:val="0"/>
          <w:numId w:val="7"/>
        </w:numPr>
        <w:tabs>
          <w:tab w:val="clear" w:pos="360"/>
          <w:tab w:val="num" w:pos="51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54AEA">
        <w:rPr>
          <w:b w:val="0"/>
          <w:sz w:val="28"/>
          <w:szCs w:val="28"/>
        </w:rPr>
        <w:t>приобщение пользователей к чтению правовой и нравственной литературы, содействие повышению уровня этической грамотности, воспитание культуры общения;</w:t>
      </w:r>
    </w:p>
    <w:p w:rsidR="007B479E" w:rsidRPr="00054AEA" w:rsidRDefault="007B479E" w:rsidP="00054AEA">
      <w:pPr>
        <w:numPr>
          <w:ilvl w:val="0"/>
          <w:numId w:val="8"/>
        </w:numPr>
        <w:tabs>
          <w:tab w:val="clear" w:pos="360"/>
          <w:tab w:val="num" w:pos="5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приобщение пользователей к лучшим образцам классической отечественной и зарубежной литературы, создание условий 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чтения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различных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литературных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занятий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т.д.</w:t>
      </w:r>
    </w:p>
    <w:p w:rsidR="00E31DA9" w:rsidRPr="00054AEA" w:rsidRDefault="00E31D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 – это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взаимосвязанных, объединённых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целью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заданий, определяющих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порядок, сроки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последовательность, выполнение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также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проведение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мероприятий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библиотеке. </w:t>
      </w:r>
    </w:p>
    <w:p w:rsidR="002E43DD" w:rsidRPr="00054AEA" w:rsidRDefault="00E31D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строится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исходя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поставленных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перед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задач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отражает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основные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направления, тематику, содержание, формы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методы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деятельности. 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включает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показателей</w:t>
      </w:r>
      <w:r w:rsidR="002E43DD" w:rsidRPr="00054AEA">
        <w:rPr>
          <w:rFonts w:ascii="Times New Roman" w:hAnsi="Times New Roman"/>
          <w:sz w:val="28"/>
          <w:szCs w:val="28"/>
        </w:rPr>
        <w:t>, определяющих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совокупности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объём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работы,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также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затраты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рабочего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времени. 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всем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показателям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определяются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исполнители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>сроки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E43DD" w:rsidRPr="00054AEA">
        <w:rPr>
          <w:rFonts w:ascii="Times New Roman" w:hAnsi="Times New Roman"/>
          <w:sz w:val="28"/>
          <w:szCs w:val="28"/>
        </w:rPr>
        <w:t xml:space="preserve">выполнения. </w:t>
      </w:r>
    </w:p>
    <w:p w:rsidR="00E31DA9" w:rsidRPr="00054AEA" w:rsidRDefault="002E43DD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Показатели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 – контрольные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цифры, определяющие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объём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планируемый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период, которые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выражаются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абсолютных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величинах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(количество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читателей, объём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фонда, число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посещений, выдач, массовых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мероприятий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др.),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относительных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(читаемость, обращаемость, книгообеспеченность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др.). </w:t>
      </w:r>
    </w:p>
    <w:p w:rsidR="00A31D42" w:rsidRPr="00054AEA" w:rsidRDefault="00A31D4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сожалению, существующая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настоящее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время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общедоступных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библиотеках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лишена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недостатков. 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наиболее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существенным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можно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отнести:</w:t>
      </w:r>
    </w:p>
    <w:p w:rsidR="00A31D42" w:rsidRPr="00054AEA" w:rsidRDefault="00A31D4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отсутствие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прогнозов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отдельных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библиотек;</w:t>
      </w:r>
    </w:p>
    <w:p w:rsidR="00A31D42" w:rsidRPr="00054AEA" w:rsidRDefault="00A31D4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многообразие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текущих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планов, дублирующих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друг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друга;</w:t>
      </w:r>
    </w:p>
    <w:p w:rsidR="00A31D42" w:rsidRPr="00054AEA" w:rsidRDefault="00A31D4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рассогласованность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между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планируемым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объёмом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фондом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рабочего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времени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A31D42" w:rsidRPr="007A1822" w:rsidRDefault="00A31D4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практике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применяются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различные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виды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планов, которые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можно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классифицировать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разным</w:t>
      </w:r>
      <w:r w:rsidR="00054AEA">
        <w:rPr>
          <w:rFonts w:ascii="Times New Roman" w:hAnsi="Times New Roman"/>
          <w:sz w:val="28"/>
          <w:szCs w:val="28"/>
        </w:rPr>
        <w:t xml:space="preserve"> основаниям.</w:t>
      </w:r>
    </w:p>
    <w:p w:rsidR="00A31D42" w:rsidRPr="00054AEA" w:rsidRDefault="00A31D4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срокам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выполнения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делятся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(стратегические)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текущие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(годовые, квартальные, месячные, оперативные),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объёму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планируемой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- 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структурного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подразделения, индивидуальный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сотрудника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A123F1" w:rsidRPr="00054AEA" w:rsidRDefault="00A123F1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может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быть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универсальным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охватывающим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целом, 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тематическим, отражающим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только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одно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</w:t>
      </w:r>
      <w:r w:rsidR="00AB18AE" w:rsidRPr="00054AEA">
        <w:rPr>
          <w:rFonts w:ascii="Times New Roman" w:hAnsi="Times New Roman"/>
          <w:sz w:val="28"/>
          <w:szCs w:val="28"/>
        </w:rPr>
        <w:t>. Наряду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планами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отдельных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библиотек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составляются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сводные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охватывающие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деятельность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одной,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нескольких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AB18AE" w:rsidRPr="00054AEA">
        <w:rPr>
          <w:rFonts w:ascii="Times New Roman" w:hAnsi="Times New Roman"/>
          <w:sz w:val="28"/>
          <w:szCs w:val="28"/>
        </w:rPr>
        <w:t>библиотек.</w:t>
      </w:r>
    </w:p>
    <w:p w:rsidR="00AB18AE" w:rsidRPr="00054AEA" w:rsidRDefault="00AB18AE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Все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эти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различного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наполнения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продолжительности, выполняя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определённые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специфические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функции, призваны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обеспечить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совокупности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планомерность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согласованность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AB18AE" w:rsidRPr="00054AEA" w:rsidRDefault="00AB18AE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Многообразные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планы, составляемые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целом, так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каждого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исполнителя, должны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быть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приведены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систему, обеспечивающую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непрерывную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тоже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время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исключающую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дублирование. Только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этом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условии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будет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соответствовать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требованию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оптимальности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важнейшему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методологическому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принципу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планирования. </w:t>
      </w:r>
    </w:p>
    <w:p w:rsidR="00AB18AE" w:rsidRPr="00054AEA" w:rsidRDefault="00AB18AE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Очевидно, что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чем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крупнее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библиотека, тем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более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развёрнутой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будет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планов. Принципиальная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модель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включает: </w:t>
      </w:r>
    </w:p>
    <w:p w:rsidR="00AB18AE" w:rsidRPr="00054AEA" w:rsidRDefault="00AB18AE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перспективный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(стратегический)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библиотеки;</w:t>
      </w:r>
    </w:p>
    <w:p w:rsidR="00AB18AE" w:rsidRPr="00054AEA" w:rsidRDefault="00AB18AE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библиотеки;</w:t>
      </w:r>
    </w:p>
    <w:p w:rsidR="00AB18AE" w:rsidRPr="00054AEA" w:rsidRDefault="00AB18AE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квартальные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(отделов, филиалов);</w:t>
      </w:r>
    </w:p>
    <w:p w:rsidR="00AB18AE" w:rsidRPr="00054AEA" w:rsidRDefault="00AB18AE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индивидуальные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месячные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сотрудников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AB18AE" w:rsidRPr="00054AEA" w:rsidRDefault="00DD04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Несколько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будет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централизованной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(ЦБС).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них,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филиалы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имеют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развёрнутую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структуру, 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состоят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нескольких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(отделов, секторов), целесообразно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наряду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централизованной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иметь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таких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филиалов. Соответственно, структурные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филиала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должны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иметь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квартальные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планы. </w:t>
      </w:r>
    </w:p>
    <w:p w:rsidR="00DD04A9" w:rsidRPr="00054AEA" w:rsidRDefault="00DD04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Перспективный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рассчитан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ряд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правило, 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5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лет)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намечает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общую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линию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библиотеки.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нём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отражаются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главные, решающие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длительного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значения; определяется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уровень, которого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надо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достичь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концу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планируемого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срока. </w:t>
      </w:r>
    </w:p>
    <w:p w:rsidR="00DD04A9" w:rsidRPr="00054AEA" w:rsidRDefault="00DD04A9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Перспективные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могут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быть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 универсальными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своему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содержанию, так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тематическими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(например, тематический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комплектования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фондов, 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научно-методической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др.). </w:t>
      </w:r>
    </w:p>
    <w:p w:rsidR="001D32D2" w:rsidRPr="00054AEA" w:rsidRDefault="001D32D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Перспективный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должен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содержать: </w:t>
      </w:r>
    </w:p>
    <w:p w:rsidR="001D32D2" w:rsidRPr="00054AEA" w:rsidRDefault="001D32D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основные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показатели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годам;</w:t>
      </w:r>
    </w:p>
    <w:p w:rsidR="001D32D2" w:rsidRPr="00054AEA" w:rsidRDefault="001D32D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перспективные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деятельности;</w:t>
      </w:r>
    </w:p>
    <w:p w:rsidR="001D32D2" w:rsidRPr="00054AEA" w:rsidRDefault="001D32D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капитальные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работы, 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выполнение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потребуется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несколько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лет. </w:t>
      </w:r>
    </w:p>
    <w:p w:rsidR="001D32D2" w:rsidRPr="00054AEA" w:rsidRDefault="001D32D2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последние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практику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входят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планирование – метод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планирования, заключающийся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установлении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определении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необходимых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достижения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ресурсов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выбора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наиболее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рациональных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путей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использования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этих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ресурсов. Задача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планирования – целенаправленное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инновационное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1D32D2" w:rsidRPr="00054AEA" w:rsidRDefault="00974B53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Между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стратегическим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можно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усмотреть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общего – перспективный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также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отражает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устанавливает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развития. Однако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между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ними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имеются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существенные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различия. </w:t>
      </w:r>
    </w:p>
    <w:p w:rsidR="001536DB" w:rsidRPr="00054AEA" w:rsidRDefault="001536DB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При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руководством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генеральная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цель («миссия»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библиотеки), которая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конкретизируется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через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подчинённых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целей, выполнение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делегируется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подразделением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идёт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«сверху», от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детализации. При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этом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обязательно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рассчитываются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необходимые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реализации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финансовые, материальные, кадровые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другие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ресурсы. </w:t>
      </w:r>
    </w:p>
    <w:p w:rsidR="001536DB" w:rsidRPr="00054AEA" w:rsidRDefault="001536DB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Если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решение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делегировано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отделу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(филиалу) библиотеки, 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выделяются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соответствующие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ресурсы. Кроме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того, через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2-3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подвергается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корректировке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целью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учёта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происшедших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изменений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ресурсах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увеличение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либо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уменьшение). </w:t>
      </w:r>
    </w:p>
    <w:p w:rsidR="001536DB" w:rsidRPr="007A1822" w:rsidRDefault="001536DB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Разработка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включает:</w:t>
      </w:r>
    </w:p>
    <w:p w:rsidR="001536DB" w:rsidRPr="00054AEA" w:rsidRDefault="001536DB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анализ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состояния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дел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внешней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внутренней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среде;</w:t>
      </w:r>
    </w:p>
    <w:p w:rsidR="001536DB" w:rsidRPr="00054AEA" w:rsidRDefault="001536DB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определения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целей;</w:t>
      </w:r>
    </w:p>
    <w:p w:rsidR="001536DB" w:rsidRPr="00054AEA" w:rsidRDefault="001536DB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 xml:space="preserve">- </w:t>
      </w:r>
      <w:r w:rsidR="002F1490" w:rsidRPr="00054AEA">
        <w:rPr>
          <w:rFonts w:ascii="Times New Roman" w:hAnsi="Times New Roman"/>
          <w:sz w:val="28"/>
          <w:szCs w:val="28"/>
        </w:rPr>
        <w:t>выбор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F1490" w:rsidRPr="00054AEA">
        <w:rPr>
          <w:rFonts w:ascii="Times New Roman" w:hAnsi="Times New Roman"/>
          <w:sz w:val="28"/>
          <w:szCs w:val="28"/>
        </w:rPr>
        <w:t>стратегии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F1490"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2F1490" w:rsidRPr="00054AEA">
        <w:rPr>
          <w:rFonts w:ascii="Times New Roman" w:hAnsi="Times New Roman"/>
          <w:sz w:val="28"/>
          <w:szCs w:val="28"/>
        </w:rPr>
        <w:t>реализации;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разработку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политики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осуществления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стратегии;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распределение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ресурсов.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Структура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стратегического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включает: 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-характеристику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наиболее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важных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целей, которые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предстоит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реализовать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период, исходя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объективных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условий;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меры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достижению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целей;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ресурсное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обеспечение;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совершенствование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организационной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структуры, мероприятия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комплектованию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социальному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коллектива. 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Стратегический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включает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ряд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разделов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(глав), каждая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посвящена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определённому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библиотеки.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отличии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плана,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распределяются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годам, стратегический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составляется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годам,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срокам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реализации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намеченных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целей. </w:t>
      </w:r>
    </w:p>
    <w:p w:rsidR="002F1490" w:rsidRPr="00054AEA" w:rsidRDefault="002F1490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определяет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основные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задачи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содержание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текущий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календарный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библиотеках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учебных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заведений – соответственно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учебный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год) , 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нём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показатели, которых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должна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достичь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концу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года. </w:t>
      </w:r>
      <w:r w:rsidR="00520B4A" w:rsidRPr="00054AEA">
        <w:rPr>
          <w:rFonts w:ascii="Times New Roman" w:hAnsi="Times New Roman"/>
          <w:sz w:val="28"/>
          <w:szCs w:val="28"/>
        </w:rPr>
        <w:t>Объём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планируется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учётом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годового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фонда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рабочего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времени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сотрудников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норм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>библиотечную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520B4A" w:rsidRPr="00054AEA">
        <w:rPr>
          <w:rFonts w:ascii="Times New Roman" w:hAnsi="Times New Roman"/>
          <w:sz w:val="28"/>
          <w:szCs w:val="28"/>
        </w:rPr>
        <w:t xml:space="preserve">работу. </w:t>
      </w:r>
    </w:p>
    <w:p w:rsidR="00520B4A" w:rsidRPr="00054AEA" w:rsidRDefault="00520B4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состоит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двух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частей: текстовой,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предусматриваются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мероприятия, необходимые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осуществления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поставленных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задач, определяются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нормы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методы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сроки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выполнения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ответственные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исполнители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(чаще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всего, 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конкретные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лица,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подразделения), 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статистической,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намечаются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количественные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показатели, которых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должна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достичь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библиотека. </w:t>
      </w:r>
    </w:p>
    <w:p w:rsidR="00520B4A" w:rsidRPr="00054AEA" w:rsidRDefault="00520B4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Порядок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составления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включает: </w:t>
      </w:r>
    </w:p>
    <w:p w:rsidR="00520B4A" w:rsidRPr="00054AEA" w:rsidRDefault="00520B4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формулировку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работы, основных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контрольных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показателей, которую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осуществляет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руководство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библиотеки;</w:t>
      </w:r>
    </w:p>
    <w:p w:rsidR="00520B4A" w:rsidRPr="00054AEA" w:rsidRDefault="00520B4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составление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обсуждение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проектов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подразделениях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(отделах, филиалах)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учётом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предложений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сотрудников;</w:t>
      </w:r>
    </w:p>
    <w:p w:rsidR="00520B4A" w:rsidRPr="00054AEA" w:rsidRDefault="00520B4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составление, обсуждение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трудовом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коллективе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утверждение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директором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520B4A" w:rsidRPr="00054AEA" w:rsidRDefault="00520B4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Примерная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может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выглядеть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следующим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образом: </w:t>
      </w:r>
    </w:p>
    <w:p w:rsidR="00520B4A" w:rsidRPr="00054AEA" w:rsidRDefault="00520B4A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Основные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задачи (события)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года. </w:t>
      </w:r>
    </w:p>
    <w:p w:rsidR="00520B4A" w:rsidRPr="00054AEA" w:rsidRDefault="00520B4A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Свод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главных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основных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показателей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4197F"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4197F" w:rsidRPr="00054AEA">
        <w:rPr>
          <w:rFonts w:ascii="Times New Roman" w:hAnsi="Times New Roman"/>
          <w:sz w:val="28"/>
          <w:szCs w:val="28"/>
        </w:rPr>
        <w:t>основным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4197F" w:rsidRPr="00054AEA">
        <w:rPr>
          <w:rFonts w:ascii="Times New Roman" w:hAnsi="Times New Roman"/>
          <w:sz w:val="28"/>
          <w:szCs w:val="28"/>
        </w:rPr>
        <w:t>направлениям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4197F" w:rsidRPr="00054AEA">
        <w:rPr>
          <w:rFonts w:ascii="Times New Roman" w:hAnsi="Times New Roman"/>
          <w:sz w:val="28"/>
          <w:szCs w:val="28"/>
        </w:rPr>
        <w:t>деятельности.</w:t>
      </w:r>
    </w:p>
    <w:p w:rsidR="0074197F" w:rsidRPr="00054AEA" w:rsidRDefault="0074197F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Формирование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фонда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отражение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справочном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аппарате.</w:t>
      </w:r>
    </w:p>
    <w:p w:rsidR="0074197F" w:rsidRPr="00054AEA" w:rsidRDefault="0074197F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Мероприятия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привлечению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читателей, потребителей, совершенствование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обслуживания, реклама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библиотеки. </w:t>
      </w:r>
    </w:p>
    <w:p w:rsidR="0074197F" w:rsidRPr="00054AEA" w:rsidRDefault="0074197F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Организационная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методическая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помощь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самой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другим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библиотекам.</w:t>
      </w:r>
    </w:p>
    <w:p w:rsidR="0074197F" w:rsidRPr="00054AEA" w:rsidRDefault="0074197F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Развитие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материально-технической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технической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базы. </w:t>
      </w:r>
    </w:p>
    <w:p w:rsidR="0074197F" w:rsidRPr="00054AEA" w:rsidRDefault="0074197F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Доходы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расходы, мероприятия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укреплению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финансовой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базы, экономному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эффективному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использованию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ресурсов. </w:t>
      </w:r>
    </w:p>
    <w:p w:rsidR="0074197F" w:rsidRPr="00054AEA" w:rsidRDefault="0074197F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Социальное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развитие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коллектива, повышение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квалификации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кадров.</w:t>
      </w:r>
    </w:p>
    <w:p w:rsidR="0074197F" w:rsidRPr="00054AEA" w:rsidRDefault="0074197F" w:rsidP="00054A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Меры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совершенствованию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управления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библиотекой. </w:t>
      </w:r>
    </w:p>
    <w:p w:rsidR="0074197F" w:rsidRPr="00054AEA" w:rsidRDefault="008D2C76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Разумеется, конкретная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(ЦБС)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может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вносить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эту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изменения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дополнения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исходя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текущих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задач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8D2C76" w:rsidRPr="00054AEA" w:rsidRDefault="008D2C76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нецелесообразно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включать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весь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перечень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работ, осуществляемых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подразделениях. Методологически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более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правильным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является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подход, при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котором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отражает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лишь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основные, главные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её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деятельности, которые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являются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общими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требуют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координации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кооперирования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перечислять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позиции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подразделений. </w:t>
      </w:r>
    </w:p>
    <w:p w:rsidR="008D2C76" w:rsidRPr="00054AEA" w:rsidRDefault="008D2C76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правомерно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рассматривать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сводный,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сводит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воедино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структурных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подразделений, 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поэтому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правомерно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распространять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методологические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положения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сводного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планирования. </w:t>
      </w:r>
    </w:p>
    <w:p w:rsidR="008D2C76" w:rsidRPr="00054AEA" w:rsidRDefault="008D2C76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Сводный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определяет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задачи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содержание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определённой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совокупности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период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имеет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целью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координировать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кооперировать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деятельность. Сводные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могут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быть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перспективными</w:t>
      </w:r>
      <w:r w:rsidR="007669F1" w:rsidRPr="00054AEA">
        <w:rPr>
          <w:rFonts w:ascii="Times New Roman" w:hAnsi="Times New Roman"/>
          <w:sz w:val="28"/>
          <w:szCs w:val="28"/>
        </w:rPr>
        <w:t>, так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текущими, они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могут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охватывать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работу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библиотек, находящихся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одном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регионе, 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принадлежащих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либо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одному, либо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нескольким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ведомствам.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сводных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планах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могут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рассматриваться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все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стороны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деятельности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библиотек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(например, 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ЦБС, объединяющий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ЦБ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филиалов), 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чаще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всего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они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составляются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тематические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(комплектование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использование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фондов, информационно-библиографической, методической, научно-исследовательской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7669F1" w:rsidRPr="00054AEA">
        <w:rPr>
          <w:rFonts w:ascii="Times New Roman" w:hAnsi="Times New Roman"/>
          <w:sz w:val="28"/>
          <w:szCs w:val="28"/>
        </w:rPr>
        <w:t xml:space="preserve">др.). </w:t>
      </w:r>
    </w:p>
    <w:p w:rsidR="007669F1" w:rsidRPr="007A1822" w:rsidRDefault="007669F1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теории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практике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существуют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два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подхода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составлению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сводных</w:t>
      </w:r>
      <w:r w:rsidR="00054AEA">
        <w:rPr>
          <w:rFonts w:ascii="Times New Roman" w:hAnsi="Times New Roman"/>
          <w:sz w:val="28"/>
          <w:szCs w:val="28"/>
        </w:rPr>
        <w:t xml:space="preserve"> планов:</w:t>
      </w:r>
    </w:p>
    <w:p w:rsidR="007669F1" w:rsidRPr="00054AEA" w:rsidRDefault="007669F1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включает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позиции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библиотек;</w:t>
      </w:r>
    </w:p>
    <w:p w:rsidR="007669F1" w:rsidRPr="00054AEA" w:rsidRDefault="007669F1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- 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отражает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лишь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позиции, которые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являются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общими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требуют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координации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кооперирования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15761D" w:rsidRPr="00054AEA" w:rsidRDefault="007669F1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основе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составленного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базе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целевых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комплексных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программ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учётом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фонда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рабочего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времени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расхода, структурные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подразделения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составляют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квартальные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своей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работы. </w:t>
      </w:r>
    </w:p>
    <w:p w:rsidR="007669F1" w:rsidRPr="00054AEA" w:rsidRDefault="007669F1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Эти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планы, составленные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же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схеме, что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план, </w:t>
      </w:r>
      <w:r w:rsidR="00FB3FA5" w:rsidRPr="00054AEA">
        <w:rPr>
          <w:rFonts w:ascii="Times New Roman" w:hAnsi="Times New Roman"/>
          <w:sz w:val="28"/>
          <w:szCs w:val="28"/>
        </w:rPr>
        <w:t>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только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уточняют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конкретизируют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позиции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годового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(темы, сроки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выполнения, исполнители), 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являются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инструментом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регулирования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деятельности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библиотеки.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частности,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них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вносят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отражение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мероприятия, необходимость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которых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возникла, 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которые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были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предусмотрены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>годовом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FB3FA5" w:rsidRPr="00054AEA">
        <w:rPr>
          <w:rFonts w:ascii="Times New Roman" w:hAnsi="Times New Roman"/>
          <w:sz w:val="28"/>
          <w:szCs w:val="28"/>
        </w:rPr>
        <w:t xml:space="preserve">плане. </w:t>
      </w:r>
    </w:p>
    <w:p w:rsidR="0015761D" w:rsidRPr="00054AEA" w:rsidRDefault="00A30948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основе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квартального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сотрудник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составляет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индивидуальный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месячный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работы, который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также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является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просто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выпиской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квартального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плана, 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его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уточнением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конкретизацией.</w:t>
      </w:r>
    </w:p>
    <w:p w:rsidR="00A30948" w:rsidRPr="00054AEA" w:rsidRDefault="00A30948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Если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годовой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квартальный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оформляются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форме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текстовых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разделов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(обслуживание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читателей; справочно-библиографическая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информационная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работа; формирование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организация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фондов; методическая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работа, работа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кадрами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т. п.), 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месячный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оформляется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как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календарный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план: 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числам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месяца. </w:t>
      </w:r>
    </w:p>
    <w:p w:rsidR="0015761D" w:rsidRPr="00054AEA" w:rsidRDefault="00A30948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Оперативное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планирование – это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разработка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основе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месячных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отдельных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сотрудников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короткие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отрезки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времени. </w:t>
      </w:r>
    </w:p>
    <w:p w:rsidR="00054AEA" w:rsidRPr="007A1822" w:rsidRDefault="00A30948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Оперативное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применяется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обычно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отдельных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крупных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библиотеках, где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состоит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из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многократно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повторяющихся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операций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строится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нормам. </w:t>
      </w:r>
      <w:r w:rsidR="00D14A6D" w:rsidRPr="00054AEA">
        <w:rPr>
          <w:rFonts w:ascii="Times New Roman" w:hAnsi="Times New Roman"/>
          <w:sz w:val="28"/>
          <w:szCs w:val="28"/>
        </w:rPr>
        <w:t>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этих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условиях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сотрудникам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отдела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устанавливается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плановое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задание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на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каждый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рабочий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="00D14A6D" w:rsidRPr="00054AEA">
        <w:rPr>
          <w:rFonts w:ascii="Times New Roman" w:hAnsi="Times New Roman"/>
          <w:sz w:val="28"/>
          <w:szCs w:val="28"/>
        </w:rPr>
        <w:t>день.</w:t>
      </w:r>
    </w:p>
    <w:p w:rsidR="00A30948" w:rsidRPr="00054AEA" w:rsidRDefault="00D14A6D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Оперативное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планирование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важно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для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работников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небольших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средних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библиотек, ибо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позволяет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оперативно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контролировать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выполнение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заданий, рационально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использовать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рабочее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время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библиотечных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работников. </w:t>
      </w:r>
    </w:p>
    <w:p w:rsidR="00D14A6D" w:rsidRPr="00054AEA" w:rsidRDefault="00D14A6D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Наряду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универсальными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планами, отражающими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всю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совокупность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работы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библиотеки, 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систему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планов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входят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тематические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планы, отражающие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отдельные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направления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деятельности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(например: 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библиотечного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обслуживания; тематический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комплектования; план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подготовки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проведения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массового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мероприятия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>и</w:t>
      </w:r>
      <w:r w:rsidR="00054AEA">
        <w:rPr>
          <w:rFonts w:ascii="Times New Roman" w:hAnsi="Times New Roman"/>
          <w:sz w:val="28"/>
          <w:szCs w:val="28"/>
        </w:rPr>
        <w:t xml:space="preserve"> </w:t>
      </w:r>
      <w:r w:rsidRPr="00054AEA">
        <w:rPr>
          <w:rFonts w:ascii="Times New Roman" w:hAnsi="Times New Roman"/>
          <w:sz w:val="28"/>
          <w:szCs w:val="28"/>
        </w:rPr>
        <w:t xml:space="preserve">др.). </w:t>
      </w:r>
    </w:p>
    <w:p w:rsidR="00FB3FA5" w:rsidRPr="00054AEA" w:rsidRDefault="00FB3FA5" w:rsidP="00054AE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4AEA" w:rsidRDefault="00054A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4A6D" w:rsidRPr="007A1822" w:rsidRDefault="00FB3FA5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EA">
        <w:rPr>
          <w:rFonts w:ascii="Times New Roman" w:hAnsi="Times New Roman"/>
          <w:sz w:val="28"/>
          <w:szCs w:val="28"/>
        </w:rPr>
        <w:t>Литература</w:t>
      </w:r>
    </w:p>
    <w:p w:rsidR="00054AEA" w:rsidRPr="007A1822" w:rsidRDefault="00054AEA" w:rsidP="00054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A6D" w:rsidRPr="00054AEA" w:rsidRDefault="00D14A6D" w:rsidP="00054AE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54AEA">
        <w:rPr>
          <w:rFonts w:ascii="Times New Roman" w:hAnsi="Times New Roman"/>
          <w:sz w:val="28"/>
          <w:szCs w:val="24"/>
        </w:rPr>
        <w:t>Справочник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>библиотекаря / Гос. б-ка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>СССР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 xml:space="preserve">им. В. И. Ленина; Сост. С. Г. Антонова, Г. А. Семёнова. – М.: Книга, 1985. – 303 с. </w:t>
      </w:r>
    </w:p>
    <w:p w:rsidR="00D14A6D" w:rsidRPr="00054AEA" w:rsidRDefault="00D14A6D" w:rsidP="00054AE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54AEA">
        <w:rPr>
          <w:rFonts w:ascii="Times New Roman" w:hAnsi="Times New Roman"/>
          <w:sz w:val="28"/>
          <w:szCs w:val="24"/>
        </w:rPr>
        <w:t>Справочник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 xml:space="preserve">библиотекаря / науч. ред. А. Н. Ванеев, В. А. Минкина. – СПб.: Профессия, 2004. – 448 с. – (Серия «Библиотека»). </w:t>
      </w:r>
    </w:p>
    <w:p w:rsidR="00D14A6D" w:rsidRPr="00054AEA" w:rsidRDefault="00D14A6D" w:rsidP="00054AE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54AEA">
        <w:rPr>
          <w:rFonts w:ascii="Times New Roman" w:hAnsi="Times New Roman"/>
          <w:sz w:val="28"/>
          <w:szCs w:val="24"/>
        </w:rPr>
        <w:t>Фрумин. И. М. Библиотечное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>дело. Организация и управление. – 2-е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>изд., перераб.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>и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 xml:space="preserve">доп. – М.: Книга, 1980. – 272 с. </w:t>
      </w:r>
    </w:p>
    <w:p w:rsidR="00D14A6D" w:rsidRPr="00054AEA" w:rsidRDefault="00D14A6D" w:rsidP="00054AE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54AEA">
        <w:rPr>
          <w:rFonts w:ascii="Times New Roman" w:hAnsi="Times New Roman"/>
          <w:sz w:val="28"/>
          <w:szCs w:val="24"/>
        </w:rPr>
        <w:t>Ванеев. А. Н. Библиотечное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>дело. Теория. Методика. Практика / А. Н. Ванеев</w:t>
      </w:r>
      <w:r w:rsidR="00054AEA">
        <w:rPr>
          <w:rFonts w:ascii="Times New Roman" w:hAnsi="Times New Roman"/>
          <w:sz w:val="28"/>
          <w:szCs w:val="24"/>
        </w:rPr>
        <w:t xml:space="preserve"> </w:t>
      </w:r>
      <w:r w:rsidRPr="00054AEA">
        <w:rPr>
          <w:rFonts w:ascii="Times New Roman" w:hAnsi="Times New Roman"/>
          <w:sz w:val="28"/>
          <w:szCs w:val="24"/>
        </w:rPr>
        <w:t xml:space="preserve">СПбГУКИ. – СПб.: Профессия, 2004. – 368 с. </w:t>
      </w:r>
      <w:bookmarkStart w:id="0" w:name="_GoBack"/>
      <w:bookmarkEnd w:id="0"/>
    </w:p>
    <w:sectPr w:rsidR="00D14A6D" w:rsidRPr="00054AEA" w:rsidSect="007A18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7167"/>
    <w:multiLevelType w:val="hybridMultilevel"/>
    <w:tmpl w:val="0688DEEA"/>
    <w:lvl w:ilvl="0" w:tplc="35D8102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>
    <w:nsid w:val="187E4D1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6120E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0A4A1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6D12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6420B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93C6DD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5318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5D3"/>
    <w:rsid w:val="00054AEA"/>
    <w:rsid w:val="000A0ACC"/>
    <w:rsid w:val="001536DB"/>
    <w:rsid w:val="0015761D"/>
    <w:rsid w:val="001D32D2"/>
    <w:rsid w:val="00211B59"/>
    <w:rsid w:val="002E43DD"/>
    <w:rsid w:val="002F1490"/>
    <w:rsid w:val="00520B4A"/>
    <w:rsid w:val="005A5950"/>
    <w:rsid w:val="0064550B"/>
    <w:rsid w:val="0074197F"/>
    <w:rsid w:val="007669F1"/>
    <w:rsid w:val="007A1822"/>
    <w:rsid w:val="007B479E"/>
    <w:rsid w:val="007C2A55"/>
    <w:rsid w:val="008168DB"/>
    <w:rsid w:val="008D2C76"/>
    <w:rsid w:val="00974B53"/>
    <w:rsid w:val="00A123F1"/>
    <w:rsid w:val="00A30948"/>
    <w:rsid w:val="00A31D42"/>
    <w:rsid w:val="00A46581"/>
    <w:rsid w:val="00AB18AE"/>
    <w:rsid w:val="00B40CD4"/>
    <w:rsid w:val="00BB05D3"/>
    <w:rsid w:val="00D14A6D"/>
    <w:rsid w:val="00DD04A9"/>
    <w:rsid w:val="00E31DA9"/>
    <w:rsid w:val="00EC7C37"/>
    <w:rsid w:val="00EF6464"/>
    <w:rsid w:val="00F9703B"/>
    <w:rsid w:val="00F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A322EE-6C6F-4F68-A36A-6D502B20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4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B479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7B479E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A055-3E27-4443-AED9-3618544F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2014-02-28T17:39:00Z</dcterms:created>
  <dcterms:modified xsi:type="dcterms:W3CDTF">2014-02-28T17:39:00Z</dcterms:modified>
</cp:coreProperties>
</file>