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627" w:rsidRDefault="00F27627" w:rsidP="00E81B9D">
      <w:pPr>
        <w:pStyle w:val="11"/>
        <w:rPr>
          <w:szCs w:val="28"/>
        </w:rPr>
      </w:pPr>
    </w:p>
    <w:p w:rsidR="00E81B9D" w:rsidRPr="00E81B9D" w:rsidRDefault="00E81B9D" w:rsidP="00E81B9D">
      <w:pPr>
        <w:pStyle w:val="11"/>
        <w:rPr>
          <w:szCs w:val="28"/>
        </w:rPr>
      </w:pPr>
      <w:r w:rsidRPr="00E81B9D">
        <w:rPr>
          <w:szCs w:val="28"/>
        </w:rPr>
        <w:t>ФЕДЕРАЛЬНОЕ АГЕНТСТВО ПО ОБРАЗОВАНИЮ</w:t>
      </w:r>
    </w:p>
    <w:p w:rsidR="00E81B9D" w:rsidRPr="00E81B9D" w:rsidRDefault="00E81B9D" w:rsidP="00E81B9D">
      <w:pPr>
        <w:spacing w:line="360" w:lineRule="auto"/>
        <w:jc w:val="center"/>
        <w:rPr>
          <w:szCs w:val="28"/>
        </w:rPr>
      </w:pPr>
    </w:p>
    <w:p w:rsidR="00E81B9D" w:rsidRPr="00E81B9D" w:rsidRDefault="00E81B9D" w:rsidP="00E81B9D">
      <w:pPr>
        <w:pStyle w:val="a9"/>
        <w:rPr>
          <w:rFonts w:ascii="Times New Roman" w:eastAsia="Times New Roman" w:hAnsi="Times New Roman" w:cs="Times New Roman"/>
          <w:i w:val="0"/>
          <w:iCs w:val="0"/>
        </w:rPr>
      </w:pPr>
      <w:r w:rsidRPr="00E81B9D">
        <w:rPr>
          <w:rFonts w:ascii="Times New Roman" w:eastAsia="Times New Roman" w:hAnsi="Times New Roman" w:cs="Times New Roman"/>
          <w:i w:val="0"/>
          <w:iCs w:val="0"/>
        </w:rPr>
        <w:t>Государственное образовательное учреждение высшего профессионального образования</w:t>
      </w:r>
    </w:p>
    <w:p w:rsidR="00E81B9D" w:rsidRPr="00E81B9D" w:rsidRDefault="00E81B9D" w:rsidP="00E81B9D">
      <w:pPr>
        <w:pStyle w:val="a7"/>
        <w:jc w:val="center"/>
        <w:rPr>
          <w:szCs w:val="28"/>
        </w:rPr>
      </w:pPr>
      <w:r w:rsidRPr="00E81B9D">
        <w:rPr>
          <w:szCs w:val="28"/>
        </w:rPr>
        <w:t>«Красноярский государственный торгово-экономический институт»</w:t>
      </w:r>
    </w:p>
    <w:p w:rsidR="00E81B9D" w:rsidRPr="00E81B9D" w:rsidRDefault="00E81B9D" w:rsidP="00E81B9D">
      <w:pPr>
        <w:spacing w:line="360" w:lineRule="auto"/>
        <w:jc w:val="center"/>
        <w:rPr>
          <w:szCs w:val="28"/>
        </w:rPr>
      </w:pPr>
    </w:p>
    <w:p w:rsidR="00E81B9D" w:rsidRPr="00E81B9D" w:rsidRDefault="00E81B9D" w:rsidP="00E81B9D">
      <w:pPr>
        <w:tabs>
          <w:tab w:val="left" w:pos="1639"/>
          <w:tab w:val="left" w:pos="2102"/>
        </w:tabs>
        <w:spacing w:line="360" w:lineRule="auto"/>
        <w:rPr>
          <w:szCs w:val="28"/>
        </w:rPr>
      </w:pPr>
      <w:r w:rsidRPr="00E81B9D">
        <w:rPr>
          <w:szCs w:val="28"/>
        </w:rPr>
        <w:tab/>
        <w:t>Кафедра инженерных дисциплин и оборудования</w:t>
      </w:r>
    </w:p>
    <w:p w:rsidR="00E81B9D" w:rsidRPr="00E81B9D" w:rsidRDefault="00E81B9D" w:rsidP="00E81B9D">
      <w:pPr>
        <w:tabs>
          <w:tab w:val="left" w:pos="3062"/>
        </w:tabs>
        <w:spacing w:line="360" w:lineRule="auto"/>
        <w:jc w:val="center"/>
        <w:rPr>
          <w:szCs w:val="28"/>
        </w:rPr>
      </w:pPr>
      <w:r w:rsidRPr="00E81B9D">
        <w:rPr>
          <w:szCs w:val="28"/>
        </w:rPr>
        <w:t xml:space="preserve">КУРСОВАЯ РАБОТА </w:t>
      </w:r>
    </w:p>
    <w:p w:rsidR="00E81B9D" w:rsidRPr="00E81B9D" w:rsidRDefault="00E81B9D" w:rsidP="00E81B9D">
      <w:pPr>
        <w:tabs>
          <w:tab w:val="left" w:pos="3062"/>
        </w:tabs>
        <w:spacing w:line="360" w:lineRule="auto"/>
        <w:jc w:val="center"/>
        <w:rPr>
          <w:szCs w:val="28"/>
        </w:rPr>
      </w:pPr>
      <w:r w:rsidRPr="00E81B9D">
        <w:rPr>
          <w:szCs w:val="28"/>
        </w:rPr>
        <w:t xml:space="preserve">по дисциплине: «Оборудование предприятий торговли» </w:t>
      </w:r>
    </w:p>
    <w:p w:rsidR="00E81B9D" w:rsidRPr="00E81B9D" w:rsidRDefault="00E81B9D" w:rsidP="00E81B9D">
      <w:pPr>
        <w:tabs>
          <w:tab w:val="left" w:pos="3062"/>
        </w:tabs>
        <w:spacing w:line="360" w:lineRule="auto"/>
        <w:jc w:val="center"/>
        <w:rPr>
          <w:szCs w:val="28"/>
        </w:rPr>
      </w:pPr>
      <w:r w:rsidRPr="00E81B9D">
        <w:rPr>
          <w:szCs w:val="28"/>
        </w:rPr>
        <w:t xml:space="preserve">на тему: «Планировка и оборудование торгового зала» </w:t>
      </w:r>
    </w:p>
    <w:p w:rsidR="00E81B9D" w:rsidRPr="00E81B9D" w:rsidRDefault="00E81B9D" w:rsidP="00E81B9D">
      <w:pPr>
        <w:tabs>
          <w:tab w:val="left" w:pos="3062"/>
        </w:tabs>
        <w:spacing w:line="360" w:lineRule="auto"/>
        <w:jc w:val="center"/>
        <w:rPr>
          <w:szCs w:val="28"/>
        </w:rPr>
      </w:pPr>
    </w:p>
    <w:p w:rsidR="00E81B9D" w:rsidRDefault="00E81B9D" w:rsidP="00E81B9D">
      <w:pPr>
        <w:tabs>
          <w:tab w:val="left" w:pos="3062"/>
        </w:tabs>
        <w:spacing w:line="360" w:lineRule="auto"/>
        <w:jc w:val="center"/>
        <w:rPr>
          <w:szCs w:val="28"/>
        </w:rPr>
      </w:pPr>
    </w:p>
    <w:p w:rsidR="00A9774C" w:rsidRDefault="00A9774C" w:rsidP="00E81B9D">
      <w:pPr>
        <w:tabs>
          <w:tab w:val="left" w:pos="3062"/>
        </w:tabs>
        <w:spacing w:line="360" w:lineRule="auto"/>
        <w:jc w:val="center"/>
        <w:rPr>
          <w:szCs w:val="28"/>
        </w:rPr>
      </w:pPr>
    </w:p>
    <w:p w:rsidR="00A9774C" w:rsidRPr="00E81B9D" w:rsidRDefault="00A9774C" w:rsidP="00E81B9D">
      <w:pPr>
        <w:tabs>
          <w:tab w:val="left" w:pos="3062"/>
        </w:tabs>
        <w:spacing w:line="360" w:lineRule="auto"/>
        <w:jc w:val="center"/>
        <w:rPr>
          <w:szCs w:val="28"/>
        </w:rPr>
      </w:pPr>
    </w:p>
    <w:p w:rsidR="00E81B9D" w:rsidRPr="00E81B9D" w:rsidRDefault="00E81B9D" w:rsidP="00E81B9D">
      <w:pPr>
        <w:tabs>
          <w:tab w:val="left" w:pos="3062"/>
        </w:tabs>
        <w:spacing w:line="360" w:lineRule="auto"/>
        <w:jc w:val="center"/>
        <w:rPr>
          <w:szCs w:val="28"/>
        </w:rPr>
      </w:pPr>
    </w:p>
    <w:p w:rsidR="00E81B9D" w:rsidRPr="00E81B9D" w:rsidRDefault="00E81B9D" w:rsidP="00E81B9D">
      <w:pPr>
        <w:tabs>
          <w:tab w:val="left" w:pos="3062"/>
        </w:tabs>
        <w:spacing w:line="360" w:lineRule="auto"/>
        <w:rPr>
          <w:szCs w:val="28"/>
        </w:rPr>
      </w:pPr>
    </w:p>
    <w:p w:rsidR="00E81B9D" w:rsidRPr="00E81B9D" w:rsidRDefault="00E81B9D" w:rsidP="00E81B9D">
      <w:pPr>
        <w:tabs>
          <w:tab w:val="left" w:pos="3062"/>
        </w:tabs>
        <w:spacing w:line="360" w:lineRule="auto"/>
        <w:jc w:val="center"/>
        <w:rPr>
          <w:szCs w:val="28"/>
        </w:rPr>
      </w:pPr>
    </w:p>
    <w:p w:rsidR="00E81B9D" w:rsidRPr="00E81B9D" w:rsidRDefault="00E81B9D" w:rsidP="00E81B9D">
      <w:pPr>
        <w:tabs>
          <w:tab w:val="left" w:pos="3062"/>
        </w:tabs>
        <w:spacing w:line="360" w:lineRule="auto"/>
        <w:jc w:val="center"/>
        <w:rPr>
          <w:szCs w:val="28"/>
        </w:rPr>
      </w:pPr>
    </w:p>
    <w:p w:rsidR="00E81B9D" w:rsidRPr="00E81B9D" w:rsidRDefault="00E81B9D" w:rsidP="00E81B9D">
      <w:pPr>
        <w:tabs>
          <w:tab w:val="left" w:pos="3062"/>
        </w:tabs>
        <w:spacing w:line="360" w:lineRule="auto"/>
        <w:rPr>
          <w:szCs w:val="28"/>
        </w:rPr>
      </w:pPr>
    </w:p>
    <w:p w:rsidR="00E81B9D" w:rsidRPr="00E81B9D" w:rsidRDefault="00E81B9D" w:rsidP="00E81B9D">
      <w:pPr>
        <w:tabs>
          <w:tab w:val="left" w:pos="6968"/>
        </w:tabs>
        <w:spacing w:line="360" w:lineRule="auto"/>
        <w:rPr>
          <w:szCs w:val="28"/>
        </w:rPr>
      </w:pPr>
      <w:r w:rsidRPr="00E81B9D">
        <w:rPr>
          <w:szCs w:val="28"/>
        </w:rPr>
        <w:t xml:space="preserve">Выполнила студентка 2 курса </w:t>
      </w:r>
      <w:r w:rsidRPr="00E81B9D">
        <w:rPr>
          <w:szCs w:val="28"/>
        </w:rPr>
        <w:tab/>
        <w:t xml:space="preserve">Проверила: </w:t>
      </w:r>
    </w:p>
    <w:p w:rsidR="00E81B9D" w:rsidRPr="00E81B9D" w:rsidRDefault="00E81B9D" w:rsidP="00E81B9D">
      <w:pPr>
        <w:tabs>
          <w:tab w:val="left" w:pos="6968"/>
        </w:tabs>
        <w:spacing w:line="360" w:lineRule="auto"/>
        <w:rPr>
          <w:szCs w:val="28"/>
        </w:rPr>
      </w:pPr>
      <w:r w:rsidRPr="00E81B9D">
        <w:rPr>
          <w:szCs w:val="28"/>
        </w:rPr>
        <w:t xml:space="preserve">очной формы обучения </w:t>
      </w:r>
      <w:r w:rsidRPr="00E81B9D">
        <w:rPr>
          <w:szCs w:val="28"/>
        </w:rPr>
        <w:tab/>
        <w:t>доц.</w:t>
      </w:r>
      <w:r w:rsidR="00BC0321">
        <w:rPr>
          <w:szCs w:val="28"/>
        </w:rPr>
        <w:t xml:space="preserve"> </w:t>
      </w:r>
      <w:r w:rsidRPr="00E81B9D">
        <w:rPr>
          <w:szCs w:val="28"/>
        </w:rPr>
        <w:t>Уткина Г.А</w:t>
      </w:r>
    </w:p>
    <w:p w:rsidR="00E81B9D" w:rsidRPr="00E81B9D" w:rsidRDefault="00E81B9D" w:rsidP="00E81B9D">
      <w:pPr>
        <w:spacing w:line="360" w:lineRule="auto"/>
        <w:rPr>
          <w:szCs w:val="28"/>
        </w:rPr>
      </w:pPr>
      <w:r w:rsidRPr="00E81B9D">
        <w:rPr>
          <w:szCs w:val="28"/>
        </w:rPr>
        <w:t xml:space="preserve">гр. ЭТ-08-1 </w:t>
      </w:r>
    </w:p>
    <w:p w:rsidR="00E81B9D" w:rsidRPr="00E81B9D" w:rsidRDefault="00E81B9D" w:rsidP="00E81B9D">
      <w:pPr>
        <w:spacing w:line="360" w:lineRule="auto"/>
        <w:rPr>
          <w:szCs w:val="28"/>
        </w:rPr>
      </w:pPr>
      <w:r w:rsidRPr="00E81B9D">
        <w:rPr>
          <w:szCs w:val="28"/>
        </w:rPr>
        <w:t>Гречишникова Е.А.</w:t>
      </w:r>
    </w:p>
    <w:p w:rsidR="00E81B9D" w:rsidRPr="00E81B9D" w:rsidRDefault="00BC0321" w:rsidP="00BC0321">
      <w:pPr>
        <w:tabs>
          <w:tab w:val="left" w:pos="3062"/>
        </w:tabs>
        <w:spacing w:line="360" w:lineRule="auto"/>
        <w:jc w:val="center"/>
        <w:rPr>
          <w:szCs w:val="28"/>
        </w:rPr>
      </w:pPr>
      <w:r>
        <w:rPr>
          <w:szCs w:val="28"/>
        </w:rPr>
        <w:t>Красноярск 2010</w:t>
      </w:r>
    </w:p>
    <w:p w:rsidR="001C1E51" w:rsidRDefault="001C1E51" w:rsidP="001C1E51"/>
    <w:p w:rsidR="001C1E51" w:rsidRDefault="001C1E51" w:rsidP="001C1E51"/>
    <w:p w:rsidR="00A9774C" w:rsidRDefault="00A9774C">
      <w:pPr>
        <w:pStyle w:val="af"/>
      </w:pPr>
      <w:r>
        <w:t>Оглавление</w:t>
      </w:r>
      <w:r w:rsidR="00BF1BB5">
        <w:t xml:space="preserve"> </w:t>
      </w:r>
    </w:p>
    <w:p w:rsidR="00BF1BB5" w:rsidRPr="00BF1BB5" w:rsidRDefault="00BF1BB5" w:rsidP="00BF1BB5">
      <w:pPr>
        <w:rPr>
          <w:sz w:val="24"/>
          <w:szCs w:val="24"/>
        </w:rPr>
      </w:pPr>
      <w:r w:rsidRPr="00BF1BB5">
        <w:rPr>
          <w:sz w:val="24"/>
          <w:szCs w:val="24"/>
        </w:rPr>
        <w:t>Введение</w:t>
      </w:r>
    </w:p>
    <w:p w:rsidR="00A9774C" w:rsidRDefault="00F50DEE" w:rsidP="00A9774C">
      <w:pPr>
        <w:pStyle w:val="12"/>
        <w:tabs>
          <w:tab w:val="right" w:leader="dot" w:pos="9355"/>
        </w:tabs>
      </w:pPr>
      <w:r w:rsidRPr="00404C5C">
        <w:t xml:space="preserve">1. </w:t>
      </w:r>
      <w:r w:rsidR="00A9774C" w:rsidRPr="00404C5C">
        <w:t>Характеристика торгового предприятия</w:t>
      </w:r>
      <w:r w:rsidR="00A9774C">
        <w:rPr>
          <w:b/>
        </w:rPr>
        <w:tab/>
      </w:r>
      <w:r w:rsidR="00BF1BB5">
        <w:rPr>
          <w:b/>
        </w:rPr>
        <w:t>4</w:t>
      </w:r>
    </w:p>
    <w:p w:rsidR="00A9774C" w:rsidRDefault="00F50DEE" w:rsidP="00F50DEE">
      <w:pPr>
        <w:pStyle w:val="21"/>
        <w:tabs>
          <w:tab w:val="right" w:leader="dot" w:pos="9355"/>
        </w:tabs>
        <w:ind w:left="0"/>
      </w:pPr>
      <w:r w:rsidRPr="00404C5C">
        <w:t xml:space="preserve">2. </w:t>
      </w:r>
      <w:r w:rsidR="00A9774C" w:rsidRPr="00404C5C">
        <w:t>Устройство и планировка магазина</w:t>
      </w:r>
      <w:r w:rsidR="00A9774C">
        <w:tab/>
      </w:r>
      <w:r w:rsidR="00BF1BB5">
        <w:t>9</w:t>
      </w:r>
    </w:p>
    <w:p w:rsidR="00A9774C" w:rsidRDefault="00A9774C" w:rsidP="00A9774C">
      <w:pPr>
        <w:pStyle w:val="3"/>
        <w:tabs>
          <w:tab w:val="right" w:leader="dot" w:pos="9355"/>
        </w:tabs>
        <w:ind w:left="446"/>
      </w:pPr>
      <w:r w:rsidRPr="00404C5C">
        <w:t>2.1 Торговая мебель</w:t>
      </w:r>
      <w:r>
        <w:tab/>
      </w:r>
      <w:r w:rsidR="00BF1BB5">
        <w:t>12</w:t>
      </w:r>
    </w:p>
    <w:p w:rsidR="00A9774C" w:rsidRDefault="00F50DEE" w:rsidP="00A9774C">
      <w:pPr>
        <w:pStyle w:val="12"/>
        <w:tabs>
          <w:tab w:val="right" w:leader="dot" w:pos="9355"/>
        </w:tabs>
      </w:pPr>
      <w:r>
        <w:rPr>
          <w:rFonts w:ascii="Helvetica, sans-serif" w:hAnsi="Helvetica, sans-serif"/>
          <w:sz w:val="26"/>
          <w:szCs w:val="26"/>
        </w:rPr>
        <w:t xml:space="preserve">       </w:t>
      </w:r>
      <w:r w:rsidR="00A9774C" w:rsidRPr="00F50DEE">
        <w:rPr>
          <w:rFonts w:ascii="Times New Roman" w:hAnsi="Times New Roman"/>
        </w:rPr>
        <w:t xml:space="preserve">2.2 </w:t>
      </w:r>
      <w:r w:rsidR="00A9774C" w:rsidRPr="00404C5C">
        <w:t>Контрольно-кассовые машины</w:t>
      </w:r>
      <w:r w:rsidR="00A9774C">
        <w:rPr>
          <w:b/>
        </w:rPr>
        <w:tab/>
      </w:r>
      <w:r w:rsidR="00BF1BB5">
        <w:rPr>
          <w:b/>
        </w:rPr>
        <w:t>19</w:t>
      </w:r>
    </w:p>
    <w:p w:rsidR="00A9774C" w:rsidRDefault="00F50DEE" w:rsidP="00A9774C">
      <w:pPr>
        <w:pStyle w:val="21"/>
        <w:tabs>
          <w:tab w:val="right" w:leader="dot" w:pos="9355"/>
        </w:tabs>
        <w:ind w:left="216"/>
      </w:pPr>
      <w:r>
        <w:t xml:space="preserve">     </w:t>
      </w:r>
      <w:r w:rsidRPr="00404C5C">
        <w:t>2.3 Организация рабочего места контролера-кассира</w:t>
      </w:r>
      <w:r w:rsidR="00A9774C">
        <w:t>)</w:t>
      </w:r>
      <w:r w:rsidR="00A9774C">
        <w:tab/>
      </w:r>
      <w:r w:rsidR="00BF1BB5">
        <w:t>22</w:t>
      </w:r>
    </w:p>
    <w:p w:rsidR="00A9774C" w:rsidRDefault="00F50DEE" w:rsidP="00F50DEE">
      <w:pPr>
        <w:pStyle w:val="3"/>
        <w:tabs>
          <w:tab w:val="right" w:leader="dot" w:pos="9355"/>
        </w:tabs>
        <w:ind w:left="0"/>
      </w:pPr>
      <w:r w:rsidRPr="00F50DEE">
        <w:rPr>
          <w:rFonts w:ascii="Helvetica, sans-serif" w:hAnsi="Helvetica, sans-serif"/>
          <w:iCs/>
          <w:sz w:val="26"/>
          <w:szCs w:val="26"/>
        </w:rPr>
        <w:t>3.</w:t>
      </w:r>
      <w:r w:rsidRPr="00404C5C">
        <w:rPr>
          <w:rFonts w:ascii="Helvetica, sans-serif" w:hAnsi="Helvetica, sans-serif"/>
          <w:i/>
          <w:iCs/>
          <w:sz w:val="26"/>
          <w:szCs w:val="26"/>
        </w:rPr>
        <w:t xml:space="preserve"> </w:t>
      </w:r>
      <w:r w:rsidRPr="00404C5C">
        <w:t>Системы безопасности</w:t>
      </w:r>
      <w:r w:rsidR="00A9774C">
        <w:t>)</w:t>
      </w:r>
      <w:r w:rsidR="00A9774C">
        <w:tab/>
      </w:r>
      <w:r w:rsidR="00BF1BB5">
        <w:t>25</w:t>
      </w:r>
      <w:r w:rsidR="00A9774C">
        <w:t xml:space="preserve"> </w:t>
      </w:r>
    </w:p>
    <w:p w:rsidR="00A9774C" w:rsidRDefault="00F50DEE" w:rsidP="00A9774C">
      <w:pPr>
        <w:pStyle w:val="12"/>
        <w:tabs>
          <w:tab w:val="right" w:leader="dot" w:pos="9355"/>
        </w:tabs>
      </w:pPr>
      <w:r>
        <w:t xml:space="preserve">         </w:t>
      </w:r>
      <w:r w:rsidRPr="00404C5C">
        <w:t>3.1 Противокражное оборудование</w:t>
      </w:r>
      <w:r w:rsidR="00A9774C">
        <w:rPr>
          <w:b/>
        </w:rPr>
        <w:tab/>
      </w:r>
      <w:r w:rsidR="00BF1BB5">
        <w:rPr>
          <w:b/>
        </w:rPr>
        <w:t>25</w:t>
      </w:r>
    </w:p>
    <w:p w:rsidR="00A9774C" w:rsidRDefault="00F50DEE" w:rsidP="00A9774C">
      <w:pPr>
        <w:pStyle w:val="21"/>
        <w:tabs>
          <w:tab w:val="right" w:leader="dot" w:pos="9355"/>
        </w:tabs>
        <w:ind w:left="216"/>
      </w:pPr>
      <w:r>
        <w:t xml:space="preserve">    </w:t>
      </w:r>
      <w:r w:rsidRPr="00404C5C">
        <w:t xml:space="preserve">3.2 Противопожарное оборудование  </w:t>
      </w:r>
      <w:r w:rsidR="00A9774C">
        <w:tab/>
      </w:r>
      <w:r w:rsidR="00BF1BB5">
        <w:t>29</w:t>
      </w:r>
    </w:p>
    <w:p w:rsidR="00A9774C" w:rsidRDefault="00F50DEE" w:rsidP="00CD7AEB">
      <w:pPr>
        <w:pStyle w:val="3"/>
        <w:tabs>
          <w:tab w:val="right" w:leader="dot" w:pos="9355"/>
        </w:tabs>
        <w:ind w:left="0"/>
      </w:pPr>
      <w:r w:rsidRPr="00404C5C">
        <w:t xml:space="preserve">4. Рекламно </w:t>
      </w:r>
      <w:r w:rsidRPr="00404C5C">
        <w:rPr>
          <w:rFonts w:ascii="Helvetica, sans-serif" w:hAnsi="Helvetica, sans-serif"/>
          <w:sz w:val="8"/>
          <w:szCs w:val="8"/>
        </w:rPr>
        <w:t xml:space="preserve">- </w:t>
      </w:r>
      <w:r w:rsidRPr="00404C5C">
        <w:t>выставочный инвентарь</w:t>
      </w:r>
      <w:r w:rsidR="00A9774C">
        <w:tab/>
      </w:r>
      <w:r w:rsidR="00BF1BB5">
        <w:t>32</w:t>
      </w:r>
    </w:p>
    <w:p w:rsidR="00A9774C" w:rsidRPr="00A9774C" w:rsidRDefault="00F50DEE" w:rsidP="00F50DEE">
      <w:pPr>
        <w:pStyle w:val="3"/>
        <w:tabs>
          <w:tab w:val="right" w:leader="dot" w:pos="9355"/>
        </w:tabs>
        <w:ind w:left="0"/>
      </w:pPr>
      <w:r w:rsidRPr="00404C5C">
        <w:t>З</w:t>
      </w:r>
      <w:r>
        <w:t>аключение</w:t>
      </w:r>
      <w:r w:rsidR="00A9774C">
        <w:tab/>
      </w:r>
      <w:r w:rsidR="00BF1BB5">
        <w:t>33</w:t>
      </w:r>
    </w:p>
    <w:p w:rsidR="00F50DEE" w:rsidRPr="00A9774C" w:rsidRDefault="00F50DEE" w:rsidP="00F50DEE">
      <w:pPr>
        <w:pStyle w:val="3"/>
        <w:tabs>
          <w:tab w:val="right" w:leader="dot" w:pos="9355"/>
        </w:tabs>
        <w:ind w:left="0"/>
      </w:pPr>
      <w:r>
        <w:t>Список литературы</w:t>
      </w:r>
      <w:r>
        <w:tab/>
      </w:r>
      <w:r w:rsidR="00BF1BB5">
        <w:t>34</w:t>
      </w:r>
    </w:p>
    <w:p w:rsidR="00F50DEE" w:rsidRPr="00A9774C" w:rsidRDefault="00F50DEE" w:rsidP="00F50DEE">
      <w:pPr>
        <w:pStyle w:val="3"/>
        <w:tabs>
          <w:tab w:val="right" w:leader="dot" w:pos="9355"/>
        </w:tabs>
        <w:ind w:left="0"/>
      </w:pPr>
      <w:r w:rsidRPr="00404C5C">
        <w:t>Приложение</w:t>
      </w:r>
      <w:r>
        <w:tab/>
      </w:r>
      <w:r w:rsidR="00BF1BB5">
        <w:t>35</w:t>
      </w:r>
    </w:p>
    <w:p w:rsidR="001C1E51" w:rsidRDefault="001C1E51" w:rsidP="001C1E51"/>
    <w:p w:rsidR="00E81B9D" w:rsidRDefault="00E81B9D" w:rsidP="0015648C">
      <w:pPr>
        <w:spacing w:line="360" w:lineRule="auto"/>
      </w:pPr>
    </w:p>
    <w:p w:rsidR="00F50DEE" w:rsidRDefault="00F50DEE" w:rsidP="0015648C">
      <w:pPr>
        <w:spacing w:line="360" w:lineRule="auto"/>
      </w:pPr>
    </w:p>
    <w:p w:rsidR="00F50DEE" w:rsidRDefault="00F50DEE" w:rsidP="0015648C">
      <w:pPr>
        <w:spacing w:line="360" w:lineRule="auto"/>
      </w:pPr>
    </w:p>
    <w:p w:rsidR="00F50DEE" w:rsidRDefault="00F50DEE" w:rsidP="0015648C">
      <w:pPr>
        <w:spacing w:line="360" w:lineRule="auto"/>
      </w:pPr>
    </w:p>
    <w:p w:rsidR="00F50DEE" w:rsidRDefault="00F50DEE" w:rsidP="0015648C">
      <w:pPr>
        <w:spacing w:line="360" w:lineRule="auto"/>
      </w:pPr>
    </w:p>
    <w:p w:rsidR="00F50DEE" w:rsidRDefault="00F50DEE" w:rsidP="0015648C">
      <w:pPr>
        <w:spacing w:line="360" w:lineRule="auto"/>
      </w:pPr>
    </w:p>
    <w:p w:rsidR="00F50DEE" w:rsidRDefault="00F50DEE" w:rsidP="0015648C">
      <w:pPr>
        <w:spacing w:line="360" w:lineRule="auto"/>
      </w:pPr>
    </w:p>
    <w:p w:rsidR="00F50DEE" w:rsidRDefault="00F50DEE" w:rsidP="0015648C">
      <w:pPr>
        <w:spacing w:line="360" w:lineRule="auto"/>
      </w:pPr>
    </w:p>
    <w:p w:rsidR="00F50DEE" w:rsidRDefault="00F50DEE" w:rsidP="0015648C">
      <w:pPr>
        <w:spacing w:line="360" w:lineRule="auto"/>
      </w:pPr>
    </w:p>
    <w:p w:rsidR="00F50DEE" w:rsidRDefault="00F50DEE" w:rsidP="0015648C">
      <w:pPr>
        <w:spacing w:line="360" w:lineRule="auto"/>
        <w:rPr>
          <w:szCs w:val="28"/>
        </w:rPr>
      </w:pPr>
    </w:p>
    <w:p w:rsidR="00E81B9D" w:rsidRDefault="00E81B9D" w:rsidP="0015648C">
      <w:pPr>
        <w:spacing w:line="360" w:lineRule="auto"/>
        <w:rPr>
          <w:szCs w:val="28"/>
        </w:rPr>
      </w:pPr>
    </w:p>
    <w:p w:rsidR="00E81B9D" w:rsidRDefault="00E81B9D" w:rsidP="0015648C">
      <w:pPr>
        <w:spacing w:line="360" w:lineRule="auto"/>
        <w:rPr>
          <w:szCs w:val="28"/>
        </w:rPr>
      </w:pPr>
    </w:p>
    <w:p w:rsidR="00BF1BB5" w:rsidRDefault="00BF1BB5" w:rsidP="0015648C">
      <w:pPr>
        <w:spacing w:line="360" w:lineRule="auto"/>
        <w:rPr>
          <w:szCs w:val="28"/>
        </w:rPr>
      </w:pPr>
    </w:p>
    <w:p w:rsidR="00BF1BB5" w:rsidRDefault="00BF1BB5" w:rsidP="0015648C">
      <w:pPr>
        <w:spacing w:line="360" w:lineRule="auto"/>
        <w:rPr>
          <w:szCs w:val="28"/>
        </w:rPr>
      </w:pPr>
    </w:p>
    <w:p w:rsidR="00697E66" w:rsidRPr="0015648C" w:rsidRDefault="00697E66" w:rsidP="0015648C">
      <w:pPr>
        <w:spacing w:line="360" w:lineRule="auto"/>
        <w:rPr>
          <w:szCs w:val="28"/>
        </w:rPr>
      </w:pPr>
      <w:r w:rsidRPr="0015648C">
        <w:rPr>
          <w:szCs w:val="28"/>
        </w:rPr>
        <w:t xml:space="preserve">Введение </w:t>
      </w:r>
      <w:r w:rsidRPr="0015648C">
        <w:rPr>
          <w:szCs w:val="28"/>
        </w:rPr>
        <w:br/>
        <w:t xml:space="preserve">Предметом дисциплины «Оборудование предприятий» является изучение механизации и автоматизации процесса товародвижения, анализ рынка оборудования, подбор, установка и рациональная эксплуатация всех видов торгово-технологического оборудования. Изучение дисциплины основано на достижениях науки, техники и технологии, мировой практики совершенствования процесса товародвижения. </w:t>
      </w:r>
      <w:r w:rsidRPr="0015648C">
        <w:rPr>
          <w:szCs w:val="28"/>
        </w:rPr>
        <w:br/>
        <w:t xml:space="preserve">Торгово-технологическое оборудование, попадая в торговлю, становится существенной частью материально-технической базы предприятия, важнейшим прогрессивным элементом торгово-технологического процесса и процесса товародвижения в целом. </w:t>
      </w:r>
      <w:r w:rsidRPr="0015648C">
        <w:rPr>
          <w:szCs w:val="28"/>
        </w:rPr>
        <w:br/>
        <w:t xml:space="preserve">Участники рынка торгово-технологического оборудования являются, с одной стороны, предприятия, формирующие предложения, к которым относятся производственные предприятия отечественных и зарубежных фирм. Основные потребители рынка торгово-технологического оборудования — различные производственные, торговые, пищевые предприятия и предприятия сферы быта и услуг. Все они являются участниками процесса товародвижения. Товародвижение - специально организованный процесс перемещения товаров от сферы производства до сферы потребления. </w:t>
      </w:r>
      <w:r w:rsidRPr="0015648C">
        <w:rPr>
          <w:szCs w:val="28"/>
        </w:rPr>
        <w:br/>
        <w:t xml:space="preserve">Целью нашей курсовой работы является разработка плана торгового зала предприятия, оснащение торгового процесса современными видами торгового оборудования и инвентарем, оптимизация количества используемого оборудования.  </w:t>
      </w:r>
    </w:p>
    <w:p w:rsidR="00697E66" w:rsidRPr="0015648C" w:rsidRDefault="00697E66" w:rsidP="0015648C">
      <w:pPr>
        <w:spacing w:line="360" w:lineRule="auto"/>
        <w:rPr>
          <w:szCs w:val="28"/>
        </w:rPr>
      </w:pPr>
    </w:p>
    <w:p w:rsidR="00697E66" w:rsidRPr="0015648C" w:rsidRDefault="00697E66" w:rsidP="0015648C">
      <w:pPr>
        <w:spacing w:line="360" w:lineRule="auto"/>
        <w:rPr>
          <w:szCs w:val="28"/>
        </w:rPr>
      </w:pPr>
    </w:p>
    <w:p w:rsidR="00697E66" w:rsidRPr="0015648C" w:rsidRDefault="00697E66" w:rsidP="0015648C">
      <w:pPr>
        <w:spacing w:line="360" w:lineRule="auto"/>
        <w:rPr>
          <w:szCs w:val="28"/>
        </w:rPr>
      </w:pPr>
    </w:p>
    <w:p w:rsidR="00697E66" w:rsidRPr="0015648C" w:rsidRDefault="00697E66" w:rsidP="0015648C">
      <w:pPr>
        <w:spacing w:line="360" w:lineRule="auto"/>
        <w:rPr>
          <w:szCs w:val="28"/>
        </w:rPr>
      </w:pPr>
    </w:p>
    <w:p w:rsidR="00697E66" w:rsidRPr="0015648C" w:rsidRDefault="00697E66" w:rsidP="0015648C">
      <w:pPr>
        <w:spacing w:line="360" w:lineRule="auto"/>
        <w:rPr>
          <w:szCs w:val="28"/>
        </w:rPr>
      </w:pPr>
    </w:p>
    <w:p w:rsidR="00697E66" w:rsidRPr="00691740" w:rsidRDefault="00697E66" w:rsidP="0015648C">
      <w:pPr>
        <w:pStyle w:val="a3"/>
        <w:spacing w:after="340" w:afterAutospacing="0" w:line="360" w:lineRule="auto"/>
        <w:rPr>
          <w:b/>
          <w:bCs/>
          <w:sz w:val="28"/>
          <w:szCs w:val="28"/>
        </w:rPr>
      </w:pPr>
      <w:r w:rsidRPr="0015648C">
        <w:rPr>
          <w:bCs/>
          <w:sz w:val="28"/>
          <w:szCs w:val="28"/>
        </w:rPr>
        <w:t>1. Характеристика торгового предприятия</w:t>
      </w:r>
      <w:r w:rsidRPr="0015648C">
        <w:rPr>
          <w:b/>
          <w:bCs/>
          <w:sz w:val="28"/>
          <w:szCs w:val="28"/>
        </w:rPr>
        <w:t xml:space="preserve"> </w:t>
      </w:r>
      <w:r w:rsidRPr="0015648C">
        <w:rPr>
          <w:b/>
          <w:bCs/>
          <w:sz w:val="28"/>
          <w:szCs w:val="28"/>
        </w:rPr>
        <w:br/>
      </w:r>
      <w:r w:rsidRPr="0015648C">
        <w:rPr>
          <w:sz w:val="28"/>
          <w:szCs w:val="28"/>
        </w:rPr>
        <w:t xml:space="preserve">Магазины являются основными видами предприятий розничной торговли. Эффективность работы торговых предприятий, уровень культуры обслуживания покупателей во многом зависят от устройства и внутренней планировки торговых зданий. </w:t>
      </w:r>
      <w:r w:rsidRPr="0015648C">
        <w:rPr>
          <w:sz w:val="28"/>
          <w:szCs w:val="28"/>
        </w:rPr>
        <w:br/>
        <w:t xml:space="preserve">Устройство и внутренняя планировка торгового здания должны соответствовать товарному профилю магазина, обеспечивать возможность применения прогрессивных методов продажи, условия для полной сохранности товарно-материальных ценностей, высокий уровень производительности труда работников торгового предприятия, внедрение механизации и др. </w:t>
      </w:r>
      <w:r w:rsidRPr="0015648C">
        <w:rPr>
          <w:sz w:val="28"/>
          <w:szCs w:val="28"/>
        </w:rPr>
        <w:br/>
        <w:t xml:space="preserve">Предприятия розничной торговли могут быть размещены в отдельно стоящих зданиях и на первых этажах жилых домов. Магазины, размещаемые на первых этажах жилых домов, могут быть встроенными, т. е. занимать весь или часть первого этажа, и встроено-пристроенными, когда одни помещения находятся на первом этаже и в подвале (как правило, подсобные), а другие (обычно торговый зал) вынесены за пределы первого этажа в виде отдельного блока. </w:t>
      </w:r>
      <w:r w:rsidRPr="0015648C">
        <w:rPr>
          <w:sz w:val="28"/>
          <w:szCs w:val="28"/>
        </w:rPr>
        <w:br/>
        <w:t xml:space="preserve">Торгово-оперативные процессы в магазине могут быть должным образом организованы при условии, если размеры, устройство и внутренняя планировка магазина отвечают современным требованиям. </w:t>
      </w:r>
      <w:r w:rsidRPr="0015648C">
        <w:rPr>
          <w:sz w:val="28"/>
          <w:szCs w:val="28"/>
        </w:rPr>
        <w:br/>
        <w:t xml:space="preserve">При планировке и размещении помещений магазинов необходимо соблюдать следующие основные требования:  </w:t>
      </w:r>
      <w:r w:rsidRPr="0015648C">
        <w:rPr>
          <w:sz w:val="28"/>
          <w:szCs w:val="28"/>
        </w:rPr>
        <w:br/>
        <w:t xml:space="preserve">1) торговые залы должны быть технологически связаны с помещениями для подготовки товаров к продаже; </w:t>
      </w:r>
      <w:r w:rsidRPr="0015648C">
        <w:rPr>
          <w:sz w:val="28"/>
          <w:szCs w:val="28"/>
        </w:rPr>
        <w:br/>
        <w:t xml:space="preserve">2) помещения для хранения товаров должны быть расположены так, чтобы при необходимости их можно было бы изолировать; </w:t>
      </w:r>
      <w:r w:rsidRPr="0015648C">
        <w:rPr>
          <w:sz w:val="28"/>
          <w:szCs w:val="28"/>
        </w:rPr>
        <w:br/>
        <w:t xml:space="preserve">3) не разрешается устраивать проход в административные, подсобные и технические помещения через торговые залы и помещения для хранения и подготовки товаров к продаже; </w:t>
      </w:r>
      <w:r w:rsidRPr="0015648C">
        <w:rPr>
          <w:sz w:val="28"/>
          <w:szCs w:val="28"/>
        </w:rPr>
        <w:br/>
        <w:t xml:space="preserve">4) помещения для хранения товаров не должны быть проходными; 5)приемочные следует располагать по возможности ближе к помещениям для хранения товаров. </w:t>
      </w:r>
      <w:r w:rsidRPr="0015648C">
        <w:rPr>
          <w:sz w:val="28"/>
          <w:szCs w:val="28"/>
        </w:rPr>
        <w:br/>
        <w:t xml:space="preserve">Планировка торгового зала магазина самообслуживания имеет некоторые особенности. Площадь торгового зала магазина самообслуживания подразделяется на площадь, занятую оборудованием для размещения, показа и продажи товаров (30 — </w:t>
      </w:r>
      <w:r w:rsidRPr="0015648C">
        <w:rPr>
          <w:iCs/>
          <w:sz w:val="28"/>
          <w:szCs w:val="28"/>
        </w:rPr>
        <w:t xml:space="preserve">35 %), </w:t>
      </w:r>
      <w:r w:rsidRPr="0015648C">
        <w:rPr>
          <w:sz w:val="28"/>
          <w:szCs w:val="28"/>
        </w:rPr>
        <w:t xml:space="preserve">площадь проходов для покупателей </w:t>
      </w:r>
      <w:r w:rsidRPr="0015648C">
        <w:rPr>
          <w:iCs/>
          <w:sz w:val="28"/>
          <w:szCs w:val="28"/>
        </w:rPr>
        <w:t xml:space="preserve">(50 </w:t>
      </w:r>
      <w:r w:rsidRPr="0015648C">
        <w:rPr>
          <w:sz w:val="28"/>
          <w:szCs w:val="28"/>
        </w:rPr>
        <w:t xml:space="preserve">— </w:t>
      </w:r>
      <w:r w:rsidRPr="0015648C">
        <w:rPr>
          <w:iCs/>
          <w:sz w:val="28"/>
          <w:szCs w:val="28"/>
        </w:rPr>
        <w:t>55 %)</w:t>
      </w:r>
      <w:r w:rsidRPr="0015648C">
        <w:rPr>
          <w:i/>
          <w:iCs/>
          <w:sz w:val="28"/>
          <w:szCs w:val="28"/>
        </w:rPr>
        <w:t xml:space="preserve"> </w:t>
      </w:r>
      <w:r w:rsidRPr="0015648C">
        <w:rPr>
          <w:sz w:val="28"/>
          <w:szCs w:val="28"/>
        </w:rPr>
        <w:t xml:space="preserve">и площадь, занимаемую прилавками обслуживания и узлами расчета (10 —20 </w:t>
      </w:r>
      <w:r w:rsidRPr="00ED74B2">
        <w:rPr>
          <w:iCs/>
          <w:sz w:val="28"/>
          <w:szCs w:val="28"/>
        </w:rPr>
        <w:t>%)</w:t>
      </w:r>
      <w:r w:rsidRPr="0015648C">
        <w:rPr>
          <w:i/>
          <w:iCs/>
          <w:sz w:val="28"/>
          <w:szCs w:val="28"/>
        </w:rPr>
        <w:t xml:space="preserve">. </w:t>
      </w:r>
      <w:r w:rsidRPr="0015648C">
        <w:rPr>
          <w:i/>
          <w:iCs/>
          <w:sz w:val="28"/>
          <w:szCs w:val="28"/>
        </w:rPr>
        <w:br/>
      </w:r>
      <w:r w:rsidRPr="0015648C">
        <w:rPr>
          <w:sz w:val="28"/>
          <w:szCs w:val="28"/>
        </w:rPr>
        <w:t xml:space="preserve">При планировании торгового зала магазина самообслуживания следует учитывать: </w:t>
      </w:r>
      <w:r w:rsidRPr="0015648C">
        <w:rPr>
          <w:sz w:val="28"/>
          <w:szCs w:val="28"/>
        </w:rPr>
        <w:br/>
        <w:t xml:space="preserve">• максимальную площадь торгового зала с необходимыми подсобными помещениями; </w:t>
      </w:r>
      <w:r w:rsidRPr="0015648C">
        <w:rPr>
          <w:sz w:val="28"/>
          <w:szCs w:val="28"/>
        </w:rPr>
        <w:br/>
        <w:t xml:space="preserve">• рациональное движение покупательских потоков; </w:t>
      </w:r>
      <w:r w:rsidRPr="0015648C">
        <w:rPr>
          <w:sz w:val="28"/>
          <w:szCs w:val="28"/>
        </w:rPr>
        <w:br/>
        <w:t>•</w:t>
      </w:r>
      <w:r w:rsidRPr="0015648C">
        <w:rPr>
          <w:b/>
          <w:bCs/>
          <w:sz w:val="28"/>
          <w:szCs w:val="28"/>
        </w:rPr>
        <w:t xml:space="preserve"> </w:t>
      </w:r>
      <w:r w:rsidRPr="0015648C">
        <w:rPr>
          <w:sz w:val="28"/>
          <w:szCs w:val="28"/>
        </w:rPr>
        <w:t xml:space="preserve">расположение торгово-кассовой зоны при выходе; </w:t>
      </w:r>
      <w:r w:rsidRPr="0015648C">
        <w:rPr>
          <w:sz w:val="28"/>
          <w:szCs w:val="28"/>
        </w:rPr>
        <w:br/>
        <w:t xml:space="preserve">• компактность и привлекательный вид торгового зала. </w:t>
      </w:r>
      <w:r w:rsidRPr="0015648C">
        <w:rPr>
          <w:sz w:val="28"/>
          <w:szCs w:val="28"/>
        </w:rPr>
        <w:br/>
        <w:t xml:space="preserve">Удачная планировка торгового зала и удобное размещение оборудования в магазине самообслуживания позволяют покупателям легко ориентироваться, быстро выбрать товары и рассчитаться. </w:t>
      </w:r>
      <w:r w:rsidRPr="0015648C">
        <w:rPr>
          <w:sz w:val="28"/>
          <w:szCs w:val="28"/>
        </w:rPr>
        <w:br/>
        <w:t xml:space="preserve">Рациональность выбора и эффективность расстановки в зоне </w:t>
      </w:r>
      <w:r w:rsidRPr="0015648C">
        <w:rPr>
          <w:sz w:val="28"/>
          <w:szCs w:val="28"/>
        </w:rPr>
        <w:br/>
        <w:t xml:space="preserve">обслуживания оборудования, предназначенного для размещения, показа и </w:t>
      </w:r>
      <w:r w:rsidRPr="0015648C">
        <w:rPr>
          <w:sz w:val="28"/>
          <w:szCs w:val="28"/>
        </w:rPr>
        <w:br/>
        <w:t xml:space="preserve">продажи товаров, оценивают по коэффициентам установочной и </w:t>
      </w:r>
      <w:r w:rsidRPr="0015648C">
        <w:rPr>
          <w:sz w:val="28"/>
          <w:szCs w:val="28"/>
        </w:rPr>
        <w:br/>
        <w:t xml:space="preserve">демонстрационной площади. </w:t>
      </w:r>
      <w:r w:rsidRPr="0015648C">
        <w:rPr>
          <w:sz w:val="28"/>
          <w:szCs w:val="28"/>
        </w:rPr>
        <w:br/>
        <w:t xml:space="preserve">Под </w:t>
      </w:r>
      <w:r w:rsidRPr="0015648C">
        <w:rPr>
          <w:i/>
          <w:iCs/>
          <w:sz w:val="28"/>
          <w:szCs w:val="28"/>
        </w:rPr>
        <w:t xml:space="preserve">установочной </w:t>
      </w:r>
      <w:r w:rsidRPr="0015648C">
        <w:rPr>
          <w:sz w:val="28"/>
          <w:szCs w:val="28"/>
        </w:rPr>
        <w:t xml:space="preserve">принимается часть торговой площади, занятая основанием оборудования: прилавками, горками, контейнерами, столами, кассовыми кабинами. Она включает и площадь, занятую вспомогательным оборудованием. Исчисляется установочная площадь с учетом размеров оборудования. Коэффициент установочной площади счисляется как суммы площади основания отдельных видов оборудования к общей площади торгового зала. </w:t>
      </w:r>
      <w:r w:rsidRPr="0015648C">
        <w:rPr>
          <w:sz w:val="28"/>
          <w:szCs w:val="28"/>
        </w:rPr>
        <w:br/>
      </w:r>
      <w:r w:rsidRPr="0015648C">
        <w:rPr>
          <w:i/>
          <w:iCs/>
          <w:sz w:val="28"/>
          <w:szCs w:val="28"/>
        </w:rPr>
        <w:t xml:space="preserve">Демонстрационная площадь </w:t>
      </w:r>
      <w:r w:rsidRPr="0015648C">
        <w:rPr>
          <w:sz w:val="28"/>
          <w:szCs w:val="28"/>
        </w:rPr>
        <w:t xml:space="preserve">— это площадь выкладки товаров, слагаемая из площадей всех плоскостей оборудования, используемых для показа товаров. </w:t>
      </w:r>
    </w:p>
    <w:p w:rsidR="00697E66" w:rsidRPr="0015648C" w:rsidRDefault="00697E66" w:rsidP="0015648C">
      <w:pPr>
        <w:spacing w:line="360" w:lineRule="auto"/>
        <w:rPr>
          <w:szCs w:val="28"/>
        </w:rPr>
      </w:pPr>
      <w:r w:rsidRPr="0015648C">
        <w:rPr>
          <w:szCs w:val="28"/>
        </w:rPr>
        <w:t xml:space="preserve">Коэффициент демонстрационной площади определяется как соотношение демонстрационной площади магазина к </w:t>
      </w:r>
      <w:r w:rsidR="00885033" w:rsidRPr="0015648C">
        <w:rPr>
          <w:szCs w:val="28"/>
        </w:rPr>
        <w:t xml:space="preserve">общей площади торгового зала. </w:t>
      </w:r>
      <w:r w:rsidR="00885033" w:rsidRPr="0015648C">
        <w:rPr>
          <w:szCs w:val="28"/>
        </w:rPr>
        <w:br/>
        <w:t>Д</w:t>
      </w:r>
      <w:r w:rsidRPr="0015648C">
        <w:rPr>
          <w:szCs w:val="28"/>
        </w:rPr>
        <w:t xml:space="preserve">ля продажи товаров, на которые не распространяются прогрессивные методы торговли, в торговом зале устанавливаются прилавки. </w:t>
      </w:r>
      <w:r w:rsidRPr="0015648C">
        <w:rPr>
          <w:szCs w:val="28"/>
        </w:rPr>
        <w:br/>
      </w:r>
      <w:r w:rsidRPr="0015648C">
        <w:rPr>
          <w:i/>
          <w:iCs/>
          <w:szCs w:val="28"/>
        </w:rPr>
        <w:t xml:space="preserve">Площадь проходов для покупателей </w:t>
      </w:r>
      <w:r w:rsidRPr="0015648C">
        <w:rPr>
          <w:szCs w:val="28"/>
        </w:rPr>
        <w:t xml:space="preserve">включает все основные и боковые (между островными горками) проходы, а также свободную площадь перед входом в магазин и выходом из него. </w:t>
      </w:r>
      <w:r w:rsidRPr="0015648C">
        <w:rPr>
          <w:szCs w:val="28"/>
        </w:rPr>
        <w:br/>
      </w:r>
      <w:r w:rsidRPr="0015648C">
        <w:rPr>
          <w:i/>
          <w:iCs/>
          <w:szCs w:val="28"/>
        </w:rPr>
        <w:t xml:space="preserve">Площадь узлов расчетов </w:t>
      </w:r>
      <w:r w:rsidRPr="0015648C">
        <w:rPr>
          <w:szCs w:val="28"/>
        </w:rPr>
        <w:t xml:space="preserve">состоит из площади, занятой кассовыми кабинами проходами между ними, столами для упаковки товаров, проходами между кабинами контролеров-кассиров и стеной, витриной, нерабочей стороной оборудования. Она включает также площадь для хранения закупочных корзин и тележек. </w:t>
      </w:r>
      <w:r w:rsidRPr="0015648C">
        <w:rPr>
          <w:szCs w:val="28"/>
        </w:rPr>
        <w:br/>
        <w:t xml:space="preserve">Важное значение придается </w:t>
      </w:r>
      <w:r w:rsidRPr="0015648C">
        <w:rPr>
          <w:i/>
          <w:iCs/>
          <w:szCs w:val="28"/>
        </w:rPr>
        <w:t xml:space="preserve">освещению помещений </w:t>
      </w:r>
      <w:r w:rsidRPr="0015648C">
        <w:rPr>
          <w:szCs w:val="28"/>
        </w:rPr>
        <w:t>магазинов. Нормы естественного освещения определяются отношением оконных, витринных и дверных проемов к площади зала. Для торговых залов это с</w:t>
      </w:r>
      <w:r w:rsidR="00ED74B2">
        <w:rPr>
          <w:szCs w:val="28"/>
        </w:rPr>
        <w:t>оотношение должно составить 1:6</w:t>
      </w:r>
      <w:r w:rsidRPr="0015648C">
        <w:rPr>
          <w:szCs w:val="28"/>
        </w:rPr>
        <w:t xml:space="preserve"> для подсобных — 1:10. </w:t>
      </w:r>
      <w:r w:rsidRPr="0015648C">
        <w:rPr>
          <w:szCs w:val="28"/>
        </w:rPr>
        <w:br/>
        <w:t xml:space="preserve">При искусственном освещении предпочтение отдается люминесцентным лампам, которые благоприятно действуют на зрение, имеют более долгий срок службы и экономичны в эксплуатации.  </w:t>
      </w:r>
    </w:p>
    <w:p w:rsidR="00697E66" w:rsidRPr="0015648C" w:rsidRDefault="00697E66" w:rsidP="0015648C">
      <w:pPr>
        <w:pStyle w:val="a3"/>
        <w:spacing w:after="240" w:afterAutospacing="0" w:line="360" w:lineRule="auto"/>
        <w:rPr>
          <w:sz w:val="28"/>
          <w:szCs w:val="28"/>
        </w:rPr>
      </w:pPr>
      <w:r w:rsidRPr="0015648C">
        <w:rPr>
          <w:sz w:val="28"/>
          <w:szCs w:val="28"/>
        </w:rPr>
        <w:t>Наш магазин называется «</w:t>
      </w:r>
      <w:r w:rsidR="00691740" w:rsidRPr="0015648C">
        <w:rPr>
          <w:sz w:val="28"/>
          <w:szCs w:val="28"/>
        </w:rPr>
        <w:t>Заря</w:t>
      </w:r>
      <w:r w:rsidRPr="0015648C">
        <w:rPr>
          <w:sz w:val="28"/>
          <w:szCs w:val="28"/>
        </w:rPr>
        <w:t xml:space="preserve">». Работает круглосуточно, без выходных. Он расположен на первом этаже жилого дома. В магазине имеются следующие основные группы помещений: </w:t>
      </w:r>
    </w:p>
    <w:p w:rsidR="00697E66" w:rsidRPr="0015648C" w:rsidRDefault="00691740" w:rsidP="0015648C">
      <w:pPr>
        <w:pStyle w:val="a3"/>
        <w:numPr>
          <w:ilvl w:val="0"/>
          <w:numId w:val="1"/>
        </w:numPr>
        <w:spacing w:after="240" w:afterAutospacing="0" w:line="360" w:lineRule="auto"/>
        <w:rPr>
          <w:sz w:val="28"/>
          <w:szCs w:val="28"/>
        </w:rPr>
      </w:pPr>
      <w:r>
        <w:rPr>
          <w:sz w:val="28"/>
          <w:szCs w:val="28"/>
        </w:rPr>
        <w:t>торговый зал</w:t>
      </w:r>
      <w:r w:rsidR="00697E66" w:rsidRPr="0015648C">
        <w:rPr>
          <w:sz w:val="28"/>
          <w:szCs w:val="28"/>
        </w:rPr>
        <w:t xml:space="preserve"> </w:t>
      </w:r>
    </w:p>
    <w:p w:rsidR="00697E66" w:rsidRPr="0015648C" w:rsidRDefault="00697E66" w:rsidP="0015648C">
      <w:pPr>
        <w:pStyle w:val="a3"/>
        <w:numPr>
          <w:ilvl w:val="0"/>
          <w:numId w:val="1"/>
        </w:numPr>
        <w:spacing w:after="240" w:afterAutospacing="0" w:line="360" w:lineRule="auto"/>
        <w:rPr>
          <w:sz w:val="28"/>
          <w:szCs w:val="28"/>
        </w:rPr>
      </w:pPr>
      <w:r w:rsidRPr="0015648C">
        <w:rPr>
          <w:sz w:val="28"/>
          <w:szCs w:val="28"/>
        </w:rPr>
        <w:t>помещения для приемки товара</w:t>
      </w:r>
    </w:p>
    <w:p w:rsidR="00697E66" w:rsidRPr="0015648C" w:rsidRDefault="00697E66" w:rsidP="0015648C">
      <w:pPr>
        <w:pStyle w:val="a3"/>
        <w:numPr>
          <w:ilvl w:val="0"/>
          <w:numId w:val="1"/>
        </w:numPr>
        <w:spacing w:after="240" w:afterAutospacing="0" w:line="360" w:lineRule="auto"/>
        <w:rPr>
          <w:sz w:val="28"/>
          <w:szCs w:val="28"/>
        </w:rPr>
      </w:pPr>
      <w:r w:rsidRPr="0015648C">
        <w:rPr>
          <w:sz w:val="28"/>
          <w:szCs w:val="28"/>
        </w:rPr>
        <w:t xml:space="preserve">помещения для хранения товара </w:t>
      </w:r>
    </w:p>
    <w:p w:rsidR="00697E66" w:rsidRPr="0015648C" w:rsidRDefault="00697E66" w:rsidP="0015648C">
      <w:pPr>
        <w:pStyle w:val="a3"/>
        <w:numPr>
          <w:ilvl w:val="0"/>
          <w:numId w:val="1"/>
        </w:numPr>
        <w:spacing w:after="240" w:afterAutospacing="0" w:line="360" w:lineRule="auto"/>
        <w:rPr>
          <w:sz w:val="28"/>
          <w:szCs w:val="28"/>
        </w:rPr>
      </w:pPr>
      <w:r w:rsidRPr="0015648C">
        <w:rPr>
          <w:sz w:val="28"/>
          <w:szCs w:val="28"/>
        </w:rPr>
        <w:t xml:space="preserve">помещения для </w:t>
      </w:r>
      <w:r w:rsidR="00691740">
        <w:rPr>
          <w:sz w:val="28"/>
          <w:szCs w:val="28"/>
        </w:rPr>
        <w:t>подготовки товара к продаже</w:t>
      </w:r>
    </w:p>
    <w:p w:rsidR="00697E66" w:rsidRPr="0015648C" w:rsidRDefault="00697E66" w:rsidP="0015648C">
      <w:pPr>
        <w:pStyle w:val="a3"/>
        <w:numPr>
          <w:ilvl w:val="0"/>
          <w:numId w:val="1"/>
        </w:numPr>
        <w:spacing w:after="240" w:afterAutospacing="0" w:line="360" w:lineRule="auto"/>
        <w:rPr>
          <w:sz w:val="28"/>
          <w:szCs w:val="28"/>
        </w:rPr>
      </w:pPr>
      <w:r w:rsidRPr="0015648C">
        <w:rPr>
          <w:sz w:val="28"/>
          <w:szCs w:val="28"/>
        </w:rPr>
        <w:t xml:space="preserve">административное помещение </w:t>
      </w:r>
    </w:p>
    <w:p w:rsidR="00697E66" w:rsidRPr="0015648C" w:rsidRDefault="00697E66" w:rsidP="0015648C">
      <w:pPr>
        <w:pStyle w:val="a3"/>
        <w:numPr>
          <w:ilvl w:val="0"/>
          <w:numId w:val="1"/>
        </w:numPr>
        <w:spacing w:after="240" w:afterAutospacing="0" w:line="360" w:lineRule="auto"/>
        <w:rPr>
          <w:sz w:val="28"/>
          <w:szCs w:val="28"/>
        </w:rPr>
      </w:pPr>
      <w:r w:rsidRPr="0015648C">
        <w:rPr>
          <w:sz w:val="28"/>
          <w:szCs w:val="28"/>
        </w:rPr>
        <w:t>технические помещения</w:t>
      </w:r>
    </w:p>
    <w:p w:rsidR="00697E66" w:rsidRPr="0015648C" w:rsidRDefault="00697E66" w:rsidP="0015648C">
      <w:pPr>
        <w:pStyle w:val="a3"/>
        <w:spacing w:after="240" w:afterAutospacing="0" w:line="360" w:lineRule="auto"/>
        <w:rPr>
          <w:sz w:val="28"/>
          <w:szCs w:val="28"/>
        </w:rPr>
      </w:pPr>
      <w:r w:rsidRPr="0015648C">
        <w:rPr>
          <w:sz w:val="28"/>
          <w:szCs w:val="28"/>
        </w:rPr>
        <w:t xml:space="preserve">Торговый зал, административные и технические помещения располагаются на первом этаже здания, остальные помещения располагаются в подвале здания. </w:t>
      </w:r>
      <w:r w:rsidRPr="0015648C">
        <w:rPr>
          <w:sz w:val="28"/>
          <w:szCs w:val="28"/>
        </w:rPr>
        <w:br/>
        <w:t xml:space="preserve">Торговый зал — это основное помещение магазина. Он занимает центральное место в составе планировочных зон магазина. В торговом зале размещаются рабочий и выставочный товар, рабочие места продавцов и кассиров. </w:t>
      </w:r>
    </w:p>
    <w:p w:rsidR="00817065" w:rsidRPr="0015648C" w:rsidRDefault="00697E66" w:rsidP="0015648C">
      <w:pPr>
        <w:pStyle w:val="a3"/>
        <w:spacing w:after="260" w:afterAutospacing="0" w:line="360" w:lineRule="auto"/>
        <w:rPr>
          <w:sz w:val="28"/>
          <w:szCs w:val="28"/>
        </w:rPr>
      </w:pPr>
      <w:r w:rsidRPr="0015648C">
        <w:rPr>
          <w:sz w:val="28"/>
          <w:szCs w:val="28"/>
        </w:rPr>
        <w:t xml:space="preserve">Магазин «Заря» имеет площадь торгового зала </w:t>
      </w:r>
      <w:r w:rsidRPr="00ED74B2">
        <w:rPr>
          <w:iCs/>
          <w:sz w:val="28"/>
          <w:szCs w:val="28"/>
        </w:rPr>
        <w:t xml:space="preserve">350 </w:t>
      </w:r>
      <w:r w:rsidRPr="0015648C">
        <w:rPr>
          <w:sz w:val="28"/>
          <w:szCs w:val="28"/>
        </w:rPr>
        <w:t>м</w:t>
      </w:r>
      <w:r w:rsidRPr="0015648C">
        <w:rPr>
          <w:sz w:val="28"/>
          <w:szCs w:val="28"/>
          <w:vertAlign w:val="superscript"/>
        </w:rPr>
        <w:t>2</w:t>
      </w:r>
      <w:r w:rsidRPr="0015648C">
        <w:rPr>
          <w:sz w:val="28"/>
          <w:szCs w:val="28"/>
        </w:rPr>
        <w:t xml:space="preserve"> </w:t>
      </w:r>
      <w:r w:rsidR="00691740">
        <w:rPr>
          <w:sz w:val="28"/>
          <w:szCs w:val="28"/>
        </w:rPr>
        <w:t xml:space="preserve"> </w:t>
      </w:r>
      <w:r w:rsidRPr="0015648C">
        <w:rPr>
          <w:sz w:val="28"/>
          <w:szCs w:val="28"/>
        </w:rPr>
        <w:t>Методом обслуживания, как было указано выше, является самообслуживание</w:t>
      </w:r>
      <w:r w:rsidR="00817065" w:rsidRPr="0015648C">
        <w:rPr>
          <w:sz w:val="28"/>
          <w:szCs w:val="28"/>
        </w:rPr>
        <w:t xml:space="preserve">. </w:t>
      </w:r>
      <w:r w:rsidRPr="0015648C">
        <w:rPr>
          <w:sz w:val="28"/>
          <w:szCs w:val="28"/>
        </w:rPr>
        <w:t>В магазине работают</w:t>
      </w:r>
      <w:r w:rsidR="00817065" w:rsidRPr="0015648C">
        <w:rPr>
          <w:sz w:val="28"/>
          <w:szCs w:val="28"/>
        </w:rPr>
        <w:t>:</w:t>
      </w:r>
      <w:r w:rsidRPr="0015648C">
        <w:rPr>
          <w:sz w:val="28"/>
          <w:szCs w:val="28"/>
        </w:rPr>
        <w:t xml:space="preserve"> </w:t>
      </w:r>
    </w:p>
    <w:p w:rsidR="00817065" w:rsidRPr="0015648C" w:rsidRDefault="00817065" w:rsidP="0015648C">
      <w:pPr>
        <w:pStyle w:val="a3"/>
        <w:numPr>
          <w:ilvl w:val="0"/>
          <w:numId w:val="2"/>
        </w:numPr>
        <w:spacing w:after="260" w:afterAutospacing="0" w:line="360" w:lineRule="auto"/>
        <w:rPr>
          <w:sz w:val="28"/>
          <w:szCs w:val="28"/>
        </w:rPr>
      </w:pPr>
      <w:r w:rsidRPr="0015648C">
        <w:rPr>
          <w:sz w:val="28"/>
          <w:szCs w:val="28"/>
        </w:rPr>
        <w:t>4 продавца</w:t>
      </w:r>
    </w:p>
    <w:p w:rsidR="00817065" w:rsidRPr="0015648C" w:rsidRDefault="00817065" w:rsidP="0015648C">
      <w:pPr>
        <w:pStyle w:val="a3"/>
        <w:numPr>
          <w:ilvl w:val="0"/>
          <w:numId w:val="2"/>
        </w:numPr>
        <w:spacing w:after="260" w:afterAutospacing="0" w:line="360" w:lineRule="auto"/>
        <w:rPr>
          <w:sz w:val="28"/>
          <w:szCs w:val="28"/>
        </w:rPr>
      </w:pPr>
      <w:r w:rsidRPr="0015648C">
        <w:rPr>
          <w:sz w:val="28"/>
          <w:szCs w:val="28"/>
        </w:rPr>
        <w:t xml:space="preserve"> 3 продавца- консультанта </w:t>
      </w:r>
    </w:p>
    <w:p w:rsidR="00817065" w:rsidRPr="0015648C" w:rsidRDefault="00697E66" w:rsidP="0015648C">
      <w:pPr>
        <w:pStyle w:val="a3"/>
        <w:numPr>
          <w:ilvl w:val="0"/>
          <w:numId w:val="2"/>
        </w:numPr>
        <w:spacing w:after="260" w:afterAutospacing="0" w:line="360" w:lineRule="auto"/>
        <w:rPr>
          <w:sz w:val="28"/>
          <w:szCs w:val="28"/>
        </w:rPr>
      </w:pPr>
      <w:r w:rsidRPr="0015648C">
        <w:rPr>
          <w:sz w:val="28"/>
          <w:szCs w:val="28"/>
        </w:rPr>
        <w:t xml:space="preserve"> </w:t>
      </w:r>
      <w:r w:rsidR="00817065" w:rsidRPr="0015648C">
        <w:rPr>
          <w:sz w:val="28"/>
          <w:szCs w:val="28"/>
        </w:rPr>
        <w:t>3</w:t>
      </w:r>
      <w:r w:rsidR="00691740">
        <w:rPr>
          <w:sz w:val="28"/>
          <w:szCs w:val="28"/>
        </w:rPr>
        <w:t xml:space="preserve"> кассира</w:t>
      </w:r>
      <w:r w:rsidRPr="0015648C">
        <w:rPr>
          <w:sz w:val="28"/>
          <w:szCs w:val="28"/>
        </w:rPr>
        <w:t xml:space="preserve"> </w:t>
      </w:r>
    </w:p>
    <w:p w:rsidR="00817065" w:rsidRPr="0015648C" w:rsidRDefault="00817065" w:rsidP="0015648C">
      <w:pPr>
        <w:pStyle w:val="a3"/>
        <w:numPr>
          <w:ilvl w:val="0"/>
          <w:numId w:val="2"/>
        </w:numPr>
        <w:spacing w:after="260" w:afterAutospacing="0" w:line="360" w:lineRule="auto"/>
        <w:rPr>
          <w:sz w:val="28"/>
          <w:szCs w:val="28"/>
        </w:rPr>
      </w:pPr>
      <w:r w:rsidRPr="0015648C">
        <w:rPr>
          <w:sz w:val="28"/>
          <w:szCs w:val="28"/>
        </w:rPr>
        <w:t>1 охранник</w:t>
      </w:r>
      <w:r w:rsidR="00697E66" w:rsidRPr="0015648C">
        <w:rPr>
          <w:sz w:val="28"/>
          <w:szCs w:val="28"/>
        </w:rPr>
        <w:t xml:space="preserve"> </w:t>
      </w:r>
    </w:p>
    <w:p w:rsidR="00817065" w:rsidRPr="0015648C" w:rsidRDefault="00697E66" w:rsidP="0015648C">
      <w:pPr>
        <w:pStyle w:val="a3"/>
        <w:spacing w:after="260" w:afterAutospacing="0" w:line="360" w:lineRule="auto"/>
        <w:rPr>
          <w:sz w:val="28"/>
          <w:szCs w:val="28"/>
        </w:rPr>
      </w:pPr>
      <w:r w:rsidRPr="0015648C">
        <w:rPr>
          <w:sz w:val="28"/>
          <w:szCs w:val="28"/>
        </w:rPr>
        <w:t xml:space="preserve">В услуги, оказываемые покупателям, входят: </w:t>
      </w:r>
    </w:p>
    <w:p w:rsidR="00817065" w:rsidRPr="0015648C" w:rsidRDefault="00697E66" w:rsidP="0015648C">
      <w:pPr>
        <w:pStyle w:val="a3"/>
        <w:numPr>
          <w:ilvl w:val="0"/>
          <w:numId w:val="3"/>
        </w:numPr>
        <w:spacing w:after="260" w:afterAutospacing="0" w:line="360" w:lineRule="auto"/>
        <w:rPr>
          <w:sz w:val="28"/>
          <w:szCs w:val="28"/>
        </w:rPr>
      </w:pPr>
      <w:r w:rsidRPr="0015648C">
        <w:rPr>
          <w:sz w:val="28"/>
          <w:szCs w:val="28"/>
        </w:rPr>
        <w:t>заказ времен</w:t>
      </w:r>
      <w:r w:rsidR="00817065" w:rsidRPr="0015648C">
        <w:rPr>
          <w:sz w:val="28"/>
          <w:szCs w:val="28"/>
        </w:rPr>
        <w:t>но отсутствующего ассортимента</w:t>
      </w:r>
    </w:p>
    <w:p w:rsidR="00817065" w:rsidRPr="0015648C" w:rsidRDefault="00817065" w:rsidP="0015648C">
      <w:pPr>
        <w:pStyle w:val="a3"/>
        <w:numPr>
          <w:ilvl w:val="0"/>
          <w:numId w:val="3"/>
        </w:numPr>
        <w:spacing w:after="260" w:afterAutospacing="0" w:line="360" w:lineRule="auto"/>
        <w:rPr>
          <w:sz w:val="28"/>
          <w:szCs w:val="28"/>
        </w:rPr>
      </w:pPr>
      <w:r w:rsidRPr="0015648C">
        <w:rPr>
          <w:sz w:val="28"/>
          <w:szCs w:val="28"/>
        </w:rPr>
        <w:t>доставка товаров на дом</w:t>
      </w:r>
    </w:p>
    <w:p w:rsidR="00817065" w:rsidRPr="0015648C" w:rsidRDefault="00697E66" w:rsidP="0015648C">
      <w:pPr>
        <w:pStyle w:val="a3"/>
        <w:numPr>
          <w:ilvl w:val="0"/>
          <w:numId w:val="3"/>
        </w:numPr>
        <w:spacing w:after="260" w:afterAutospacing="0" w:line="360" w:lineRule="auto"/>
        <w:rPr>
          <w:sz w:val="28"/>
          <w:szCs w:val="28"/>
        </w:rPr>
      </w:pPr>
      <w:r w:rsidRPr="0015648C">
        <w:rPr>
          <w:sz w:val="28"/>
          <w:szCs w:val="28"/>
        </w:rPr>
        <w:t>у</w:t>
      </w:r>
      <w:r w:rsidR="00817065" w:rsidRPr="0015648C">
        <w:rPr>
          <w:sz w:val="28"/>
          <w:szCs w:val="28"/>
        </w:rPr>
        <w:t>слуги такси</w:t>
      </w:r>
    </w:p>
    <w:p w:rsidR="00817065" w:rsidRPr="0015648C" w:rsidRDefault="00697E66" w:rsidP="0015648C">
      <w:pPr>
        <w:pStyle w:val="a3"/>
        <w:numPr>
          <w:ilvl w:val="0"/>
          <w:numId w:val="3"/>
        </w:numPr>
        <w:spacing w:after="260" w:afterAutospacing="0" w:line="360" w:lineRule="auto"/>
        <w:rPr>
          <w:sz w:val="28"/>
          <w:szCs w:val="28"/>
        </w:rPr>
      </w:pPr>
      <w:r w:rsidRPr="0015648C">
        <w:rPr>
          <w:sz w:val="28"/>
          <w:szCs w:val="28"/>
        </w:rPr>
        <w:t xml:space="preserve">бесплатная охраняемая парковка для автомобилей. </w:t>
      </w:r>
    </w:p>
    <w:p w:rsidR="00697E66" w:rsidRPr="0015648C" w:rsidRDefault="00697E66" w:rsidP="0015648C">
      <w:pPr>
        <w:pStyle w:val="a3"/>
        <w:spacing w:after="260" w:afterAutospacing="0" w:line="360" w:lineRule="auto"/>
        <w:rPr>
          <w:sz w:val="28"/>
          <w:szCs w:val="28"/>
        </w:rPr>
      </w:pPr>
      <w:r w:rsidRPr="0015648C">
        <w:rPr>
          <w:sz w:val="28"/>
          <w:szCs w:val="28"/>
        </w:rPr>
        <w:br/>
        <w:t xml:space="preserve">Ассортимент представлен такими группами продовольственных товаров, как молочные (в т. ч. сыры), копчено-колбасные, мясные, рыбные, макаронные товары. Также полуфабрикаты различной степени готовности (в т. ч. консервы и пресервы), фруктово-овощной ассортимент, различные напитки (газированные воды, соки, алкогольная продукция), хлебные, бакалейные и кондитерские изделия, мороженое и многое другое. В отделе </w:t>
      </w:r>
      <w:r w:rsidR="00817065" w:rsidRPr="0015648C">
        <w:rPr>
          <w:sz w:val="28"/>
          <w:szCs w:val="28"/>
        </w:rPr>
        <w:t>«</w:t>
      </w:r>
      <w:r w:rsidRPr="0015648C">
        <w:rPr>
          <w:sz w:val="28"/>
          <w:szCs w:val="28"/>
        </w:rPr>
        <w:t xml:space="preserve">Кулинария» представлен широкий ассортимент блюд, готовых к употреблению. </w:t>
      </w:r>
      <w:r w:rsidRPr="0015648C">
        <w:rPr>
          <w:sz w:val="28"/>
          <w:szCs w:val="28"/>
        </w:rPr>
        <w:br/>
        <w:t xml:space="preserve">Оплата покупок производится с помощью контрольно-кассовых машин наличным и безналичным расчетом. </w:t>
      </w:r>
      <w:r w:rsidR="00817065" w:rsidRPr="0015648C">
        <w:rPr>
          <w:sz w:val="28"/>
          <w:szCs w:val="28"/>
        </w:rPr>
        <w:t xml:space="preserve"> </w:t>
      </w:r>
    </w:p>
    <w:p w:rsidR="00817065" w:rsidRPr="0015648C" w:rsidRDefault="00817065" w:rsidP="0015648C">
      <w:pPr>
        <w:pStyle w:val="a3"/>
        <w:spacing w:after="260" w:afterAutospacing="0" w:line="360" w:lineRule="auto"/>
        <w:rPr>
          <w:sz w:val="28"/>
          <w:szCs w:val="28"/>
        </w:rPr>
      </w:pPr>
    </w:p>
    <w:p w:rsidR="00817065" w:rsidRDefault="00817065" w:rsidP="0015648C">
      <w:pPr>
        <w:pStyle w:val="a3"/>
        <w:spacing w:after="260" w:afterAutospacing="0" w:line="360" w:lineRule="auto"/>
        <w:rPr>
          <w:sz w:val="28"/>
          <w:szCs w:val="28"/>
        </w:rPr>
      </w:pPr>
    </w:p>
    <w:p w:rsidR="00691740" w:rsidRDefault="00691740" w:rsidP="0015648C">
      <w:pPr>
        <w:pStyle w:val="a3"/>
        <w:spacing w:after="260" w:afterAutospacing="0" w:line="360" w:lineRule="auto"/>
        <w:rPr>
          <w:sz w:val="28"/>
          <w:szCs w:val="28"/>
        </w:rPr>
      </w:pPr>
    </w:p>
    <w:p w:rsidR="00691740" w:rsidRDefault="00691740" w:rsidP="0015648C">
      <w:pPr>
        <w:pStyle w:val="a3"/>
        <w:spacing w:after="260" w:afterAutospacing="0" w:line="360" w:lineRule="auto"/>
        <w:rPr>
          <w:sz w:val="28"/>
          <w:szCs w:val="28"/>
        </w:rPr>
      </w:pPr>
    </w:p>
    <w:p w:rsidR="00691740" w:rsidRDefault="00691740" w:rsidP="0015648C">
      <w:pPr>
        <w:pStyle w:val="a3"/>
        <w:spacing w:after="260" w:afterAutospacing="0" w:line="360" w:lineRule="auto"/>
        <w:rPr>
          <w:sz w:val="28"/>
          <w:szCs w:val="28"/>
        </w:rPr>
      </w:pPr>
    </w:p>
    <w:p w:rsidR="00691740" w:rsidRDefault="00691740" w:rsidP="0015648C">
      <w:pPr>
        <w:pStyle w:val="a3"/>
        <w:spacing w:after="260" w:afterAutospacing="0" w:line="360" w:lineRule="auto"/>
        <w:rPr>
          <w:sz w:val="28"/>
          <w:szCs w:val="28"/>
        </w:rPr>
      </w:pPr>
    </w:p>
    <w:p w:rsidR="00691740" w:rsidRDefault="00691740" w:rsidP="0015648C">
      <w:pPr>
        <w:pStyle w:val="a3"/>
        <w:spacing w:after="260" w:afterAutospacing="0" w:line="360" w:lineRule="auto"/>
        <w:rPr>
          <w:sz w:val="28"/>
          <w:szCs w:val="28"/>
        </w:rPr>
      </w:pPr>
    </w:p>
    <w:p w:rsidR="00691740" w:rsidRDefault="00691740" w:rsidP="0015648C">
      <w:pPr>
        <w:pStyle w:val="a3"/>
        <w:spacing w:after="260" w:afterAutospacing="0" w:line="360" w:lineRule="auto"/>
        <w:rPr>
          <w:sz w:val="28"/>
          <w:szCs w:val="28"/>
        </w:rPr>
      </w:pPr>
    </w:p>
    <w:p w:rsidR="00691740" w:rsidRDefault="00691740" w:rsidP="0015648C">
      <w:pPr>
        <w:pStyle w:val="a3"/>
        <w:spacing w:after="260" w:afterAutospacing="0" w:line="360" w:lineRule="auto"/>
        <w:rPr>
          <w:sz w:val="28"/>
          <w:szCs w:val="28"/>
        </w:rPr>
      </w:pPr>
    </w:p>
    <w:p w:rsidR="00691740" w:rsidRDefault="00691740" w:rsidP="0015648C">
      <w:pPr>
        <w:pStyle w:val="a3"/>
        <w:spacing w:after="260" w:afterAutospacing="0" w:line="360" w:lineRule="auto"/>
        <w:rPr>
          <w:sz w:val="28"/>
          <w:szCs w:val="28"/>
        </w:rPr>
      </w:pPr>
    </w:p>
    <w:p w:rsidR="00817065" w:rsidRPr="0015648C" w:rsidRDefault="00817065" w:rsidP="0015648C">
      <w:pPr>
        <w:pStyle w:val="a3"/>
        <w:spacing w:after="340" w:afterAutospacing="0" w:line="360" w:lineRule="auto"/>
        <w:rPr>
          <w:sz w:val="28"/>
          <w:szCs w:val="28"/>
        </w:rPr>
      </w:pPr>
      <w:r w:rsidRPr="0015648C">
        <w:rPr>
          <w:bCs/>
          <w:sz w:val="28"/>
          <w:szCs w:val="28"/>
        </w:rPr>
        <w:t>2. Устройство и планировка магазина</w:t>
      </w:r>
      <w:r w:rsidRPr="0015648C">
        <w:rPr>
          <w:b/>
          <w:bCs/>
          <w:sz w:val="28"/>
          <w:szCs w:val="28"/>
        </w:rPr>
        <w:t xml:space="preserve"> </w:t>
      </w:r>
      <w:r w:rsidRPr="0015648C">
        <w:rPr>
          <w:b/>
          <w:bCs/>
          <w:sz w:val="28"/>
          <w:szCs w:val="28"/>
        </w:rPr>
        <w:br/>
      </w:r>
      <w:r w:rsidRPr="0015648C">
        <w:rPr>
          <w:sz w:val="28"/>
          <w:szCs w:val="28"/>
        </w:rPr>
        <w:t xml:space="preserve">Наряду с улучшением планировки и повышением эффективности использования площадей для рациональной организации работы магазина весьма важное значение имеет оснащение его торговым оборудованием, средствами механизации, а также различными приспособлениями, инструментами и инвентарем, с помощью которых осуществляется продажа товаров. </w:t>
      </w:r>
      <w:r w:rsidRPr="0015648C">
        <w:rPr>
          <w:sz w:val="28"/>
          <w:szCs w:val="28"/>
        </w:rPr>
        <w:br/>
        <w:t>Оснащение магазинов современными видами торгового оборудования и инвентарем предъявляет повышенные требования к работникам магазина. Они должны хорошо знать значение каждого вида оборудования и инвентаря, правила эксплуатации, в совершенстве владеть приемами и методами работы с применением различных прис</w:t>
      </w:r>
      <w:r w:rsidR="00F50DEE">
        <w:rPr>
          <w:sz w:val="28"/>
          <w:szCs w:val="28"/>
        </w:rPr>
        <w:t>пособлений и механизмов и т. д.</w:t>
      </w:r>
      <w:r w:rsidRPr="0015648C">
        <w:rPr>
          <w:sz w:val="28"/>
          <w:szCs w:val="28"/>
        </w:rPr>
        <w:br/>
        <w:t xml:space="preserve">За последние годы оборудование магазинов во многом изменилось, что связано с расширением прогрессивных методов продажи товаров, применением новых материалов, используемых для его изготовления и др. Ежегодно объем производства оборудования увеличивается, вводится много новых видов. </w:t>
      </w:r>
    </w:p>
    <w:p w:rsidR="00817065" w:rsidRPr="0015648C" w:rsidRDefault="00817065" w:rsidP="0015648C">
      <w:pPr>
        <w:pStyle w:val="a3"/>
        <w:spacing w:after="340" w:afterAutospacing="0" w:line="360" w:lineRule="auto"/>
        <w:rPr>
          <w:sz w:val="28"/>
          <w:szCs w:val="28"/>
        </w:rPr>
      </w:pPr>
      <w:r w:rsidRPr="005B22DE">
        <w:rPr>
          <w:bCs/>
          <w:sz w:val="28"/>
          <w:szCs w:val="28"/>
        </w:rPr>
        <w:t>Торговое оборудование</w:t>
      </w:r>
      <w:r w:rsidRPr="0015648C">
        <w:rPr>
          <w:b/>
          <w:bCs/>
          <w:sz w:val="28"/>
          <w:szCs w:val="28"/>
        </w:rPr>
        <w:t xml:space="preserve"> </w:t>
      </w:r>
      <w:r w:rsidRPr="0015648C">
        <w:rPr>
          <w:sz w:val="28"/>
          <w:szCs w:val="28"/>
        </w:rPr>
        <w:t xml:space="preserve">должно отвечать следующим требованиям: </w:t>
      </w:r>
    </w:p>
    <w:p w:rsidR="00817065" w:rsidRPr="0015648C" w:rsidRDefault="00817065" w:rsidP="0015648C">
      <w:pPr>
        <w:pStyle w:val="a3"/>
        <w:numPr>
          <w:ilvl w:val="0"/>
          <w:numId w:val="4"/>
        </w:numPr>
        <w:spacing w:after="340" w:afterAutospacing="0" w:line="360" w:lineRule="auto"/>
        <w:rPr>
          <w:sz w:val="28"/>
          <w:szCs w:val="28"/>
        </w:rPr>
      </w:pPr>
      <w:r w:rsidRPr="0015648C">
        <w:rPr>
          <w:sz w:val="28"/>
          <w:szCs w:val="28"/>
        </w:rPr>
        <w:t xml:space="preserve"> иметь стандартные размеры</w:t>
      </w:r>
      <w:r w:rsidRPr="005B22DE">
        <w:rPr>
          <w:sz w:val="28"/>
          <w:szCs w:val="28"/>
        </w:rPr>
        <w:t xml:space="preserve"> </w:t>
      </w:r>
      <w:r w:rsidRPr="005B22DE">
        <w:rPr>
          <w:bCs/>
          <w:sz w:val="28"/>
          <w:szCs w:val="28"/>
        </w:rPr>
        <w:t>и</w:t>
      </w:r>
      <w:r w:rsidRPr="0015648C">
        <w:rPr>
          <w:b/>
          <w:bCs/>
          <w:sz w:val="28"/>
          <w:szCs w:val="28"/>
        </w:rPr>
        <w:t xml:space="preserve"> </w:t>
      </w:r>
      <w:r w:rsidRPr="0015648C">
        <w:rPr>
          <w:sz w:val="28"/>
          <w:szCs w:val="28"/>
        </w:rPr>
        <w:t>состоять из сборных элементов, из которых можно составлять различные конструкции;</w:t>
      </w:r>
    </w:p>
    <w:p w:rsidR="00817065" w:rsidRPr="0015648C" w:rsidRDefault="00817065" w:rsidP="0015648C">
      <w:pPr>
        <w:pStyle w:val="a3"/>
        <w:numPr>
          <w:ilvl w:val="0"/>
          <w:numId w:val="4"/>
        </w:numPr>
        <w:spacing w:after="340" w:afterAutospacing="0" w:line="360" w:lineRule="auto"/>
        <w:rPr>
          <w:sz w:val="28"/>
          <w:szCs w:val="28"/>
        </w:rPr>
      </w:pPr>
      <w:r w:rsidRPr="0015648C">
        <w:rPr>
          <w:sz w:val="28"/>
          <w:szCs w:val="28"/>
        </w:rPr>
        <w:t xml:space="preserve">быть удобной для осмотра и выбора товаров; </w:t>
      </w:r>
    </w:p>
    <w:p w:rsidR="00817065" w:rsidRPr="0015648C" w:rsidRDefault="00817065" w:rsidP="0015648C">
      <w:pPr>
        <w:pStyle w:val="a3"/>
        <w:numPr>
          <w:ilvl w:val="0"/>
          <w:numId w:val="4"/>
        </w:numPr>
        <w:spacing w:after="340" w:afterAutospacing="0" w:line="360" w:lineRule="auto"/>
        <w:rPr>
          <w:sz w:val="28"/>
          <w:szCs w:val="28"/>
        </w:rPr>
      </w:pPr>
      <w:r w:rsidRPr="0015648C">
        <w:rPr>
          <w:sz w:val="28"/>
          <w:szCs w:val="28"/>
        </w:rPr>
        <w:t>обладать достаточной емкостью для обеспечения рациональной выкладки;</w:t>
      </w:r>
    </w:p>
    <w:p w:rsidR="00817065" w:rsidRPr="0015648C" w:rsidRDefault="00817065" w:rsidP="0015648C">
      <w:pPr>
        <w:pStyle w:val="a3"/>
        <w:numPr>
          <w:ilvl w:val="0"/>
          <w:numId w:val="4"/>
        </w:numPr>
        <w:spacing w:after="340" w:afterAutospacing="0" w:line="360" w:lineRule="auto"/>
        <w:rPr>
          <w:sz w:val="28"/>
          <w:szCs w:val="28"/>
        </w:rPr>
      </w:pPr>
      <w:r w:rsidRPr="0015648C">
        <w:rPr>
          <w:sz w:val="28"/>
          <w:szCs w:val="28"/>
        </w:rPr>
        <w:t xml:space="preserve">быть конструктивно прочным и недорогим в изготовлении; </w:t>
      </w:r>
    </w:p>
    <w:p w:rsidR="00817065" w:rsidRPr="0015648C" w:rsidRDefault="00817065" w:rsidP="0015648C">
      <w:pPr>
        <w:pStyle w:val="a3"/>
        <w:numPr>
          <w:ilvl w:val="0"/>
          <w:numId w:val="4"/>
        </w:numPr>
        <w:spacing w:after="340" w:afterAutospacing="0" w:line="360" w:lineRule="auto"/>
        <w:rPr>
          <w:sz w:val="28"/>
          <w:szCs w:val="28"/>
        </w:rPr>
      </w:pPr>
      <w:r w:rsidRPr="0015648C">
        <w:rPr>
          <w:sz w:val="28"/>
          <w:szCs w:val="28"/>
        </w:rPr>
        <w:t>иметь прочную облицовку, отвечающую санитарным и гигиеническим требованиям и обеспечить удобное крепление ценников;</w:t>
      </w:r>
    </w:p>
    <w:p w:rsidR="00817065" w:rsidRPr="0015648C" w:rsidRDefault="00817065" w:rsidP="0015648C">
      <w:pPr>
        <w:pStyle w:val="a3"/>
        <w:numPr>
          <w:ilvl w:val="0"/>
          <w:numId w:val="5"/>
        </w:numPr>
        <w:spacing w:after="340" w:afterAutospacing="0" w:line="360" w:lineRule="auto"/>
        <w:rPr>
          <w:b/>
          <w:bCs/>
          <w:sz w:val="28"/>
          <w:szCs w:val="28"/>
        </w:rPr>
      </w:pPr>
      <w:r w:rsidRPr="0015648C">
        <w:rPr>
          <w:sz w:val="28"/>
          <w:szCs w:val="28"/>
        </w:rPr>
        <w:t xml:space="preserve">конструкция оборудования должна обеспечить оптимальное использование площади торгового зала; </w:t>
      </w:r>
    </w:p>
    <w:p w:rsidR="00817065" w:rsidRPr="0015648C" w:rsidRDefault="00817065" w:rsidP="0015648C">
      <w:pPr>
        <w:pStyle w:val="a3"/>
        <w:numPr>
          <w:ilvl w:val="0"/>
          <w:numId w:val="5"/>
        </w:numPr>
        <w:spacing w:after="340" w:afterAutospacing="0" w:line="360" w:lineRule="auto"/>
        <w:rPr>
          <w:sz w:val="28"/>
          <w:szCs w:val="28"/>
        </w:rPr>
      </w:pPr>
      <w:r w:rsidRPr="0015648C">
        <w:rPr>
          <w:sz w:val="28"/>
          <w:szCs w:val="28"/>
        </w:rPr>
        <w:t xml:space="preserve">форма и конструкция оборудования должны составлять единое целое с оформлением торгового зала. </w:t>
      </w:r>
    </w:p>
    <w:p w:rsidR="00817065" w:rsidRPr="0015648C" w:rsidRDefault="00817065" w:rsidP="0015648C">
      <w:pPr>
        <w:pStyle w:val="a3"/>
        <w:spacing w:after="340" w:afterAutospacing="0" w:line="360" w:lineRule="auto"/>
        <w:rPr>
          <w:sz w:val="28"/>
          <w:szCs w:val="28"/>
        </w:rPr>
      </w:pPr>
      <w:r w:rsidRPr="0015648C">
        <w:rPr>
          <w:sz w:val="28"/>
          <w:szCs w:val="28"/>
        </w:rPr>
        <w:br/>
        <w:t xml:space="preserve">Оборудование должно также отвечать определенным эстетическим требованиям. </w:t>
      </w:r>
      <w:r w:rsidRPr="0015648C">
        <w:rPr>
          <w:sz w:val="28"/>
          <w:szCs w:val="28"/>
        </w:rPr>
        <w:br/>
        <w:t xml:space="preserve">Согласно санитарно-техническим требованиям поверхность торгового оборудования должна быть водостойкой и легко очищаться от загрязнений. На оборудовании не должно быть излишних углублений, зазоров и т. п. </w:t>
      </w:r>
      <w:r w:rsidRPr="0015648C">
        <w:rPr>
          <w:sz w:val="28"/>
          <w:szCs w:val="28"/>
        </w:rPr>
        <w:br/>
        <w:t xml:space="preserve">Применяемое в торговле оборудование разделяют по следующим признакам: месту использования, способу установки, товарному профилю, назначению, конструкции. </w:t>
      </w:r>
    </w:p>
    <w:p w:rsidR="00817065" w:rsidRDefault="003618A0" w:rsidP="00817065">
      <w:pPr>
        <w:pStyle w:val="a3"/>
        <w:spacing w:after="340" w:afterAutospacing="0"/>
      </w:pPr>
      <w:r>
        <w:rPr>
          <w:noProof/>
        </w:rPr>
        <w:pict>
          <v:roundrect id="_x0000_s1027" style="position:absolute;margin-left:153.45pt;margin-top:-3.05pt;width:126pt;height:50.25pt;z-index:251648512" arcsize="10923f">
            <v:shadow opacity=".5" offset="6pt,-6pt"/>
            <v:textbox>
              <w:txbxContent>
                <w:p w:rsidR="000459B8" w:rsidRDefault="000459B8" w:rsidP="000459B8">
                  <w:pPr>
                    <w:jc w:val="center"/>
                  </w:pPr>
                  <w:r>
                    <w:t>По месту использования</w:t>
                  </w:r>
                </w:p>
              </w:txbxContent>
            </v:textbox>
          </v:roundrect>
        </w:pict>
      </w:r>
    </w:p>
    <w:p w:rsidR="00817065" w:rsidRDefault="003618A0" w:rsidP="00817065">
      <w:pPr>
        <w:pStyle w:val="a3"/>
        <w:spacing w:after="340" w:afterAutospacing="0"/>
      </w:pPr>
      <w:r>
        <w:rPr>
          <w:noProof/>
        </w:rPr>
        <w:pict>
          <v:shapetype id="_x0000_t32" coordsize="21600,21600" o:spt="32" o:oned="t" path="m,l21600,21600e" filled="f">
            <v:path arrowok="t" fillok="f" o:connecttype="none"/>
            <o:lock v:ext="edit" shapetype="t"/>
          </v:shapetype>
          <v:shape id="_x0000_s1031" type="#_x0000_t32" style="position:absolute;margin-left:279.45pt;margin-top:16.4pt;width:28.5pt;height:24pt;z-index:251652608" o:connectortype="straight">
            <v:stroke endarrow="block"/>
          </v:shape>
        </w:pict>
      </w:r>
      <w:r>
        <w:rPr>
          <w:noProof/>
        </w:rPr>
        <w:pict>
          <v:shape id="_x0000_s1030" type="#_x0000_t32" style="position:absolute;margin-left:118.2pt;margin-top:16.4pt;width:35.25pt;height:27.75pt;flip:x;z-index:251651584" o:connectortype="straight">
            <v:stroke endarrow="block"/>
          </v:shape>
        </w:pict>
      </w:r>
    </w:p>
    <w:p w:rsidR="00817065" w:rsidRDefault="003618A0" w:rsidP="00817065">
      <w:pPr>
        <w:pStyle w:val="a3"/>
        <w:spacing w:after="340" w:afterAutospacing="0"/>
      </w:pPr>
      <w:r>
        <w:rPr>
          <w:noProof/>
        </w:rPr>
        <w:pict>
          <v:roundrect id="_x0000_s1029" style="position:absolute;margin-left:307.95pt;margin-top:9.6pt;width:126pt;height:50.25pt;z-index:251650560" arcsize="10923f">
            <v:textbox>
              <w:txbxContent>
                <w:p w:rsidR="000459B8" w:rsidRDefault="000459B8" w:rsidP="000459B8">
                  <w:pPr>
                    <w:jc w:val="center"/>
                  </w:pPr>
                  <w:r>
                    <w:t>Для подсобных помещений</w:t>
                  </w:r>
                </w:p>
              </w:txbxContent>
            </v:textbox>
          </v:roundrect>
        </w:pict>
      </w:r>
      <w:r>
        <w:rPr>
          <w:noProof/>
        </w:rPr>
        <w:pict>
          <v:roundrect id="_x0000_s1028" style="position:absolute;margin-left:-4.05pt;margin-top:9.6pt;width:126pt;height:50.25pt;z-index:251649536" arcsize="10923f">
            <v:textbox>
              <w:txbxContent>
                <w:p w:rsidR="000459B8" w:rsidRDefault="000459B8" w:rsidP="000459B8">
                  <w:pPr>
                    <w:jc w:val="center"/>
                  </w:pPr>
                  <w:r>
                    <w:t>Для торговых залов магазинов</w:t>
                  </w:r>
                </w:p>
              </w:txbxContent>
            </v:textbox>
          </v:roundrect>
        </w:pict>
      </w:r>
    </w:p>
    <w:p w:rsidR="00817065" w:rsidRDefault="00817065" w:rsidP="00817065">
      <w:pPr>
        <w:pStyle w:val="a3"/>
        <w:spacing w:after="340" w:afterAutospacing="0"/>
      </w:pPr>
    </w:p>
    <w:p w:rsidR="00817065" w:rsidRDefault="00817065" w:rsidP="00817065">
      <w:pPr>
        <w:pStyle w:val="a3"/>
        <w:spacing w:after="340" w:afterAutospacing="0"/>
      </w:pPr>
    </w:p>
    <w:p w:rsidR="00817065" w:rsidRDefault="003618A0" w:rsidP="000459B8">
      <w:pPr>
        <w:pStyle w:val="a3"/>
        <w:spacing w:after="340" w:afterAutospacing="0"/>
      </w:pPr>
      <w:r>
        <w:rPr>
          <w:noProof/>
        </w:rPr>
        <w:pict>
          <v:roundrect id="_x0000_s1034" style="position:absolute;margin-left:158.7pt;margin-top:-.3pt;width:126pt;height:50.25pt;z-index:251655680" arcsize="10923f">
            <v:shadow opacity=".5" offset="6pt,-6pt"/>
            <v:textbox>
              <w:txbxContent>
                <w:p w:rsidR="000459B8" w:rsidRDefault="000459B8" w:rsidP="000459B8">
                  <w:pPr>
                    <w:jc w:val="center"/>
                  </w:pPr>
                  <w:r>
                    <w:t>По способу установки</w:t>
                  </w:r>
                </w:p>
              </w:txbxContent>
            </v:textbox>
          </v:roundrect>
        </w:pict>
      </w:r>
    </w:p>
    <w:p w:rsidR="00817065" w:rsidRDefault="003618A0" w:rsidP="00817065">
      <w:pPr>
        <w:pStyle w:val="a3"/>
        <w:spacing w:after="340" w:afterAutospacing="0"/>
      </w:pPr>
      <w:r>
        <w:rPr>
          <w:noProof/>
        </w:rPr>
        <w:pict>
          <v:shape id="_x0000_s1041" type="#_x0000_t32" style="position:absolute;margin-left:284.7pt;margin-top:13.9pt;width:65.25pt;height:15.75pt;z-index:251661824" o:connectortype="straight">
            <v:stroke endarrow="block"/>
          </v:shape>
        </w:pict>
      </w:r>
      <w:r>
        <w:rPr>
          <w:noProof/>
        </w:rPr>
        <w:pict>
          <v:shape id="_x0000_s1040" type="#_x0000_t32" style="position:absolute;margin-left:262.2pt;margin-top:19.15pt;width:17.25pt;height:10.5pt;z-index:251660800" o:connectortype="straight">
            <v:stroke endarrow="block"/>
          </v:shape>
        </w:pict>
      </w:r>
      <w:r>
        <w:rPr>
          <w:noProof/>
        </w:rPr>
        <w:pict>
          <v:shape id="_x0000_s1039" type="#_x0000_t32" style="position:absolute;margin-left:167.7pt;margin-top:19.15pt;width:10.5pt;height:10.5pt;flip:x;z-index:251659776" o:connectortype="straight">
            <v:stroke endarrow="block"/>
          </v:shape>
        </w:pict>
      </w:r>
      <w:r>
        <w:rPr>
          <w:noProof/>
        </w:rPr>
        <w:pict>
          <v:shape id="_x0000_s1038" type="#_x0000_t32" style="position:absolute;margin-left:79.2pt;margin-top:13.9pt;width:79.5pt;height:15.75pt;flip:x;z-index:251658752" o:connectortype="straight">
            <v:stroke endarrow="block"/>
          </v:shape>
        </w:pict>
      </w:r>
      <w:r>
        <w:rPr>
          <w:noProof/>
        </w:rPr>
        <w:pict>
          <v:roundrect id="_x0000_s1036" style="position:absolute;margin-left:-22.05pt;margin-top:29.65pt;width:108pt;height:38.25pt;z-index:251657728" arcsize="10923f">
            <v:shadow opacity=".5" offset="6pt,-6pt"/>
            <v:textbox>
              <w:txbxContent>
                <w:p w:rsidR="000459B8" w:rsidRDefault="000459B8" w:rsidP="000459B8">
                  <w:pPr>
                    <w:jc w:val="center"/>
                  </w:pPr>
                  <w:r>
                    <w:t>Пристенное</w:t>
                  </w:r>
                </w:p>
              </w:txbxContent>
            </v:textbox>
          </v:roundrect>
        </w:pict>
      </w:r>
      <w:r>
        <w:rPr>
          <w:noProof/>
        </w:rPr>
        <w:pict>
          <v:roundrect id="_x0000_s1033" style="position:absolute;margin-left:337.95pt;margin-top:29.65pt;width:114pt;height:38.25pt;z-index:251654656" arcsize="10923f">
            <v:shadow opacity=".5" offset="6pt,-6pt"/>
            <v:textbox>
              <w:txbxContent>
                <w:p w:rsidR="000459B8" w:rsidRPr="000459B8" w:rsidRDefault="000459B8" w:rsidP="000459B8">
                  <w:pPr>
                    <w:jc w:val="center"/>
                  </w:pPr>
                  <w:r>
                    <w:t>Встроенное</w:t>
                  </w:r>
                </w:p>
              </w:txbxContent>
            </v:textbox>
          </v:roundrect>
        </w:pict>
      </w:r>
      <w:r>
        <w:rPr>
          <w:noProof/>
        </w:rPr>
        <w:pict>
          <v:roundrect id="_x0000_s1035" style="position:absolute;margin-left:215.7pt;margin-top:29.65pt;width:113.25pt;height:38.25pt;z-index:251656704" arcsize="10923f">
            <v:shadow opacity=".5" offset="6pt,-6pt"/>
            <v:textbox>
              <w:txbxContent>
                <w:p w:rsidR="000459B8" w:rsidRDefault="000459B8" w:rsidP="000459B8">
                  <w:pPr>
                    <w:jc w:val="center"/>
                  </w:pPr>
                  <w:r>
                    <w:t>Настенное</w:t>
                  </w:r>
                </w:p>
              </w:txbxContent>
            </v:textbox>
          </v:roundrect>
        </w:pict>
      </w:r>
      <w:r>
        <w:rPr>
          <w:noProof/>
        </w:rPr>
        <w:pict>
          <v:roundrect id="_x0000_s1032" style="position:absolute;margin-left:97.95pt;margin-top:29.65pt;width:108pt;height:38.25pt;z-index:251653632" arcsize="10923f">
            <v:shadow opacity=".5" offset="6pt,-6pt"/>
            <v:textbox>
              <w:txbxContent>
                <w:p w:rsidR="000459B8" w:rsidRDefault="000459B8" w:rsidP="000459B8">
                  <w:pPr>
                    <w:jc w:val="center"/>
                  </w:pPr>
                  <w:r>
                    <w:t>Островное</w:t>
                  </w:r>
                </w:p>
              </w:txbxContent>
            </v:textbox>
          </v:roundrect>
        </w:pict>
      </w:r>
    </w:p>
    <w:p w:rsidR="00817065" w:rsidRDefault="00817065" w:rsidP="00817065">
      <w:pPr>
        <w:pStyle w:val="a3"/>
        <w:spacing w:after="340" w:afterAutospacing="0"/>
      </w:pPr>
    </w:p>
    <w:p w:rsidR="00817065" w:rsidRDefault="00817065" w:rsidP="00817065">
      <w:pPr>
        <w:pStyle w:val="a3"/>
        <w:spacing w:after="340" w:afterAutospacing="0"/>
      </w:pPr>
    </w:p>
    <w:p w:rsidR="00691740" w:rsidRDefault="00691740" w:rsidP="00817065">
      <w:pPr>
        <w:pStyle w:val="a3"/>
        <w:spacing w:after="340" w:afterAutospacing="0"/>
      </w:pPr>
    </w:p>
    <w:p w:rsidR="000459B8" w:rsidRDefault="003618A0" w:rsidP="000459B8">
      <w:pPr>
        <w:pStyle w:val="a3"/>
        <w:spacing w:after="340" w:afterAutospacing="0"/>
        <w:jc w:val="center"/>
      </w:pPr>
      <w:r>
        <w:rPr>
          <w:noProof/>
        </w:rPr>
        <w:pict>
          <v:roundrect id="_x0000_s1042" style="position:absolute;left:0;text-align:left;margin-left:162.45pt;margin-top:7.75pt;width:126pt;height:50.25pt;z-index:251662848" arcsize="10923f">
            <v:shadow opacity=".5" offset="6pt,-6pt"/>
            <v:textbox>
              <w:txbxContent>
                <w:p w:rsidR="000459B8" w:rsidRDefault="000459B8" w:rsidP="000459B8">
                  <w:pPr>
                    <w:jc w:val="center"/>
                  </w:pPr>
                  <w:r>
                    <w:t>По товарному профилю</w:t>
                  </w:r>
                </w:p>
              </w:txbxContent>
            </v:textbox>
          </v:roundrect>
        </w:pict>
      </w:r>
    </w:p>
    <w:p w:rsidR="000459B8" w:rsidRDefault="003618A0" w:rsidP="00817065">
      <w:pPr>
        <w:pStyle w:val="a3"/>
        <w:spacing w:after="340" w:afterAutospacing="0"/>
      </w:pPr>
      <w:r>
        <w:rPr>
          <w:noProof/>
        </w:rPr>
        <w:pict>
          <v:shape id="_x0000_s1046" type="#_x0000_t32" style="position:absolute;margin-left:288.45pt;margin-top:27.2pt;width:24.75pt;height:15pt;z-index:251666944" o:connectortype="straight">
            <v:stroke endarrow="block"/>
          </v:shape>
        </w:pict>
      </w:r>
      <w:r>
        <w:rPr>
          <w:noProof/>
        </w:rPr>
        <w:pict>
          <v:shape id="_x0000_s1045" type="#_x0000_t32" style="position:absolute;margin-left:133.2pt;margin-top:27.2pt;width:29.25pt;height:15pt;flip:x;z-index:251665920" o:connectortype="straight">
            <v:stroke endarrow="block"/>
          </v:shape>
        </w:pict>
      </w:r>
    </w:p>
    <w:p w:rsidR="00A9613A" w:rsidRDefault="003618A0" w:rsidP="00817065">
      <w:pPr>
        <w:pStyle w:val="a3"/>
        <w:spacing w:after="340" w:afterAutospacing="0"/>
      </w:pPr>
      <w:r>
        <w:rPr>
          <w:noProof/>
        </w:rPr>
        <w:pict>
          <v:roundrect id="_x0000_s1044" style="position:absolute;margin-left:304.2pt;margin-top:11.4pt;width:126pt;height:50.25pt;z-index:251664896" arcsize="10923f">
            <v:shadow opacity=".5" offset="6pt,-6pt"/>
            <v:textbox>
              <w:txbxContent>
                <w:p w:rsidR="00A9613A" w:rsidRDefault="00A9613A" w:rsidP="00A9613A">
                  <w:pPr>
                    <w:jc w:val="center"/>
                  </w:pPr>
                  <w:r>
                    <w:t>Универсальное</w:t>
                  </w:r>
                </w:p>
              </w:txbxContent>
            </v:textbox>
          </v:roundrect>
        </w:pict>
      </w:r>
      <w:r>
        <w:rPr>
          <w:noProof/>
        </w:rPr>
        <w:pict>
          <v:roundrect id="_x0000_s1043" style="position:absolute;margin-left:15.45pt;margin-top:11.4pt;width:126pt;height:50.25pt;z-index:251663872" arcsize="10923f">
            <v:shadow opacity=".5" offset="6pt,-6pt"/>
            <v:textbox>
              <w:txbxContent>
                <w:p w:rsidR="00A9613A" w:rsidRPr="00A9613A" w:rsidRDefault="00A9613A" w:rsidP="00A9613A">
                  <w:r>
                    <w:t>Специализированное</w:t>
                  </w:r>
                </w:p>
              </w:txbxContent>
            </v:textbox>
          </v:roundrect>
        </w:pict>
      </w:r>
    </w:p>
    <w:p w:rsidR="00A9613A" w:rsidRDefault="00A9613A" w:rsidP="00817065">
      <w:pPr>
        <w:pStyle w:val="a3"/>
        <w:spacing w:after="340" w:afterAutospacing="0"/>
      </w:pPr>
    </w:p>
    <w:p w:rsidR="00A9613A" w:rsidRDefault="00817065" w:rsidP="00817065">
      <w:pPr>
        <w:pStyle w:val="a3"/>
        <w:spacing w:after="340" w:afterAutospacing="0"/>
      </w:pPr>
      <w:r>
        <w:br/>
      </w:r>
      <w:r>
        <w:br/>
      </w:r>
    </w:p>
    <w:p w:rsidR="00A9613A" w:rsidRPr="0015648C" w:rsidRDefault="00817065" w:rsidP="0015648C">
      <w:pPr>
        <w:pStyle w:val="a3"/>
        <w:numPr>
          <w:ilvl w:val="0"/>
          <w:numId w:val="6"/>
        </w:numPr>
        <w:spacing w:after="340" w:afterAutospacing="0" w:line="360" w:lineRule="auto"/>
        <w:rPr>
          <w:sz w:val="28"/>
          <w:szCs w:val="28"/>
        </w:rPr>
      </w:pPr>
      <w:r w:rsidRPr="0015648C">
        <w:rPr>
          <w:sz w:val="28"/>
          <w:szCs w:val="28"/>
        </w:rPr>
        <w:t xml:space="preserve">По </w:t>
      </w:r>
      <w:r w:rsidRPr="0015648C">
        <w:rPr>
          <w:i/>
          <w:iCs/>
          <w:sz w:val="28"/>
          <w:szCs w:val="28"/>
        </w:rPr>
        <w:t xml:space="preserve">назначению </w:t>
      </w:r>
      <w:r w:rsidRPr="0015648C">
        <w:rPr>
          <w:sz w:val="28"/>
          <w:szCs w:val="28"/>
        </w:rPr>
        <w:t xml:space="preserve">— на оборудование для денежных расчетов с покупателями (кабины контролера-кассира); для демонстрации образйов товаров (витрины); для размещения и показа товаров в торговом зале (горки, шкафы); для хранения товаров (стеллажи, подтоварники, поддоны); для подготовки товаров к продаже (стола для бракеража товаров, фасовки). </w:t>
      </w:r>
    </w:p>
    <w:p w:rsidR="00A9613A" w:rsidRPr="0015648C" w:rsidRDefault="00817065" w:rsidP="0015648C">
      <w:pPr>
        <w:pStyle w:val="a3"/>
        <w:spacing w:after="340" w:afterAutospacing="0" w:line="360" w:lineRule="auto"/>
        <w:rPr>
          <w:sz w:val="28"/>
          <w:szCs w:val="28"/>
        </w:rPr>
      </w:pPr>
      <w:r w:rsidRPr="0015648C">
        <w:rPr>
          <w:sz w:val="28"/>
          <w:szCs w:val="28"/>
        </w:rPr>
        <w:br/>
        <w:t>Размеры торгового оборудования должны обеспечивать его достаточную вместимость и быть удобными для покупателей. Товары на оборудовании следует размещать так, чтобы они находились в пределах видимости и досягаемости покупателей, а также, чтобы не требовалось больших усил</w:t>
      </w:r>
      <w:r w:rsidR="00A9613A" w:rsidRPr="0015648C">
        <w:rPr>
          <w:sz w:val="28"/>
          <w:szCs w:val="28"/>
        </w:rPr>
        <w:t xml:space="preserve">ий от продавца при их выкладке. </w:t>
      </w:r>
      <w:r w:rsidRPr="0015648C">
        <w:rPr>
          <w:sz w:val="28"/>
          <w:szCs w:val="28"/>
        </w:rPr>
        <w:br/>
      </w:r>
      <w:r w:rsidRPr="0015648C">
        <w:rPr>
          <w:iCs/>
          <w:sz w:val="28"/>
          <w:szCs w:val="28"/>
        </w:rPr>
        <w:t>Оборудование для розничной торговли</w:t>
      </w:r>
      <w:r w:rsidRPr="0015648C">
        <w:rPr>
          <w:i/>
          <w:iCs/>
          <w:sz w:val="28"/>
          <w:szCs w:val="28"/>
        </w:rPr>
        <w:t xml:space="preserve"> </w:t>
      </w:r>
      <w:r w:rsidRPr="0015648C">
        <w:rPr>
          <w:sz w:val="28"/>
          <w:szCs w:val="28"/>
        </w:rPr>
        <w:t xml:space="preserve">включает: </w:t>
      </w:r>
    </w:p>
    <w:p w:rsidR="00817065" w:rsidRPr="0015648C" w:rsidRDefault="00817065" w:rsidP="0015648C">
      <w:pPr>
        <w:pStyle w:val="a3"/>
        <w:numPr>
          <w:ilvl w:val="0"/>
          <w:numId w:val="11"/>
        </w:numPr>
        <w:spacing w:after="340" w:afterAutospacing="0" w:line="360" w:lineRule="auto"/>
        <w:rPr>
          <w:sz w:val="28"/>
          <w:szCs w:val="28"/>
        </w:rPr>
      </w:pPr>
      <w:r w:rsidRPr="0015648C">
        <w:rPr>
          <w:sz w:val="28"/>
          <w:szCs w:val="28"/>
        </w:rPr>
        <w:t xml:space="preserve">инвентарь для вскрытия тары, упаковки; </w:t>
      </w:r>
    </w:p>
    <w:p w:rsidR="00A9613A" w:rsidRPr="0015648C" w:rsidRDefault="00817065" w:rsidP="0015648C">
      <w:pPr>
        <w:pStyle w:val="a3"/>
        <w:numPr>
          <w:ilvl w:val="0"/>
          <w:numId w:val="11"/>
        </w:numPr>
        <w:spacing w:after="260" w:afterAutospacing="0" w:line="360" w:lineRule="auto"/>
        <w:rPr>
          <w:sz w:val="28"/>
          <w:szCs w:val="28"/>
        </w:rPr>
      </w:pPr>
      <w:r w:rsidRPr="0015648C">
        <w:rPr>
          <w:sz w:val="28"/>
          <w:szCs w:val="28"/>
        </w:rPr>
        <w:t xml:space="preserve">весоизмерительное оборудование для приемки товаров; </w:t>
      </w:r>
    </w:p>
    <w:p w:rsidR="00A9613A" w:rsidRPr="0015648C" w:rsidRDefault="00A9613A" w:rsidP="0015648C">
      <w:pPr>
        <w:pStyle w:val="a3"/>
        <w:numPr>
          <w:ilvl w:val="0"/>
          <w:numId w:val="11"/>
        </w:numPr>
        <w:spacing w:after="260" w:afterAutospacing="0" w:line="360" w:lineRule="auto"/>
        <w:rPr>
          <w:sz w:val="28"/>
          <w:szCs w:val="28"/>
        </w:rPr>
      </w:pPr>
      <w:r w:rsidRPr="0015648C">
        <w:rPr>
          <w:sz w:val="28"/>
          <w:szCs w:val="28"/>
        </w:rPr>
        <w:t xml:space="preserve"> </w:t>
      </w:r>
      <w:r w:rsidR="00817065" w:rsidRPr="0015648C">
        <w:rPr>
          <w:sz w:val="28"/>
          <w:szCs w:val="28"/>
        </w:rPr>
        <w:t xml:space="preserve">оборудование для хранения товаров, в том числе холодильное; </w:t>
      </w:r>
    </w:p>
    <w:p w:rsidR="00A9613A" w:rsidRPr="0015648C" w:rsidRDefault="00817065" w:rsidP="0015648C">
      <w:pPr>
        <w:pStyle w:val="a3"/>
        <w:numPr>
          <w:ilvl w:val="0"/>
          <w:numId w:val="11"/>
        </w:numPr>
        <w:spacing w:after="260" w:afterAutospacing="0" w:line="360" w:lineRule="auto"/>
        <w:rPr>
          <w:sz w:val="28"/>
          <w:szCs w:val="28"/>
        </w:rPr>
      </w:pPr>
      <w:r w:rsidRPr="0015648C">
        <w:rPr>
          <w:sz w:val="28"/>
          <w:szCs w:val="28"/>
        </w:rPr>
        <w:t xml:space="preserve">фасовочное, упаковочное, этикеировочное оборудование, если товар поступил не в потребительской таре; </w:t>
      </w:r>
    </w:p>
    <w:p w:rsidR="00A9613A" w:rsidRPr="0015648C" w:rsidRDefault="00817065" w:rsidP="0015648C">
      <w:pPr>
        <w:pStyle w:val="a3"/>
        <w:numPr>
          <w:ilvl w:val="0"/>
          <w:numId w:val="11"/>
        </w:numPr>
        <w:spacing w:after="260" w:afterAutospacing="0" w:line="360" w:lineRule="auto"/>
        <w:rPr>
          <w:sz w:val="28"/>
          <w:szCs w:val="28"/>
        </w:rPr>
      </w:pPr>
      <w:r w:rsidRPr="0015648C">
        <w:rPr>
          <w:sz w:val="28"/>
          <w:szCs w:val="28"/>
        </w:rPr>
        <w:t xml:space="preserve">инвентарь для продажи товаров (мерные кружки, ножи и др.); </w:t>
      </w:r>
    </w:p>
    <w:p w:rsidR="00A9613A" w:rsidRPr="0015648C" w:rsidRDefault="00817065" w:rsidP="0015648C">
      <w:pPr>
        <w:pStyle w:val="a3"/>
        <w:numPr>
          <w:ilvl w:val="0"/>
          <w:numId w:val="11"/>
        </w:numPr>
        <w:spacing w:after="260" w:afterAutospacing="0" w:line="360" w:lineRule="auto"/>
        <w:rPr>
          <w:sz w:val="28"/>
          <w:szCs w:val="28"/>
        </w:rPr>
      </w:pPr>
      <w:r w:rsidRPr="0015648C">
        <w:rPr>
          <w:sz w:val="28"/>
          <w:szCs w:val="28"/>
        </w:rPr>
        <w:t xml:space="preserve">весоизмерительное оборудование для продажи товаров; </w:t>
      </w:r>
    </w:p>
    <w:p w:rsidR="00A9613A" w:rsidRPr="0015648C" w:rsidRDefault="00817065" w:rsidP="0015648C">
      <w:pPr>
        <w:pStyle w:val="a3"/>
        <w:numPr>
          <w:ilvl w:val="0"/>
          <w:numId w:val="11"/>
        </w:numPr>
        <w:spacing w:after="260" w:afterAutospacing="0" w:line="360" w:lineRule="auto"/>
        <w:rPr>
          <w:sz w:val="28"/>
          <w:szCs w:val="28"/>
        </w:rPr>
      </w:pPr>
      <w:r w:rsidRPr="0015648C">
        <w:rPr>
          <w:sz w:val="28"/>
          <w:szCs w:val="28"/>
        </w:rPr>
        <w:t xml:space="preserve">торговая мебель; </w:t>
      </w:r>
    </w:p>
    <w:p w:rsidR="00A9613A" w:rsidRPr="0015648C" w:rsidRDefault="00817065" w:rsidP="0015648C">
      <w:pPr>
        <w:pStyle w:val="a3"/>
        <w:numPr>
          <w:ilvl w:val="0"/>
          <w:numId w:val="11"/>
        </w:numPr>
        <w:spacing w:after="260" w:afterAutospacing="0" w:line="360" w:lineRule="auto"/>
        <w:rPr>
          <w:sz w:val="28"/>
          <w:szCs w:val="28"/>
        </w:rPr>
      </w:pPr>
      <w:r w:rsidRPr="0015648C">
        <w:rPr>
          <w:sz w:val="28"/>
          <w:szCs w:val="28"/>
        </w:rPr>
        <w:t xml:space="preserve">торговое холодильное оборудование; </w:t>
      </w:r>
    </w:p>
    <w:p w:rsidR="00A9613A" w:rsidRPr="0015648C" w:rsidRDefault="00817065" w:rsidP="0015648C">
      <w:pPr>
        <w:pStyle w:val="a3"/>
        <w:numPr>
          <w:ilvl w:val="0"/>
          <w:numId w:val="11"/>
        </w:numPr>
        <w:spacing w:after="260" w:afterAutospacing="0" w:line="360" w:lineRule="auto"/>
        <w:rPr>
          <w:sz w:val="28"/>
          <w:szCs w:val="28"/>
        </w:rPr>
      </w:pPr>
      <w:r w:rsidRPr="0015648C">
        <w:rPr>
          <w:sz w:val="28"/>
          <w:szCs w:val="28"/>
        </w:rPr>
        <w:t xml:space="preserve">контрольно-кассовое оборудование (кассовые терминалы, компьютерная техника) и узлы расчета; </w:t>
      </w:r>
    </w:p>
    <w:p w:rsidR="0015648C" w:rsidRDefault="00817065" w:rsidP="0015648C">
      <w:pPr>
        <w:pStyle w:val="a3"/>
        <w:numPr>
          <w:ilvl w:val="0"/>
          <w:numId w:val="11"/>
        </w:numPr>
        <w:spacing w:after="260" w:afterAutospacing="0" w:line="360" w:lineRule="auto"/>
        <w:rPr>
          <w:sz w:val="28"/>
          <w:szCs w:val="28"/>
        </w:rPr>
      </w:pPr>
      <w:r w:rsidRPr="0015648C">
        <w:rPr>
          <w:sz w:val="28"/>
          <w:szCs w:val="28"/>
        </w:rPr>
        <w:t xml:space="preserve">оборудование для дополнительного обслуживания покупателей. </w:t>
      </w:r>
      <w:r w:rsidR="00A9613A" w:rsidRPr="0015648C">
        <w:rPr>
          <w:sz w:val="28"/>
          <w:szCs w:val="28"/>
        </w:rPr>
        <w:t xml:space="preserve"> </w:t>
      </w:r>
    </w:p>
    <w:p w:rsidR="0015648C" w:rsidRDefault="00817065" w:rsidP="0015648C">
      <w:pPr>
        <w:pStyle w:val="a3"/>
        <w:spacing w:after="260" w:afterAutospacing="0" w:line="360" w:lineRule="auto"/>
        <w:rPr>
          <w:sz w:val="28"/>
          <w:szCs w:val="28"/>
        </w:rPr>
      </w:pPr>
      <w:r w:rsidRPr="0015648C">
        <w:rPr>
          <w:sz w:val="28"/>
          <w:szCs w:val="28"/>
        </w:rPr>
        <w:t xml:space="preserve">Последовательность перечисления применяемого оборудования соответствует логике товародвижения от сферы производства до сферы потребления. </w:t>
      </w:r>
    </w:p>
    <w:p w:rsidR="003A42F7" w:rsidRPr="0015648C" w:rsidRDefault="00A9613A" w:rsidP="0015648C">
      <w:pPr>
        <w:pStyle w:val="a3"/>
        <w:spacing w:after="260" w:afterAutospacing="0" w:line="360" w:lineRule="auto"/>
        <w:rPr>
          <w:sz w:val="28"/>
          <w:szCs w:val="28"/>
        </w:rPr>
      </w:pPr>
      <w:r w:rsidRPr="00691740">
        <w:rPr>
          <w:bCs/>
          <w:sz w:val="28"/>
          <w:szCs w:val="28"/>
        </w:rPr>
        <w:t>2.1 Торговая мебель</w:t>
      </w:r>
      <w:r w:rsidRPr="0015648C">
        <w:rPr>
          <w:b/>
          <w:bCs/>
          <w:sz w:val="28"/>
          <w:szCs w:val="28"/>
        </w:rPr>
        <w:t xml:space="preserve"> </w:t>
      </w:r>
      <w:r w:rsidRPr="0015648C">
        <w:rPr>
          <w:b/>
          <w:bCs/>
          <w:sz w:val="28"/>
          <w:szCs w:val="28"/>
        </w:rPr>
        <w:br/>
      </w:r>
      <w:r w:rsidRPr="0015648C">
        <w:rPr>
          <w:sz w:val="28"/>
          <w:szCs w:val="28"/>
        </w:rPr>
        <w:t xml:space="preserve">Внедрение новейших методов выкладки и продажи предъявляет к торговой мебели новые требования. Она должна соответствовать современным представлениям дизайна, технологии и производственной эстетики, способствовать привлечению покупателей, увеличению товарооборота и повышению культуры торгового обслуживания. </w:t>
      </w:r>
      <w:r w:rsidRPr="0015648C">
        <w:rPr>
          <w:sz w:val="28"/>
          <w:szCs w:val="28"/>
        </w:rPr>
        <w:br/>
        <w:t xml:space="preserve">Оснащение магазина правильно подобранной торговой мебелью позволяет более рационально организовать торгово-технологический процесс, эффективно использовать торговые площади, повысить пропускную способность, обеспечить необходимое архитектурно-художественное оформление интерьера торгового зала. </w:t>
      </w:r>
      <w:r w:rsidRPr="0015648C">
        <w:rPr>
          <w:sz w:val="28"/>
          <w:szCs w:val="28"/>
        </w:rPr>
        <w:br/>
        <w:t xml:space="preserve">Производство торговой мебели постоянно расширяется, при этом учитываются такие направления ее совершенствования, как: </w:t>
      </w:r>
      <w:r w:rsidRPr="0015648C">
        <w:rPr>
          <w:sz w:val="28"/>
          <w:szCs w:val="28"/>
        </w:rPr>
        <w:br/>
        <w:t xml:space="preserve">• универсальность; </w:t>
      </w:r>
    </w:p>
    <w:p w:rsidR="003A42F7" w:rsidRPr="0015648C" w:rsidRDefault="003A42F7" w:rsidP="0015648C">
      <w:pPr>
        <w:pStyle w:val="a3"/>
        <w:spacing w:after="260" w:afterAutospacing="0" w:line="360" w:lineRule="auto"/>
        <w:rPr>
          <w:sz w:val="28"/>
          <w:szCs w:val="28"/>
        </w:rPr>
      </w:pPr>
      <w:r w:rsidRPr="0015648C">
        <w:rPr>
          <w:sz w:val="28"/>
          <w:szCs w:val="28"/>
        </w:rPr>
        <w:t>•</w:t>
      </w:r>
      <w:r w:rsidR="00A9613A" w:rsidRPr="0015648C">
        <w:rPr>
          <w:sz w:val="28"/>
          <w:szCs w:val="28"/>
        </w:rPr>
        <w:t xml:space="preserve">унификация узлов и деталей; </w:t>
      </w:r>
      <w:r w:rsidR="00A9613A" w:rsidRPr="0015648C">
        <w:rPr>
          <w:sz w:val="28"/>
          <w:szCs w:val="28"/>
        </w:rPr>
        <w:br/>
        <w:t xml:space="preserve">• увеличение емкости; </w:t>
      </w:r>
      <w:r w:rsidR="00A9613A" w:rsidRPr="0015648C">
        <w:rPr>
          <w:sz w:val="28"/>
          <w:szCs w:val="28"/>
        </w:rPr>
        <w:br/>
        <w:t xml:space="preserve">• расширение номенклатуры приспособлений для выкладки товаров; </w:t>
      </w:r>
      <w:r w:rsidR="00A9613A" w:rsidRPr="0015648C">
        <w:rPr>
          <w:sz w:val="28"/>
          <w:szCs w:val="28"/>
        </w:rPr>
        <w:br/>
        <w:t xml:space="preserve">• применение недорогих пластиковых и других облегченных материалов; </w:t>
      </w:r>
      <w:r w:rsidR="00A9613A" w:rsidRPr="0015648C">
        <w:rPr>
          <w:sz w:val="28"/>
          <w:szCs w:val="28"/>
        </w:rPr>
        <w:br/>
        <w:t>• производство быстро</w:t>
      </w:r>
      <w:r w:rsidR="005B22DE">
        <w:rPr>
          <w:sz w:val="28"/>
          <w:szCs w:val="28"/>
        </w:rPr>
        <w:t>-</w:t>
      </w:r>
      <w:r w:rsidR="00A9613A" w:rsidRPr="0015648C">
        <w:rPr>
          <w:sz w:val="28"/>
          <w:szCs w:val="28"/>
        </w:rPr>
        <w:t xml:space="preserve">сборного торгово-выставочного оборудования из стекла и зеркал; </w:t>
      </w:r>
      <w:r w:rsidR="00A9613A" w:rsidRPr="0015648C">
        <w:rPr>
          <w:sz w:val="28"/>
          <w:szCs w:val="28"/>
        </w:rPr>
        <w:br/>
        <w:t xml:space="preserve">• проектирование торгового оборудования нового поколения; </w:t>
      </w:r>
      <w:r w:rsidR="00A9613A" w:rsidRPr="0015648C">
        <w:rPr>
          <w:sz w:val="28"/>
          <w:szCs w:val="28"/>
        </w:rPr>
        <w:br/>
        <w:t xml:space="preserve">• производство торгового и выставочного оборудование их ламинированных </w:t>
      </w:r>
      <w:r w:rsidRPr="0015648C">
        <w:rPr>
          <w:sz w:val="28"/>
          <w:szCs w:val="28"/>
        </w:rPr>
        <w:t xml:space="preserve">ДВП </w:t>
      </w:r>
      <w:r w:rsidR="00A9613A" w:rsidRPr="0015648C">
        <w:rPr>
          <w:sz w:val="28"/>
          <w:szCs w:val="28"/>
        </w:rPr>
        <w:t xml:space="preserve">в сочетании с металлическим профилем; </w:t>
      </w:r>
      <w:r w:rsidR="00A9613A" w:rsidRPr="0015648C">
        <w:rPr>
          <w:sz w:val="28"/>
          <w:szCs w:val="28"/>
        </w:rPr>
        <w:br/>
        <w:t xml:space="preserve">Большие резервы в рационализации использования торговой мебели заключаются в унификации каркасных и композиционных конструкций различных ее типов с целью достижения возможности взаимозаменяемости узлов и деталей торговой мебели одного типа узлами и деталями другого. Решение этой проблемы позволяет разрабатывать систему кооперирования между различными производителями торговой мебели и дает существенный экономический эффект. </w:t>
      </w:r>
      <w:r w:rsidR="00A9613A" w:rsidRPr="0015648C">
        <w:rPr>
          <w:sz w:val="28"/>
          <w:szCs w:val="28"/>
        </w:rPr>
        <w:br/>
        <w:t xml:space="preserve">Торговую мебель принято классифицировать по следующим признакам: </w:t>
      </w:r>
    </w:p>
    <w:p w:rsidR="003A42F7" w:rsidRPr="0015648C" w:rsidRDefault="00A9613A" w:rsidP="0015648C">
      <w:pPr>
        <w:pStyle w:val="a3"/>
        <w:numPr>
          <w:ilvl w:val="0"/>
          <w:numId w:val="6"/>
        </w:numPr>
        <w:spacing w:after="260" w:afterAutospacing="0" w:line="360" w:lineRule="auto"/>
        <w:rPr>
          <w:sz w:val="28"/>
          <w:szCs w:val="28"/>
        </w:rPr>
      </w:pPr>
      <w:r w:rsidRPr="0015648C">
        <w:rPr>
          <w:sz w:val="28"/>
          <w:szCs w:val="28"/>
        </w:rPr>
        <w:t xml:space="preserve">по </w:t>
      </w:r>
      <w:r w:rsidRPr="0015648C">
        <w:rPr>
          <w:i/>
          <w:iCs/>
          <w:sz w:val="28"/>
          <w:szCs w:val="28"/>
        </w:rPr>
        <w:t xml:space="preserve">функциональному назначению </w:t>
      </w:r>
      <w:r w:rsidRPr="0015648C">
        <w:rPr>
          <w:sz w:val="28"/>
          <w:szCs w:val="28"/>
        </w:rPr>
        <w:t xml:space="preserve">— для хранения, подготовки товаров к продаже, их показа, выкладки и продажи, транспортирования, хранения и продажи, расчетов с покупателями и дополнительного обслуживания; </w:t>
      </w:r>
    </w:p>
    <w:p w:rsidR="003A42F7" w:rsidRPr="0015648C" w:rsidRDefault="00A9613A" w:rsidP="0015648C">
      <w:pPr>
        <w:pStyle w:val="a3"/>
        <w:numPr>
          <w:ilvl w:val="0"/>
          <w:numId w:val="6"/>
        </w:numPr>
        <w:spacing w:after="260" w:afterAutospacing="0" w:line="360" w:lineRule="auto"/>
        <w:rPr>
          <w:sz w:val="28"/>
          <w:szCs w:val="28"/>
        </w:rPr>
      </w:pPr>
      <w:r w:rsidRPr="0015648C">
        <w:rPr>
          <w:sz w:val="28"/>
          <w:szCs w:val="28"/>
        </w:rPr>
        <w:t xml:space="preserve"> по </w:t>
      </w:r>
      <w:r w:rsidRPr="0015648C">
        <w:rPr>
          <w:i/>
          <w:iCs/>
          <w:sz w:val="28"/>
          <w:szCs w:val="28"/>
        </w:rPr>
        <w:t xml:space="preserve">месту использования </w:t>
      </w:r>
      <w:r w:rsidRPr="0015648C">
        <w:rPr>
          <w:sz w:val="28"/>
          <w:szCs w:val="28"/>
        </w:rPr>
        <w:t xml:space="preserve">— для торговых залов магазинов, помещений для приемки, кратковременного хранения, подготовки товаров к продаже; </w:t>
      </w:r>
    </w:p>
    <w:p w:rsidR="003A42F7" w:rsidRPr="0015648C" w:rsidRDefault="00A9613A" w:rsidP="0015648C">
      <w:pPr>
        <w:pStyle w:val="a3"/>
        <w:numPr>
          <w:ilvl w:val="0"/>
          <w:numId w:val="6"/>
        </w:numPr>
        <w:spacing w:after="260" w:afterAutospacing="0" w:line="360" w:lineRule="auto"/>
        <w:rPr>
          <w:sz w:val="28"/>
          <w:szCs w:val="28"/>
        </w:rPr>
      </w:pPr>
      <w:r w:rsidRPr="0015648C">
        <w:rPr>
          <w:sz w:val="28"/>
          <w:szCs w:val="28"/>
        </w:rPr>
        <w:t xml:space="preserve"> по </w:t>
      </w:r>
      <w:r w:rsidRPr="0015648C">
        <w:rPr>
          <w:i/>
          <w:iCs/>
          <w:sz w:val="28"/>
          <w:szCs w:val="28"/>
        </w:rPr>
        <w:t xml:space="preserve">способу установки </w:t>
      </w:r>
      <w:r w:rsidRPr="0015648C">
        <w:rPr>
          <w:sz w:val="28"/>
          <w:szCs w:val="28"/>
        </w:rPr>
        <w:t xml:space="preserve">— пристенная, островная, привитринная, настенная и встроенная; </w:t>
      </w:r>
    </w:p>
    <w:p w:rsidR="003A42F7" w:rsidRPr="0015648C" w:rsidRDefault="00A9613A" w:rsidP="0015648C">
      <w:pPr>
        <w:pStyle w:val="a3"/>
        <w:spacing w:after="260" w:afterAutospacing="0" w:line="360" w:lineRule="auto"/>
        <w:rPr>
          <w:sz w:val="28"/>
          <w:szCs w:val="28"/>
        </w:rPr>
      </w:pPr>
      <w:r w:rsidRPr="0015648C">
        <w:rPr>
          <w:sz w:val="28"/>
          <w:szCs w:val="28"/>
        </w:rPr>
        <w:br/>
        <w:t xml:space="preserve">В зависимости от конструкции торговую мебель подразделяют: </w:t>
      </w:r>
    </w:p>
    <w:p w:rsidR="00A9613A" w:rsidRPr="0015648C" w:rsidRDefault="00A9613A" w:rsidP="0015648C">
      <w:pPr>
        <w:pStyle w:val="a3"/>
        <w:numPr>
          <w:ilvl w:val="0"/>
          <w:numId w:val="12"/>
        </w:numPr>
        <w:spacing w:after="260" w:afterAutospacing="0" w:line="360" w:lineRule="auto"/>
        <w:rPr>
          <w:sz w:val="28"/>
          <w:szCs w:val="28"/>
        </w:rPr>
      </w:pPr>
      <w:r w:rsidRPr="0015648C">
        <w:rPr>
          <w:sz w:val="28"/>
          <w:szCs w:val="28"/>
        </w:rPr>
        <w:t xml:space="preserve">по </w:t>
      </w:r>
      <w:r w:rsidRPr="0015648C">
        <w:rPr>
          <w:i/>
          <w:iCs/>
          <w:sz w:val="28"/>
          <w:szCs w:val="28"/>
        </w:rPr>
        <w:t xml:space="preserve">принципу устройства </w:t>
      </w:r>
      <w:r w:rsidRPr="0015648C">
        <w:rPr>
          <w:sz w:val="28"/>
          <w:szCs w:val="28"/>
        </w:rPr>
        <w:t xml:space="preserve">— полочная, каркасная и трубчатая; </w:t>
      </w:r>
    </w:p>
    <w:p w:rsidR="003A42F7" w:rsidRPr="0015648C" w:rsidRDefault="00A9613A" w:rsidP="0015648C">
      <w:pPr>
        <w:pStyle w:val="a3"/>
        <w:numPr>
          <w:ilvl w:val="0"/>
          <w:numId w:val="12"/>
        </w:numPr>
        <w:spacing w:after="240" w:afterAutospacing="0" w:line="360" w:lineRule="auto"/>
        <w:rPr>
          <w:sz w:val="28"/>
          <w:szCs w:val="28"/>
        </w:rPr>
      </w:pPr>
      <w:r w:rsidRPr="0015648C">
        <w:rPr>
          <w:sz w:val="28"/>
          <w:szCs w:val="28"/>
        </w:rPr>
        <w:t xml:space="preserve">по комплектности — детали, элементы, приспособления, композиции горок; </w:t>
      </w:r>
    </w:p>
    <w:p w:rsidR="003A42F7" w:rsidRPr="0015648C" w:rsidRDefault="00A9613A" w:rsidP="0015648C">
      <w:pPr>
        <w:pStyle w:val="a3"/>
        <w:numPr>
          <w:ilvl w:val="0"/>
          <w:numId w:val="12"/>
        </w:numPr>
        <w:spacing w:after="240" w:afterAutospacing="0" w:line="360" w:lineRule="auto"/>
        <w:rPr>
          <w:sz w:val="28"/>
          <w:szCs w:val="28"/>
        </w:rPr>
      </w:pPr>
      <w:r w:rsidRPr="0015648C">
        <w:rPr>
          <w:sz w:val="28"/>
          <w:szCs w:val="28"/>
        </w:rPr>
        <w:t xml:space="preserve"> по </w:t>
      </w:r>
      <w:r w:rsidRPr="0015648C">
        <w:rPr>
          <w:i/>
          <w:iCs/>
          <w:sz w:val="28"/>
          <w:szCs w:val="28"/>
        </w:rPr>
        <w:t xml:space="preserve">способу сборки </w:t>
      </w:r>
      <w:r w:rsidRPr="0015648C">
        <w:rPr>
          <w:sz w:val="28"/>
          <w:szCs w:val="28"/>
        </w:rPr>
        <w:t xml:space="preserve">неразборная, сборно-разборная и складная; </w:t>
      </w:r>
    </w:p>
    <w:p w:rsidR="003A42F7" w:rsidRPr="0015648C" w:rsidRDefault="00A9613A" w:rsidP="0015648C">
      <w:pPr>
        <w:pStyle w:val="a3"/>
        <w:numPr>
          <w:ilvl w:val="0"/>
          <w:numId w:val="12"/>
        </w:numPr>
        <w:spacing w:after="240" w:afterAutospacing="0" w:line="360" w:lineRule="auto"/>
        <w:rPr>
          <w:sz w:val="28"/>
          <w:szCs w:val="28"/>
        </w:rPr>
      </w:pPr>
      <w:r w:rsidRPr="0015648C">
        <w:rPr>
          <w:sz w:val="28"/>
          <w:szCs w:val="28"/>
        </w:rPr>
        <w:t xml:space="preserve"> по </w:t>
      </w:r>
      <w:r w:rsidRPr="0015648C">
        <w:rPr>
          <w:i/>
          <w:iCs/>
          <w:sz w:val="28"/>
          <w:szCs w:val="28"/>
        </w:rPr>
        <w:t xml:space="preserve">материалу изготовления </w:t>
      </w:r>
      <w:r w:rsidRPr="0015648C">
        <w:rPr>
          <w:sz w:val="28"/>
          <w:szCs w:val="28"/>
        </w:rPr>
        <w:t xml:space="preserve">— пластиковая, из стекла и зеркал, металлическая, деревянная, комбинированная с применением металла, дерева, </w:t>
      </w:r>
      <w:r w:rsidR="003A42F7" w:rsidRPr="0015648C">
        <w:rPr>
          <w:sz w:val="28"/>
          <w:szCs w:val="28"/>
        </w:rPr>
        <w:t>ДСП</w:t>
      </w:r>
      <w:r w:rsidRPr="0015648C">
        <w:rPr>
          <w:sz w:val="28"/>
          <w:szCs w:val="28"/>
        </w:rPr>
        <w:t xml:space="preserve">, стекла и пластмасс в различных сочетаниях. </w:t>
      </w:r>
    </w:p>
    <w:p w:rsidR="00A9613A" w:rsidRPr="0015648C" w:rsidRDefault="00A9613A" w:rsidP="0015648C">
      <w:pPr>
        <w:pStyle w:val="a3"/>
        <w:spacing w:after="240" w:afterAutospacing="0" w:line="360" w:lineRule="auto"/>
        <w:rPr>
          <w:sz w:val="28"/>
          <w:szCs w:val="28"/>
        </w:rPr>
      </w:pPr>
      <w:r w:rsidRPr="0015648C">
        <w:rPr>
          <w:sz w:val="28"/>
          <w:szCs w:val="28"/>
        </w:rPr>
        <w:br/>
        <w:t xml:space="preserve">При конструировании торговой мебели стремятся не только увеличить ее экспозиционную площадь, но и оснащают некоторые ее виды встроенным люминесцентным освещением, наклонными кронштейнами, зеркалами и другими приспособлениями с целью обеспечения широкого показа товаров и создания покупателям максимума удобств и комфортности при выборе товаров. </w:t>
      </w:r>
      <w:r w:rsidRPr="0015648C">
        <w:rPr>
          <w:sz w:val="28"/>
          <w:szCs w:val="28"/>
        </w:rPr>
        <w:br/>
        <w:t xml:space="preserve">Необходимо, чтобы форма, пропорции и цвет торговой мебели соответствовали ее функциональному назначению и архитектурно-художественному оформлению торгового зала. </w:t>
      </w:r>
      <w:r w:rsidRPr="0015648C">
        <w:rPr>
          <w:sz w:val="28"/>
          <w:szCs w:val="28"/>
        </w:rPr>
        <w:br/>
        <w:t xml:space="preserve">Устройство торговой мебели, а также материалы, используемые для ее изготовления, не должны затруднять ее чистку в процессе эксплуатации и уборки торговых помещений. В связи с этим торговая мебель должна иметь качественную отделку с гладкой поверхностью без лишних зазоров, выступов и углублений. </w:t>
      </w:r>
      <w:r w:rsidRPr="0015648C">
        <w:rPr>
          <w:sz w:val="28"/>
          <w:szCs w:val="28"/>
        </w:rPr>
        <w:br/>
        <w:t>Рабочие повер</w:t>
      </w:r>
      <w:r w:rsidR="005B22DE">
        <w:rPr>
          <w:sz w:val="28"/>
          <w:szCs w:val="28"/>
        </w:rPr>
        <w:t>хности торговой мебели, соприкас</w:t>
      </w:r>
      <w:r w:rsidRPr="0015648C">
        <w:rPr>
          <w:sz w:val="28"/>
          <w:szCs w:val="28"/>
        </w:rPr>
        <w:t>ающиеся с продуктами, должны изготавливаться из материалов, разрешенных к применению в торговле</w:t>
      </w:r>
      <w:r w:rsidR="003A42F7" w:rsidRPr="0015648C">
        <w:rPr>
          <w:sz w:val="28"/>
          <w:szCs w:val="28"/>
        </w:rPr>
        <w:t xml:space="preserve"> продовольственными товарами. </w:t>
      </w:r>
      <w:r w:rsidR="003A42F7" w:rsidRPr="0015648C">
        <w:rPr>
          <w:sz w:val="28"/>
          <w:szCs w:val="28"/>
        </w:rPr>
        <w:br/>
        <w:t>Д</w:t>
      </w:r>
      <w:r w:rsidRPr="0015648C">
        <w:rPr>
          <w:sz w:val="28"/>
          <w:szCs w:val="28"/>
        </w:rPr>
        <w:t xml:space="preserve">ля оснащения торгового зала магазина самообслуживания (супермаркет) </w:t>
      </w:r>
      <w:r w:rsidR="003A42F7" w:rsidRPr="0015648C">
        <w:rPr>
          <w:sz w:val="28"/>
          <w:szCs w:val="28"/>
        </w:rPr>
        <w:t>«Заря»</w:t>
      </w:r>
      <w:r w:rsidRPr="0015648C">
        <w:rPr>
          <w:sz w:val="28"/>
          <w:szCs w:val="28"/>
        </w:rPr>
        <w:t xml:space="preserve">, в котором представлен преимущественно продовольственный ассортимент, применяются следующие виды оборудования </w:t>
      </w:r>
      <w:r w:rsidRPr="0015648C">
        <w:rPr>
          <w:sz w:val="28"/>
          <w:szCs w:val="28"/>
        </w:rPr>
        <w:br/>
      </w:r>
      <w:r w:rsidRPr="00691740">
        <w:rPr>
          <w:bCs/>
          <w:sz w:val="28"/>
          <w:szCs w:val="28"/>
        </w:rPr>
        <w:t>1. Горки:</w:t>
      </w:r>
      <w:r w:rsidRPr="0015648C">
        <w:rPr>
          <w:b/>
          <w:bCs/>
          <w:sz w:val="28"/>
          <w:szCs w:val="28"/>
        </w:rPr>
        <w:t xml:space="preserve"> </w:t>
      </w:r>
      <w:r w:rsidRPr="0015648C">
        <w:rPr>
          <w:b/>
          <w:bCs/>
          <w:sz w:val="28"/>
          <w:szCs w:val="28"/>
        </w:rPr>
        <w:br/>
      </w:r>
      <w:r w:rsidR="00F4782C" w:rsidRPr="0015648C">
        <w:rPr>
          <w:sz w:val="28"/>
          <w:szCs w:val="28"/>
        </w:rPr>
        <w:t>горка пристенная</w:t>
      </w:r>
      <w:r w:rsidRPr="0015648C">
        <w:rPr>
          <w:sz w:val="28"/>
          <w:szCs w:val="28"/>
        </w:rPr>
        <w:t xml:space="preserve"> </w:t>
      </w:r>
    </w:p>
    <w:p w:rsidR="00A9613A" w:rsidRPr="0015648C" w:rsidRDefault="00A9613A" w:rsidP="0015648C">
      <w:pPr>
        <w:pStyle w:val="a3"/>
        <w:spacing w:after="240" w:afterAutospacing="0" w:line="360" w:lineRule="auto"/>
        <w:rPr>
          <w:sz w:val="28"/>
          <w:szCs w:val="28"/>
        </w:rPr>
      </w:pPr>
      <w:r w:rsidRPr="0015648C">
        <w:rPr>
          <w:sz w:val="28"/>
          <w:szCs w:val="28"/>
        </w:rPr>
        <w:t xml:space="preserve">Стандартная цветовая гамма: отделка панелей — белый, черный, красный и «под дерево» ламинат, отделка кромки — красный, черный </w:t>
      </w:r>
      <w:r w:rsidRPr="005B22DE">
        <w:rPr>
          <w:bCs/>
          <w:sz w:val="28"/>
          <w:szCs w:val="28"/>
        </w:rPr>
        <w:t>ПВХ</w:t>
      </w:r>
      <w:r w:rsidRPr="0015648C">
        <w:rPr>
          <w:b/>
          <w:bCs/>
          <w:sz w:val="28"/>
          <w:szCs w:val="28"/>
        </w:rPr>
        <w:t xml:space="preserve">. </w:t>
      </w:r>
      <w:r w:rsidRPr="0015648C">
        <w:rPr>
          <w:sz w:val="28"/>
          <w:szCs w:val="28"/>
        </w:rPr>
        <w:t xml:space="preserve">Возможны другие цветовые решения по желанию заказчика. </w:t>
      </w:r>
      <w:r w:rsidRPr="0015648C">
        <w:rPr>
          <w:sz w:val="28"/>
          <w:szCs w:val="28"/>
        </w:rPr>
        <w:br/>
      </w:r>
      <w:r w:rsidRPr="0015648C">
        <w:rPr>
          <w:sz w:val="28"/>
          <w:szCs w:val="28"/>
        </w:rPr>
        <w:br/>
        <w:t xml:space="preserve">Горка «Муром» представляет собой витрину, предназначенную для демонстрации и продажи фасованных продуктов, оснащенную встроенным агрегатом. Конструкция модели позволяет устанавливать в единую линию несколько витрин. Благодаря своей универсальности и разнообразию исполнений «Муром» является идеальным решением для торговых залов малого и среднего размера, а также для продаж товаров в больших магазинах. </w:t>
      </w:r>
      <w:r w:rsidRPr="0015648C">
        <w:rPr>
          <w:sz w:val="28"/>
          <w:szCs w:val="28"/>
        </w:rPr>
        <w:br/>
        <w:t xml:space="preserve">+ </w:t>
      </w:r>
      <w:r w:rsidR="005B22DE" w:rsidRPr="0015648C">
        <w:rPr>
          <w:sz w:val="28"/>
          <w:szCs w:val="28"/>
        </w:rPr>
        <w:t>Г</w:t>
      </w:r>
      <w:r w:rsidRPr="0015648C">
        <w:rPr>
          <w:sz w:val="28"/>
          <w:szCs w:val="28"/>
        </w:rPr>
        <w:t xml:space="preserve">орка «Муром» </w:t>
      </w:r>
      <w:r w:rsidRPr="0015648C">
        <w:rPr>
          <w:sz w:val="28"/>
          <w:szCs w:val="28"/>
        </w:rPr>
        <w:br/>
      </w:r>
      <w:r w:rsidRPr="00691740">
        <w:rPr>
          <w:bCs/>
          <w:sz w:val="28"/>
          <w:szCs w:val="28"/>
        </w:rPr>
        <w:t>2. Прилавки:</w:t>
      </w:r>
      <w:r w:rsidRPr="0015648C">
        <w:rPr>
          <w:b/>
          <w:bCs/>
          <w:sz w:val="28"/>
          <w:szCs w:val="28"/>
        </w:rPr>
        <w:t xml:space="preserve"> </w:t>
      </w:r>
      <w:r w:rsidRPr="0015648C">
        <w:rPr>
          <w:b/>
          <w:bCs/>
          <w:sz w:val="28"/>
          <w:szCs w:val="28"/>
        </w:rPr>
        <w:br/>
      </w:r>
      <w:r w:rsidR="0015648C">
        <w:rPr>
          <w:sz w:val="28"/>
          <w:szCs w:val="28"/>
        </w:rPr>
        <w:t>•</w:t>
      </w:r>
      <w:r w:rsidRPr="0015648C">
        <w:rPr>
          <w:sz w:val="28"/>
          <w:szCs w:val="28"/>
        </w:rPr>
        <w:t xml:space="preserve"> прилавок гастрономический </w:t>
      </w:r>
      <w:r w:rsidRPr="0015648C">
        <w:rPr>
          <w:i/>
          <w:iCs/>
          <w:sz w:val="28"/>
          <w:szCs w:val="28"/>
        </w:rPr>
        <w:br/>
      </w:r>
      <w:r w:rsidRPr="0015648C">
        <w:rPr>
          <w:sz w:val="28"/>
          <w:szCs w:val="28"/>
        </w:rPr>
        <w:t xml:space="preserve">Прилавок «Суздаль» являет собой холодильную кондитерскую витрину с обновленным дизайном, специально разработанным для установки в магазинах и кондитерских. Эта модель, обеспечивающая широкий обзор, отличается большой поверхностью экспозиции и повышенной освещенностью. Витрина, которая может быть собрана в линию, стекла открываются вниз, боковые стенки и фронтальный картер окрашены в серый и коричневый цвет. </w:t>
      </w:r>
      <w:r w:rsidRPr="0015648C">
        <w:rPr>
          <w:sz w:val="28"/>
          <w:szCs w:val="28"/>
        </w:rPr>
        <w:br/>
        <w:t xml:space="preserve">• прилавок «Суздаль - 200» </w:t>
      </w:r>
      <w:r w:rsidRPr="0015648C">
        <w:rPr>
          <w:sz w:val="28"/>
          <w:szCs w:val="28"/>
        </w:rPr>
        <w:br/>
      </w:r>
      <w:r w:rsidRPr="0015648C">
        <w:rPr>
          <w:sz w:val="28"/>
          <w:szCs w:val="28"/>
        </w:rPr>
        <w:br/>
      </w:r>
      <w:r w:rsidRPr="00691740">
        <w:rPr>
          <w:bCs/>
          <w:sz w:val="28"/>
          <w:szCs w:val="28"/>
        </w:rPr>
        <w:t>3. Шкафы:</w:t>
      </w:r>
      <w:r w:rsidRPr="0015648C">
        <w:rPr>
          <w:b/>
          <w:bCs/>
          <w:sz w:val="28"/>
          <w:szCs w:val="28"/>
        </w:rPr>
        <w:t xml:space="preserve"> </w:t>
      </w:r>
      <w:r w:rsidRPr="0015648C">
        <w:rPr>
          <w:b/>
          <w:bCs/>
          <w:sz w:val="28"/>
          <w:szCs w:val="28"/>
        </w:rPr>
        <w:br/>
      </w:r>
      <w:r w:rsidRPr="0015648C">
        <w:rPr>
          <w:sz w:val="28"/>
          <w:szCs w:val="28"/>
        </w:rPr>
        <w:t>Специальные холодильные дверные шкафы предназначены для продажи различных сортов вина, требующих специальных температурн</w:t>
      </w:r>
      <w:r w:rsidR="00F4782C" w:rsidRPr="0015648C">
        <w:rPr>
          <w:sz w:val="28"/>
          <w:szCs w:val="28"/>
        </w:rPr>
        <w:t>ых</w:t>
      </w:r>
      <w:r w:rsidRPr="0015648C">
        <w:rPr>
          <w:sz w:val="28"/>
          <w:szCs w:val="28"/>
        </w:rPr>
        <w:t xml:space="preserve"> условий. Конструкция винных шкафов обеспечивает необходимый температурный режим и позволяет расположить бутылки в том положении, в каком это предусмотрено условиями хранения данного сорта вина. Стеклянная дверь гарантирует хороший обзор бутылок с вином. </w:t>
      </w:r>
      <w:r w:rsidRPr="0015648C">
        <w:rPr>
          <w:sz w:val="28"/>
          <w:szCs w:val="28"/>
        </w:rPr>
        <w:br/>
        <w:t xml:space="preserve">+ винный шкаф </w:t>
      </w:r>
      <w:r w:rsidR="00F4782C" w:rsidRPr="0015648C">
        <w:rPr>
          <w:sz w:val="28"/>
          <w:szCs w:val="28"/>
          <w:lang w:val="en-US"/>
        </w:rPr>
        <w:t>Enoprestige/400</w:t>
      </w:r>
    </w:p>
    <w:p w:rsidR="003A42F7" w:rsidRPr="0015648C" w:rsidRDefault="00A9613A" w:rsidP="0015648C">
      <w:pPr>
        <w:pStyle w:val="a3"/>
        <w:spacing w:after="240" w:afterAutospacing="0" w:line="360" w:lineRule="auto"/>
        <w:rPr>
          <w:sz w:val="28"/>
          <w:szCs w:val="28"/>
        </w:rPr>
      </w:pPr>
      <w:r w:rsidRPr="0015648C">
        <w:rPr>
          <w:sz w:val="28"/>
          <w:szCs w:val="28"/>
        </w:rPr>
        <w:t xml:space="preserve">Модели холодильных шкафов со статическим охлаждением обеспечивают комбинацию различных температур. Вентилируемые шкафы имеют один температурный режим и наиболее хороши для продажи или хранения одного сорта вина. В определенных моделях может быть встроенное переключение с одного температурного режима на другой. </w:t>
      </w:r>
      <w:r w:rsidRPr="0015648C">
        <w:rPr>
          <w:sz w:val="28"/>
          <w:szCs w:val="28"/>
        </w:rPr>
        <w:br/>
        <w:t>холодильный шкаф «Сага</w:t>
      </w:r>
      <w:r w:rsidR="00F4782C" w:rsidRPr="0015648C">
        <w:rPr>
          <w:sz w:val="28"/>
          <w:szCs w:val="28"/>
        </w:rPr>
        <w:t>vell</w:t>
      </w:r>
      <w:r w:rsidRPr="0015648C">
        <w:rPr>
          <w:sz w:val="28"/>
          <w:szCs w:val="28"/>
        </w:rPr>
        <w:t xml:space="preserve">». </w:t>
      </w:r>
      <w:r w:rsidRPr="0015648C">
        <w:rPr>
          <w:sz w:val="28"/>
          <w:szCs w:val="28"/>
        </w:rPr>
        <w:br/>
      </w:r>
      <w:r w:rsidRPr="00691740">
        <w:rPr>
          <w:bCs/>
          <w:sz w:val="28"/>
          <w:szCs w:val="28"/>
        </w:rPr>
        <w:t>4. Стеллажи:</w:t>
      </w:r>
      <w:r w:rsidRPr="0015648C">
        <w:rPr>
          <w:b/>
          <w:bCs/>
          <w:sz w:val="28"/>
          <w:szCs w:val="28"/>
        </w:rPr>
        <w:t xml:space="preserve"> </w:t>
      </w:r>
      <w:r w:rsidRPr="0015648C">
        <w:rPr>
          <w:b/>
          <w:bCs/>
          <w:sz w:val="28"/>
          <w:szCs w:val="28"/>
        </w:rPr>
        <w:br/>
      </w:r>
      <w:r w:rsidRPr="0015648C">
        <w:rPr>
          <w:sz w:val="28"/>
          <w:szCs w:val="28"/>
        </w:rPr>
        <w:t xml:space="preserve">Качество стеллажей систем </w:t>
      </w:r>
      <w:r w:rsidR="0015648C" w:rsidRPr="0015648C">
        <w:rPr>
          <w:sz w:val="28"/>
          <w:szCs w:val="28"/>
          <w:lang w:val="en-US"/>
        </w:rPr>
        <w:t>UCGUE</w:t>
      </w:r>
      <w:r w:rsidR="0015648C" w:rsidRPr="0015648C">
        <w:rPr>
          <w:sz w:val="28"/>
          <w:szCs w:val="28"/>
        </w:rPr>
        <w:t xml:space="preserve"> </w:t>
      </w:r>
      <w:r w:rsidRPr="0015648C">
        <w:rPr>
          <w:sz w:val="28"/>
          <w:szCs w:val="28"/>
        </w:rPr>
        <w:t xml:space="preserve">и их многостороннее применение зарекомендовали себя во всем мире. Однородный принцип дизайна в сочетании с широким ассортиментом предполагает все преимущества индивидуального подхода к дизайну и комплектации. А также предоставляет возможность при новом оформлении или перестройке магазина создания профессиональных комплексных решений, которые в дальнейшем могут быть индивидуально расширены. Стеллажи покрывают методом электростатического напыления запатентованной краской на основе полиэфирных комплексных решений, которые в дальнейшем могут быть индивидуально расширены. Технически продуманные решения в конструкции стеллажей — простой и экономичный по времени монтаж. Многопозиционные кронштейны позволяют устанавливать полки в наклонном положении от +15 до </w:t>
      </w:r>
      <w:r w:rsidRPr="00FB6170">
        <w:rPr>
          <w:iCs/>
          <w:sz w:val="28"/>
          <w:szCs w:val="28"/>
        </w:rPr>
        <w:t>-35</w:t>
      </w:r>
      <w:r w:rsidRPr="0015648C">
        <w:rPr>
          <w:i/>
          <w:iCs/>
          <w:sz w:val="28"/>
          <w:szCs w:val="28"/>
        </w:rPr>
        <w:t xml:space="preserve"> </w:t>
      </w:r>
      <w:r w:rsidRPr="0015648C">
        <w:rPr>
          <w:sz w:val="28"/>
          <w:szCs w:val="28"/>
        </w:rPr>
        <w:t xml:space="preserve">градусов - в результате достигается большой обзор товара. Наличие угловых секций 90 и </w:t>
      </w:r>
      <w:r w:rsidRPr="00637625">
        <w:rPr>
          <w:iCs/>
          <w:sz w:val="28"/>
          <w:szCs w:val="28"/>
        </w:rPr>
        <w:t>45</w:t>
      </w:r>
      <w:r w:rsidRPr="0015648C">
        <w:rPr>
          <w:i/>
          <w:iCs/>
          <w:sz w:val="28"/>
          <w:szCs w:val="28"/>
        </w:rPr>
        <w:t xml:space="preserve"> </w:t>
      </w:r>
      <w:r w:rsidRPr="0015648C">
        <w:rPr>
          <w:sz w:val="28"/>
          <w:szCs w:val="28"/>
        </w:rPr>
        <w:t xml:space="preserve">градусов обеспечивает нужный поворот в интерьере торгового зала. </w:t>
      </w:r>
      <w:r w:rsidRPr="0015648C">
        <w:rPr>
          <w:sz w:val="28"/>
          <w:szCs w:val="28"/>
        </w:rPr>
        <w:br/>
        <w:t xml:space="preserve">+ островной стеллаж </w:t>
      </w:r>
      <w:r w:rsidR="0015648C" w:rsidRPr="0015648C">
        <w:rPr>
          <w:sz w:val="28"/>
          <w:szCs w:val="28"/>
          <w:lang w:val="en-US"/>
        </w:rPr>
        <w:t>UCGUE</w:t>
      </w:r>
      <w:r w:rsidRPr="0015648C">
        <w:rPr>
          <w:sz w:val="28"/>
          <w:szCs w:val="28"/>
        </w:rPr>
        <w:br/>
        <w:t>5</w:t>
      </w:r>
      <w:r w:rsidRPr="00691740">
        <w:rPr>
          <w:sz w:val="28"/>
          <w:szCs w:val="28"/>
        </w:rPr>
        <w:t xml:space="preserve">. </w:t>
      </w:r>
      <w:r w:rsidRPr="00691740">
        <w:rPr>
          <w:bCs/>
          <w:sz w:val="28"/>
          <w:szCs w:val="28"/>
        </w:rPr>
        <w:t>Лари:</w:t>
      </w:r>
      <w:r w:rsidRPr="0015648C">
        <w:rPr>
          <w:b/>
          <w:bCs/>
          <w:sz w:val="28"/>
          <w:szCs w:val="28"/>
        </w:rPr>
        <w:t xml:space="preserve"> </w:t>
      </w:r>
      <w:r w:rsidRPr="0015648C">
        <w:rPr>
          <w:b/>
          <w:bCs/>
          <w:sz w:val="28"/>
          <w:szCs w:val="28"/>
        </w:rPr>
        <w:br/>
      </w:r>
      <w:r w:rsidRPr="0015648C">
        <w:rPr>
          <w:sz w:val="28"/>
          <w:szCs w:val="28"/>
        </w:rPr>
        <w:t xml:space="preserve">Морозильные лари </w:t>
      </w:r>
      <w:r w:rsidR="0015648C" w:rsidRPr="0015648C">
        <w:rPr>
          <w:sz w:val="28"/>
          <w:szCs w:val="28"/>
        </w:rPr>
        <w:t>«Caravell»</w:t>
      </w:r>
      <w:r w:rsidRPr="0015648C">
        <w:rPr>
          <w:sz w:val="28"/>
          <w:szCs w:val="28"/>
        </w:rPr>
        <w:t xml:space="preserve"> оснащены изящными пластиковыми ручками, профилями и широкими стеклянными крышками большого обзора. Новый дизайн и увеличенная на 11 % по сравнению с классическими моделями площадь стекла сделали лари более привлекательными для покупателей и удобными для использования. </w:t>
      </w:r>
      <w:r w:rsidRPr="0015648C">
        <w:rPr>
          <w:b/>
          <w:bCs/>
          <w:sz w:val="28"/>
          <w:szCs w:val="28"/>
        </w:rPr>
        <w:br/>
      </w:r>
      <w:r w:rsidRPr="0015648C">
        <w:rPr>
          <w:sz w:val="28"/>
          <w:szCs w:val="28"/>
        </w:rPr>
        <w:t xml:space="preserve">7. </w:t>
      </w:r>
      <w:r w:rsidRPr="00691740">
        <w:rPr>
          <w:bCs/>
          <w:sz w:val="28"/>
          <w:szCs w:val="28"/>
        </w:rPr>
        <w:t>Системы входа и барьерных ограждений:</w:t>
      </w:r>
      <w:r w:rsidRPr="0015648C">
        <w:rPr>
          <w:b/>
          <w:bCs/>
          <w:sz w:val="28"/>
          <w:szCs w:val="28"/>
        </w:rPr>
        <w:t xml:space="preserve"> </w:t>
      </w:r>
      <w:r w:rsidRPr="0015648C">
        <w:rPr>
          <w:b/>
          <w:bCs/>
          <w:sz w:val="28"/>
          <w:szCs w:val="28"/>
        </w:rPr>
        <w:br/>
      </w:r>
      <w:r w:rsidRPr="0015648C">
        <w:rPr>
          <w:sz w:val="28"/>
          <w:szCs w:val="28"/>
        </w:rPr>
        <w:t xml:space="preserve"> пропускные системы характеризуются современным комфортом и продуманными техническими решениями. Представляют собой целостную универсальную систему, состоящую из совмещаемых элементов. Предлагаются решения для магазина любого формата. В ассортименте представлены как классические и традиционные решения, так и новейшие разработки, такие, как автоматические турникеты, пропускные системы с электронным управлением, инфракрасным фотодиодом и механизмом для учета количества покупателей. </w:t>
      </w:r>
      <w:r w:rsidRPr="0015648C">
        <w:rPr>
          <w:sz w:val="28"/>
          <w:szCs w:val="28"/>
        </w:rPr>
        <w:br/>
        <w:t xml:space="preserve">+ рамка поворотная; </w:t>
      </w:r>
      <w:r w:rsidRPr="0015648C">
        <w:rPr>
          <w:sz w:val="28"/>
          <w:szCs w:val="28"/>
        </w:rPr>
        <w:br/>
        <w:t xml:space="preserve">+ перегородка для барьера; </w:t>
      </w:r>
      <w:r w:rsidRPr="0015648C">
        <w:rPr>
          <w:sz w:val="28"/>
          <w:szCs w:val="28"/>
        </w:rPr>
        <w:br/>
        <w:t xml:space="preserve">+ турникет; </w:t>
      </w:r>
      <w:r w:rsidRPr="0015648C">
        <w:rPr>
          <w:sz w:val="28"/>
          <w:szCs w:val="28"/>
        </w:rPr>
        <w:br/>
        <w:t xml:space="preserve">• перегородка для тележек. </w:t>
      </w:r>
      <w:r w:rsidRPr="0015648C">
        <w:rPr>
          <w:sz w:val="28"/>
          <w:szCs w:val="28"/>
        </w:rPr>
        <w:br/>
        <w:t xml:space="preserve">8. </w:t>
      </w:r>
      <w:r w:rsidRPr="00691740">
        <w:rPr>
          <w:bCs/>
          <w:sz w:val="28"/>
          <w:szCs w:val="28"/>
        </w:rPr>
        <w:t>Прочее оборудование:</w:t>
      </w:r>
      <w:r w:rsidRPr="0015648C">
        <w:rPr>
          <w:b/>
          <w:bCs/>
          <w:sz w:val="28"/>
          <w:szCs w:val="28"/>
        </w:rPr>
        <w:t xml:space="preserve"> </w:t>
      </w:r>
      <w:r w:rsidRPr="0015648C">
        <w:rPr>
          <w:b/>
          <w:bCs/>
          <w:sz w:val="28"/>
          <w:szCs w:val="28"/>
        </w:rPr>
        <w:br/>
      </w:r>
      <w:r w:rsidR="0015648C">
        <w:rPr>
          <w:sz w:val="28"/>
          <w:szCs w:val="28"/>
        </w:rPr>
        <w:t>•</w:t>
      </w:r>
      <w:r w:rsidRPr="0015648C">
        <w:rPr>
          <w:sz w:val="28"/>
          <w:szCs w:val="28"/>
        </w:rPr>
        <w:t xml:space="preserve"> кассовая кабина АСХ 100 РУ 200; </w:t>
      </w:r>
      <w:r w:rsidRPr="0015648C">
        <w:rPr>
          <w:sz w:val="28"/>
          <w:szCs w:val="28"/>
        </w:rPr>
        <w:br/>
        <w:t xml:space="preserve">+ весовое кассовое оборудование ГР 2; </w:t>
      </w:r>
      <w:r w:rsidRPr="0015648C">
        <w:rPr>
          <w:sz w:val="28"/>
          <w:szCs w:val="28"/>
        </w:rPr>
        <w:br/>
      </w:r>
      <w:r w:rsidRPr="0015648C">
        <w:rPr>
          <w:sz w:val="28"/>
          <w:szCs w:val="28"/>
        </w:rPr>
        <w:br/>
        <w:t xml:space="preserve">• тележки </w:t>
      </w:r>
      <w:r w:rsidRPr="0015648C">
        <w:rPr>
          <w:sz w:val="28"/>
          <w:szCs w:val="28"/>
        </w:rPr>
        <w:br/>
        <w:t xml:space="preserve">+ оцинкованные корзины; </w:t>
      </w:r>
      <w:r w:rsidRPr="0015648C">
        <w:rPr>
          <w:sz w:val="28"/>
          <w:szCs w:val="28"/>
        </w:rPr>
        <w:br/>
        <w:t xml:space="preserve">+ прикассовая стойка; </w:t>
      </w:r>
      <w:r w:rsidRPr="0015648C">
        <w:rPr>
          <w:sz w:val="28"/>
          <w:szCs w:val="28"/>
        </w:rPr>
        <w:br/>
        <w:t>• ячейки для ручной клади.</w:t>
      </w:r>
      <w:r w:rsidR="003A42F7" w:rsidRPr="0015648C">
        <w:rPr>
          <w:sz w:val="28"/>
          <w:szCs w:val="28"/>
        </w:rPr>
        <w:t xml:space="preserve"> </w:t>
      </w:r>
    </w:p>
    <w:p w:rsidR="003A42F7" w:rsidRPr="0015648C" w:rsidRDefault="003A42F7" w:rsidP="0015648C">
      <w:pPr>
        <w:pStyle w:val="a3"/>
        <w:spacing w:after="260" w:afterAutospacing="0" w:line="360" w:lineRule="auto"/>
        <w:rPr>
          <w:sz w:val="28"/>
          <w:szCs w:val="28"/>
        </w:rPr>
      </w:pPr>
      <w:r w:rsidRPr="0015648C">
        <w:rPr>
          <w:sz w:val="28"/>
          <w:szCs w:val="28"/>
        </w:rPr>
        <w:t xml:space="preserve">Таблица 1. Технические характеристики торговой мебели </w:t>
      </w:r>
    </w:p>
    <w:p w:rsidR="003A42F7" w:rsidRDefault="003A42F7" w:rsidP="003A42F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1699"/>
        <w:gridCol w:w="1064"/>
        <w:gridCol w:w="971"/>
        <w:gridCol w:w="801"/>
        <w:gridCol w:w="913"/>
        <w:gridCol w:w="843"/>
        <w:gridCol w:w="1220"/>
        <w:gridCol w:w="847"/>
        <w:gridCol w:w="678"/>
      </w:tblGrid>
      <w:tr w:rsidR="005042E2" w:rsidRPr="00B709DE" w:rsidTr="00B709DE">
        <w:tc>
          <w:tcPr>
            <w:tcW w:w="535" w:type="dxa"/>
          </w:tcPr>
          <w:p w:rsidR="003A42F7" w:rsidRPr="00B709DE" w:rsidRDefault="003A42F7" w:rsidP="00B709DE">
            <w:pPr>
              <w:pStyle w:val="a3"/>
              <w:spacing w:after="260" w:afterAutospacing="0"/>
              <w:rPr>
                <w:sz w:val="20"/>
                <w:szCs w:val="20"/>
              </w:rPr>
            </w:pPr>
            <w:r w:rsidRPr="00B709DE">
              <w:rPr>
                <w:sz w:val="20"/>
                <w:szCs w:val="20"/>
              </w:rPr>
              <w:t>№ п/п</w:t>
            </w:r>
          </w:p>
        </w:tc>
        <w:tc>
          <w:tcPr>
            <w:tcW w:w="1699" w:type="dxa"/>
          </w:tcPr>
          <w:p w:rsidR="003A42F7" w:rsidRPr="00B709DE" w:rsidRDefault="003A42F7" w:rsidP="00B709DE">
            <w:pPr>
              <w:pStyle w:val="a3"/>
              <w:spacing w:after="260" w:afterAutospacing="0"/>
              <w:rPr>
                <w:sz w:val="20"/>
                <w:szCs w:val="20"/>
              </w:rPr>
            </w:pPr>
            <w:r w:rsidRPr="00B709DE">
              <w:rPr>
                <w:sz w:val="20"/>
                <w:szCs w:val="20"/>
              </w:rPr>
              <w:t>Наименование оборудования</w:t>
            </w:r>
          </w:p>
        </w:tc>
        <w:tc>
          <w:tcPr>
            <w:tcW w:w="1064" w:type="dxa"/>
          </w:tcPr>
          <w:p w:rsidR="003A42F7" w:rsidRPr="00B709DE" w:rsidRDefault="003A42F7" w:rsidP="00B709DE">
            <w:pPr>
              <w:pStyle w:val="a3"/>
              <w:spacing w:after="260" w:afterAutospacing="0"/>
              <w:rPr>
                <w:sz w:val="20"/>
                <w:szCs w:val="20"/>
              </w:rPr>
            </w:pPr>
            <w:r w:rsidRPr="00B709DE">
              <w:rPr>
                <w:sz w:val="20"/>
                <w:szCs w:val="20"/>
              </w:rPr>
              <w:t>В –ширина, м</w:t>
            </w:r>
          </w:p>
        </w:tc>
        <w:tc>
          <w:tcPr>
            <w:tcW w:w="971" w:type="dxa"/>
          </w:tcPr>
          <w:p w:rsidR="003A42F7" w:rsidRPr="00B709DE" w:rsidRDefault="003A42F7" w:rsidP="00B709DE">
            <w:pPr>
              <w:pStyle w:val="a3"/>
              <w:spacing w:after="260" w:afterAutospacing="0"/>
              <w:rPr>
                <w:sz w:val="20"/>
                <w:szCs w:val="20"/>
              </w:rPr>
            </w:pPr>
            <w:r w:rsidRPr="00B709DE">
              <w:rPr>
                <w:sz w:val="20"/>
                <w:szCs w:val="20"/>
                <w:lang w:val="en-US"/>
              </w:rPr>
              <w:t xml:space="preserve">L – </w:t>
            </w:r>
            <w:r w:rsidRPr="00B709DE">
              <w:rPr>
                <w:sz w:val="20"/>
                <w:szCs w:val="20"/>
              </w:rPr>
              <w:t>длина, м</w:t>
            </w:r>
          </w:p>
        </w:tc>
        <w:tc>
          <w:tcPr>
            <w:tcW w:w="801" w:type="dxa"/>
          </w:tcPr>
          <w:p w:rsidR="003A42F7" w:rsidRPr="00B709DE" w:rsidRDefault="0054224E" w:rsidP="00B709DE">
            <w:pPr>
              <w:pStyle w:val="a3"/>
              <w:spacing w:after="260" w:afterAutospacing="0"/>
              <w:rPr>
                <w:sz w:val="20"/>
                <w:szCs w:val="20"/>
              </w:rPr>
            </w:pPr>
            <w:r w:rsidRPr="00B709DE">
              <w:rPr>
                <w:sz w:val="20"/>
                <w:szCs w:val="20"/>
              </w:rPr>
              <w:t xml:space="preserve">Площадь </w:t>
            </w:r>
            <w:r w:rsidRPr="00B709DE">
              <w:rPr>
                <w:sz w:val="20"/>
                <w:szCs w:val="20"/>
                <w:lang w:val="en-US"/>
              </w:rPr>
              <w:t xml:space="preserve"> </w:t>
            </w:r>
            <w:r w:rsidRPr="00B709DE">
              <w:rPr>
                <w:sz w:val="20"/>
                <w:szCs w:val="20"/>
              </w:rPr>
              <w:t>Уст. ед.об.</w:t>
            </w:r>
          </w:p>
        </w:tc>
        <w:tc>
          <w:tcPr>
            <w:tcW w:w="913" w:type="dxa"/>
          </w:tcPr>
          <w:p w:rsidR="003A42F7" w:rsidRPr="00B709DE" w:rsidRDefault="0054224E" w:rsidP="00B709DE">
            <w:pPr>
              <w:pStyle w:val="a3"/>
              <w:spacing w:after="260" w:afterAutospacing="0"/>
              <w:rPr>
                <w:sz w:val="20"/>
                <w:szCs w:val="20"/>
              </w:rPr>
            </w:pPr>
            <w:r w:rsidRPr="00B709DE">
              <w:rPr>
                <w:sz w:val="20"/>
                <w:szCs w:val="20"/>
              </w:rPr>
              <w:t>Количество ярусов</w:t>
            </w:r>
          </w:p>
        </w:tc>
        <w:tc>
          <w:tcPr>
            <w:tcW w:w="843" w:type="dxa"/>
          </w:tcPr>
          <w:p w:rsidR="003A42F7" w:rsidRPr="00B709DE" w:rsidRDefault="0054224E" w:rsidP="00B709DE">
            <w:pPr>
              <w:pStyle w:val="a3"/>
              <w:spacing w:after="260" w:afterAutospacing="0"/>
              <w:rPr>
                <w:sz w:val="20"/>
                <w:szCs w:val="20"/>
              </w:rPr>
            </w:pPr>
            <w:r w:rsidRPr="00B709DE">
              <w:rPr>
                <w:sz w:val="20"/>
                <w:szCs w:val="20"/>
              </w:rPr>
              <w:t xml:space="preserve">Площадь </w:t>
            </w:r>
            <w:r w:rsidRPr="00B709DE">
              <w:rPr>
                <w:sz w:val="20"/>
                <w:szCs w:val="20"/>
                <w:lang w:val="en-US"/>
              </w:rPr>
              <w:t>экспл. ед.</w:t>
            </w:r>
            <w:r w:rsidRPr="00B709DE">
              <w:rPr>
                <w:sz w:val="20"/>
                <w:szCs w:val="20"/>
              </w:rPr>
              <w:t xml:space="preserve"> об</w:t>
            </w:r>
          </w:p>
        </w:tc>
        <w:tc>
          <w:tcPr>
            <w:tcW w:w="1220" w:type="dxa"/>
          </w:tcPr>
          <w:p w:rsidR="003A42F7" w:rsidRPr="00B709DE" w:rsidRDefault="0054224E" w:rsidP="00B709DE">
            <w:pPr>
              <w:pStyle w:val="a3"/>
              <w:spacing w:after="260" w:afterAutospacing="0"/>
              <w:rPr>
                <w:sz w:val="20"/>
                <w:szCs w:val="20"/>
              </w:rPr>
            </w:pPr>
            <w:r w:rsidRPr="00B709DE">
              <w:rPr>
                <w:sz w:val="20"/>
                <w:szCs w:val="20"/>
              </w:rPr>
              <w:t>Кол-во единиц оборудования в  группе</w:t>
            </w:r>
          </w:p>
        </w:tc>
        <w:tc>
          <w:tcPr>
            <w:tcW w:w="847" w:type="dxa"/>
          </w:tcPr>
          <w:p w:rsidR="003A42F7" w:rsidRPr="00B709DE" w:rsidRDefault="0054224E" w:rsidP="00B709DE">
            <w:pPr>
              <w:pStyle w:val="a3"/>
              <w:spacing w:after="260" w:afterAutospacing="0"/>
              <w:rPr>
                <w:sz w:val="20"/>
                <w:szCs w:val="20"/>
              </w:rPr>
            </w:pPr>
            <w:r w:rsidRPr="00B709DE">
              <w:rPr>
                <w:sz w:val="20"/>
                <w:szCs w:val="20"/>
              </w:rPr>
              <w:t xml:space="preserve">Площадь </w:t>
            </w:r>
            <w:r w:rsidRPr="00B709DE">
              <w:rPr>
                <w:sz w:val="20"/>
                <w:szCs w:val="20"/>
                <w:lang w:val="en-US"/>
              </w:rPr>
              <w:t>уст. гр.</w:t>
            </w:r>
            <w:r w:rsidRPr="00B709DE">
              <w:rPr>
                <w:sz w:val="20"/>
                <w:szCs w:val="20"/>
              </w:rPr>
              <w:t xml:space="preserve"> об.</w:t>
            </w:r>
          </w:p>
        </w:tc>
        <w:tc>
          <w:tcPr>
            <w:tcW w:w="678" w:type="dxa"/>
          </w:tcPr>
          <w:p w:rsidR="003A42F7" w:rsidRPr="00B709DE" w:rsidRDefault="0054224E" w:rsidP="00B709DE">
            <w:pPr>
              <w:pStyle w:val="a3"/>
              <w:spacing w:after="260" w:afterAutospacing="0"/>
              <w:rPr>
                <w:sz w:val="20"/>
                <w:szCs w:val="20"/>
              </w:rPr>
            </w:pPr>
            <w:r w:rsidRPr="00B709DE">
              <w:rPr>
                <w:sz w:val="20"/>
                <w:szCs w:val="20"/>
              </w:rPr>
              <w:t>Площадь</w:t>
            </w:r>
            <w:r w:rsidRPr="00B709DE">
              <w:rPr>
                <w:sz w:val="20"/>
                <w:szCs w:val="20"/>
                <w:lang w:val="en-US"/>
              </w:rPr>
              <w:t>эксп гр. об.</w:t>
            </w:r>
          </w:p>
        </w:tc>
      </w:tr>
      <w:tr w:rsidR="005042E2" w:rsidRPr="00B709DE" w:rsidTr="00B709DE">
        <w:trPr>
          <w:trHeight w:val="289"/>
        </w:trPr>
        <w:tc>
          <w:tcPr>
            <w:tcW w:w="535" w:type="dxa"/>
          </w:tcPr>
          <w:p w:rsidR="003A42F7" w:rsidRPr="00B709DE" w:rsidRDefault="0054224E" w:rsidP="00B709DE">
            <w:pPr>
              <w:pStyle w:val="a3"/>
              <w:spacing w:after="260" w:afterAutospacing="0"/>
              <w:jc w:val="center"/>
              <w:rPr>
                <w:sz w:val="20"/>
                <w:szCs w:val="20"/>
              </w:rPr>
            </w:pPr>
            <w:r w:rsidRPr="00B709DE">
              <w:rPr>
                <w:sz w:val="20"/>
                <w:szCs w:val="20"/>
              </w:rPr>
              <w:t>1</w:t>
            </w:r>
          </w:p>
        </w:tc>
        <w:tc>
          <w:tcPr>
            <w:tcW w:w="1699" w:type="dxa"/>
          </w:tcPr>
          <w:p w:rsidR="003A42F7" w:rsidRPr="00B709DE" w:rsidRDefault="0054224E" w:rsidP="00B709DE">
            <w:pPr>
              <w:pStyle w:val="a3"/>
              <w:spacing w:after="260" w:afterAutospacing="0"/>
              <w:jc w:val="center"/>
              <w:rPr>
                <w:sz w:val="20"/>
                <w:szCs w:val="20"/>
              </w:rPr>
            </w:pPr>
            <w:r w:rsidRPr="00B709DE">
              <w:rPr>
                <w:sz w:val="20"/>
                <w:szCs w:val="20"/>
              </w:rPr>
              <w:t>2</w:t>
            </w:r>
          </w:p>
        </w:tc>
        <w:tc>
          <w:tcPr>
            <w:tcW w:w="1064" w:type="dxa"/>
          </w:tcPr>
          <w:p w:rsidR="003A42F7" w:rsidRPr="00B709DE" w:rsidRDefault="0054224E" w:rsidP="00B709DE">
            <w:pPr>
              <w:pStyle w:val="a3"/>
              <w:spacing w:after="260" w:afterAutospacing="0"/>
              <w:jc w:val="center"/>
              <w:rPr>
                <w:sz w:val="20"/>
                <w:szCs w:val="20"/>
              </w:rPr>
            </w:pPr>
            <w:r w:rsidRPr="00B709DE">
              <w:rPr>
                <w:sz w:val="20"/>
                <w:szCs w:val="20"/>
              </w:rPr>
              <w:t>3</w:t>
            </w:r>
          </w:p>
        </w:tc>
        <w:tc>
          <w:tcPr>
            <w:tcW w:w="971" w:type="dxa"/>
          </w:tcPr>
          <w:p w:rsidR="003A42F7" w:rsidRPr="00B709DE" w:rsidRDefault="0054224E" w:rsidP="00B709DE">
            <w:pPr>
              <w:pStyle w:val="a3"/>
              <w:spacing w:after="260" w:afterAutospacing="0"/>
              <w:jc w:val="center"/>
              <w:rPr>
                <w:sz w:val="20"/>
                <w:szCs w:val="20"/>
              </w:rPr>
            </w:pPr>
            <w:r w:rsidRPr="00B709DE">
              <w:rPr>
                <w:sz w:val="20"/>
                <w:szCs w:val="20"/>
              </w:rPr>
              <w:t>4</w:t>
            </w:r>
          </w:p>
        </w:tc>
        <w:tc>
          <w:tcPr>
            <w:tcW w:w="801" w:type="dxa"/>
          </w:tcPr>
          <w:p w:rsidR="003A42F7" w:rsidRPr="00B709DE" w:rsidRDefault="0054224E" w:rsidP="00B709DE">
            <w:pPr>
              <w:pStyle w:val="a3"/>
              <w:spacing w:after="260" w:afterAutospacing="0"/>
              <w:jc w:val="center"/>
              <w:rPr>
                <w:sz w:val="20"/>
                <w:szCs w:val="20"/>
              </w:rPr>
            </w:pPr>
            <w:r w:rsidRPr="00B709DE">
              <w:rPr>
                <w:sz w:val="20"/>
                <w:szCs w:val="20"/>
              </w:rPr>
              <w:t>5</w:t>
            </w:r>
          </w:p>
        </w:tc>
        <w:tc>
          <w:tcPr>
            <w:tcW w:w="913" w:type="dxa"/>
          </w:tcPr>
          <w:p w:rsidR="003A42F7" w:rsidRPr="00B709DE" w:rsidRDefault="0054224E" w:rsidP="00B709DE">
            <w:pPr>
              <w:pStyle w:val="a3"/>
              <w:spacing w:after="260" w:afterAutospacing="0"/>
              <w:jc w:val="center"/>
              <w:rPr>
                <w:sz w:val="20"/>
                <w:szCs w:val="20"/>
              </w:rPr>
            </w:pPr>
            <w:r w:rsidRPr="00B709DE">
              <w:rPr>
                <w:sz w:val="20"/>
                <w:szCs w:val="20"/>
              </w:rPr>
              <w:t>6</w:t>
            </w:r>
          </w:p>
        </w:tc>
        <w:tc>
          <w:tcPr>
            <w:tcW w:w="843" w:type="dxa"/>
          </w:tcPr>
          <w:p w:rsidR="003A42F7" w:rsidRPr="00B709DE" w:rsidRDefault="0054224E" w:rsidP="00B709DE">
            <w:pPr>
              <w:pStyle w:val="a3"/>
              <w:spacing w:after="260" w:afterAutospacing="0"/>
              <w:jc w:val="center"/>
              <w:rPr>
                <w:sz w:val="20"/>
                <w:szCs w:val="20"/>
              </w:rPr>
            </w:pPr>
            <w:r w:rsidRPr="00B709DE">
              <w:rPr>
                <w:sz w:val="20"/>
                <w:szCs w:val="20"/>
              </w:rPr>
              <w:t>7</w:t>
            </w:r>
          </w:p>
        </w:tc>
        <w:tc>
          <w:tcPr>
            <w:tcW w:w="1220" w:type="dxa"/>
          </w:tcPr>
          <w:p w:rsidR="003A42F7" w:rsidRPr="00B709DE" w:rsidRDefault="0054224E" w:rsidP="00B709DE">
            <w:pPr>
              <w:pStyle w:val="a3"/>
              <w:spacing w:after="260" w:afterAutospacing="0"/>
              <w:jc w:val="center"/>
              <w:rPr>
                <w:sz w:val="20"/>
                <w:szCs w:val="20"/>
              </w:rPr>
            </w:pPr>
            <w:r w:rsidRPr="00B709DE">
              <w:rPr>
                <w:sz w:val="20"/>
                <w:szCs w:val="20"/>
              </w:rPr>
              <w:t>8</w:t>
            </w:r>
          </w:p>
        </w:tc>
        <w:tc>
          <w:tcPr>
            <w:tcW w:w="847" w:type="dxa"/>
          </w:tcPr>
          <w:p w:rsidR="003A42F7" w:rsidRPr="00B709DE" w:rsidRDefault="0054224E" w:rsidP="00B709DE">
            <w:pPr>
              <w:pStyle w:val="a3"/>
              <w:spacing w:after="260" w:afterAutospacing="0"/>
              <w:jc w:val="center"/>
              <w:rPr>
                <w:sz w:val="20"/>
                <w:szCs w:val="20"/>
              </w:rPr>
            </w:pPr>
            <w:r w:rsidRPr="00B709DE">
              <w:rPr>
                <w:sz w:val="20"/>
                <w:szCs w:val="20"/>
              </w:rPr>
              <w:t>9</w:t>
            </w:r>
          </w:p>
        </w:tc>
        <w:tc>
          <w:tcPr>
            <w:tcW w:w="678" w:type="dxa"/>
          </w:tcPr>
          <w:p w:rsidR="003A42F7" w:rsidRPr="00B709DE" w:rsidRDefault="0054224E" w:rsidP="00B709DE">
            <w:pPr>
              <w:pStyle w:val="a3"/>
              <w:spacing w:after="260" w:afterAutospacing="0"/>
              <w:jc w:val="center"/>
              <w:rPr>
                <w:sz w:val="20"/>
                <w:szCs w:val="20"/>
              </w:rPr>
            </w:pPr>
            <w:r w:rsidRPr="00B709DE">
              <w:rPr>
                <w:sz w:val="20"/>
                <w:szCs w:val="20"/>
              </w:rPr>
              <w:t>10</w:t>
            </w:r>
          </w:p>
        </w:tc>
      </w:tr>
      <w:tr w:rsidR="005042E2" w:rsidRPr="00B709DE" w:rsidTr="00B709DE">
        <w:tc>
          <w:tcPr>
            <w:tcW w:w="535" w:type="dxa"/>
          </w:tcPr>
          <w:p w:rsidR="003A42F7" w:rsidRPr="00B709DE" w:rsidRDefault="0054224E" w:rsidP="00B709DE">
            <w:pPr>
              <w:pStyle w:val="a3"/>
              <w:spacing w:after="260" w:afterAutospacing="0"/>
              <w:jc w:val="center"/>
              <w:rPr>
                <w:sz w:val="26"/>
                <w:szCs w:val="26"/>
              </w:rPr>
            </w:pPr>
            <w:r w:rsidRPr="00B709DE">
              <w:rPr>
                <w:sz w:val="26"/>
                <w:szCs w:val="26"/>
              </w:rPr>
              <w:t>1</w:t>
            </w:r>
          </w:p>
        </w:tc>
        <w:tc>
          <w:tcPr>
            <w:tcW w:w="1699" w:type="dxa"/>
          </w:tcPr>
          <w:p w:rsidR="003A42F7" w:rsidRPr="00B709DE" w:rsidRDefault="0054224E" w:rsidP="00B709DE">
            <w:pPr>
              <w:pStyle w:val="a3"/>
              <w:spacing w:after="260" w:afterAutospacing="0"/>
              <w:rPr>
                <w:sz w:val="22"/>
                <w:szCs w:val="22"/>
              </w:rPr>
            </w:pPr>
            <w:r w:rsidRPr="00B709DE">
              <w:rPr>
                <w:sz w:val="22"/>
                <w:szCs w:val="22"/>
              </w:rPr>
              <w:t>Ячейки для размещения ручной клади</w:t>
            </w:r>
          </w:p>
        </w:tc>
        <w:tc>
          <w:tcPr>
            <w:tcW w:w="1064" w:type="dxa"/>
          </w:tcPr>
          <w:p w:rsidR="003A42F7" w:rsidRPr="00B709DE" w:rsidRDefault="00AB2ACA" w:rsidP="00B709DE">
            <w:pPr>
              <w:pStyle w:val="a3"/>
              <w:spacing w:after="260" w:afterAutospacing="0"/>
              <w:jc w:val="center"/>
              <w:rPr>
                <w:sz w:val="20"/>
                <w:szCs w:val="20"/>
              </w:rPr>
            </w:pPr>
            <w:r w:rsidRPr="00B709DE">
              <w:rPr>
                <w:sz w:val="20"/>
                <w:szCs w:val="20"/>
              </w:rPr>
              <w:t>0,5</w:t>
            </w:r>
          </w:p>
        </w:tc>
        <w:tc>
          <w:tcPr>
            <w:tcW w:w="971" w:type="dxa"/>
          </w:tcPr>
          <w:p w:rsidR="003A42F7" w:rsidRPr="00B709DE" w:rsidRDefault="00AB2ACA" w:rsidP="00B709DE">
            <w:pPr>
              <w:pStyle w:val="a3"/>
              <w:spacing w:after="260" w:afterAutospacing="0"/>
              <w:jc w:val="center"/>
              <w:rPr>
                <w:sz w:val="20"/>
                <w:szCs w:val="20"/>
              </w:rPr>
            </w:pPr>
            <w:r w:rsidRPr="00B709DE">
              <w:rPr>
                <w:sz w:val="20"/>
                <w:szCs w:val="20"/>
              </w:rPr>
              <w:t>3</w:t>
            </w:r>
          </w:p>
        </w:tc>
        <w:tc>
          <w:tcPr>
            <w:tcW w:w="801" w:type="dxa"/>
          </w:tcPr>
          <w:p w:rsidR="003A42F7" w:rsidRPr="00B709DE" w:rsidRDefault="00AB2ACA" w:rsidP="00B709DE">
            <w:pPr>
              <w:pStyle w:val="a3"/>
              <w:spacing w:after="260" w:afterAutospacing="0"/>
              <w:jc w:val="center"/>
              <w:rPr>
                <w:sz w:val="20"/>
                <w:szCs w:val="20"/>
              </w:rPr>
            </w:pPr>
            <w:r w:rsidRPr="00B709DE">
              <w:rPr>
                <w:sz w:val="20"/>
                <w:szCs w:val="20"/>
              </w:rPr>
              <w:t>1,5</w:t>
            </w:r>
          </w:p>
        </w:tc>
        <w:tc>
          <w:tcPr>
            <w:tcW w:w="913" w:type="dxa"/>
          </w:tcPr>
          <w:p w:rsidR="003A42F7" w:rsidRPr="00B709DE" w:rsidRDefault="00AB2ACA" w:rsidP="00B709DE">
            <w:pPr>
              <w:pStyle w:val="a3"/>
              <w:spacing w:after="260" w:afterAutospacing="0"/>
              <w:jc w:val="center"/>
              <w:rPr>
                <w:sz w:val="20"/>
                <w:szCs w:val="20"/>
              </w:rPr>
            </w:pPr>
            <w:r w:rsidRPr="00B709DE">
              <w:rPr>
                <w:sz w:val="20"/>
                <w:szCs w:val="20"/>
              </w:rPr>
              <w:t>3</w:t>
            </w:r>
          </w:p>
        </w:tc>
        <w:tc>
          <w:tcPr>
            <w:tcW w:w="843" w:type="dxa"/>
          </w:tcPr>
          <w:p w:rsidR="003A42F7" w:rsidRPr="00B709DE" w:rsidRDefault="00AB2ACA" w:rsidP="00B709DE">
            <w:pPr>
              <w:pStyle w:val="a3"/>
              <w:spacing w:after="260" w:afterAutospacing="0"/>
              <w:jc w:val="center"/>
              <w:rPr>
                <w:sz w:val="20"/>
                <w:szCs w:val="20"/>
              </w:rPr>
            </w:pPr>
            <w:r w:rsidRPr="00B709DE">
              <w:rPr>
                <w:sz w:val="20"/>
                <w:szCs w:val="20"/>
              </w:rPr>
              <w:t>4,5</w:t>
            </w:r>
          </w:p>
        </w:tc>
        <w:tc>
          <w:tcPr>
            <w:tcW w:w="1220" w:type="dxa"/>
          </w:tcPr>
          <w:p w:rsidR="003A42F7" w:rsidRPr="00B709DE" w:rsidRDefault="00AB2ACA" w:rsidP="00B709DE">
            <w:pPr>
              <w:pStyle w:val="a3"/>
              <w:spacing w:after="260" w:afterAutospacing="0"/>
              <w:jc w:val="center"/>
              <w:rPr>
                <w:sz w:val="20"/>
                <w:szCs w:val="20"/>
              </w:rPr>
            </w:pPr>
            <w:r w:rsidRPr="00B709DE">
              <w:rPr>
                <w:sz w:val="20"/>
                <w:szCs w:val="20"/>
              </w:rPr>
              <w:t>1</w:t>
            </w:r>
          </w:p>
        </w:tc>
        <w:tc>
          <w:tcPr>
            <w:tcW w:w="847" w:type="dxa"/>
          </w:tcPr>
          <w:p w:rsidR="003A42F7" w:rsidRPr="00B709DE" w:rsidRDefault="00AB2ACA" w:rsidP="00B709DE">
            <w:pPr>
              <w:pStyle w:val="a3"/>
              <w:spacing w:after="260" w:afterAutospacing="0"/>
              <w:jc w:val="center"/>
              <w:rPr>
                <w:sz w:val="20"/>
                <w:szCs w:val="20"/>
              </w:rPr>
            </w:pPr>
            <w:r w:rsidRPr="00B709DE">
              <w:rPr>
                <w:sz w:val="20"/>
                <w:szCs w:val="20"/>
              </w:rPr>
              <w:t>1,5</w:t>
            </w:r>
          </w:p>
        </w:tc>
        <w:tc>
          <w:tcPr>
            <w:tcW w:w="678" w:type="dxa"/>
          </w:tcPr>
          <w:p w:rsidR="003A42F7" w:rsidRPr="00B709DE" w:rsidRDefault="00AB2ACA" w:rsidP="00B709DE">
            <w:pPr>
              <w:pStyle w:val="a3"/>
              <w:spacing w:after="260" w:afterAutospacing="0"/>
              <w:jc w:val="center"/>
              <w:rPr>
                <w:sz w:val="20"/>
                <w:szCs w:val="20"/>
              </w:rPr>
            </w:pPr>
            <w:r w:rsidRPr="00B709DE">
              <w:rPr>
                <w:sz w:val="20"/>
                <w:szCs w:val="20"/>
              </w:rPr>
              <w:t>4,5</w:t>
            </w:r>
          </w:p>
        </w:tc>
      </w:tr>
      <w:tr w:rsidR="005042E2" w:rsidRPr="00B709DE" w:rsidTr="00B709DE">
        <w:tc>
          <w:tcPr>
            <w:tcW w:w="535" w:type="dxa"/>
          </w:tcPr>
          <w:p w:rsidR="003A42F7" w:rsidRPr="00B709DE" w:rsidRDefault="0054224E" w:rsidP="00B709DE">
            <w:pPr>
              <w:pStyle w:val="a3"/>
              <w:spacing w:after="260" w:afterAutospacing="0"/>
              <w:jc w:val="center"/>
              <w:rPr>
                <w:sz w:val="26"/>
                <w:szCs w:val="26"/>
              </w:rPr>
            </w:pPr>
            <w:r w:rsidRPr="00B709DE">
              <w:rPr>
                <w:sz w:val="26"/>
                <w:szCs w:val="26"/>
              </w:rPr>
              <w:t>2</w:t>
            </w:r>
          </w:p>
        </w:tc>
        <w:tc>
          <w:tcPr>
            <w:tcW w:w="1699" w:type="dxa"/>
          </w:tcPr>
          <w:p w:rsidR="003A42F7" w:rsidRPr="00B709DE" w:rsidRDefault="0054224E" w:rsidP="00B709DE">
            <w:pPr>
              <w:pStyle w:val="a3"/>
              <w:spacing w:after="260" w:afterAutospacing="0"/>
              <w:rPr>
                <w:sz w:val="22"/>
                <w:szCs w:val="22"/>
              </w:rPr>
            </w:pPr>
            <w:r w:rsidRPr="00B709DE">
              <w:rPr>
                <w:sz w:val="22"/>
                <w:szCs w:val="22"/>
              </w:rPr>
              <w:t>Площадка для размещения покупательских тележек</w:t>
            </w:r>
          </w:p>
        </w:tc>
        <w:tc>
          <w:tcPr>
            <w:tcW w:w="1064" w:type="dxa"/>
          </w:tcPr>
          <w:p w:rsidR="003A42F7" w:rsidRPr="00B709DE" w:rsidRDefault="00AB2ACA" w:rsidP="00B709DE">
            <w:pPr>
              <w:pStyle w:val="a3"/>
              <w:spacing w:after="260" w:afterAutospacing="0"/>
              <w:jc w:val="center"/>
              <w:rPr>
                <w:sz w:val="20"/>
                <w:szCs w:val="20"/>
              </w:rPr>
            </w:pPr>
            <w:r w:rsidRPr="00B709DE">
              <w:rPr>
                <w:sz w:val="20"/>
                <w:szCs w:val="20"/>
              </w:rPr>
              <w:t>1</w:t>
            </w:r>
          </w:p>
        </w:tc>
        <w:tc>
          <w:tcPr>
            <w:tcW w:w="971" w:type="dxa"/>
          </w:tcPr>
          <w:p w:rsidR="003A42F7" w:rsidRPr="00B709DE" w:rsidRDefault="00AB2ACA" w:rsidP="00B709DE">
            <w:pPr>
              <w:pStyle w:val="a3"/>
              <w:spacing w:after="260" w:afterAutospacing="0"/>
              <w:jc w:val="center"/>
              <w:rPr>
                <w:sz w:val="20"/>
                <w:szCs w:val="20"/>
              </w:rPr>
            </w:pPr>
            <w:r w:rsidRPr="00B709DE">
              <w:rPr>
                <w:sz w:val="20"/>
                <w:szCs w:val="20"/>
              </w:rPr>
              <w:t>2</w:t>
            </w:r>
          </w:p>
        </w:tc>
        <w:tc>
          <w:tcPr>
            <w:tcW w:w="801" w:type="dxa"/>
          </w:tcPr>
          <w:p w:rsidR="003A42F7" w:rsidRPr="00B709DE" w:rsidRDefault="00AB2ACA" w:rsidP="00B709DE">
            <w:pPr>
              <w:pStyle w:val="a3"/>
              <w:spacing w:after="260" w:afterAutospacing="0"/>
              <w:jc w:val="center"/>
              <w:rPr>
                <w:sz w:val="20"/>
                <w:szCs w:val="20"/>
              </w:rPr>
            </w:pPr>
            <w:r w:rsidRPr="00B709DE">
              <w:rPr>
                <w:sz w:val="20"/>
                <w:szCs w:val="20"/>
              </w:rPr>
              <w:t>2</w:t>
            </w:r>
          </w:p>
        </w:tc>
        <w:tc>
          <w:tcPr>
            <w:tcW w:w="913" w:type="dxa"/>
          </w:tcPr>
          <w:p w:rsidR="003A42F7" w:rsidRPr="00B709DE" w:rsidRDefault="00AB2ACA" w:rsidP="00B709DE">
            <w:pPr>
              <w:pStyle w:val="a3"/>
              <w:spacing w:after="260" w:afterAutospacing="0"/>
              <w:jc w:val="center"/>
              <w:rPr>
                <w:sz w:val="20"/>
                <w:szCs w:val="20"/>
              </w:rPr>
            </w:pPr>
            <w:r w:rsidRPr="00B709DE">
              <w:rPr>
                <w:sz w:val="20"/>
                <w:szCs w:val="20"/>
              </w:rPr>
              <w:t>1</w:t>
            </w:r>
          </w:p>
        </w:tc>
        <w:tc>
          <w:tcPr>
            <w:tcW w:w="843" w:type="dxa"/>
          </w:tcPr>
          <w:p w:rsidR="003A42F7" w:rsidRPr="00B709DE" w:rsidRDefault="00AB2ACA" w:rsidP="00B709DE">
            <w:pPr>
              <w:pStyle w:val="a3"/>
              <w:spacing w:after="260" w:afterAutospacing="0"/>
              <w:jc w:val="center"/>
              <w:rPr>
                <w:sz w:val="20"/>
                <w:szCs w:val="20"/>
              </w:rPr>
            </w:pPr>
            <w:r w:rsidRPr="00B709DE">
              <w:rPr>
                <w:sz w:val="20"/>
                <w:szCs w:val="20"/>
              </w:rPr>
              <w:t>2</w:t>
            </w:r>
          </w:p>
        </w:tc>
        <w:tc>
          <w:tcPr>
            <w:tcW w:w="1220" w:type="dxa"/>
          </w:tcPr>
          <w:p w:rsidR="003A42F7" w:rsidRPr="00B709DE" w:rsidRDefault="00AB2ACA" w:rsidP="00B709DE">
            <w:pPr>
              <w:pStyle w:val="a3"/>
              <w:spacing w:after="260" w:afterAutospacing="0"/>
              <w:jc w:val="center"/>
              <w:rPr>
                <w:sz w:val="20"/>
                <w:szCs w:val="20"/>
              </w:rPr>
            </w:pPr>
            <w:r w:rsidRPr="00B709DE">
              <w:rPr>
                <w:sz w:val="20"/>
                <w:szCs w:val="20"/>
              </w:rPr>
              <w:t>1</w:t>
            </w:r>
          </w:p>
        </w:tc>
        <w:tc>
          <w:tcPr>
            <w:tcW w:w="847" w:type="dxa"/>
          </w:tcPr>
          <w:p w:rsidR="003A42F7" w:rsidRPr="00B709DE" w:rsidRDefault="00AB2ACA" w:rsidP="00B709DE">
            <w:pPr>
              <w:pStyle w:val="a3"/>
              <w:spacing w:after="260" w:afterAutospacing="0"/>
              <w:jc w:val="center"/>
              <w:rPr>
                <w:sz w:val="20"/>
                <w:szCs w:val="20"/>
              </w:rPr>
            </w:pPr>
            <w:r w:rsidRPr="00B709DE">
              <w:rPr>
                <w:sz w:val="20"/>
                <w:szCs w:val="20"/>
              </w:rPr>
              <w:t>2</w:t>
            </w:r>
          </w:p>
        </w:tc>
        <w:tc>
          <w:tcPr>
            <w:tcW w:w="678" w:type="dxa"/>
          </w:tcPr>
          <w:p w:rsidR="003A42F7" w:rsidRPr="00B709DE" w:rsidRDefault="00AB2ACA" w:rsidP="00B709DE">
            <w:pPr>
              <w:pStyle w:val="a3"/>
              <w:spacing w:after="260" w:afterAutospacing="0"/>
              <w:jc w:val="center"/>
              <w:rPr>
                <w:sz w:val="20"/>
                <w:szCs w:val="20"/>
              </w:rPr>
            </w:pPr>
            <w:r w:rsidRPr="00B709DE">
              <w:rPr>
                <w:sz w:val="20"/>
                <w:szCs w:val="20"/>
              </w:rPr>
              <w:t>2</w:t>
            </w:r>
          </w:p>
        </w:tc>
      </w:tr>
      <w:tr w:rsidR="005042E2" w:rsidRPr="00B709DE" w:rsidTr="00B709DE">
        <w:tc>
          <w:tcPr>
            <w:tcW w:w="535" w:type="dxa"/>
          </w:tcPr>
          <w:p w:rsidR="003A42F7" w:rsidRPr="00B709DE" w:rsidRDefault="0054224E" w:rsidP="00B709DE">
            <w:pPr>
              <w:pStyle w:val="a3"/>
              <w:spacing w:after="260" w:afterAutospacing="0"/>
              <w:jc w:val="center"/>
              <w:rPr>
                <w:sz w:val="26"/>
                <w:szCs w:val="26"/>
              </w:rPr>
            </w:pPr>
            <w:r w:rsidRPr="00B709DE">
              <w:rPr>
                <w:sz w:val="26"/>
                <w:szCs w:val="26"/>
              </w:rPr>
              <w:t>3</w:t>
            </w:r>
          </w:p>
        </w:tc>
        <w:tc>
          <w:tcPr>
            <w:tcW w:w="1699" w:type="dxa"/>
          </w:tcPr>
          <w:p w:rsidR="003A42F7" w:rsidRPr="00B709DE" w:rsidRDefault="0054224E" w:rsidP="00B709DE">
            <w:pPr>
              <w:pStyle w:val="a3"/>
              <w:spacing w:after="260" w:afterAutospacing="0"/>
              <w:rPr>
                <w:sz w:val="22"/>
                <w:szCs w:val="22"/>
              </w:rPr>
            </w:pPr>
            <w:r w:rsidRPr="00B709DE">
              <w:rPr>
                <w:sz w:val="22"/>
                <w:szCs w:val="22"/>
              </w:rPr>
              <w:t>Кассовые кабины EASY</w:t>
            </w:r>
          </w:p>
        </w:tc>
        <w:tc>
          <w:tcPr>
            <w:tcW w:w="1064" w:type="dxa"/>
          </w:tcPr>
          <w:p w:rsidR="003A42F7" w:rsidRPr="00B709DE" w:rsidRDefault="004F6E5F" w:rsidP="00B709DE">
            <w:pPr>
              <w:pStyle w:val="a3"/>
              <w:spacing w:after="260" w:afterAutospacing="0"/>
              <w:jc w:val="center"/>
              <w:rPr>
                <w:sz w:val="20"/>
                <w:szCs w:val="20"/>
              </w:rPr>
            </w:pPr>
            <w:r w:rsidRPr="00B709DE">
              <w:rPr>
                <w:sz w:val="20"/>
                <w:szCs w:val="20"/>
              </w:rPr>
              <w:t>1,1</w:t>
            </w:r>
          </w:p>
        </w:tc>
        <w:tc>
          <w:tcPr>
            <w:tcW w:w="971" w:type="dxa"/>
          </w:tcPr>
          <w:p w:rsidR="003A42F7" w:rsidRPr="00B709DE" w:rsidRDefault="004F6E5F" w:rsidP="00B709DE">
            <w:pPr>
              <w:pStyle w:val="a3"/>
              <w:spacing w:after="260" w:afterAutospacing="0"/>
              <w:jc w:val="center"/>
              <w:rPr>
                <w:sz w:val="20"/>
                <w:szCs w:val="20"/>
              </w:rPr>
            </w:pPr>
            <w:r w:rsidRPr="00B709DE">
              <w:rPr>
                <w:sz w:val="20"/>
                <w:szCs w:val="20"/>
              </w:rPr>
              <w:t>1,85</w:t>
            </w:r>
          </w:p>
        </w:tc>
        <w:tc>
          <w:tcPr>
            <w:tcW w:w="801" w:type="dxa"/>
          </w:tcPr>
          <w:p w:rsidR="003A42F7" w:rsidRPr="00B709DE" w:rsidRDefault="004F6E5F" w:rsidP="00B709DE">
            <w:pPr>
              <w:pStyle w:val="a3"/>
              <w:spacing w:after="260" w:afterAutospacing="0"/>
              <w:jc w:val="center"/>
              <w:rPr>
                <w:sz w:val="20"/>
                <w:szCs w:val="20"/>
              </w:rPr>
            </w:pPr>
            <w:r w:rsidRPr="00B709DE">
              <w:rPr>
                <w:sz w:val="20"/>
                <w:szCs w:val="20"/>
              </w:rPr>
              <w:t>2,03</w:t>
            </w:r>
          </w:p>
        </w:tc>
        <w:tc>
          <w:tcPr>
            <w:tcW w:w="913" w:type="dxa"/>
          </w:tcPr>
          <w:p w:rsidR="003A42F7" w:rsidRPr="00B709DE" w:rsidRDefault="004F6E5F" w:rsidP="00B709DE">
            <w:pPr>
              <w:pStyle w:val="a3"/>
              <w:spacing w:after="260" w:afterAutospacing="0"/>
              <w:jc w:val="center"/>
              <w:rPr>
                <w:sz w:val="20"/>
                <w:szCs w:val="20"/>
              </w:rPr>
            </w:pPr>
            <w:r w:rsidRPr="00B709DE">
              <w:rPr>
                <w:sz w:val="20"/>
                <w:szCs w:val="20"/>
              </w:rPr>
              <w:t>1</w:t>
            </w:r>
          </w:p>
        </w:tc>
        <w:tc>
          <w:tcPr>
            <w:tcW w:w="843" w:type="dxa"/>
          </w:tcPr>
          <w:p w:rsidR="003A42F7" w:rsidRPr="00B709DE" w:rsidRDefault="004F6E5F" w:rsidP="00B709DE">
            <w:pPr>
              <w:pStyle w:val="a3"/>
              <w:spacing w:after="260" w:afterAutospacing="0"/>
              <w:jc w:val="center"/>
              <w:rPr>
                <w:sz w:val="20"/>
                <w:szCs w:val="20"/>
              </w:rPr>
            </w:pPr>
            <w:r w:rsidRPr="00B709DE">
              <w:rPr>
                <w:sz w:val="20"/>
                <w:szCs w:val="20"/>
              </w:rPr>
              <w:t>2,03</w:t>
            </w:r>
          </w:p>
        </w:tc>
        <w:tc>
          <w:tcPr>
            <w:tcW w:w="1220" w:type="dxa"/>
          </w:tcPr>
          <w:p w:rsidR="003A42F7" w:rsidRPr="00B709DE" w:rsidRDefault="004F6E5F" w:rsidP="00B709DE">
            <w:pPr>
              <w:pStyle w:val="a3"/>
              <w:spacing w:after="260" w:afterAutospacing="0"/>
              <w:jc w:val="center"/>
              <w:rPr>
                <w:sz w:val="20"/>
                <w:szCs w:val="20"/>
              </w:rPr>
            </w:pPr>
            <w:r w:rsidRPr="00B709DE">
              <w:rPr>
                <w:sz w:val="20"/>
                <w:szCs w:val="20"/>
              </w:rPr>
              <w:t>3</w:t>
            </w:r>
          </w:p>
        </w:tc>
        <w:tc>
          <w:tcPr>
            <w:tcW w:w="847" w:type="dxa"/>
          </w:tcPr>
          <w:p w:rsidR="003A42F7" w:rsidRPr="00B709DE" w:rsidRDefault="004F6E5F" w:rsidP="00B709DE">
            <w:pPr>
              <w:pStyle w:val="a3"/>
              <w:spacing w:after="260" w:afterAutospacing="0"/>
              <w:jc w:val="center"/>
              <w:rPr>
                <w:sz w:val="20"/>
                <w:szCs w:val="20"/>
              </w:rPr>
            </w:pPr>
            <w:r w:rsidRPr="00B709DE">
              <w:rPr>
                <w:sz w:val="20"/>
                <w:szCs w:val="20"/>
              </w:rPr>
              <w:t>6,09</w:t>
            </w:r>
          </w:p>
        </w:tc>
        <w:tc>
          <w:tcPr>
            <w:tcW w:w="678" w:type="dxa"/>
          </w:tcPr>
          <w:p w:rsidR="003A42F7" w:rsidRPr="00B709DE" w:rsidRDefault="004F6E5F" w:rsidP="00B709DE">
            <w:pPr>
              <w:pStyle w:val="a3"/>
              <w:spacing w:after="260" w:afterAutospacing="0"/>
              <w:jc w:val="center"/>
              <w:rPr>
                <w:sz w:val="20"/>
                <w:szCs w:val="20"/>
              </w:rPr>
            </w:pPr>
            <w:r w:rsidRPr="00B709DE">
              <w:rPr>
                <w:sz w:val="20"/>
                <w:szCs w:val="20"/>
              </w:rPr>
              <w:t>6,09</w:t>
            </w:r>
          </w:p>
        </w:tc>
      </w:tr>
      <w:tr w:rsidR="005042E2" w:rsidRPr="00B709DE" w:rsidTr="00B709DE">
        <w:tc>
          <w:tcPr>
            <w:tcW w:w="535" w:type="dxa"/>
          </w:tcPr>
          <w:p w:rsidR="003A42F7" w:rsidRPr="00B709DE" w:rsidRDefault="0054224E" w:rsidP="00B709DE">
            <w:pPr>
              <w:pStyle w:val="a3"/>
              <w:spacing w:after="260" w:afterAutospacing="0"/>
              <w:jc w:val="center"/>
              <w:rPr>
                <w:sz w:val="26"/>
                <w:szCs w:val="26"/>
              </w:rPr>
            </w:pPr>
            <w:r w:rsidRPr="00B709DE">
              <w:rPr>
                <w:sz w:val="26"/>
                <w:szCs w:val="26"/>
              </w:rPr>
              <w:t>4</w:t>
            </w:r>
          </w:p>
        </w:tc>
        <w:tc>
          <w:tcPr>
            <w:tcW w:w="1699" w:type="dxa"/>
          </w:tcPr>
          <w:p w:rsidR="003A42F7" w:rsidRPr="00B709DE" w:rsidRDefault="0054224E" w:rsidP="00B709DE">
            <w:pPr>
              <w:pStyle w:val="a3"/>
              <w:spacing w:after="260" w:afterAutospacing="0"/>
              <w:rPr>
                <w:sz w:val="22"/>
                <w:szCs w:val="22"/>
                <w:lang w:val="en-US"/>
              </w:rPr>
            </w:pPr>
            <w:r w:rsidRPr="00B709DE">
              <w:rPr>
                <w:sz w:val="22"/>
                <w:szCs w:val="22"/>
              </w:rPr>
              <w:t>Холодильное оборудование Ve</w:t>
            </w:r>
            <w:r w:rsidR="008A705E" w:rsidRPr="00B709DE">
              <w:rPr>
                <w:sz w:val="22"/>
                <w:szCs w:val="22"/>
                <w:lang w:val="en-US"/>
              </w:rPr>
              <w:t>nezia FV/1250</w:t>
            </w:r>
          </w:p>
        </w:tc>
        <w:tc>
          <w:tcPr>
            <w:tcW w:w="1064" w:type="dxa"/>
          </w:tcPr>
          <w:p w:rsidR="003A42F7" w:rsidRPr="00B709DE" w:rsidRDefault="004F6E5F" w:rsidP="00B709DE">
            <w:pPr>
              <w:pStyle w:val="a3"/>
              <w:spacing w:after="260" w:afterAutospacing="0"/>
              <w:jc w:val="center"/>
              <w:rPr>
                <w:sz w:val="20"/>
                <w:szCs w:val="20"/>
              </w:rPr>
            </w:pPr>
            <w:r w:rsidRPr="00B709DE">
              <w:rPr>
                <w:sz w:val="20"/>
                <w:szCs w:val="20"/>
              </w:rPr>
              <w:t>0,9</w:t>
            </w:r>
          </w:p>
        </w:tc>
        <w:tc>
          <w:tcPr>
            <w:tcW w:w="971" w:type="dxa"/>
          </w:tcPr>
          <w:p w:rsidR="003A42F7" w:rsidRPr="00B709DE" w:rsidRDefault="004F6E5F" w:rsidP="00B709DE">
            <w:pPr>
              <w:pStyle w:val="a3"/>
              <w:spacing w:after="260" w:afterAutospacing="0"/>
              <w:jc w:val="center"/>
              <w:rPr>
                <w:sz w:val="20"/>
                <w:szCs w:val="20"/>
              </w:rPr>
            </w:pPr>
            <w:r w:rsidRPr="00B709DE">
              <w:rPr>
                <w:sz w:val="20"/>
                <w:szCs w:val="20"/>
              </w:rPr>
              <w:t>1,25</w:t>
            </w:r>
          </w:p>
        </w:tc>
        <w:tc>
          <w:tcPr>
            <w:tcW w:w="801" w:type="dxa"/>
          </w:tcPr>
          <w:p w:rsidR="003A42F7" w:rsidRPr="00B709DE" w:rsidRDefault="004F6E5F" w:rsidP="00B709DE">
            <w:pPr>
              <w:pStyle w:val="a3"/>
              <w:spacing w:after="260" w:afterAutospacing="0"/>
              <w:jc w:val="center"/>
              <w:rPr>
                <w:sz w:val="20"/>
                <w:szCs w:val="20"/>
              </w:rPr>
            </w:pPr>
            <w:r w:rsidRPr="00B709DE">
              <w:rPr>
                <w:sz w:val="20"/>
                <w:szCs w:val="20"/>
              </w:rPr>
              <w:t>1,12</w:t>
            </w:r>
          </w:p>
        </w:tc>
        <w:tc>
          <w:tcPr>
            <w:tcW w:w="913" w:type="dxa"/>
          </w:tcPr>
          <w:p w:rsidR="003A42F7" w:rsidRPr="00B709DE" w:rsidRDefault="004F6E5F" w:rsidP="00B709DE">
            <w:pPr>
              <w:pStyle w:val="a3"/>
              <w:spacing w:after="260" w:afterAutospacing="0"/>
              <w:jc w:val="center"/>
              <w:rPr>
                <w:sz w:val="20"/>
                <w:szCs w:val="20"/>
              </w:rPr>
            </w:pPr>
            <w:r w:rsidRPr="00B709DE">
              <w:rPr>
                <w:sz w:val="20"/>
                <w:szCs w:val="20"/>
              </w:rPr>
              <w:t>4</w:t>
            </w:r>
          </w:p>
        </w:tc>
        <w:tc>
          <w:tcPr>
            <w:tcW w:w="843" w:type="dxa"/>
          </w:tcPr>
          <w:p w:rsidR="003A42F7" w:rsidRPr="00B709DE" w:rsidRDefault="004F6E5F" w:rsidP="00B709DE">
            <w:pPr>
              <w:pStyle w:val="a3"/>
              <w:spacing w:after="260" w:afterAutospacing="0"/>
              <w:jc w:val="center"/>
              <w:rPr>
                <w:sz w:val="20"/>
                <w:szCs w:val="20"/>
              </w:rPr>
            </w:pPr>
            <w:r w:rsidRPr="00B709DE">
              <w:rPr>
                <w:sz w:val="20"/>
                <w:szCs w:val="20"/>
              </w:rPr>
              <w:t>4,48</w:t>
            </w:r>
          </w:p>
        </w:tc>
        <w:tc>
          <w:tcPr>
            <w:tcW w:w="1220" w:type="dxa"/>
          </w:tcPr>
          <w:p w:rsidR="003A42F7" w:rsidRPr="00B709DE" w:rsidRDefault="004F6E5F" w:rsidP="00B709DE">
            <w:pPr>
              <w:pStyle w:val="a3"/>
              <w:spacing w:after="260" w:afterAutospacing="0"/>
              <w:jc w:val="center"/>
              <w:rPr>
                <w:sz w:val="20"/>
                <w:szCs w:val="20"/>
              </w:rPr>
            </w:pPr>
            <w:r w:rsidRPr="00B709DE">
              <w:rPr>
                <w:sz w:val="20"/>
                <w:szCs w:val="20"/>
              </w:rPr>
              <w:t>7</w:t>
            </w:r>
          </w:p>
        </w:tc>
        <w:tc>
          <w:tcPr>
            <w:tcW w:w="847" w:type="dxa"/>
          </w:tcPr>
          <w:p w:rsidR="003A42F7" w:rsidRPr="00B709DE" w:rsidRDefault="004F6E5F" w:rsidP="00B709DE">
            <w:pPr>
              <w:pStyle w:val="a3"/>
              <w:spacing w:after="260" w:afterAutospacing="0"/>
              <w:jc w:val="center"/>
              <w:rPr>
                <w:sz w:val="20"/>
                <w:szCs w:val="20"/>
              </w:rPr>
            </w:pPr>
            <w:r w:rsidRPr="00B709DE">
              <w:rPr>
                <w:sz w:val="20"/>
                <w:szCs w:val="20"/>
              </w:rPr>
              <w:t>7,84</w:t>
            </w:r>
          </w:p>
        </w:tc>
        <w:tc>
          <w:tcPr>
            <w:tcW w:w="678" w:type="dxa"/>
          </w:tcPr>
          <w:p w:rsidR="003A42F7" w:rsidRPr="00B709DE" w:rsidRDefault="004F6E5F" w:rsidP="00B709DE">
            <w:pPr>
              <w:pStyle w:val="a3"/>
              <w:spacing w:after="260" w:afterAutospacing="0"/>
              <w:jc w:val="center"/>
              <w:rPr>
                <w:sz w:val="20"/>
                <w:szCs w:val="20"/>
              </w:rPr>
            </w:pPr>
            <w:r w:rsidRPr="00B709DE">
              <w:rPr>
                <w:sz w:val="20"/>
                <w:szCs w:val="20"/>
              </w:rPr>
              <w:t>31,36</w:t>
            </w:r>
          </w:p>
        </w:tc>
      </w:tr>
      <w:tr w:rsidR="005042E2" w:rsidRPr="00B709DE" w:rsidTr="00B709DE">
        <w:tc>
          <w:tcPr>
            <w:tcW w:w="535" w:type="dxa"/>
          </w:tcPr>
          <w:p w:rsidR="003A42F7" w:rsidRPr="00B709DE" w:rsidRDefault="0054224E" w:rsidP="00B709DE">
            <w:pPr>
              <w:pStyle w:val="a3"/>
              <w:spacing w:after="260" w:afterAutospacing="0"/>
              <w:jc w:val="center"/>
              <w:rPr>
                <w:sz w:val="26"/>
                <w:szCs w:val="26"/>
              </w:rPr>
            </w:pPr>
            <w:r w:rsidRPr="00B709DE">
              <w:rPr>
                <w:sz w:val="26"/>
                <w:szCs w:val="26"/>
              </w:rPr>
              <w:t>5</w:t>
            </w:r>
          </w:p>
        </w:tc>
        <w:tc>
          <w:tcPr>
            <w:tcW w:w="1699" w:type="dxa"/>
          </w:tcPr>
          <w:p w:rsidR="003A42F7" w:rsidRPr="00B709DE" w:rsidRDefault="008A705E" w:rsidP="00B709DE">
            <w:pPr>
              <w:pStyle w:val="a3"/>
              <w:spacing w:after="260" w:afterAutospacing="0"/>
              <w:rPr>
                <w:sz w:val="22"/>
                <w:szCs w:val="22"/>
              </w:rPr>
            </w:pPr>
            <w:r w:rsidRPr="00B709DE">
              <w:rPr>
                <w:sz w:val="22"/>
                <w:szCs w:val="22"/>
              </w:rPr>
              <w:t>Холодильное оборудование Caravell/801</w:t>
            </w:r>
          </w:p>
        </w:tc>
        <w:tc>
          <w:tcPr>
            <w:tcW w:w="1064" w:type="dxa"/>
          </w:tcPr>
          <w:p w:rsidR="003A42F7" w:rsidRPr="00B709DE" w:rsidRDefault="004F6E5F" w:rsidP="00B709DE">
            <w:pPr>
              <w:pStyle w:val="a3"/>
              <w:spacing w:after="260" w:afterAutospacing="0"/>
              <w:jc w:val="center"/>
              <w:rPr>
                <w:sz w:val="20"/>
                <w:szCs w:val="20"/>
              </w:rPr>
            </w:pPr>
            <w:r w:rsidRPr="00B709DE">
              <w:rPr>
                <w:sz w:val="20"/>
                <w:szCs w:val="20"/>
              </w:rPr>
              <w:t>0,68</w:t>
            </w:r>
          </w:p>
        </w:tc>
        <w:tc>
          <w:tcPr>
            <w:tcW w:w="971" w:type="dxa"/>
          </w:tcPr>
          <w:p w:rsidR="003A42F7" w:rsidRPr="00B709DE" w:rsidRDefault="004F6E5F" w:rsidP="00B709DE">
            <w:pPr>
              <w:pStyle w:val="a3"/>
              <w:spacing w:after="260" w:afterAutospacing="0"/>
              <w:jc w:val="center"/>
              <w:rPr>
                <w:sz w:val="20"/>
                <w:szCs w:val="20"/>
              </w:rPr>
            </w:pPr>
            <w:r w:rsidRPr="00B709DE">
              <w:rPr>
                <w:sz w:val="20"/>
                <w:szCs w:val="20"/>
              </w:rPr>
              <w:t>1,2</w:t>
            </w:r>
          </w:p>
        </w:tc>
        <w:tc>
          <w:tcPr>
            <w:tcW w:w="801" w:type="dxa"/>
          </w:tcPr>
          <w:p w:rsidR="003A42F7" w:rsidRPr="00B709DE" w:rsidRDefault="004F6E5F" w:rsidP="00B709DE">
            <w:pPr>
              <w:pStyle w:val="a3"/>
              <w:spacing w:after="260" w:afterAutospacing="0"/>
              <w:jc w:val="center"/>
              <w:rPr>
                <w:sz w:val="20"/>
                <w:szCs w:val="20"/>
              </w:rPr>
            </w:pPr>
            <w:r w:rsidRPr="00B709DE">
              <w:rPr>
                <w:sz w:val="20"/>
                <w:szCs w:val="20"/>
              </w:rPr>
              <w:t>0,81</w:t>
            </w:r>
          </w:p>
        </w:tc>
        <w:tc>
          <w:tcPr>
            <w:tcW w:w="913" w:type="dxa"/>
          </w:tcPr>
          <w:p w:rsidR="003A42F7" w:rsidRPr="00B709DE" w:rsidRDefault="004F6E5F" w:rsidP="00B709DE">
            <w:pPr>
              <w:pStyle w:val="a3"/>
              <w:spacing w:after="260" w:afterAutospacing="0"/>
              <w:jc w:val="center"/>
              <w:rPr>
                <w:sz w:val="20"/>
                <w:szCs w:val="20"/>
              </w:rPr>
            </w:pPr>
            <w:r w:rsidRPr="00B709DE">
              <w:rPr>
                <w:sz w:val="20"/>
                <w:szCs w:val="20"/>
              </w:rPr>
              <w:t>5</w:t>
            </w:r>
          </w:p>
        </w:tc>
        <w:tc>
          <w:tcPr>
            <w:tcW w:w="843" w:type="dxa"/>
          </w:tcPr>
          <w:p w:rsidR="003A42F7" w:rsidRPr="00B709DE" w:rsidRDefault="004F6E5F" w:rsidP="00B709DE">
            <w:pPr>
              <w:pStyle w:val="a3"/>
              <w:spacing w:after="260" w:afterAutospacing="0"/>
              <w:jc w:val="center"/>
              <w:rPr>
                <w:sz w:val="20"/>
                <w:szCs w:val="20"/>
              </w:rPr>
            </w:pPr>
            <w:r w:rsidRPr="00B709DE">
              <w:rPr>
                <w:sz w:val="20"/>
                <w:szCs w:val="20"/>
              </w:rPr>
              <w:t>4,05</w:t>
            </w:r>
          </w:p>
        </w:tc>
        <w:tc>
          <w:tcPr>
            <w:tcW w:w="1220" w:type="dxa"/>
          </w:tcPr>
          <w:p w:rsidR="003A42F7" w:rsidRPr="00B709DE" w:rsidRDefault="004F6E5F" w:rsidP="00B709DE">
            <w:pPr>
              <w:pStyle w:val="a3"/>
              <w:spacing w:after="260" w:afterAutospacing="0"/>
              <w:jc w:val="center"/>
              <w:rPr>
                <w:sz w:val="20"/>
                <w:szCs w:val="20"/>
              </w:rPr>
            </w:pPr>
            <w:r w:rsidRPr="00B709DE">
              <w:rPr>
                <w:sz w:val="20"/>
                <w:szCs w:val="20"/>
              </w:rPr>
              <w:t>4</w:t>
            </w:r>
          </w:p>
        </w:tc>
        <w:tc>
          <w:tcPr>
            <w:tcW w:w="847" w:type="dxa"/>
          </w:tcPr>
          <w:p w:rsidR="003A42F7" w:rsidRPr="00B709DE" w:rsidRDefault="004F6E5F" w:rsidP="00B709DE">
            <w:pPr>
              <w:pStyle w:val="a3"/>
              <w:spacing w:after="260" w:afterAutospacing="0"/>
              <w:jc w:val="center"/>
              <w:rPr>
                <w:sz w:val="20"/>
                <w:szCs w:val="20"/>
              </w:rPr>
            </w:pPr>
            <w:r w:rsidRPr="00B709DE">
              <w:rPr>
                <w:sz w:val="20"/>
                <w:szCs w:val="20"/>
              </w:rPr>
              <w:t>3,24</w:t>
            </w:r>
          </w:p>
        </w:tc>
        <w:tc>
          <w:tcPr>
            <w:tcW w:w="678" w:type="dxa"/>
          </w:tcPr>
          <w:p w:rsidR="003A42F7" w:rsidRPr="00B709DE" w:rsidRDefault="004F6E5F" w:rsidP="00B709DE">
            <w:pPr>
              <w:pStyle w:val="a3"/>
              <w:spacing w:after="260" w:afterAutospacing="0"/>
              <w:jc w:val="center"/>
              <w:rPr>
                <w:sz w:val="20"/>
                <w:szCs w:val="20"/>
              </w:rPr>
            </w:pPr>
            <w:r w:rsidRPr="00B709DE">
              <w:rPr>
                <w:sz w:val="20"/>
                <w:szCs w:val="20"/>
              </w:rPr>
              <w:t>16,2</w:t>
            </w:r>
          </w:p>
        </w:tc>
      </w:tr>
      <w:tr w:rsidR="005042E2" w:rsidRPr="00B709DE" w:rsidTr="00B709DE">
        <w:tc>
          <w:tcPr>
            <w:tcW w:w="535" w:type="dxa"/>
          </w:tcPr>
          <w:p w:rsidR="003A42F7" w:rsidRPr="00B709DE" w:rsidRDefault="0054224E" w:rsidP="00B709DE">
            <w:pPr>
              <w:pStyle w:val="a3"/>
              <w:spacing w:after="260" w:afterAutospacing="0"/>
              <w:jc w:val="center"/>
              <w:rPr>
                <w:sz w:val="26"/>
                <w:szCs w:val="26"/>
              </w:rPr>
            </w:pPr>
            <w:r w:rsidRPr="00B709DE">
              <w:rPr>
                <w:sz w:val="26"/>
                <w:szCs w:val="26"/>
              </w:rPr>
              <w:t>6</w:t>
            </w:r>
          </w:p>
        </w:tc>
        <w:tc>
          <w:tcPr>
            <w:tcW w:w="1699" w:type="dxa"/>
          </w:tcPr>
          <w:p w:rsidR="003A42F7" w:rsidRPr="00B709DE" w:rsidRDefault="008A705E" w:rsidP="00B709DE">
            <w:pPr>
              <w:pStyle w:val="a3"/>
              <w:spacing w:after="260" w:afterAutospacing="0"/>
              <w:rPr>
                <w:sz w:val="22"/>
                <w:szCs w:val="22"/>
              </w:rPr>
            </w:pPr>
            <w:r w:rsidRPr="00B709DE">
              <w:rPr>
                <w:sz w:val="22"/>
                <w:szCs w:val="22"/>
                <w:lang w:val="en-US"/>
              </w:rPr>
              <w:t>Холодильное оборудование 375</w:t>
            </w:r>
          </w:p>
        </w:tc>
        <w:tc>
          <w:tcPr>
            <w:tcW w:w="1064" w:type="dxa"/>
          </w:tcPr>
          <w:p w:rsidR="003A42F7" w:rsidRPr="00B709DE" w:rsidRDefault="004F6E5F" w:rsidP="00B709DE">
            <w:pPr>
              <w:pStyle w:val="a3"/>
              <w:spacing w:after="260" w:afterAutospacing="0"/>
              <w:jc w:val="center"/>
              <w:rPr>
                <w:sz w:val="20"/>
                <w:szCs w:val="20"/>
              </w:rPr>
            </w:pPr>
            <w:r w:rsidRPr="00B709DE">
              <w:rPr>
                <w:sz w:val="20"/>
                <w:szCs w:val="20"/>
              </w:rPr>
              <w:t>0,64</w:t>
            </w:r>
          </w:p>
        </w:tc>
        <w:tc>
          <w:tcPr>
            <w:tcW w:w="971" w:type="dxa"/>
          </w:tcPr>
          <w:p w:rsidR="003A42F7" w:rsidRPr="00B709DE" w:rsidRDefault="004F6E5F" w:rsidP="00B709DE">
            <w:pPr>
              <w:pStyle w:val="a3"/>
              <w:spacing w:after="260" w:afterAutospacing="0"/>
              <w:jc w:val="center"/>
              <w:rPr>
                <w:sz w:val="20"/>
                <w:szCs w:val="20"/>
              </w:rPr>
            </w:pPr>
            <w:r w:rsidRPr="00B709DE">
              <w:rPr>
                <w:sz w:val="20"/>
                <w:szCs w:val="20"/>
              </w:rPr>
              <w:t>059</w:t>
            </w:r>
          </w:p>
        </w:tc>
        <w:tc>
          <w:tcPr>
            <w:tcW w:w="801" w:type="dxa"/>
          </w:tcPr>
          <w:p w:rsidR="003A42F7" w:rsidRPr="00B709DE" w:rsidRDefault="004F6E5F" w:rsidP="00B709DE">
            <w:pPr>
              <w:pStyle w:val="a3"/>
              <w:spacing w:after="260" w:afterAutospacing="0"/>
              <w:jc w:val="center"/>
              <w:rPr>
                <w:sz w:val="20"/>
                <w:szCs w:val="20"/>
              </w:rPr>
            </w:pPr>
            <w:r w:rsidRPr="00B709DE">
              <w:rPr>
                <w:sz w:val="20"/>
                <w:szCs w:val="20"/>
              </w:rPr>
              <w:t>0,37</w:t>
            </w:r>
          </w:p>
        </w:tc>
        <w:tc>
          <w:tcPr>
            <w:tcW w:w="913" w:type="dxa"/>
          </w:tcPr>
          <w:p w:rsidR="003A42F7" w:rsidRPr="00B709DE" w:rsidRDefault="004F6E5F" w:rsidP="00B709DE">
            <w:pPr>
              <w:pStyle w:val="a3"/>
              <w:spacing w:after="260" w:afterAutospacing="0"/>
              <w:jc w:val="center"/>
              <w:rPr>
                <w:sz w:val="20"/>
                <w:szCs w:val="20"/>
              </w:rPr>
            </w:pPr>
            <w:r w:rsidRPr="00B709DE">
              <w:rPr>
                <w:sz w:val="20"/>
                <w:szCs w:val="20"/>
              </w:rPr>
              <w:t>6</w:t>
            </w:r>
          </w:p>
        </w:tc>
        <w:tc>
          <w:tcPr>
            <w:tcW w:w="843" w:type="dxa"/>
          </w:tcPr>
          <w:p w:rsidR="003A42F7" w:rsidRPr="00B709DE" w:rsidRDefault="004F6E5F" w:rsidP="00B709DE">
            <w:pPr>
              <w:pStyle w:val="a3"/>
              <w:spacing w:after="260" w:afterAutospacing="0"/>
              <w:jc w:val="center"/>
              <w:rPr>
                <w:sz w:val="20"/>
                <w:szCs w:val="20"/>
              </w:rPr>
            </w:pPr>
            <w:r w:rsidRPr="00B709DE">
              <w:rPr>
                <w:sz w:val="20"/>
                <w:szCs w:val="20"/>
              </w:rPr>
              <w:t>2,22</w:t>
            </w:r>
          </w:p>
        </w:tc>
        <w:tc>
          <w:tcPr>
            <w:tcW w:w="1220" w:type="dxa"/>
          </w:tcPr>
          <w:p w:rsidR="003A42F7" w:rsidRPr="00B709DE" w:rsidRDefault="004F6E5F" w:rsidP="00B709DE">
            <w:pPr>
              <w:pStyle w:val="a3"/>
              <w:spacing w:after="260" w:afterAutospacing="0"/>
              <w:jc w:val="center"/>
              <w:rPr>
                <w:sz w:val="20"/>
                <w:szCs w:val="20"/>
              </w:rPr>
            </w:pPr>
            <w:r w:rsidRPr="00B709DE">
              <w:rPr>
                <w:sz w:val="20"/>
                <w:szCs w:val="20"/>
              </w:rPr>
              <w:t>7</w:t>
            </w:r>
          </w:p>
        </w:tc>
        <w:tc>
          <w:tcPr>
            <w:tcW w:w="847" w:type="dxa"/>
          </w:tcPr>
          <w:p w:rsidR="003A42F7" w:rsidRPr="00B709DE" w:rsidRDefault="004F6E5F" w:rsidP="00B709DE">
            <w:pPr>
              <w:pStyle w:val="a3"/>
              <w:spacing w:after="260" w:afterAutospacing="0"/>
              <w:jc w:val="center"/>
              <w:rPr>
                <w:sz w:val="20"/>
                <w:szCs w:val="20"/>
              </w:rPr>
            </w:pPr>
            <w:r w:rsidRPr="00B709DE">
              <w:rPr>
                <w:sz w:val="20"/>
                <w:szCs w:val="20"/>
              </w:rPr>
              <w:t>2,59</w:t>
            </w:r>
          </w:p>
        </w:tc>
        <w:tc>
          <w:tcPr>
            <w:tcW w:w="678" w:type="dxa"/>
          </w:tcPr>
          <w:p w:rsidR="003A42F7" w:rsidRPr="00B709DE" w:rsidRDefault="004F6E5F" w:rsidP="00B709DE">
            <w:pPr>
              <w:pStyle w:val="a3"/>
              <w:spacing w:after="260" w:afterAutospacing="0"/>
              <w:jc w:val="center"/>
              <w:rPr>
                <w:sz w:val="20"/>
                <w:szCs w:val="20"/>
              </w:rPr>
            </w:pPr>
            <w:r w:rsidRPr="00B709DE">
              <w:rPr>
                <w:sz w:val="20"/>
                <w:szCs w:val="20"/>
              </w:rPr>
              <w:t>15,54</w:t>
            </w:r>
          </w:p>
        </w:tc>
      </w:tr>
      <w:tr w:rsidR="005042E2" w:rsidRPr="00B709DE" w:rsidTr="00B709DE">
        <w:tc>
          <w:tcPr>
            <w:tcW w:w="535" w:type="dxa"/>
          </w:tcPr>
          <w:p w:rsidR="008A705E" w:rsidRPr="00B709DE" w:rsidRDefault="008A705E" w:rsidP="00B709DE">
            <w:pPr>
              <w:pStyle w:val="a3"/>
              <w:spacing w:after="260" w:afterAutospacing="0"/>
              <w:jc w:val="center"/>
              <w:rPr>
                <w:sz w:val="26"/>
                <w:szCs w:val="26"/>
              </w:rPr>
            </w:pPr>
            <w:r w:rsidRPr="00B709DE">
              <w:rPr>
                <w:sz w:val="26"/>
                <w:szCs w:val="26"/>
              </w:rPr>
              <w:t>7</w:t>
            </w:r>
          </w:p>
        </w:tc>
        <w:tc>
          <w:tcPr>
            <w:tcW w:w="1699" w:type="dxa"/>
          </w:tcPr>
          <w:p w:rsidR="008A705E" w:rsidRPr="00B709DE" w:rsidRDefault="008A705E" w:rsidP="00B709DE">
            <w:pPr>
              <w:pStyle w:val="a3"/>
              <w:spacing w:after="260" w:afterAutospacing="0"/>
              <w:rPr>
                <w:sz w:val="22"/>
                <w:szCs w:val="22"/>
              </w:rPr>
            </w:pPr>
            <w:r w:rsidRPr="00B709DE">
              <w:rPr>
                <w:sz w:val="22"/>
                <w:szCs w:val="22"/>
              </w:rPr>
              <w:t xml:space="preserve">Морозильный ларь с прямым верхом </w:t>
            </w:r>
            <w:r w:rsidRPr="00B709DE">
              <w:rPr>
                <w:sz w:val="22"/>
                <w:szCs w:val="22"/>
                <w:lang w:val="en-US"/>
              </w:rPr>
              <w:t>Caravell</w:t>
            </w:r>
            <w:r w:rsidRPr="00B709DE">
              <w:rPr>
                <w:sz w:val="22"/>
                <w:szCs w:val="22"/>
              </w:rPr>
              <w:t>/445</w:t>
            </w:r>
          </w:p>
        </w:tc>
        <w:tc>
          <w:tcPr>
            <w:tcW w:w="1064" w:type="dxa"/>
          </w:tcPr>
          <w:p w:rsidR="008A705E" w:rsidRPr="00B709DE" w:rsidRDefault="004F6E5F" w:rsidP="00B709DE">
            <w:pPr>
              <w:pStyle w:val="a3"/>
              <w:spacing w:after="260" w:afterAutospacing="0"/>
              <w:jc w:val="center"/>
              <w:rPr>
                <w:sz w:val="20"/>
                <w:szCs w:val="20"/>
              </w:rPr>
            </w:pPr>
            <w:r w:rsidRPr="00B709DE">
              <w:rPr>
                <w:sz w:val="20"/>
                <w:szCs w:val="20"/>
              </w:rPr>
              <w:t>0,65</w:t>
            </w:r>
          </w:p>
        </w:tc>
        <w:tc>
          <w:tcPr>
            <w:tcW w:w="971" w:type="dxa"/>
          </w:tcPr>
          <w:p w:rsidR="008A705E" w:rsidRPr="00B709DE" w:rsidRDefault="004F6E5F" w:rsidP="00B709DE">
            <w:pPr>
              <w:pStyle w:val="a3"/>
              <w:spacing w:after="260" w:afterAutospacing="0"/>
              <w:jc w:val="center"/>
              <w:rPr>
                <w:sz w:val="20"/>
                <w:szCs w:val="20"/>
              </w:rPr>
            </w:pPr>
            <w:r w:rsidRPr="00B709DE">
              <w:rPr>
                <w:sz w:val="20"/>
                <w:szCs w:val="20"/>
              </w:rPr>
              <w:t>1,30</w:t>
            </w:r>
          </w:p>
        </w:tc>
        <w:tc>
          <w:tcPr>
            <w:tcW w:w="801" w:type="dxa"/>
          </w:tcPr>
          <w:p w:rsidR="008A705E" w:rsidRPr="00B709DE" w:rsidRDefault="004F6E5F" w:rsidP="00B709DE">
            <w:pPr>
              <w:pStyle w:val="a3"/>
              <w:spacing w:after="260" w:afterAutospacing="0"/>
              <w:jc w:val="center"/>
              <w:rPr>
                <w:sz w:val="20"/>
                <w:szCs w:val="20"/>
              </w:rPr>
            </w:pPr>
            <w:r w:rsidRPr="00B709DE">
              <w:rPr>
                <w:sz w:val="20"/>
                <w:szCs w:val="20"/>
              </w:rPr>
              <w:t>0,84</w:t>
            </w:r>
          </w:p>
        </w:tc>
        <w:tc>
          <w:tcPr>
            <w:tcW w:w="913" w:type="dxa"/>
          </w:tcPr>
          <w:p w:rsidR="008A705E" w:rsidRPr="00B709DE" w:rsidRDefault="004F6E5F" w:rsidP="00B709DE">
            <w:pPr>
              <w:pStyle w:val="a3"/>
              <w:spacing w:after="260" w:afterAutospacing="0"/>
              <w:jc w:val="center"/>
              <w:rPr>
                <w:sz w:val="20"/>
                <w:szCs w:val="20"/>
              </w:rPr>
            </w:pPr>
            <w:r w:rsidRPr="00B709DE">
              <w:rPr>
                <w:sz w:val="20"/>
                <w:szCs w:val="20"/>
              </w:rPr>
              <w:t>1</w:t>
            </w:r>
          </w:p>
        </w:tc>
        <w:tc>
          <w:tcPr>
            <w:tcW w:w="843" w:type="dxa"/>
          </w:tcPr>
          <w:p w:rsidR="008A705E" w:rsidRPr="00B709DE" w:rsidRDefault="004F6E5F" w:rsidP="00B709DE">
            <w:pPr>
              <w:pStyle w:val="a3"/>
              <w:spacing w:after="260" w:afterAutospacing="0"/>
              <w:jc w:val="center"/>
              <w:rPr>
                <w:sz w:val="20"/>
                <w:szCs w:val="20"/>
              </w:rPr>
            </w:pPr>
            <w:r w:rsidRPr="00B709DE">
              <w:rPr>
                <w:sz w:val="20"/>
                <w:szCs w:val="20"/>
              </w:rPr>
              <w:t>0,84</w:t>
            </w:r>
          </w:p>
        </w:tc>
        <w:tc>
          <w:tcPr>
            <w:tcW w:w="1220" w:type="dxa"/>
          </w:tcPr>
          <w:p w:rsidR="008A705E" w:rsidRPr="00B709DE" w:rsidRDefault="004F6E5F" w:rsidP="00B709DE">
            <w:pPr>
              <w:pStyle w:val="a3"/>
              <w:spacing w:after="260" w:afterAutospacing="0"/>
              <w:jc w:val="center"/>
              <w:rPr>
                <w:sz w:val="20"/>
                <w:szCs w:val="20"/>
              </w:rPr>
            </w:pPr>
            <w:r w:rsidRPr="00B709DE">
              <w:rPr>
                <w:sz w:val="20"/>
                <w:szCs w:val="20"/>
              </w:rPr>
              <w:t>8</w:t>
            </w:r>
          </w:p>
        </w:tc>
        <w:tc>
          <w:tcPr>
            <w:tcW w:w="847" w:type="dxa"/>
          </w:tcPr>
          <w:p w:rsidR="008A705E" w:rsidRPr="00B709DE" w:rsidRDefault="004F6E5F" w:rsidP="00B709DE">
            <w:pPr>
              <w:pStyle w:val="a3"/>
              <w:spacing w:after="260" w:afterAutospacing="0"/>
              <w:jc w:val="center"/>
              <w:rPr>
                <w:sz w:val="20"/>
                <w:szCs w:val="20"/>
              </w:rPr>
            </w:pPr>
            <w:r w:rsidRPr="00B709DE">
              <w:rPr>
                <w:sz w:val="20"/>
                <w:szCs w:val="20"/>
              </w:rPr>
              <w:t>6,72</w:t>
            </w:r>
          </w:p>
        </w:tc>
        <w:tc>
          <w:tcPr>
            <w:tcW w:w="678" w:type="dxa"/>
          </w:tcPr>
          <w:p w:rsidR="008A705E" w:rsidRPr="00B709DE" w:rsidRDefault="004F6E5F" w:rsidP="00B709DE">
            <w:pPr>
              <w:pStyle w:val="a3"/>
              <w:spacing w:after="260" w:afterAutospacing="0"/>
              <w:jc w:val="center"/>
              <w:rPr>
                <w:sz w:val="20"/>
                <w:szCs w:val="20"/>
              </w:rPr>
            </w:pPr>
            <w:r w:rsidRPr="00B709DE">
              <w:rPr>
                <w:sz w:val="20"/>
                <w:szCs w:val="20"/>
              </w:rPr>
              <w:t>6,72</w:t>
            </w:r>
          </w:p>
        </w:tc>
      </w:tr>
      <w:tr w:rsidR="005042E2" w:rsidRPr="00B709DE" w:rsidTr="00B709DE">
        <w:tc>
          <w:tcPr>
            <w:tcW w:w="535" w:type="dxa"/>
          </w:tcPr>
          <w:p w:rsidR="008A705E" w:rsidRPr="00B709DE" w:rsidRDefault="008A705E" w:rsidP="00B709DE">
            <w:pPr>
              <w:pStyle w:val="a3"/>
              <w:spacing w:after="260" w:afterAutospacing="0"/>
              <w:jc w:val="center"/>
              <w:rPr>
                <w:sz w:val="26"/>
                <w:szCs w:val="26"/>
              </w:rPr>
            </w:pPr>
            <w:r w:rsidRPr="00B709DE">
              <w:rPr>
                <w:sz w:val="26"/>
                <w:szCs w:val="26"/>
              </w:rPr>
              <w:t>8</w:t>
            </w:r>
          </w:p>
        </w:tc>
        <w:tc>
          <w:tcPr>
            <w:tcW w:w="1699" w:type="dxa"/>
          </w:tcPr>
          <w:p w:rsidR="008A705E" w:rsidRPr="00B709DE" w:rsidRDefault="008A705E" w:rsidP="00B709DE">
            <w:pPr>
              <w:pStyle w:val="a3"/>
              <w:spacing w:after="260" w:afterAutospacing="0"/>
              <w:rPr>
                <w:sz w:val="22"/>
                <w:szCs w:val="22"/>
              </w:rPr>
            </w:pPr>
            <w:r w:rsidRPr="00B709DE">
              <w:rPr>
                <w:sz w:val="22"/>
                <w:szCs w:val="22"/>
              </w:rPr>
              <w:t>Оборудование со встроенным агргатом Calipso/150</w:t>
            </w:r>
          </w:p>
        </w:tc>
        <w:tc>
          <w:tcPr>
            <w:tcW w:w="1064" w:type="dxa"/>
          </w:tcPr>
          <w:p w:rsidR="008A705E" w:rsidRPr="00B709DE" w:rsidRDefault="004F6E5F" w:rsidP="00B709DE">
            <w:pPr>
              <w:pStyle w:val="a3"/>
              <w:spacing w:after="260" w:afterAutospacing="0"/>
              <w:jc w:val="center"/>
              <w:rPr>
                <w:sz w:val="20"/>
                <w:szCs w:val="20"/>
              </w:rPr>
            </w:pPr>
            <w:r w:rsidRPr="00B709DE">
              <w:rPr>
                <w:sz w:val="20"/>
                <w:szCs w:val="20"/>
              </w:rPr>
              <w:t>1,03</w:t>
            </w:r>
          </w:p>
        </w:tc>
        <w:tc>
          <w:tcPr>
            <w:tcW w:w="971" w:type="dxa"/>
          </w:tcPr>
          <w:p w:rsidR="008A705E" w:rsidRPr="00B709DE" w:rsidRDefault="004F6E5F" w:rsidP="00B709DE">
            <w:pPr>
              <w:pStyle w:val="a3"/>
              <w:spacing w:after="260" w:afterAutospacing="0"/>
              <w:jc w:val="center"/>
              <w:rPr>
                <w:sz w:val="20"/>
                <w:szCs w:val="20"/>
              </w:rPr>
            </w:pPr>
            <w:r w:rsidRPr="00B709DE">
              <w:rPr>
                <w:sz w:val="20"/>
                <w:szCs w:val="20"/>
              </w:rPr>
              <w:t>1,53</w:t>
            </w:r>
          </w:p>
        </w:tc>
        <w:tc>
          <w:tcPr>
            <w:tcW w:w="801" w:type="dxa"/>
          </w:tcPr>
          <w:p w:rsidR="008A705E" w:rsidRPr="00B709DE" w:rsidRDefault="004F6E5F" w:rsidP="00B709DE">
            <w:pPr>
              <w:pStyle w:val="a3"/>
              <w:spacing w:after="260" w:afterAutospacing="0"/>
              <w:jc w:val="center"/>
              <w:rPr>
                <w:sz w:val="20"/>
                <w:szCs w:val="20"/>
              </w:rPr>
            </w:pPr>
            <w:r w:rsidRPr="00B709DE">
              <w:rPr>
                <w:sz w:val="20"/>
                <w:szCs w:val="20"/>
              </w:rPr>
              <w:t>1,57</w:t>
            </w:r>
          </w:p>
        </w:tc>
        <w:tc>
          <w:tcPr>
            <w:tcW w:w="913" w:type="dxa"/>
          </w:tcPr>
          <w:p w:rsidR="008A705E" w:rsidRPr="00B709DE" w:rsidRDefault="004F6E5F" w:rsidP="00B709DE">
            <w:pPr>
              <w:pStyle w:val="a3"/>
              <w:spacing w:after="260" w:afterAutospacing="0"/>
              <w:jc w:val="center"/>
              <w:rPr>
                <w:sz w:val="20"/>
                <w:szCs w:val="20"/>
              </w:rPr>
            </w:pPr>
            <w:r w:rsidRPr="00B709DE">
              <w:rPr>
                <w:sz w:val="20"/>
                <w:szCs w:val="20"/>
              </w:rPr>
              <w:t>1</w:t>
            </w:r>
          </w:p>
        </w:tc>
        <w:tc>
          <w:tcPr>
            <w:tcW w:w="843" w:type="dxa"/>
          </w:tcPr>
          <w:p w:rsidR="008A705E" w:rsidRPr="00B709DE" w:rsidRDefault="004F6E5F" w:rsidP="00B709DE">
            <w:pPr>
              <w:pStyle w:val="a3"/>
              <w:spacing w:after="260" w:afterAutospacing="0"/>
              <w:jc w:val="center"/>
              <w:rPr>
                <w:sz w:val="20"/>
                <w:szCs w:val="20"/>
              </w:rPr>
            </w:pPr>
            <w:r w:rsidRPr="00B709DE">
              <w:rPr>
                <w:sz w:val="20"/>
                <w:szCs w:val="20"/>
              </w:rPr>
              <w:t>1,57</w:t>
            </w:r>
          </w:p>
        </w:tc>
        <w:tc>
          <w:tcPr>
            <w:tcW w:w="1220" w:type="dxa"/>
          </w:tcPr>
          <w:p w:rsidR="008A705E" w:rsidRPr="00B709DE" w:rsidRDefault="004F6E5F" w:rsidP="00B709DE">
            <w:pPr>
              <w:pStyle w:val="a3"/>
              <w:spacing w:after="260" w:afterAutospacing="0"/>
              <w:jc w:val="center"/>
              <w:rPr>
                <w:sz w:val="20"/>
                <w:szCs w:val="20"/>
              </w:rPr>
            </w:pPr>
            <w:r w:rsidRPr="00B709DE">
              <w:rPr>
                <w:sz w:val="20"/>
                <w:szCs w:val="20"/>
              </w:rPr>
              <w:t>8</w:t>
            </w:r>
          </w:p>
        </w:tc>
        <w:tc>
          <w:tcPr>
            <w:tcW w:w="847" w:type="dxa"/>
          </w:tcPr>
          <w:p w:rsidR="008A705E" w:rsidRPr="00B709DE" w:rsidRDefault="004F6E5F" w:rsidP="00B709DE">
            <w:pPr>
              <w:pStyle w:val="a3"/>
              <w:spacing w:after="260" w:afterAutospacing="0"/>
              <w:jc w:val="center"/>
              <w:rPr>
                <w:sz w:val="20"/>
                <w:szCs w:val="20"/>
              </w:rPr>
            </w:pPr>
            <w:r w:rsidRPr="00B709DE">
              <w:rPr>
                <w:sz w:val="20"/>
                <w:szCs w:val="20"/>
              </w:rPr>
              <w:t>12,56</w:t>
            </w:r>
          </w:p>
        </w:tc>
        <w:tc>
          <w:tcPr>
            <w:tcW w:w="678" w:type="dxa"/>
          </w:tcPr>
          <w:p w:rsidR="008A705E" w:rsidRPr="00B709DE" w:rsidRDefault="004F6E5F" w:rsidP="00B709DE">
            <w:pPr>
              <w:pStyle w:val="a3"/>
              <w:spacing w:after="260" w:afterAutospacing="0"/>
              <w:jc w:val="center"/>
              <w:rPr>
                <w:sz w:val="20"/>
                <w:szCs w:val="20"/>
              </w:rPr>
            </w:pPr>
            <w:r w:rsidRPr="00B709DE">
              <w:rPr>
                <w:sz w:val="20"/>
                <w:szCs w:val="20"/>
              </w:rPr>
              <w:t>12,56</w:t>
            </w:r>
          </w:p>
        </w:tc>
      </w:tr>
      <w:tr w:rsidR="005042E2" w:rsidRPr="00B709DE" w:rsidTr="00B709DE">
        <w:tc>
          <w:tcPr>
            <w:tcW w:w="535" w:type="dxa"/>
          </w:tcPr>
          <w:p w:rsidR="008A705E" w:rsidRPr="00B709DE" w:rsidRDefault="008A705E" w:rsidP="00B709DE">
            <w:pPr>
              <w:pStyle w:val="a3"/>
              <w:spacing w:after="260" w:afterAutospacing="0"/>
              <w:jc w:val="center"/>
              <w:rPr>
                <w:sz w:val="26"/>
                <w:szCs w:val="26"/>
              </w:rPr>
            </w:pPr>
            <w:r w:rsidRPr="00B709DE">
              <w:rPr>
                <w:sz w:val="26"/>
                <w:szCs w:val="26"/>
              </w:rPr>
              <w:t>9</w:t>
            </w:r>
          </w:p>
        </w:tc>
        <w:tc>
          <w:tcPr>
            <w:tcW w:w="1699" w:type="dxa"/>
          </w:tcPr>
          <w:p w:rsidR="008A705E" w:rsidRPr="00B709DE" w:rsidRDefault="008A705E" w:rsidP="00B709DE">
            <w:pPr>
              <w:pStyle w:val="a3"/>
              <w:spacing w:after="260" w:afterAutospacing="0"/>
              <w:rPr>
                <w:sz w:val="22"/>
                <w:szCs w:val="22"/>
              </w:rPr>
            </w:pPr>
            <w:r w:rsidRPr="00B709DE">
              <w:rPr>
                <w:sz w:val="22"/>
                <w:szCs w:val="22"/>
              </w:rPr>
              <w:t>Холодильное оборудование Суздаль/200</w:t>
            </w:r>
          </w:p>
        </w:tc>
        <w:tc>
          <w:tcPr>
            <w:tcW w:w="1064" w:type="dxa"/>
          </w:tcPr>
          <w:p w:rsidR="008A705E" w:rsidRPr="00B709DE" w:rsidRDefault="004F6E5F" w:rsidP="00B709DE">
            <w:pPr>
              <w:pStyle w:val="a3"/>
              <w:spacing w:after="260" w:afterAutospacing="0"/>
              <w:jc w:val="center"/>
              <w:rPr>
                <w:sz w:val="20"/>
                <w:szCs w:val="20"/>
              </w:rPr>
            </w:pPr>
            <w:r w:rsidRPr="00B709DE">
              <w:rPr>
                <w:sz w:val="20"/>
                <w:szCs w:val="20"/>
              </w:rPr>
              <w:t>1,87</w:t>
            </w:r>
          </w:p>
        </w:tc>
        <w:tc>
          <w:tcPr>
            <w:tcW w:w="971" w:type="dxa"/>
          </w:tcPr>
          <w:p w:rsidR="008A705E" w:rsidRPr="00B709DE" w:rsidRDefault="004F6E5F" w:rsidP="00B709DE">
            <w:pPr>
              <w:pStyle w:val="a3"/>
              <w:spacing w:after="260" w:afterAutospacing="0"/>
              <w:jc w:val="center"/>
              <w:rPr>
                <w:sz w:val="20"/>
                <w:szCs w:val="20"/>
              </w:rPr>
            </w:pPr>
            <w:r w:rsidRPr="00B709DE">
              <w:rPr>
                <w:sz w:val="20"/>
                <w:szCs w:val="20"/>
              </w:rPr>
              <w:t>1,95</w:t>
            </w:r>
          </w:p>
        </w:tc>
        <w:tc>
          <w:tcPr>
            <w:tcW w:w="801" w:type="dxa"/>
          </w:tcPr>
          <w:p w:rsidR="008A705E" w:rsidRPr="00B709DE" w:rsidRDefault="004F6E5F" w:rsidP="00B709DE">
            <w:pPr>
              <w:pStyle w:val="a3"/>
              <w:spacing w:after="260" w:afterAutospacing="0"/>
              <w:jc w:val="center"/>
              <w:rPr>
                <w:sz w:val="20"/>
                <w:szCs w:val="20"/>
              </w:rPr>
            </w:pPr>
            <w:r w:rsidRPr="00B709DE">
              <w:rPr>
                <w:sz w:val="20"/>
                <w:szCs w:val="20"/>
              </w:rPr>
              <w:t>3,64</w:t>
            </w:r>
          </w:p>
        </w:tc>
        <w:tc>
          <w:tcPr>
            <w:tcW w:w="913" w:type="dxa"/>
          </w:tcPr>
          <w:p w:rsidR="008A705E" w:rsidRPr="00B709DE" w:rsidRDefault="004F6E5F" w:rsidP="00B709DE">
            <w:pPr>
              <w:pStyle w:val="a3"/>
              <w:spacing w:after="260" w:afterAutospacing="0"/>
              <w:jc w:val="center"/>
              <w:rPr>
                <w:sz w:val="20"/>
                <w:szCs w:val="20"/>
              </w:rPr>
            </w:pPr>
            <w:r w:rsidRPr="00B709DE">
              <w:rPr>
                <w:sz w:val="20"/>
                <w:szCs w:val="20"/>
              </w:rPr>
              <w:t>4</w:t>
            </w:r>
          </w:p>
        </w:tc>
        <w:tc>
          <w:tcPr>
            <w:tcW w:w="843" w:type="dxa"/>
          </w:tcPr>
          <w:p w:rsidR="008A705E" w:rsidRPr="00B709DE" w:rsidRDefault="004F6E5F" w:rsidP="00B709DE">
            <w:pPr>
              <w:pStyle w:val="a3"/>
              <w:spacing w:after="260" w:afterAutospacing="0"/>
              <w:jc w:val="center"/>
              <w:rPr>
                <w:sz w:val="20"/>
                <w:szCs w:val="20"/>
              </w:rPr>
            </w:pPr>
            <w:r w:rsidRPr="00B709DE">
              <w:rPr>
                <w:sz w:val="20"/>
                <w:szCs w:val="20"/>
              </w:rPr>
              <w:t>14,56</w:t>
            </w:r>
          </w:p>
        </w:tc>
        <w:tc>
          <w:tcPr>
            <w:tcW w:w="1220" w:type="dxa"/>
          </w:tcPr>
          <w:p w:rsidR="008A705E" w:rsidRPr="00B709DE" w:rsidRDefault="004F6E5F" w:rsidP="00B709DE">
            <w:pPr>
              <w:pStyle w:val="a3"/>
              <w:spacing w:after="260" w:afterAutospacing="0"/>
              <w:jc w:val="center"/>
              <w:rPr>
                <w:sz w:val="20"/>
                <w:szCs w:val="20"/>
              </w:rPr>
            </w:pPr>
            <w:r w:rsidRPr="00B709DE">
              <w:rPr>
                <w:sz w:val="20"/>
                <w:szCs w:val="20"/>
              </w:rPr>
              <w:t>2</w:t>
            </w:r>
          </w:p>
        </w:tc>
        <w:tc>
          <w:tcPr>
            <w:tcW w:w="847" w:type="dxa"/>
          </w:tcPr>
          <w:p w:rsidR="008A705E" w:rsidRPr="00B709DE" w:rsidRDefault="004F6E5F" w:rsidP="00B709DE">
            <w:pPr>
              <w:pStyle w:val="a3"/>
              <w:spacing w:after="260" w:afterAutospacing="0"/>
              <w:jc w:val="center"/>
              <w:rPr>
                <w:sz w:val="20"/>
                <w:szCs w:val="20"/>
              </w:rPr>
            </w:pPr>
            <w:r w:rsidRPr="00B709DE">
              <w:rPr>
                <w:sz w:val="20"/>
                <w:szCs w:val="20"/>
              </w:rPr>
              <w:t>7,28</w:t>
            </w:r>
          </w:p>
        </w:tc>
        <w:tc>
          <w:tcPr>
            <w:tcW w:w="678" w:type="dxa"/>
          </w:tcPr>
          <w:p w:rsidR="008A705E" w:rsidRPr="00B709DE" w:rsidRDefault="004F6E5F" w:rsidP="00B709DE">
            <w:pPr>
              <w:pStyle w:val="a3"/>
              <w:spacing w:after="260" w:afterAutospacing="0"/>
              <w:jc w:val="center"/>
              <w:rPr>
                <w:sz w:val="20"/>
                <w:szCs w:val="20"/>
              </w:rPr>
            </w:pPr>
            <w:r w:rsidRPr="00B709DE">
              <w:rPr>
                <w:sz w:val="20"/>
                <w:szCs w:val="20"/>
              </w:rPr>
              <w:t>29,12</w:t>
            </w:r>
          </w:p>
        </w:tc>
      </w:tr>
      <w:tr w:rsidR="005042E2" w:rsidRPr="00B709DE" w:rsidTr="00B709DE">
        <w:tc>
          <w:tcPr>
            <w:tcW w:w="535" w:type="dxa"/>
          </w:tcPr>
          <w:p w:rsidR="008A705E" w:rsidRPr="00B709DE" w:rsidRDefault="008A705E" w:rsidP="00B709DE">
            <w:pPr>
              <w:pStyle w:val="a3"/>
              <w:spacing w:after="260" w:afterAutospacing="0"/>
              <w:jc w:val="center"/>
              <w:rPr>
                <w:sz w:val="26"/>
                <w:szCs w:val="26"/>
              </w:rPr>
            </w:pPr>
            <w:r w:rsidRPr="00B709DE">
              <w:rPr>
                <w:sz w:val="26"/>
                <w:szCs w:val="26"/>
              </w:rPr>
              <w:t>10</w:t>
            </w:r>
          </w:p>
        </w:tc>
        <w:tc>
          <w:tcPr>
            <w:tcW w:w="1699" w:type="dxa"/>
          </w:tcPr>
          <w:p w:rsidR="008A705E" w:rsidRPr="00B709DE" w:rsidRDefault="008A705E" w:rsidP="00B709DE">
            <w:pPr>
              <w:pStyle w:val="a3"/>
              <w:spacing w:after="260" w:afterAutospacing="0"/>
              <w:rPr>
                <w:sz w:val="22"/>
                <w:szCs w:val="22"/>
              </w:rPr>
            </w:pPr>
            <w:r w:rsidRPr="00B709DE">
              <w:rPr>
                <w:sz w:val="22"/>
                <w:szCs w:val="22"/>
              </w:rPr>
              <w:t>Оборудование со встроенным агрегатом Тверь</w:t>
            </w:r>
          </w:p>
        </w:tc>
        <w:tc>
          <w:tcPr>
            <w:tcW w:w="1064" w:type="dxa"/>
          </w:tcPr>
          <w:p w:rsidR="008A705E" w:rsidRPr="00B709DE" w:rsidRDefault="004F6E5F" w:rsidP="00B709DE">
            <w:pPr>
              <w:pStyle w:val="a3"/>
              <w:spacing w:after="260" w:afterAutospacing="0"/>
              <w:jc w:val="center"/>
              <w:rPr>
                <w:sz w:val="20"/>
                <w:szCs w:val="20"/>
              </w:rPr>
            </w:pPr>
            <w:r w:rsidRPr="00B709DE">
              <w:rPr>
                <w:sz w:val="20"/>
                <w:szCs w:val="20"/>
              </w:rPr>
              <w:t>1,1</w:t>
            </w:r>
          </w:p>
        </w:tc>
        <w:tc>
          <w:tcPr>
            <w:tcW w:w="971" w:type="dxa"/>
          </w:tcPr>
          <w:p w:rsidR="008A705E" w:rsidRPr="00B709DE" w:rsidRDefault="004F6E5F" w:rsidP="00B709DE">
            <w:pPr>
              <w:pStyle w:val="a3"/>
              <w:spacing w:after="260" w:afterAutospacing="0"/>
              <w:jc w:val="center"/>
              <w:rPr>
                <w:sz w:val="20"/>
                <w:szCs w:val="20"/>
              </w:rPr>
            </w:pPr>
            <w:r w:rsidRPr="00B709DE">
              <w:rPr>
                <w:sz w:val="20"/>
                <w:szCs w:val="20"/>
              </w:rPr>
              <w:t>1,33</w:t>
            </w:r>
          </w:p>
        </w:tc>
        <w:tc>
          <w:tcPr>
            <w:tcW w:w="801" w:type="dxa"/>
          </w:tcPr>
          <w:p w:rsidR="008A705E" w:rsidRPr="00B709DE" w:rsidRDefault="004F6E5F" w:rsidP="00B709DE">
            <w:pPr>
              <w:pStyle w:val="a3"/>
              <w:spacing w:after="260" w:afterAutospacing="0"/>
              <w:jc w:val="center"/>
              <w:rPr>
                <w:sz w:val="20"/>
                <w:szCs w:val="20"/>
              </w:rPr>
            </w:pPr>
            <w:r w:rsidRPr="00B709DE">
              <w:rPr>
                <w:sz w:val="20"/>
                <w:szCs w:val="20"/>
              </w:rPr>
              <w:t>1,46</w:t>
            </w:r>
          </w:p>
        </w:tc>
        <w:tc>
          <w:tcPr>
            <w:tcW w:w="913" w:type="dxa"/>
          </w:tcPr>
          <w:p w:rsidR="008A705E" w:rsidRPr="00B709DE" w:rsidRDefault="004F6E5F" w:rsidP="00B709DE">
            <w:pPr>
              <w:pStyle w:val="a3"/>
              <w:spacing w:after="260" w:afterAutospacing="0"/>
              <w:jc w:val="center"/>
              <w:rPr>
                <w:sz w:val="20"/>
                <w:szCs w:val="20"/>
              </w:rPr>
            </w:pPr>
            <w:r w:rsidRPr="00B709DE">
              <w:rPr>
                <w:sz w:val="20"/>
                <w:szCs w:val="20"/>
              </w:rPr>
              <w:t>2</w:t>
            </w:r>
          </w:p>
        </w:tc>
        <w:tc>
          <w:tcPr>
            <w:tcW w:w="843" w:type="dxa"/>
          </w:tcPr>
          <w:p w:rsidR="008A705E" w:rsidRPr="00B709DE" w:rsidRDefault="004F6E5F" w:rsidP="00B709DE">
            <w:pPr>
              <w:pStyle w:val="a3"/>
              <w:spacing w:after="260" w:afterAutospacing="0"/>
              <w:jc w:val="center"/>
              <w:rPr>
                <w:sz w:val="20"/>
                <w:szCs w:val="20"/>
              </w:rPr>
            </w:pPr>
            <w:r w:rsidRPr="00B709DE">
              <w:rPr>
                <w:sz w:val="20"/>
                <w:szCs w:val="20"/>
              </w:rPr>
              <w:t>2,92</w:t>
            </w:r>
          </w:p>
        </w:tc>
        <w:tc>
          <w:tcPr>
            <w:tcW w:w="1220" w:type="dxa"/>
          </w:tcPr>
          <w:p w:rsidR="008A705E" w:rsidRPr="00B709DE" w:rsidRDefault="004F6E5F" w:rsidP="00B709DE">
            <w:pPr>
              <w:pStyle w:val="a3"/>
              <w:spacing w:after="260" w:afterAutospacing="0"/>
              <w:jc w:val="center"/>
              <w:rPr>
                <w:sz w:val="20"/>
                <w:szCs w:val="20"/>
              </w:rPr>
            </w:pPr>
            <w:r w:rsidRPr="00B709DE">
              <w:rPr>
                <w:sz w:val="20"/>
                <w:szCs w:val="20"/>
              </w:rPr>
              <w:t>2</w:t>
            </w:r>
          </w:p>
        </w:tc>
        <w:tc>
          <w:tcPr>
            <w:tcW w:w="847" w:type="dxa"/>
          </w:tcPr>
          <w:p w:rsidR="008A705E" w:rsidRPr="00B709DE" w:rsidRDefault="004F6E5F" w:rsidP="00B709DE">
            <w:pPr>
              <w:pStyle w:val="a3"/>
              <w:spacing w:after="260" w:afterAutospacing="0"/>
              <w:jc w:val="center"/>
              <w:rPr>
                <w:sz w:val="20"/>
                <w:szCs w:val="20"/>
              </w:rPr>
            </w:pPr>
            <w:r w:rsidRPr="00B709DE">
              <w:rPr>
                <w:sz w:val="20"/>
                <w:szCs w:val="20"/>
              </w:rPr>
              <w:t>2,92</w:t>
            </w:r>
          </w:p>
        </w:tc>
        <w:tc>
          <w:tcPr>
            <w:tcW w:w="678" w:type="dxa"/>
          </w:tcPr>
          <w:p w:rsidR="008A705E" w:rsidRPr="00B709DE" w:rsidRDefault="004F6E5F" w:rsidP="00B709DE">
            <w:pPr>
              <w:pStyle w:val="a3"/>
              <w:spacing w:after="260" w:afterAutospacing="0"/>
              <w:jc w:val="center"/>
              <w:rPr>
                <w:sz w:val="20"/>
                <w:szCs w:val="20"/>
              </w:rPr>
            </w:pPr>
            <w:r w:rsidRPr="00B709DE">
              <w:rPr>
                <w:sz w:val="20"/>
                <w:szCs w:val="20"/>
              </w:rPr>
              <w:t>5,84</w:t>
            </w:r>
          </w:p>
        </w:tc>
      </w:tr>
      <w:tr w:rsidR="005042E2" w:rsidRPr="00B709DE" w:rsidTr="00B709DE">
        <w:tc>
          <w:tcPr>
            <w:tcW w:w="535" w:type="dxa"/>
          </w:tcPr>
          <w:p w:rsidR="008A705E" w:rsidRPr="00B709DE" w:rsidRDefault="008A705E" w:rsidP="00B709DE">
            <w:pPr>
              <w:pStyle w:val="a3"/>
              <w:spacing w:after="260" w:afterAutospacing="0"/>
              <w:jc w:val="center"/>
              <w:rPr>
                <w:sz w:val="26"/>
                <w:szCs w:val="26"/>
              </w:rPr>
            </w:pPr>
            <w:r w:rsidRPr="00B709DE">
              <w:rPr>
                <w:sz w:val="26"/>
                <w:szCs w:val="26"/>
              </w:rPr>
              <w:t>11</w:t>
            </w:r>
          </w:p>
        </w:tc>
        <w:tc>
          <w:tcPr>
            <w:tcW w:w="1699" w:type="dxa"/>
          </w:tcPr>
          <w:p w:rsidR="008A705E" w:rsidRPr="00B709DE" w:rsidRDefault="008A705E" w:rsidP="00B709DE">
            <w:pPr>
              <w:pStyle w:val="a3"/>
              <w:spacing w:after="260" w:afterAutospacing="0"/>
              <w:rPr>
                <w:sz w:val="22"/>
                <w:szCs w:val="22"/>
              </w:rPr>
            </w:pPr>
            <w:r w:rsidRPr="00B709DE">
              <w:rPr>
                <w:sz w:val="22"/>
                <w:szCs w:val="22"/>
              </w:rPr>
              <w:t>Горка пристенная</w:t>
            </w:r>
          </w:p>
        </w:tc>
        <w:tc>
          <w:tcPr>
            <w:tcW w:w="1064" w:type="dxa"/>
          </w:tcPr>
          <w:p w:rsidR="008A705E" w:rsidRPr="00B709DE" w:rsidRDefault="004F6E5F" w:rsidP="00B709DE">
            <w:pPr>
              <w:pStyle w:val="a3"/>
              <w:spacing w:after="260" w:afterAutospacing="0"/>
              <w:jc w:val="center"/>
              <w:rPr>
                <w:sz w:val="20"/>
                <w:szCs w:val="20"/>
              </w:rPr>
            </w:pPr>
            <w:r w:rsidRPr="00B709DE">
              <w:rPr>
                <w:sz w:val="20"/>
                <w:szCs w:val="20"/>
              </w:rPr>
              <w:t>0,74</w:t>
            </w:r>
          </w:p>
        </w:tc>
        <w:tc>
          <w:tcPr>
            <w:tcW w:w="971" w:type="dxa"/>
          </w:tcPr>
          <w:p w:rsidR="008A705E" w:rsidRPr="00B709DE" w:rsidRDefault="004F6E5F" w:rsidP="00B709DE">
            <w:pPr>
              <w:pStyle w:val="a3"/>
              <w:spacing w:after="260" w:afterAutospacing="0"/>
              <w:jc w:val="center"/>
              <w:rPr>
                <w:sz w:val="20"/>
                <w:szCs w:val="20"/>
              </w:rPr>
            </w:pPr>
            <w:r w:rsidRPr="00B709DE">
              <w:rPr>
                <w:sz w:val="20"/>
                <w:szCs w:val="20"/>
              </w:rPr>
              <w:t>1,2</w:t>
            </w:r>
          </w:p>
        </w:tc>
        <w:tc>
          <w:tcPr>
            <w:tcW w:w="801" w:type="dxa"/>
          </w:tcPr>
          <w:p w:rsidR="008A705E" w:rsidRPr="00B709DE" w:rsidRDefault="004F6E5F" w:rsidP="00B709DE">
            <w:pPr>
              <w:pStyle w:val="a3"/>
              <w:spacing w:after="260" w:afterAutospacing="0"/>
              <w:jc w:val="center"/>
              <w:rPr>
                <w:sz w:val="20"/>
                <w:szCs w:val="20"/>
              </w:rPr>
            </w:pPr>
            <w:r w:rsidRPr="00B709DE">
              <w:rPr>
                <w:sz w:val="20"/>
                <w:szCs w:val="20"/>
              </w:rPr>
              <w:t>0,89</w:t>
            </w:r>
          </w:p>
        </w:tc>
        <w:tc>
          <w:tcPr>
            <w:tcW w:w="913" w:type="dxa"/>
          </w:tcPr>
          <w:p w:rsidR="008A705E" w:rsidRPr="00B709DE" w:rsidRDefault="004F6E5F" w:rsidP="00B709DE">
            <w:pPr>
              <w:pStyle w:val="a3"/>
              <w:spacing w:after="260" w:afterAutospacing="0"/>
              <w:jc w:val="center"/>
              <w:rPr>
                <w:sz w:val="20"/>
                <w:szCs w:val="20"/>
              </w:rPr>
            </w:pPr>
            <w:r w:rsidRPr="00B709DE">
              <w:rPr>
                <w:sz w:val="20"/>
                <w:szCs w:val="20"/>
              </w:rPr>
              <w:t>5</w:t>
            </w:r>
          </w:p>
        </w:tc>
        <w:tc>
          <w:tcPr>
            <w:tcW w:w="843" w:type="dxa"/>
          </w:tcPr>
          <w:p w:rsidR="008A705E" w:rsidRPr="00B709DE" w:rsidRDefault="004F6E5F" w:rsidP="00B709DE">
            <w:pPr>
              <w:pStyle w:val="a3"/>
              <w:spacing w:after="260" w:afterAutospacing="0"/>
              <w:jc w:val="center"/>
              <w:rPr>
                <w:sz w:val="20"/>
                <w:szCs w:val="20"/>
              </w:rPr>
            </w:pPr>
            <w:r w:rsidRPr="00B709DE">
              <w:rPr>
                <w:sz w:val="20"/>
                <w:szCs w:val="20"/>
              </w:rPr>
              <w:t>4,45</w:t>
            </w:r>
          </w:p>
        </w:tc>
        <w:tc>
          <w:tcPr>
            <w:tcW w:w="1220" w:type="dxa"/>
          </w:tcPr>
          <w:p w:rsidR="008A705E" w:rsidRPr="00B709DE" w:rsidRDefault="004F6E5F" w:rsidP="00B709DE">
            <w:pPr>
              <w:pStyle w:val="a3"/>
              <w:spacing w:after="260" w:afterAutospacing="0"/>
              <w:jc w:val="center"/>
              <w:rPr>
                <w:sz w:val="20"/>
                <w:szCs w:val="20"/>
              </w:rPr>
            </w:pPr>
            <w:r w:rsidRPr="00B709DE">
              <w:rPr>
                <w:sz w:val="20"/>
                <w:szCs w:val="20"/>
              </w:rPr>
              <w:t>5</w:t>
            </w:r>
          </w:p>
        </w:tc>
        <w:tc>
          <w:tcPr>
            <w:tcW w:w="847" w:type="dxa"/>
          </w:tcPr>
          <w:p w:rsidR="008A705E" w:rsidRPr="00B709DE" w:rsidRDefault="004F6E5F" w:rsidP="00B709DE">
            <w:pPr>
              <w:pStyle w:val="a3"/>
              <w:spacing w:after="260" w:afterAutospacing="0"/>
              <w:jc w:val="center"/>
              <w:rPr>
                <w:sz w:val="20"/>
                <w:szCs w:val="20"/>
              </w:rPr>
            </w:pPr>
            <w:r w:rsidRPr="00B709DE">
              <w:rPr>
                <w:sz w:val="20"/>
                <w:szCs w:val="20"/>
              </w:rPr>
              <w:t>4,45</w:t>
            </w:r>
          </w:p>
        </w:tc>
        <w:tc>
          <w:tcPr>
            <w:tcW w:w="678" w:type="dxa"/>
          </w:tcPr>
          <w:p w:rsidR="008A705E" w:rsidRPr="00B709DE" w:rsidRDefault="004F6E5F" w:rsidP="00B709DE">
            <w:pPr>
              <w:pStyle w:val="a3"/>
              <w:spacing w:after="260" w:afterAutospacing="0"/>
              <w:jc w:val="center"/>
              <w:rPr>
                <w:sz w:val="20"/>
                <w:szCs w:val="20"/>
              </w:rPr>
            </w:pPr>
            <w:r w:rsidRPr="00B709DE">
              <w:rPr>
                <w:sz w:val="20"/>
                <w:szCs w:val="20"/>
              </w:rPr>
              <w:t>22,25</w:t>
            </w:r>
          </w:p>
        </w:tc>
      </w:tr>
      <w:tr w:rsidR="005042E2" w:rsidRPr="00B709DE" w:rsidTr="00B709DE">
        <w:tc>
          <w:tcPr>
            <w:tcW w:w="535" w:type="dxa"/>
          </w:tcPr>
          <w:p w:rsidR="008A705E" w:rsidRPr="00B709DE" w:rsidRDefault="008A705E" w:rsidP="00B709DE">
            <w:pPr>
              <w:pStyle w:val="a3"/>
              <w:spacing w:after="260" w:afterAutospacing="0"/>
              <w:jc w:val="center"/>
              <w:rPr>
                <w:sz w:val="26"/>
                <w:szCs w:val="26"/>
              </w:rPr>
            </w:pPr>
            <w:r w:rsidRPr="00B709DE">
              <w:rPr>
                <w:sz w:val="26"/>
                <w:szCs w:val="26"/>
              </w:rPr>
              <w:t>12</w:t>
            </w:r>
          </w:p>
        </w:tc>
        <w:tc>
          <w:tcPr>
            <w:tcW w:w="1699" w:type="dxa"/>
          </w:tcPr>
          <w:p w:rsidR="008A705E" w:rsidRPr="00B709DE" w:rsidRDefault="008A705E" w:rsidP="00B709DE">
            <w:pPr>
              <w:pStyle w:val="a3"/>
              <w:spacing w:after="260" w:afterAutospacing="0"/>
              <w:rPr>
                <w:sz w:val="22"/>
                <w:szCs w:val="22"/>
              </w:rPr>
            </w:pPr>
            <w:r w:rsidRPr="00B709DE">
              <w:rPr>
                <w:sz w:val="22"/>
                <w:szCs w:val="22"/>
              </w:rPr>
              <w:t>Горка Хлебная линия</w:t>
            </w:r>
          </w:p>
        </w:tc>
        <w:tc>
          <w:tcPr>
            <w:tcW w:w="1064" w:type="dxa"/>
          </w:tcPr>
          <w:p w:rsidR="008A705E" w:rsidRPr="00B709DE" w:rsidRDefault="004F6E5F" w:rsidP="00B709DE">
            <w:pPr>
              <w:pStyle w:val="a3"/>
              <w:spacing w:after="260" w:afterAutospacing="0"/>
              <w:jc w:val="center"/>
              <w:rPr>
                <w:sz w:val="20"/>
                <w:szCs w:val="20"/>
              </w:rPr>
            </w:pPr>
            <w:r w:rsidRPr="00B709DE">
              <w:rPr>
                <w:sz w:val="20"/>
                <w:szCs w:val="20"/>
              </w:rPr>
              <w:t>0,74</w:t>
            </w:r>
          </w:p>
        </w:tc>
        <w:tc>
          <w:tcPr>
            <w:tcW w:w="971" w:type="dxa"/>
          </w:tcPr>
          <w:p w:rsidR="008A705E" w:rsidRPr="00B709DE" w:rsidRDefault="004F6E5F" w:rsidP="00B709DE">
            <w:pPr>
              <w:pStyle w:val="a3"/>
              <w:spacing w:after="260" w:afterAutospacing="0"/>
              <w:jc w:val="center"/>
              <w:rPr>
                <w:sz w:val="20"/>
                <w:szCs w:val="20"/>
              </w:rPr>
            </w:pPr>
            <w:r w:rsidRPr="00B709DE">
              <w:rPr>
                <w:sz w:val="20"/>
                <w:szCs w:val="20"/>
              </w:rPr>
              <w:t>1,2</w:t>
            </w:r>
          </w:p>
        </w:tc>
        <w:tc>
          <w:tcPr>
            <w:tcW w:w="801" w:type="dxa"/>
          </w:tcPr>
          <w:p w:rsidR="008A705E" w:rsidRPr="00B709DE" w:rsidRDefault="004F6E5F" w:rsidP="00B709DE">
            <w:pPr>
              <w:pStyle w:val="a3"/>
              <w:spacing w:after="260" w:afterAutospacing="0"/>
              <w:jc w:val="center"/>
              <w:rPr>
                <w:sz w:val="20"/>
                <w:szCs w:val="20"/>
              </w:rPr>
            </w:pPr>
            <w:r w:rsidRPr="00B709DE">
              <w:rPr>
                <w:sz w:val="20"/>
                <w:szCs w:val="20"/>
              </w:rPr>
              <w:t>0,88</w:t>
            </w:r>
          </w:p>
        </w:tc>
        <w:tc>
          <w:tcPr>
            <w:tcW w:w="913" w:type="dxa"/>
          </w:tcPr>
          <w:p w:rsidR="008A705E" w:rsidRPr="00B709DE" w:rsidRDefault="004F6E5F" w:rsidP="00B709DE">
            <w:pPr>
              <w:pStyle w:val="a3"/>
              <w:spacing w:after="260" w:afterAutospacing="0"/>
              <w:jc w:val="center"/>
              <w:rPr>
                <w:sz w:val="20"/>
                <w:szCs w:val="20"/>
              </w:rPr>
            </w:pPr>
            <w:r w:rsidRPr="00B709DE">
              <w:rPr>
                <w:sz w:val="20"/>
                <w:szCs w:val="20"/>
              </w:rPr>
              <w:t>4</w:t>
            </w:r>
          </w:p>
        </w:tc>
        <w:tc>
          <w:tcPr>
            <w:tcW w:w="843" w:type="dxa"/>
          </w:tcPr>
          <w:p w:rsidR="008A705E" w:rsidRPr="00B709DE" w:rsidRDefault="004F6E5F" w:rsidP="00B709DE">
            <w:pPr>
              <w:pStyle w:val="a3"/>
              <w:spacing w:after="260" w:afterAutospacing="0"/>
              <w:jc w:val="center"/>
              <w:rPr>
                <w:sz w:val="20"/>
                <w:szCs w:val="20"/>
              </w:rPr>
            </w:pPr>
            <w:r w:rsidRPr="00B709DE">
              <w:rPr>
                <w:sz w:val="20"/>
                <w:szCs w:val="20"/>
              </w:rPr>
              <w:t>3,52</w:t>
            </w:r>
          </w:p>
        </w:tc>
        <w:tc>
          <w:tcPr>
            <w:tcW w:w="1220" w:type="dxa"/>
          </w:tcPr>
          <w:p w:rsidR="008A705E" w:rsidRPr="00B709DE" w:rsidRDefault="004F6E5F" w:rsidP="00B709DE">
            <w:pPr>
              <w:pStyle w:val="a3"/>
              <w:spacing w:after="260" w:afterAutospacing="0"/>
              <w:jc w:val="center"/>
              <w:rPr>
                <w:sz w:val="20"/>
                <w:szCs w:val="20"/>
              </w:rPr>
            </w:pPr>
            <w:r w:rsidRPr="00B709DE">
              <w:rPr>
                <w:sz w:val="20"/>
                <w:szCs w:val="20"/>
              </w:rPr>
              <w:t>6</w:t>
            </w:r>
          </w:p>
        </w:tc>
        <w:tc>
          <w:tcPr>
            <w:tcW w:w="847" w:type="dxa"/>
          </w:tcPr>
          <w:p w:rsidR="008A705E" w:rsidRPr="00B709DE" w:rsidRDefault="004F6E5F" w:rsidP="00B709DE">
            <w:pPr>
              <w:pStyle w:val="a3"/>
              <w:spacing w:after="260" w:afterAutospacing="0"/>
              <w:jc w:val="center"/>
              <w:rPr>
                <w:sz w:val="20"/>
                <w:szCs w:val="20"/>
              </w:rPr>
            </w:pPr>
            <w:r w:rsidRPr="00B709DE">
              <w:rPr>
                <w:sz w:val="20"/>
                <w:szCs w:val="20"/>
              </w:rPr>
              <w:t>5,28</w:t>
            </w:r>
          </w:p>
        </w:tc>
        <w:tc>
          <w:tcPr>
            <w:tcW w:w="678" w:type="dxa"/>
          </w:tcPr>
          <w:p w:rsidR="008A705E" w:rsidRPr="00B709DE" w:rsidRDefault="004F6E5F" w:rsidP="00B709DE">
            <w:pPr>
              <w:pStyle w:val="a3"/>
              <w:spacing w:after="260" w:afterAutospacing="0"/>
              <w:jc w:val="center"/>
              <w:rPr>
                <w:sz w:val="20"/>
                <w:szCs w:val="20"/>
              </w:rPr>
            </w:pPr>
            <w:r w:rsidRPr="00B709DE">
              <w:rPr>
                <w:sz w:val="20"/>
                <w:szCs w:val="20"/>
              </w:rPr>
              <w:t>31,68</w:t>
            </w:r>
          </w:p>
        </w:tc>
      </w:tr>
      <w:tr w:rsidR="005042E2" w:rsidRPr="00B709DE" w:rsidTr="00B709DE">
        <w:tc>
          <w:tcPr>
            <w:tcW w:w="535" w:type="dxa"/>
          </w:tcPr>
          <w:p w:rsidR="008A705E" w:rsidRPr="00B709DE" w:rsidRDefault="008A705E" w:rsidP="00B709DE">
            <w:pPr>
              <w:pStyle w:val="a3"/>
              <w:spacing w:after="260" w:afterAutospacing="0"/>
              <w:rPr>
                <w:sz w:val="26"/>
                <w:szCs w:val="26"/>
              </w:rPr>
            </w:pPr>
            <w:r w:rsidRPr="00B709DE">
              <w:rPr>
                <w:sz w:val="26"/>
                <w:szCs w:val="26"/>
              </w:rPr>
              <w:t>13</w:t>
            </w:r>
          </w:p>
        </w:tc>
        <w:tc>
          <w:tcPr>
            <w:tcW w:w="1699" w:type="dxa"/>
          </w:tcPr>
          <w:p w:rsidR="008A705E" w:rsidRPr="00B709DE" w:rsidRDefault="008A705E" w:rsidP="00B709DE">
            <w:pPr>
              <w:pStyle w:val="a3"/>
              <w:spacing w:after="260" w:afterAutospacing="0"/>
              <w:rPr>
                <w:sz w:val="22"/>
                <w:szCs w:val="22"/>
              </w:rPr>
            </w:pPr>
            <w:r w:rsidRPr="00B709DE">
              <w:rPr>
                <w:sz w:val="22"/>
                <w:szCs w:val="22"/>
              </w:rPr>
              <w:t>Холодильное оборудование Винный шкаф Enoprestige/ 400</w:t>
            </w:r>
          </w:p>
        </w:tc>
        <w:tc>
          <w:tcPr>
            <w:tcW w:w="1064" w:type="dxa"/>
          </w:tcPr>
          <w:p w:rsidR="008A705E" w:rsidRPr="00B709DE" w:rsidRDefault="004F6E5F" w:rsidP="00B709DE">
            <w:pPr>
              <w:pStyle w:val="a3"/>
              <w:spacing w:after="260" w:afterAutospacing="0"/>
              <w:jc w:val="center"/>
              <w:rPr>
                <w:sz w:val="20"/>
                <w:szCs w:val="20"/>
              </w:rPr>
            </w:pPr>
            <w:r w:rsidRPr="00B709DE">
              <w:rPr>
                <w:sz w:val="20"/>
                <w:szCs w:val="20"/>
              </w:rPr>
              <w:t>0,52</w:t>
            </w:r>
          </w:p>
        </w:tc>
        <w:tc>
          <w:tcPr>
            <w:tcW w:w="971" w:type="dxa"/>
          </w:tcPr>
          <w:p w:rsidR="008A705E" w:rsidRPr="00B709DE" w:rsidRDefault="004F6E5F" w:rsidP="00B709DE">
            <w:pPr>
              <w:pStyle w:val="a3"/>
              <w:spacing w:after="260" w:afterAutospacing="0"/>
              <w:jc w:val="center"/>
              <w:rPr>
                <w:sz w:val="20"/>
                <w:szCs w:val="20"/>
              </w:rPr>
            </w:pPr>
            <w:r w:rsidRPr="00B709DE">
              <w:rPr>
                <w:sz w:val="20"/>
                <w:szCs w:val="20"/>
              </w:rPr>
              <w:t>0,82</w:t>
            </w:r>
          </w:p>
        </w:tc>
        <w:tc>
          <w:tcPr>
            <w:tcW w:w="801" w:type="dxa"/>
          </w:tcPr>
          <w:p w:rsidR="008A705E" w:rsidRPr="00B709DE" w:rsidRDefault="004F6E5F" w:rsidP="00B709DE">
            <w:pPr>
              <w:pStyle w:val="a3"/>
              <w:spacing w:after="260" w:afterAutospacing="0"/>
              <w:jc w:val="center"/>
              <w:rPr>
                <w:sz w:val="20"/>
                <w:szCs w:val="20"/>
              </w:rPr>
            </w:pPr>
            <w:r w:rsidRPr="00B709DE">
              <w:rPr>
                <w:sz w:val="20"/>
                <w:szCs w:val="20"/>
              </w:rPr>
              <w:t>0,43</w:t>
            </w:r>
          </w:p>
        </w:tc>
        <w:tc>
          <w:tcPr>
            <w:tcW w:w="913" w:type="dxa"/>
          </w:tcPr>
          <w:p w:rsidR="008A705E" w:rsidRPr="00B709DE" w:rsidRDefault="004F6E5F" w:rsidP="00B709DE">
            <w:pPr>
              <w:pStyle w:val="a3"/>
              <w:spacing w:after="260" w:afterAutospacing="0"/>
              <w:jc w:val="center"/>
              <w:rPr>
                <w:sz w:val="20"/>
                <w:szCs w:val="20"/>
              </w:rPr>
            </w:pPr>
            <w:r w:rsidRPr="00B709DE">
              <w:rPr>
                <w:sz w:val="20"/>
                <w:szCs w:val="20"/>
              </w:rPr>
              <w:t>3</w:t>
            </w:r>
          </w:p>
        </w:tc>
        <w:tc>
          <w:tcPr>
            <w:tcW w:w="843" w:type="dxa"/>
          </w:tcPr>
          <w:p w:rsidR="008A705E" w:rsidRPr="00B709DE" w:rsidRDefault="004F6E5F" w:rsidP="00B709DE">
            <w:pPr>
              <w:pStyle w:val="a3"/>
              <w:spacing w:after="260" w:afterAutospacing="0"/>
              <w:jc w:val="center"/>
              <w:rPr>
                <w:sz w:val="20"/>
                <w:szCs w:val="20"/>
              </w:rPr>
            </w:pPr>
            <w:r w:rsidRPr="00B709DE">
              <w:rPr>
                <w:sz w:val="20"/>
                <w:szCs w:val="20"/>
              </w:rPr>
              <w:t>1,29</w:t>
            </w:r>
          </w:p>
        </w:tc>
        <w:tc>
          <w:tcPr>
            <w:tcW w:w="1220" w:type="dxa"/>
          </w:tcPr>
          <w:p w:rsidR="008A705E" w:rsidRPr="00B709DE" w:rsidRDefault="004F6E5F" w:rsidP="00B709DE">
            <w:pPr>
              <w:pStyle w:val="a3"/>
              <w:spacing w:after="260" w:afterAutospacing="0"/>
              <w:jc w:val="center"/>
              <w:rPr>
                <w:sz w:val="20"/>
                <w:szCs w:val="20"/>
              </w:rPr>
            </w:pPr>
            <w:r w:rsidRPr="00B709DE">
              <w:rPr>
                <w:sz w:val="20"/>
                <w:szCs w:val="20"/>
              </w:rPr>
              <w:t>4</w:t>
            </w:r>
          </w:p>
        </w:tc>
        <w:tc>
          <w:tcPr>
            <w:tcW w:w="847" w:type="dxa"/>
          </w:tcPr>
          <w:p w:rsidR="008A705E" w:rsidRPr="00B709DE" w:rsidRDefault="004F6E5F" w:rsidP="00B709DE">
            <w:pPr>
              <w:pStyle w:val="a3"/>
              <w:spacing w:after="260" w:afterAutospacing="0"/>
              <w:jc w:val="center"/>
              <w:rPr>
                <w:sz w:val="20"/>
                <w:szCs w:val="20"/>
              </w:rPr>
            </w:pPr>
            <w:r w:rsidRPr="00B709DE">
              <w:rPr>
                <w:sz w:val="20"/>
                <w:szCs w:val="20"/>
              </w:rPr>
              <w:t>1,72</w:t>
            </w:r>
          </w:p>
        </w:tc>
        <w:tc>
          <w:tcPr>
            <w:tcW w:w="678" w:type="dxa"/>
          </w:tcPr>
          <w:p w:rsidR="008A705E" w:rsidRPr="00B709DE" w:rsidRDefault="004F6E5F" w:rsidP="00B709DE">
            <w:pPr>
              <w:pStyle w:val="a3"/>
              <w:spacing w:after="260" w:afterAutospacing="0"/>
              <w:jc w:val="center"/>
              <w:rPr>
                <w:sz w:val="20"/>
                <w:szCs w:val="20"/>
              </w:rPr>
            </w:pPr>
            <w:r w:rsidRPr="00B709DE">
              <w:rPr>
                <w:sz w:val="20"/>
                <w:szCs w:val="20"/>
              </w:rPr>
              <w:t>5,16</w:t>
            </w:r>
          </w:p>
        </w:tc>
      </w:tr>
      <w:tr w:rsidR="005042E2" w:rsidRPr="00B709DE" w:rsidTr="00B709DE">
        <w:tc>
          <w:tcPr>
            <w:tcW w:w="535" w:type="dxa"/>
          </w:tcPr>
          <w:p w:rsidR="008A705E" w:rsidRPr="00B709DE" w:rsidRDefault="008A705E" w:rsidP="00B709DE">
            <w:pPr>
              <w:pStyle w:val="a3"/>
              <w:spacing w:after="260" w:afterAutospacing="0"/>
              <w:jc w:val="center"/>
              <w:rPr>
                <w:sz w:val="26"/>
                <w:szCs w:val="26"/>
              </w:rPr>
            </w:pPr>
            <w:r w:rsidRPr="00B709DE">
              <w:rPr>
                <w:sz w:val="26"/>
                <w:szCs w:val="26"/>
              </w:rPr>
              <w:t>14</w:t>
            </w:r>
          </w:p>
        </w:tc>
        <w:tc>
          <w:tcPr>
            <w:tcW w:w="1699" w:type="dxa"/>
          </w:tcPr>
          <w:p w:rsidR="008A705E" w:rsidRPr="00B709DE" w:rsidRDefault="008A705E" w:rsidP="00B709DE">
            <w:pPr>
              <w:pStyle w:val="a3"/>
              <w:spacing w:after="260" w:afterAutospacing="0"/>
              <w:rPr>
                <w:sz w:val="22"/>
                <w:szCs w:val="22"/>
                <w:lang w:val="en-US"/>
              </w:rPr>
            </w:pPr>
            <w:r w:rsidRPr="00B709DE">
              <w:rPr>
                <w:sz w:val="22"/>
                <w:szCs w:val="22"/>
              </w:rPr>
              <w:t xml:space="preserve">Островной стеллаж </w:t>
            </w:r>
            <w:r w:rsidRPr="00B709DE">
              <w:rPr>
                <w:sz w:val="22"/>
                <w:szCs w:val="22"/>
                <w:lang w:val="en-US"/>
              </w:rPr>
              <w:t>UCGE</w:t>
            </w:r>
          </w:p>
        </w:tc>
        <w:tc>
          <w:tcPr>
            <w:tcW w:w="1064" w:type="dxa"/>
          </w:tcPr>
          <w:p w:rsidR="008A705E" w:rsidRPr="00B709DE" w:rsidRDefault="004F6E5F" w:rsidP="00B709DE">
            <w:pPr>
              <w:pStyle w:val="a3"/>
              <w:spacing w:after="260" w:afterAutospacing="0"/>
              <w:jc w:val="center"/>
              <w:rPr>
                <w:sz w:val="20"/>
                <w:szCs w:val="20"/>
              </w:rPr>
            </w:pPr>
            <w:r w:rsidRPr="00B709DE">
              <w:rPr>
                <w:sz w:val="20"/>
                <w:szCs w:val="20"/>
              </w:rPr>
              <w:t>0,70</w:t>
            </w:r>
          </w:p>
        </w:tc>
        <w:tc>
          <w:tcPr>
            <w:tcW w:w="971" w:type="dxa"/>
          </w:tcPr>
          <w:p w:rsidR="008A705E" w:rsidRPr="00B709DE" w:rsidRDefault="004F6E5F" w:rsidP="00B709DE">
            <w:pPr>
              <w:pStyle w:val="a3"/>
              <w:spacing w:after="260" w:afterAutospacing="0"/>
              <w:jc w:val="center"/>
              <w:rPr>
                <w:sz w:val="20"/>
                <w:szCs w:val="20"/>
              </w:rPr>
            </w:pPr>
            <w:r w:rsidRPr="00B709DE">
              <w:rPr>
                <w:sz w:val="20"/>
                <w:szCs w:val="20"/>
              </w:rPr>
              <w:t>1,33</w:t>
            </w:r>
          </w:p>
        </w:tc>
        <w:tc>
          <w:tcPr>
            <w:tcW w:w="801" w:type="dxa"/>
          </w:tcPr>
          <w:p w:rsidR="008A705E" w:rsidRPr="00B709DE" w:rsidRDefault="004F6E5F" w:rsidP="00B709DE">
            <w:pPr>
              <w:pStyle w:val="a3"/>
              <w:spacing w:after="260" w:afterAutospacing="0"/>
              <w:jc w:val="center"/>
              <w:rPr>
                <w:sz w:val="20"/>
                <w:szCs w:val="20"/>
              </w:rPr>
            </w:pPr>
            <w:r w:rsidRPr="00B709DE">
              <w:rPr>
                <w:sz w:val="20"/>
                <w:szCs w:val="20"/>
              </w:rPr>
              <w:t>0,93</w:t>
            </w:r>
          </w:p>
        </w:tc>
        <w:tc>
          <w:tcPr>
            <w:tcW w:w="913" w:type="dxa"/>
          </w:tcPr>
          <w:p w:rsidR="008A705E" w:rsidRPr="00B709DE" w:rsidRDefault="004F6E5F" w:rsidP="00B709DE">
            <w:pPr>
              <w:pStyle w:val="a3"/>
              <w:spacing w:after="260" w:afterAutospacing="0"/>
              <w:jc w:val="center"/>
              <w:rPr>
                <w:sz w:val="20"/>
                <w:szCs w:val="20"/>
              </w:rPr>
            </w:pPr>
            <w:r w:rsidRPr="00B709DE">
              <w:rPr>
                <w:sz w:val="20"/>
                <w:szCs w:val="20"/>
              </w:rPr>
              <w:t>5</w:t>
            </w:r>
          </w:p>
        </w:tc>
        <w:tc>
          <w:tcPr>
            <w:tcW w:w="843" w:type="dxa"/>
          </w:tcPr>
          <w:p w:rsidR="008A705E" w:rsidRPr="00B709DE" w:rsidRDefault="004F6E5F" w:rsidP="00B709DE">
            <w:pPr>
              <w:pStyle w:val="a3"/>
              <w:spacing w:after="260" w:afterAutospacing="0"/>
              <w:jc w:val="center"/>
              <w:rPr>
                <w:sz w:val="20"/>
                <w:szCs w:val="20"/>
              </w:rPr>
            </w:pPr>
            <w:r w:rsidRPr="00B709DE">
              <w:rPr>
                <w:sz w:val="20"/>
                <w:szCs w:val="20"/>
              </w:rPr>
              <w:t>4,66</w:t>
            </w:r>
          </w:p>
        </w:tc>
        <w:tc>
          <w:tcPr>
            <w:tcW w:w="1220" w:type="dxa"/>
          </w:tcPr>
          <w:p w:rsidR="008A705E" w:rsidRPr="00B709DE" w:rsidRDefault="004F6E5F" w:rsidP="00B709DE">
            <w:pPr>
              <w:pStyle w:val="a3"/>
              <w:spacing w:after="260" w:afterAutospacing="0"/>
              <w:jc w:val="center"/>
              <w:rPr>
                <w:sz w:val="20"/>
                <w:szCs w:val="20"/>
              </w:rPr>
            </w:pPr>
            <w:r w:rsidRPr="00B709DE">
              <w:rPr>
                <w:sz w:val="20"/>
                <w:szCs w:val="20"/>
              </w:rPr>
              <w:t>8</w:t>
            </w:r>
          </w:p>
        </w:tc>
        <w:tc>
          <w:tcPr>
            <w:tcW w:w="847" w:type="dxa"/>
          </w:tcPr>
          <w:p w:rsidR="008A705E" w:rsidRPr="00B709DE" w:rsidRDefault="004F6E5F" w:rsidP="00B709DE">
            <w:pPr>
              <w:pStyle w:val="a3"/>
              <w:spacing w:after="260" w:afterAutospacing="0"/>
              <w:jc w:val="center"/>
              <w:rPr>
                <w:sz w:val="20"/>
                <w:szCs w:val="20"/>
              </w:rPr>
            </w:pPr>
            <w:r w:rsidRPr="00B709DE">
              <w:rPr>
                <w:sz w:val="20"/>
                <w:szCs w:val="20"/>
              </w:rPr>
              <w:t>7,44</w:t>
            </w:r>
          </w:p>
        </w:tc>
        <w:tc>
          <w:tcPr>
            <w:tcW w:w="678" w:type="dxa"/>
          </w:tcPr>
          <w:p w:rsidR="008A705E" w:rsidRPr="00B709DE" w:rsidRDefault="004F6E5F" w:rsidP="00B709DE">
            <w:pPr>
              <w:pStyle w:val="a3"/>
              <w:spacing w:after="260" w:afterAutospacing="0"/>
              <w:jc w:val="center"/>
              <w:rPr>
                <w:sz w:val="20"/>
                <w:szCs w:val="20"/>
              </w:rPr>
            </w:pPr>
            <w:r w:rsidRPr="00B709DE">
              <w:rPr>
                <w:sz w:val="20"/>
                <w:szCs w:val="20"/>
              </w:rPr>
              <w:t>37,28</w:t>
            </w:r>
          </w:p>
        </w:tc>
      </w:tr>
      <w:tr w:rsidR="005042E2" w:rsidRPr="00B709DE" w:rsidTr="00B709DE">
        <w:tc>
          <w:tcPr>
            <w:tcW w:w="535" w:type="dxa"/>
          </w:tcPr>
          <w:p w:rsidR="008A705E" w:rsidRPr="00B709DE" w:rsidRDefault="008A705E" w:rsidP="00B709DE">
            <w:pPr>
              <w:pStyle w:val="a3"/>
              <w:spacing w:after="260" w:afterAutospacing="0"/>
              <w:jc w:val="center"/>
              <w:rPr>
                <w:sz w:val="26"/>
                <w:szCs w:val="26"/>
              </w:rPr>
            </w:pPr>
            <w:r w:rsidRPr="00B709DE">
              <w:rPr>
                <w:sz w:val="26"/>
                <w:szCs w:val="26"/>
              </w:rPr>
              <w:t>14А</w:t>
            </w:r>
          </w:p>
        </w:tc>
        <w:tc>
          <w:tcPr>
            <w:tcW w:w="1699" w:type="dxa"/>
          </w:tcPr>
          <w:p w:rsidR="008A705E" w:rsidRPr="00B709DE" w:rsidRDefault="008A705E" w:rsidP="00B709DE">
            <w:pPr>
              <w:pStyle w:val="a3"/>
              <w:spacing w:after="260" w:afterAutospacing="0"/>
              <w:rPr>
                <w:sz w:val="22"/>
                <w:szCs w:val="22"/>
              </w:rPr>
            </w:pPr>
            <w:r w:rsidRPr="00B709DE">
              <w:rPr>
                <w:sz w:val="22"/>
                <w:szCs w:val="22"/>
              </w:rPr>
              <w:t xml:space="preserve">Островной </w:t>
            </w:r>
            <w:r w:rsidR="000F68BB" w:rsidRPr="00B709DE">
              <w:rPr>
                <w:sz w:val="22"/>
                <w:szCs w:val="22"/>
              </w:rPr>
              <w:t>стеллаж</w:t>
            </w:r>
          </w:p>
        </w:tc>
        <w:tc>
          <w:tcPr>
            <w:tcW w:w="1064" w:type="dxa"/>
          </w:tcPr>
          <w:p w:rsidR="008A705E" w:rsidRPr="00B709DE" w:rsidRDefault="004F6E5F" w:rsidP="00B709DE">
            <w:pPr>
              <w:pStyle w:val="a3"/>
              <w:spacing w:after="260" w:afterAutospacing="0"/>
              <w:jc w:val="center"/>
              <w:rPr>
                <w:sz w:val="20"/>
                <w:szCs w:val="20"/>
              </w:rPr>
            </w:pPr>
            <w:r w:rsidRPr="00B709DE">
              <w:rPr>
                <w:sz w:val="20"/>
                <w:szCs w:val="20"/>
              </w:rPr>
              <w:t>1,4</w:t>
            </w:r>
          </w:p>
        </w:tc>
        <w:tc>
          <w:tcPr>
            <w:tcW w:w="971" w:type="dxa"/>
          </w:tcPr>
          <w:p w:rsidR="008A705E" w:rsidRPr="00B709DE" w:rsidRDefault="004F6E5F" w:rsidP="00B709DE">
            <w:pPr>
              <w:pStyle w:val="a3"/>
              <w:spacing w:after="260" w:afterAutospacing="0"/>
              <w:jc w:val="center"/>
              <w:rPr>
                <w:sz w:val="20"/>
                <w:szCs w:val="20"/>
              </w:rPr>
            </w:pPr>
            <w:r w:rsidRPr="00B709DE">
              <w:rPr>
                <w:sz w:val="20"/>
                <w:szCs w:val="20"/>
              </w:rPr>
              <w:t>1,33</w:t>
            </w:r>
          </w:p>
        </w:tc>
        <w:tc>
          <w:tcPr>
            <w:tcW w:w="801" w:type="dxa"/>
          </w:tcPr>
          <w:p w:rsidR="008A705E" w:rsidRPr="00B709DE" w:rsidRDefault="004F6E5F" w:rsidP="00B709DE">
            <w:pPr>
              <w:pStyle w:val="a3"/>
              <w:spacing w:after="260" w:afterAutospacing="0"/>
              <w:jc w:val="center"/>
              <w:rPr>
                <w:sz w:val="20"/>
                <w:szCs w:val="20"/>
              </w:rPr>
            </w:pPr>
            <w:r w:rsidRPr="00B709DE">
              <w:rPr>
                <w:sz w:val="20"/>
                <w:szCs w:val="20"/>
              </w:rPr>
              <w:t>1,86</w:t>
            </w:r>
          </w:p>
        </w:tc>
        <w:tc>
          <w:tcPr>
            <w:tcW w:w="913" w:type="dxa"/>
          </w:tcPr>
          <w:p w:rsidR="008A705E" w:rsidRPr="00B709DE" w:rsidRDefault="004F6E5F" w:rsidP="00B709DE">
            <w:pPr>
              <w:pStyle w:val="a3"/>
              <w:spacing w:after="260" w:afterAutospacing="0"/>
              <w:jc w:val="center"/>
              <w:rPr>
                <w:sz w:val="20"/>
                <w:szCs w:val="20"/>
              </w:rPr>
            </w:pPr>
            <w:r w:rsidRPr="00B709DE">
              <w:rPr>
                <w:sz w:val="20"/>
                <w:szCs w:val="20"/>
              </w:rPr>
              <w:t>5</w:t>
            </w:r>
          </w:p>
        </w:tc>
        <w:tc>
          <w:tcPr>
            <w:tcW w:w="843" w:type="dxa"/>
          </w:tcPr>
          <w:p w:rsidR="008A705E" w:rsidRPr="00B709DE" w:rsidRDefault="004F6E5F" w:rsidP="00B709DE">
            <w:pPr>
              <w:pStyle w:val="a3"/>
              <w:spacing w:after="260" w:afterAutospacing="0"/>
              <w:jc w:val="center"/>
              <w:rPr>
                <w:sz w:val="20"/>
                <w:szCs w:val="20"/>
              </w:rPr>
            </w:pPr>
            <w:r w:rsidRPr="00B709DE">
              <w:rPr>
                <w:sz w:val="20"/>
                <w:szCs w:val="20"/>
              </w:rPr>
              <w:t>9,31</w:t>
            </w:r>
          </w:p>
        </w:tc>
        <w:tc>
          <w:tcPr>
            <w:tcW w:w="1220" w:type="dxa"/>
          </w:tcPr>
          <w:p w:rsidR="008A705E" w:rsidRPr="00B709DE" w:rsidRDefault="004F6E5F" w:rsidP="00B709DE">
            <w:pPr>
              <w:pStyle w:val="a3"/>
              <w:spacing w:after="260" w:afterAutospacing="0"/>
              <w:jc w:val="center"/>
              <w:rPr>
                <w:sz w:val="20"/>
                <w:szCs w:val="20"/>
              </w:rPr>
            </w:pPr>
            <w:r w:rsidRPr="00B709DE">
              <w:rPr>
                <w:sz w:val="20"/>
                <w:szCs w:val="20"/>
              </w:rPr>
              <w:t>10</w:t>
            </w:r>
          </w:p>
        </w:tc>
        <w:tc>
          <w:tcPr>
            <w:tcW w:w="847" w:type="dxa"/>
          </w:tcPr>
          <w:p w:rsidR="008A705E" w:rsidRPr="00B709DE" w:rsidRDefault="004F6E5F" w:rsidP="00B709DE">
            <w:pPr>
              <w:pStyle w:val="a3"/>
              <w:spacing w:after="260" w:afterAutospacing="0"/>
              <w:jc w:val="center"/>
              <w:rPr>
                <w:sz w:val="20"/>
                <w:szCs w:val="20"/>
              </w:rPr>
            </w:pPr>
            <w:r w:rsidRPr="00B709DE">
              <w:rPr>
                <w:sz w:val="20"/>
                <w:szCs w:val="20"/>
              </w:rPr>
              <w:t>18,6</w:t>
            </w:r>
          </w:p>
        </w:tc>
        <w:tc>
          <w:tcPr>
            <w:tcW w:w="678" w:type="dxa"/>
          </w:tcPr>
          <w:p w:rsidR="008A705E" w:rsidRPr="00B709DE" w:rsidRDefault="004F6E5F" w:rsidP="00B709DE">
            <w:pPr>
              <w:pStyle w:val="a3"/>
              <w:spacing w:after="260" w:afterAutospacing="0"/>
              <w:jc w:val="center"/>
              <w:rPr>
                <w:sz w:val="20"/>
                <w:szCs w:val="20"/>
              </w:rPr>
            </w:pPr>
            <w:r w:rsidRPr="00B709DE">
              <w:rPr>
                <w:sz w:val="20"/>
                <w:szCs w:val="20"/>
              </w:rPr>
              <w:t>93,10</w:t>
            </w:r>
          </w:p>
        </w:tc>
      </w:tr>
    </w:tbl>
    <w:p w:rsidR="00885033" w:rsidRPr="005B22DE" w:rsidRDefault="00885033" w:rsidP="00817065">
      <w:pPr>
        <w:pStyle w:val="a3"/>
        <w:spacing w:after="260" w:afterAutospacing="0"/>
      </w:pPr>
    </w:p>
    <w:p w:rsidR="00885033" w:rsidRPr="0015648C" w:rsidRDefault="00885033" w:rsidP="0015648C">
      <w:pPr>
        <w:pStyle w:val="a3"/>
        <w:spacing w:after="240" w:afterAutospacing="0" w:line="360" w:lineRule="auto"/>
        <w:rPr>
          <w:sz w:val="28"/>
          <w:szCs w:val="28"/>
        </w:rPr>
      </w:pPr>
      <w:r w:rsidRPr="005B22DE">
        <w:rPr>
          <w:bCs/>
          <w:sz w:val="28"/>
          <w:szCs w:val="28"/>
        </w:rPr>
        <w:t>2.2 Контрольно-</w:t>
      </w:r>
      <w:r w:rsidR="0015648C" w:rsidRPr="005B22DE">
        <w:rPr>
          <w:bCs/>
          <w:sz w:val="28"/>
          <w:szCs w:val="28"/>
        </w:rPr>
        <w:t>кассовые машины</w:t>
      </w:r>
      <w:r w:rsidR="0015648C">
        <w:rPr>
          <w:b/>
          <w:bCs/>
          <w:sz w:val="28"/>
          <w:szCs w:val="28"/>
        </w:rPr>
        <w:t>.</w:t>
      </w:r>
      <w:r w:rsidRPr="0015648C">
        <w:rPr>
          <w:b/>
          <w:bCs/>
          <w:sz w:val="28"/>
          <w:szCs w:val="28"/>
        </w:rPr>
        <w:br/>
      </w:r>
      <w:r w:rsidRPr="0015648C">
        <w:rPr>
          <w:sz w:val="28"/>
          <w:szCs w:val="28"/>
        </w:rPr>
        <w:t xml:space="preserve">В торговые предприятия поступают большие суммы денежной выручки. Необходимо обеспечить правильный учет денежных средств, четки контроль за их сохранностью и своевременную сдачу. </w:t>
      </w:r>
      <w:r w:rsidRPr="0015648C">
        <w:rPr>
          <w:sz w:val="28"/>
          <w:szCs w:val="28"/>
        </w:rPr>
        <w:br/>
        <w:t>Правильно организованный учет и контроль денежной выручки — необходимое условие соблюдения принципов рациона</w:t>
      </w:r>
      <w:r w:rsidR="0015648C">
        <w:rPr>
          <w:sz w:val="28"/>
          <w:szCs w:val="28"/>
        </w:rPr>
        <w:t>льного</w:t>
      </w:r>
      <w:r w:rsidRPr="0015648C">
        <w:rPr>
          <w:sz w:val="28"/>
          <w:szCs w:val="28"/>
        </w:rPr>
        <w:t xml:space="preserve"> хозяйствования в торговле и сохранности товарно-материальных ценностей. Расчеты с покупателями и учет поступающих от них денежных сумм осуществляет либо непосредственно продавец, либо специально выделенный для этой цели работник — кассир-контролер. </w:t>
      </w:r>
      <w:r w:rsidRPr="0015648C">
        <w:rPr>
          <w:sz w:val="28"/>
          <w:szCs w:val="28"/>
        </w:rPr>
        <w:br/>
        <w:t>Наиболее эффективный способ расчета с покупателями — автоматизированный способ с</w:t>
      </w:r>
      <w:r w:rsidR="0015648C">
        <w:rPr>
          <w:sz w:val="28"/>
          <w:szCs w:val="28"/>
        </w:rPr>
        <w:t xml:space="preserve"> применением контрольно-кассовы</w:t>
      </w:r>
      <w:r w:rsidRPr="0015648C">
        <w:rPr>
          <w:sz w:val="28"/>
          <w:szCs w:val="28"/>
        </w:rPr>
        <w:t xml:space="preserve">х машин (ККМ). Он обеспечивает точный учет денежной выручки и контроль продажи товаров, позволяет проверить правильность выполнения расчетно-кассовых операций, сокращает время, необходимое для расчетов, повышает производительность труда контролеров-кассиров, снижает до минимума возможность ошибок при расчетах, предоставляет сведения об объемах продаж товаров и количестве обслуженных покупателей по часам рабочей смены. </w:t>
      </w:r>
      <w:r w:rsidRPr="0015648C">
        <w:rPr>
          <w:sz w:val="28"/>
          <w:szCs w:val="28"/>
        </w:rPr>
        <w:br/>
        <w:t xml:space="preserve">Уровень автоматизации расчетно-кассовых операций характеризуется многообразием автоматически выполняемых функций и скоростью действия ККМ, оперативностью и количеством выдаваемой информации и пропускной способностью узла расчета. Современные электронные ККМ оснащены блоком памяти и выполняют функции поиска цен товаров, относящимся к различным торговым отделам, могут вести учет по товарным группам, видам, наименованиям. </w:t>
      </w:r>
      <w:r w:rsidRPr="0015648C">
        <w:rPr>
          <w:sz w:val="28"/>
          <w:szCs w:val="28"/>
        </w:rPr>
        <w:br/>
        <w:t xml:space="preserve">Электронно-регистрационные машины (ЭКРМ) имеют сканирующие устройства, позволяющие определить стоимость товара автоматически, без набора ее на клавиатуре. Новые модели ЭКРМ могут выполнять функцию кассового терминала в роли головного устройства, управляющего работой нескольких ККМ. </w:t>
      </w:r>
      <w:r w:rsidRPr="0015648C">
        <w:rPr>
          <w:sz w:val="28"/>
          <w:szCs w:val="28"/>
        </w:rPr>
        <w:br/>
        <w:t xml:space="preserve">Разработка автоматизированных рабочих мест контролера-кассира для предприятий розничной торговли позволяет: </w:t>
      </w:r>
    </w:p>
    <w:p w:rsidR="00885033" w:rsidRPr="0015648C" w:rsidRDefault="00885033" w:rsidP="0015648C">
      <w:pPr>
        <w:pStyle w:val="a3"/>
        <w:numPr>
          <w:ilvl w:val="0"/>
          <w:numId w:val="13"/>
        </w:numPr>
        <w:spacing w:after="240" w:afterAutospacing="0" w:line="360" w:lineRule="auto"/>
        <w:rPr>
          <w:sz w:val="28"/>
          <w:szCs w:val="28"/>
        </w:rPr>
      </w:pPr>
      <w:r w:rsidRPr="0015648C">
        <w:rPr>
          <w:sz w:val="28"/>
          <w:szCs w:val="28"/>
        </w:rPr>
        <w:t xml:space="preserve">считывать информацию, нанесенную в виде штриховых кодов на упаковку или ярлыки товаров, и записывать ее в определенном коде в запоминающее устройство или вводить в компьютер; </w:t>
      </w:r>
    </w:p>
    <w:p w:rsidR="00885033" w:rsidRPr="0015648C" w:rsidRDefault="00885033" w:rsidP="0015648C">
      <w:pPr>
        <w:pStyle w:val="a3"/>
        <w:numPr>
          <w:ilvl w:val="0"/>
          <w:numId w:val="13"/>
        </w:numPr>
        <w:spacing w:after="240" w:afterAutospacing="0" w:line="360" w:lineRule="auto"/>
        <w:rPr>
          <w:sz w:val="28"/>
          <w:szCs w:val="28"/>
        </w:rPr>
      </w:pPr>
      <w:r w:rsidRPr="0015648C">
        <w:rPr>
          <w:sz w:val="28"/>
          <w:szCs w:val="28"/>
        </w:rPr>
        <w:t xml:space="preserve">выполнять расчетные операции с учетом скидок и надбавок; </w:t>
      </w:r>
    </w:p>
    <w:p w:rsidR="00885033" w:rsidRPr="0015648C" w:rsidRDefault="00885033" w:rsidP="0015648C">
      <w:pPr>
        <w:pStyle w:val="a3"/>
        <w:numPr>
          <w:ilvl w:val="0"/>
          <w:numId w:val="13"/>
        </w:numPr>
        <w:spacing w:after="240" w:afterAutospacing="0" w:line="360" w:lineRule="auto"/>
        <w:rPr>
          <w:sz w:val="28"/>
          <w:szCs w:val="28"/>
        </w:rPr>
      </w:pPr>
      <w:r w:rsidRPr="0015648C">
        <w:rPr>
          <w:sz w:val="28"/>
          <w:szCs w:val="28"/>
        </w:rPr>
        <w:t xml:space="preserve">обеспечивать различные виды оплат - наличный, безналичный расчет, чеками, с помощью пластиковых карт; </w:t>
      </w:r>
    </w:p>
    <w:p w:rsidR="00885033" w:rsidRPr="0015648C" w:rsidRDefault="00885033" w:rsidP="0015648C">
      <w:pPr>
        <w:pStyle w:val="a3"/>
        <w:numPr>
          <w:ilvl w:val="0"/>
          <w:numId w:val="13"/>
        </w:numPr>
        <w:spacing w:after="240" w:afterAutospacing="0" w:line="360" w:lineRule="auto"/>
        <w:rPr>
          <w:sz w:val="28"/>
          <w:szCs w:val="28"/>
        </w:rPr>
      </w:pPr>
      <w:r w:rsidRPr="0015648C">
        <w:rPr>
          <w:sz w:val="28"/>
          <w:szCs w:val="28"/>
        </w:rPr>
        <w:t xml:space="preserve">осуществлять контроль над операциями, выполняемыми контролером-кассиром; </w:t>
      </w:r>
    </w:p>
    <w:p w:rsidR="00885033" w:rsidRPr="0015648C" w:rsidRDefault="00885033" w:rsidP="0015648C">
      <w:pPr>
        <w:pStyle w:val="a3"/>
        <w:numPr>
          <w:ilvl w:val="0"/>
          <w:numId w:val="13"/>
        </w:numPr>
        <w:spacing w:after="240" w:afterAutospacing="0" w:line="360" w:lineRule="auto"/>
        <w:rPr>
          <w:sz w:val="28"/>
          <w:szCs w:val="28"/>
        </w:rPr>
      </w:pPr>
      <w:r w:rsidRPr="0015648C">
        <w:rPr>
          <w:sz w:val="28"/>
          <w:szCs w:val="28"/>
        </w:rPr>
        <w:t xml:space="preserve"> регистрировать покупку на уровне групп и наименований товаров; </w:t>
      </w:r>
    </w:p>
    <w:p w:rsidR="00885033" w:rsidRPr="0015648C" w:rsidRDefault="00885033" w:rsidP="0015648C">
      <w:pPr>
        <w:pStyle w:val="a3"/>
        <w:numPr>
          <w:ilvl w:val="0"/>
          <w:numId w:val="13"/>
        </w:numPr>
        <w:spacing w:after="240" w:afterAutospacing="0" w:line="360" w:lineRule="auto"/>
        <w:rPr>
          <w:sz w:val="28"/>
          <w:szCs w:val="28"/>
        </w:rPr>
      </w:pPr>
      <w:r w:rsidRPr="0015648C">
        <w:rPr>
          <w:sz w:val="28"/>
          <w:szCs w:val="28"/>
        </w:rPr>
        <w:t xml:space="preserve">автоматически вызывать цены из запоминающего устройства; </w:t>
      </w:r>
    </w:p>
    <w:p w:rsidR="00885033" w:rsidRPr="0015648C" w:rsidRDefault="00885033" w:rsidP="0015648C">
      <w:pPr>
        <w:pStyle w:val="a3"/>
        <w:numPr>
          <w:ilvl w:val="0"/>
          <w:numId w:val="13"/>
        </w:numPr>
        <w:spacing w:after="240" w:afterAutospacing="0" w:line="360" w:lineRule="auto"/>
        <w:rPr>
          <w:sz w:val="28"/>
          <w:szCs w:val="28"/>
        </w:rPr>
      </w:pPr>
      <w:r w:rsidRPr="0015648C">
        <w:rPr>
          <w:sz w:val="28"/>
          <w:szCs w:val="28"/>
        </w:rPr>
        <w:t xml:space="preserve"> выдавать оперативные и итоговые статистические данные продажи товаров; </w:t>
      </w:r>
    </w:p>
    <w:p w:rsidR="00885033" w:rsidRPr="0015648C" w:rsidRDefault="00885033" w:rsidP="0015648C">
      <w:pPr>
        <w:pStyle w:val="a3"/>
        <w:numPr>
          <w:ilvl w:val="0"/>
          <w:numId w:val="13"/>
        </w:numPr>
        <w:spacing w:after="240" w:afterAutospacing="0" w:line="360" w:lineRule="auto"/>
        <w:rPr>
          <w:sz w:val="28"/>
          <w:szCs w:val="28"/>
        </w:rPr>
      </w:pPr>
      <w:r w:rsidRPr="0015648C">
        <w:rPr>
          <w:sz w:val="28"/>
          <w:szCs w:val="28"/>
        </w:rPr>
        <w:t xml:space="preserve"> отображать информацию для покупателя. </w:t>
      </w:r>
    </w:p>
    <w:p w:rsidR="00691740" w:rsidRDefault="00885033" w:rsidP="0015648C">
      <w:pPr>
        <w:pStyle w:val="a3"/>
        <w:spacing w:after="240" w:afterAutospacing="0" w:line="360" w:lineRule="auto"/>
        <w:rPr>
          <w:sz w:val="28"/>
          <w:szCs w:val="28"/>
        </w:rPr>
      </w:pPr>
      <w:r w:rsidRPr="0015648C">
        <w:rPr>
          <w:sz w:val="28"/>
          <w:szCs w:val="28"/>
        </w:rPr>
        <w:t xml:space="preserve">В магазине «Заря» используется три контрольно-кассовые машины марки «Элнес — мини - Ф». Она предназначена для автоматизации учета, контроля и первичной обработки информации кассовых операций и регистрации ее на бумажной ленте. Машина может применяться в любой торгующей организации и сфере услуг для автономного использования и для использования в компьютерных системах учета. </w:t>
      </w:r>
      <w:r w:rsidRPr="0015648C">
        <w:rPr>
          <w:sz w:val="28"/>
          <w:szCs w:val="28"/>
        </w:rPr>
        <w:br/>
        <w:t xml:space="preserve">Машина регистрирует проводимые через нее суммы, подсчитывает стоимость товара по стоимости его единицы и количества, подсчитывает налоги, суммарную стоимость покупок и величину сдачи покупателю. Машина обеспечивает выполнение операций возврата, аннулирования, повторения, исправление ошибок оператора до вывода на печать, контроль буфера контрольной ленты. </w:t>
      </w:r>
      <w:r w:rsidRPr="0015648C">
        <w:rPr>
          <w:sz w:val="28"/>
          <w:szCs w:val="28"/>
        </w:rPr>
        <w:br/>
        <w:t xml:space="preserve">Печатающее устройство программно переключается на чековый или отчетный режим работы для получения контрольной ленты со снятием показаний денежных или операционных регистров, а также отчетных документов. </w:t>
      </w:r>
      <w:r w:rsidRPr="0015648C">
        <w:rPr>
          <w:sz w:val="28"/>
          <w:szCs w:val="28"/>
        </w:rPr>
        <w:br/>
      </w:r>
      <w:r w:rsidRPr="005B22DE">
        <w:rPr>
          <w:bCs/>
          <w:sz w:val="28"/>
          <w:szCs w:val="28"/>
        </w:rPr>
        <w:t xml:space="preserve">Технические характеристики 1СКМ «Элвес </w:t>
      </w:r>
      <w:r w:rsidRPr="005B22DE">
        <w:rPr>
          <w:sz w:val="28"/>
          <w:szCs w:val="28"/>
        </w:rPr>
        <w:t xml:space="preserve">— </w:t>
      </w:r>
      <w:r w:rsidRPr="005B22DE">
        <w:rPr>
          <w:bCs/>
          <w:sz w:val="28"/>
          <w:szCs w:val="28"/>
        </w:rPr>
        <w:t xml:space="preserve">мини </w:t>
      </w:r>
      <w:r w:rsidRPr="005B22DE">
        <w:rPr>
          <w:sz w:val="28"/>
          <w:szCs w:val="28"/>
        </w:rPr>
        <w:t xml:space="preserve">- </w:t>
      </w:r>
      <w:r w:rsidRPr="005B22DE">
        <w:rPr>
          <w:bCs/>
          <w:sz w:val="28"/>
          <w:szCs w:val="28"/>
        </w:rPr>
        <w:t xml:space="preserve">Ф»: </w:t>
      </w:r>
      <w:r w:rsidRPr="0015648C">
        <w:rPr>
          <w:b/>
          <w:bCs/>
          <w:sz w:val="28"/>
          <w:szCs w:val="28"/>
        </w:rPr>
        <w:br/>
      </w:r>
      <w:r w:rsidRPr="0015648C">
        <w:rPr>
          <w:sz w:val="28"/>
          <w:szCs w:val="28"/>
        </w:rPr>
        <w:t xml:space="preserve">• микропроцессор </w:t>
      </w:r>
    </w:p>
    <w:p w:rsidR="00885033" w:rsidRPr="0015648C" w:rsidRDefault="00691740" w:rsidP="0015648C">
      <w:pPr>
        <w:pStyle w:val="a3"/>
        <w:spacing w:after="240" w:afterAutospacing="0" w:line="360" w:lineRule="auto"/>
        <w:rPr>
          <w:sz w:val="28"/>
          <w:szCs w:val="28"/>
        </w:rPr>
      </w:pPr>
      <w:r>
        <w:rPr>
          <w:sz w:val="28"/>
          <w:szCs w:val="28"/>
        </w:rPr>
        <w:t>•</w:t>
      </w:r>
      <w:r w:rsidR="00885033" w:rsidRPr="0015648C">
        <w:rPr>
          <w:sz w:val="28"/>
          <w:szCs w:val="28"/>
        </w:rPr>
        <w:t xml:space="preserve">сканирующее устройство; </w:t>
      </w:r>
      <w:r w:rsidR="00885033" w:rsidRPr="0015648C">
        <w:rPr>
          <w:sz w:val="28"/>
          <w:szCs w:val="28"/>
        </w:rPr>
        <w:br/>
        <w:t xml:space="preserve">• клавиатура — </w:t>
      </w:r>
      <w:r w:rsidR="00885033" w:rsidRPr="0015648C">
        <w:rPr>
          <w:i/>
          <w:iCs/>
          <w:sz w:val="28"/>
          <w:szCs w:val="28"/>
        </w:rPr>
        <w:t xml:space="preserve">35 </w:t>
      </w:r>
      <w:r w:rsidR="00885033" w:rsidRPr="0015648C">
        <w:rPr>
          <w:sz w:val="28"/>
          <w:szCs w:val="28"/>
        </w:rPr>
        <w:t xml:space="preserve">клавиш фирмы </w:t>
      </w:r>
      <w:r w:rsidR="00885033" w:rsidRPr="0015648C">
        <w:rPr>
          <w:sz w:val="28"/>
          <w:szCs w:val="28"/>
        </w:rPr>
        <w:br/>
        <w:t xml:space="preserve">• индукция — оператора 10 цифр, клиента 10 цифр; </w:t>
      </w:r>
      <w:r w:rsidR="00885033" w:rsidRPr="0015648C">
        <w:rPr>
          <w:sz w:val="28"/>
          <w:szCs w:val="28"/>
        </w:rPr>
        <w:br/>
        <w:t xml:space="preserve">• печатающее устройство — 24 символа в строке; </w:t>
      </w:r>
      <w:r w:rsidR="00885033" w:rsidRPr="0015648C">
        <w:rPr>
          <w:sz w:val="28"/>
          <w:szCs w:val="28"/>
        </w:rPr>
        <w:br/>
        <w:t xml:space="preserve">• ширина бумаги — </w:t>
      </w:r>
      <w:r w:rsidR="00885033" w:rsidRPr="0015648C">
        <w:rPr>
          <w:i/>
          <w:iCs/>
          <w:sz w:val="28"/>
          <w:szCs w:val="28"/>
        </w:rPr>
        <w:t>58-</w:t>
      </w:r>
      <w:smartTag w:uri="urn:schemas-microsoft-com:office:smarttags" w:element="metricconverter">
        <w:smartTagPr>
          <w:attr w:name="ProductID" w:val="0,5 мм"/>
        </w:smartTagPr>
        <w:r w:rsidR="00885033" w:rsidRPr="0015648C">
          <w:rPr>
            <w:i/>
            <w:iCs/>
            <w:sz w:val="28"/>
            <w:szCs w:val="28"/>
          </w:rPr>
          <w:t xml:space="preserve">0,5 </w:t>
        </w:r>
        <w:r w:rsidR="00885033" w:rsidRPr="0015648C">
          <w:rPr>
            <w:sz w:val="28"/>
            <w:szCs w:val="28"/>
          </w:rPr>
          <w:t>мм</w:t>
        </w:r>
      </w:smartTag>
      <w:r w:rsidR="00885033" w:rsidRPr="0015648C">
        <w:rPr>
          <w:sz w:val="28"/>
          <w:szCs w:val="28"/>
        </w:rPr>
        <w:t xml:space="preserve">, ресурс — </w:t>
      </w:r>
      <w:r w:rsidR="00885033" w:rsidRPr="0015648C">
        <w:rPr>
          <w:i/>
          <w:iCs/>
          <w:sz w:val="28"/>
          <w:szCs w:val="28"/>
        </w:rPr>
        <w:t xml:space="preserve">5* </w:t>
      </w:r>
      <w:r w:rsidR="00885033" w:rsidRPr="0015648C">
        <w:rPr>
          <w:sz w:val="28"/>
          <w:szCs w:val="28"/>
        </w:rPr>
        <w:t xml:space="preserve">106 рядов, двухцветная лента </w:t>
      </w:r>
      <w:r w:rsidR="00885033" w:rsidRPr="0015648C">
        <w:rPr>
          <w:sz w:val="28"/>
          <w:szCs w:val="28"/>
        </w:rPr>
        <w:br/>
        <w:t>шириной 1 З</w:t>
      </w:r>
      <w:r>
        <w:rPr>
          <w:sz w:val="28"/>
          <w:szCs w:val="28"/>
        </w:rPr>
        <w:t xml:space="preserve"> </w:t>
      </w:r>
      <w:r w:rsidR="00885033" w:rsidRPr="0015648C">
        <w:rPr>
          <w:sz w:val="28"/>
          <w:szCs w:val="28"/>
        </w:rPr>
        <w:t xml:space="preserve">мм в катушках; </w:t>
      </w:r>
      <w:r w:rsidR="00885033" w:rsidRPr="0015648C">
        <w:rPr>
          <w:sz w:val="28"/>
          <w:szCs w:val="28"/>
        </w:rPr>
        <w:br/>
        <w:t xml:space="preserve">• хранение данных в памяти и работа встроенных часов - календаря </w:t>
      </w:r>
      <w:r w:rsidR="00885033" w:rsidRPr="0015648C">
        <w:rPr>
          <w:sz w:val="28"/>
          <w:szCs w:val="28"/>
        </w:rPr>
        <w:br/>
        <w:t xml:space="preserve">при включенном питании — не менее 90 дней; </w:t>
      </w:r>
      <w:r w:rsidR="00885033" w:rsidRPr="0015648C">
        <w:rPr>
          <w:sz w:val="28"/>
          <w:szCs w:val="28"/>
        </w:rPr>
        <w:br/>
        <w:t xml:space="preserve">• фискальная память рассчитана на 7 лет работы; </w:t>
      </w:r>
      <w:r w:rsidR="00885033" w:rsidRPr="0015648C">
        <w:rPr>
          <w:sz w:val="28"/>
          <w:szCs w:val="28"/>
        </w:rPr>
        <w:br/>
        <w:t xml:space="preserve">• работа от встроенного аккумулятора — «12В 2,2А»; </w:t>
      </w:r>
      <w:r w:rsidR="00885033" w:rsidRPr="0015648C">
        <w:rPr>
          <w:sz w:val="28"/>
          <w:szCs w:val="28"/>
        </w:rPr>
        <w:br/>
        <w:t xml:space="preserve">• потребляемая мощность — 1 ОВт; в режиме малого потребления 8Вт; </w:t>
      </w:r>
      <w:r w:rsidR="00885033" w:rsidRPr="0015648C">
        <w:rPr>
          <w:sz w:val="28"/>
          <w:szCs w:val="28"/>
        </w:rPr>
        <w:br/>
        <w:t xml:space="preserve">• габаритные размеры — ЗIОхЗООхI2О; </w:t>
      </w:r>
    </w:p>
    <w:p w:rsidR="00885033" w:rsidRPr="0015648C" w:rsidRDefault="00885033" w:rsidP="0015648C">
      <w:pPr>
        <w:pStyle w:val="a3"/>
        <w:spacing w:after="260" w:afterAutospacing="0" w:line="360" w:lineRule="auto"/>
        <w:rPr>
          <w:sz w:val="28"/>
          <w:szCs w:val="28"/>
        </w:rPr>
      </w:pPr>
      <w:r w:rsidRPr="0015648C">
        <w:rPr>
          <w:sz w:val="28"/>
          <w:szCs w:val="28"/>
        </w:rPr>
        <w:t xml:space="preserve">• масса — </w:t>
      </w:r>
      <w:smartTag w:uri="urn:schemas-microsoft-com:office:smarttags" w:element="metricconverter">
        <w:smartTagPr>
          <w:attr w:name="ProductID" w:val="4 кг"/>
        </w:smartTagPr>
        <w:r w:rsidRPr="0015648C">
          <w:rPr>
            <w:sz w:val="28"/>
            <w:szCs w:val="28"/>
          </w:rPr>
          <w:t>4 кг</w:t>
        </w:r>
      </w:smartTag>
      <w:r w:rsidRPr="0015648C">
        <w:rPr>
          <w:sz w:val="28"/>
          <w:szCs w:val="28"/>
        </w:rPr>
        <w:t xml:space="preserve"> с аккумулятором; </w:t>
      </w:r>
      <w:r w:rsidRPr="0015648C">
        <w:rPr>
          <w:sz w:val="28"/>
          <w:szCs w:val="28"/>
        </w:rPr>
        <w:br/>
        <w:t xml:space="preserve">• рабочая температура — </w:t>
      </w:r>
      <w:r w:rsidRPr="0015648C">
        <w:rPr>
          <w:iCs/>
          <w:sz w:val="28"/>
          <w:szCs w:val="28"/>
        </w:rPr>
        <w:t>(0°С;+45°С);</w:t>
      </w:r>
      <w:r w:rsidRPr="0015648C">
        <w:rPr>
          <w:i/>
          <w:iCs/>
          <w:sz w:val="28"/>
          <w:szCs w:val="28"/>
        </w:rPr>
        <w:t xml:space="preserve"> </w:t>
      </w:r>
      <w:r w:rsidRPr="0015648C">
        <w:rPr>
          <w:i/>
          <w:iCs/>
          <w:sz w:val="28"/>
          <w:szCs w:val="28"/>
        </w:rPr>
        <w:br/>
      </w:r>
      <w:r w:rsidRPr="00691740">
        <w:rPr>
          <w:bCs/>
          <w:sz w:val="28"/>
          <w:szCs w:val="28"/>
        </w:rPr>
        <w:t>Функциональные характеристики:</w:t>
      </w:r>
      <w:r w:rsidRPr="0015648C">
        <w:rPr>
          <w:b/>
          <w:bCs/>
          <w:sz w:val="28"/>
          <w:szCs w:val="28"/>
        </w:rPr>
        <w:t xml:space="preserve"> </w:t>
      </w:r>
      <w:r w:rsidRPr="0015648C">
        <w:rPr>
          <w:b/>
          <w:bCs/>
          <w:sz w:val="28"/>
          <w:szCs w:val="28"/>
        </w:rPr>
        <w:br/>
      </w:r>
      <w:r w:rsidRPr="0015648C">
        <w:rPr>
          <w:sz w:val="28"/>
          <w:szCs w:val="28"/>
        </w:rPr>
        <w:t xml:space="preserve">• память на 800-2800 программных товаров; </w:t>
      </w:r>
      <w:r w:rsidRPr="0015648C">
        <w:rPr>
          <w:sz w:val="28"/>
          <w:szCs w:val="28"/>
        </w:rPr>
        <w:br/>
        <w:t xml:space="preserve">• диапазон ввода количества товаров -0-99999,99; </w:t>
      </w:r>
      <w:r w:rsidRPr="0015648C">
        <w:rPr>
          <w:sz w:val="28"/>
          <w:szCs w:val="28"/>
        </w:rPr>
        <w:br/>
      </w:r>
      <w:r w:rsidRPr="0015648C">
        <w:rPr>
          <w:i/>
          <w:iCs/>
          <w:sz w:val="28"/>
          <w:szCs w:val="28"/>
        </w:rPr>
        <w:t xml:space="preserve">• 9 </w:t>
      </w:r>
      <w:r w:rsidRPr="0015648C">
        <w:rPr>
          <w:sz w:val="28"/>
          <w:szCs w:val="28"/>
        </w:rPr>
        <w:t xml:space="preserve">секций; </w:t>
      </w:r>
      <w:r w:rsidRPr="0015648C">
        <w:rPr>
          <w:sz w:val="28"/>
          <w:szCs w:val="28"/>
        </w:rPr>
        <w:br/>
        <w:t xml:space="preserve">• 8 налоговых групп; </w:t>
      </w:r>
      <w:r w:rsidRPr="0015648C">
        <w:rPr>
          <w:sz w:val="28"/>
          <w:szCs w:val="28"/>
        </w:rPr>
        <w:br/>
        <w:t xml:space="preserve">• до 30 кассиров, 4 вида оплачивания; </w:t>
      </w:r>
      <w:r w:rsidRPr="0015648C">
        <w:rPr>
          <w:sz w:val="28"/>
          <w:szCs w:val="28"/>
        </w:rPr>
        <w:br/>
        <w:t xml:space="preserve">• возможность работы с компьютером, сканером штрих-кода. </w:t>
      </w:r>
      <w:r w:rsidRPr="0015648C">
        <w:rPr>
          <w:sz w:val="28"/>
          <w:szCs w:val="28"/>
        </w:rPr>
        <w:br/>
      </w:r>
      <w:r w:rsidRPr="00691740">
        <w:rPr>
          <w:bCs/>
          <w:sz w:val="28"/>
          <w:szCs w:val="28"/>
        </w:rPr>
        <w:t>Режим работы:</w:t>
      </w:r>
      <w:r w:rsidRPr="0015648C">
        <w:rPr>
          <w:b/>
          <w:bCs/>
          <w:sz w:val="28"/>
          <w:szCs w:val="28"/>
        </w:rPr>
        <w:t xml:space="preserve"> </w:t>
      </w:r>
      <w:r w:rsidRPr="0015648C">
        <w:rPr>
          <w:b/>
          <w:bCs/>
          <w:sz w:val="28"/>
          <w:szCs w:val="28"/>
        </w:rPr>
        <w:br/>
      </w:r>
      <w:r w:rsidRPr="0015648C">
        <w:rPr>
          <w:sz w:val="28"/>
          <w:szCs w:val="28"/>
        </w:rPr>
        <w:t xml:space="preserve">- текстовой; </w:t>
      </w:r>
      <w:r w:rsidRPr="0015648C">
        <w:rPr>
          <w:sz w:val="28"/>
          <w:szCs w:val="28"/>
        </w:rPr>
        <w:br/>
        <w:t xml:space="preserve">- обслуживание одной секции; </w:t>
      </w:r>
      <w:r w:rsidRPr="0015648C">
        <w:rPr>
          <w:sz w:val="28"/>
          <w:szCs w:val="28"/>
        </w:rPr>
        <w:br/>
        <w:t xml:space="preserve">- обслуживание нескольких секций. </w:t>
      </w:r>
    </w:p>
    <w:p w:rsidR="00885033" w:rsidRPr="005042E2" w:rsidRDefault="00885033" w:rsidP="0015648C">
      <w:pPr>
        <w:pStyle w:val="a3"/>
        <w:spacing w:after="240" w:afterAutospacing="0" w:line="360" w:lineRule="auto"/>
        <w:rPr>
          <w:b/>
          <w:bCs/>
          <w:sz w:val="28"/>
          <w:szCs w:val="28"/>
        </w:rPr>
      </w:pPr>
      <w:r w:rsidRPr="005042E2">
        <w:rPr>
          <w:bCs/>
          <w:sz w:val="28"/>
          <w:szCs w:val="28"/>
        </w:rPr>
        <w:t>2.3 Организация рабочего места контролера-кассира.</w:t>
      </w:r>
      <w:r w:rsidRPr="0015648C">
        <w:rPr>
          <w:b/>
          <w:bCs/>
          <w:sz w:val="28"/>
          <w:szCs w:val="28"/>
        </w:rPr>
        <w:t xml:space="preserve"> </w:t>
      </w:r>
      <w:r w:rsidRPr="0015648C">
        <w:rPr>
          <w:b/>
          <w:bCs/>
          <w:sz w:val="28"/>
          <w:szCs w:val="28"/>
        </w:rPr>
        <w:br/>
      </w:r>
      <w:r w:rsidRPr="0015648C">
        <w:rPr>
          <w:sz w:val="28"/>
          <w:szCs w:val="28"/>
        </w:rPr>
        <w:t xml:space="preserve">Под рабочим местом контролера-кассира в магазине самообслуживания понимается часть торгового зала, оснащенная специальным оборудованием для расчетов с покупателями. </w:t>
      </w:r>
      <w:r w:rsidRPr="0015648C">
        <w:rPr>
          <w:sz w:val="28"/>
          <w:szCs w:val="28"/>
        </w:rPr>
        <w:br/>
        <w:t xml:space="preserve">Рабочее место контролера-кассира должно рассматриваться как один из самых важных и ответственных участков магазина. От его организации во многом зависят затраты времени на приобретение товаров, пропускная способность магазина, сохранность товарно-материальных ценностей и в значительной степени культура обслуживания покупателей. </w:t>
      </w:r>
      <w:r w:rsidRPr="0015648C">
        <w:rPr>
          <w:sz w:val="28"/>
          <w:szCs w:val="28"/>
        </w:rPr>
        <w:br/>
        <w:t xml:space="preserve">Главная задача рациональной организации рабочего места контролера-кассира заключается в обеспечении высокой эффективности его труда, максимальной пропускной способности рабочего узла при высокой культуре обслуживания покупателей. Уровень организации рабочего места контролера-кассира определяется его планировкой, оснащением и оборудованием. При организации рабочего места контролера-кассира необходимо учитывать следующее: </w:t>
      </w:r>
      <w:r w:rsidRPr="0015648C">
        <w:rPr>
          <w:sz w:val="28"/>
          <w:szCs w:val="28"/>
        </w:rPr>
        <w:br/>
        <w:t xml:space="preserve">• кассовую кабину располагают у выхода из торгового зала, а при боксовой системе — у выхода из зоны боксов; </w:t>
      </w:r>
      <w:r w:rsidRPr="0015648C">
        <w:rPr>
          <w:sz w:val="28"/>
          <w:szCs w:val="28"/>
        </w:rPr>
        <w:br/>
        <w:t xml:space="preserve">• площадь вокруг кассовых кабин должна обеспечивать беспрепятственное движение покупателей; </w:t>
      </w:r>
      <w:r w:rsidRPr="0015648C">
        <w:rPr>
          <w:sz w:val="28"/>
          <w:szCs w:val="28"/>
        </w:rPr>
        <w:br/>
        <w:t xml:space="preserve">• поток покупателей должен проходить слева от контролера-кассира, чтобы он мог правой рукой работать на контрольно-кассовой машине, а левой — проверять купленные товары. </w:t>
      </w:r>
      <w:r w:rsidRPr="0015648C">
        <w:rPr>
          <w:sz w:val="28"/>
          <w:szCs w:val="28"/>
        </w:rPr>
        <w:br/>
        <w:t xml:space="preserve">Важно, чтобы узлы расчета были компактными и занимали небольшую площадь, а их расположение соответствовало направлению потоков покупателей и исключало их встречное движение. </w:t>
      </w:r>
      <w:r w:rsidRPr="0015648C">
        <w:rPr>
          <w:sz w:val="28"/>
          <w:szCs w:val="28"/>
        </w:rPr>
        <w:br/>
        <w:t xml:space="preserve">При размещении инвентаря на рабочем месте контролера-кассира необходимо соблюдать следующие правила: </w:t>
      </w:r>
      <w:r w:rsidRPr="0015648C">
        <w:rPr>
          <w:sz w:val="28"/>
          <w:szCs w:val="28"/>
        </w:rPr>
        <w:br/>
        <w:t xml:space="preserve">• на рабочем месте должно находиться все необходимое и не должно быть ничего лишнего; </w:t>
      </w:r>
      <w:r w:rsidRPr="0015648C">
        <w:rPr>
          <w:sz w:val="28"/>
          <w:szCs w:val="28"/>
        </w:rPr>
        <w:br/>
        <w:t xml:space="preserve">• каждый предмет должен иметь свое постоянное место, что обеспечивает автоматизм рабочих движений; </w:t>
      </w:r>
      <w:r w:rsidRPr="0015648C">
        <w:rPr>
          <w:sz w:val="28"/>
          <w:szCs w:val="28"/>
        </w:rPr>
        <w:br/>
        <w:t xml:space="preserve">• предметы, которые чаще требуются для выполнения работы, должны быть расположены ближе к работнику; </w:t>
      </w:r>
      <w:r w:rsidRPr="0015648C">
        <w:rPr>
          <w:sz w:val="28"/>
          <w:szCs w:val="28"/>
        </w:rPr>
        <w:br/>
        <w:t xml:space="preserve">• необходимо разделять предметы, которые работник берет правой и левой рукой; </w:t>
      </w:r>
      <w:r w:rsidRPr="0015648C">
        <w:rPr>
          <w:sz w:val="28"/>
          <w:szCs w:val="28"/>
        </w:rPr>
        <w:br/>
        <w:t xml:space="preserve">• предметы, используемые последовательно, должны быть расположены рядом, чтобы можно было использовать обратные движения рук; </w:t>
      </w:r>
      <w:r w:rsidRPr="0015648C">
        <w:rPr>
          <w:sz w:val="28"/>
          <w:szCs w:val="28"/>
        </w:rPr>
        <w:br/>
        <w:t xml:space="preserve">• все предметы должны быть размещены в зоне досягаемости рук работника. </w:t>
      </w:r>
      <w:r w:rsidRPr="0015648C">
        <w:rPr>
          <w:sz w:val="28"/>
          <w:szCs w:val="28"/>
        </w:rPr>
        <w:br/>
        <w:t xml:space="preserve">Уровень организации рабочего места и производительность труда контролера-кассира во многом зависят от правильности выбора типа контрольно-кассовых машин. </w:t>
      </w:r>
    </w:p>
    <w:p w:rsidR="0015648C" w:rsidRPr="0015648C" w:rsidRDefault="00885033" w:rsidP="0015648C">
      <w:pPr>
        <w:pStyle w:val="a3"/>
        <w:spacing w:after="240" w:afterAutospacing="0" w:line="360" w:lineRule="auto"/>
        <w:rPr>
          <w:sz w:val="28"/>
          <w:szCs w:val="28"/>
        </w:rPr>
      </w:pPr>
      <w:r w:rsidRPr="0015648C">
        <w:rPr>
          <w:sz w:val="28"/>
          <w:szCs w:val="28"/>
        </w:rPr>
        <w:t xml:space="preserve">При выборе типа кассовой машины учитывают такие факторы, как объем товарооборота, метод продажи товаров, количество секций (отделов), среднюю стоимость покупки, интенсивность покупательских потоков, производительность </w:t>
      </w:r>
      <w:r w:rsidR="00F4782C" w:rsidRPr="0015648C">
        <w:rPr>
          <w:sz w:val="28"/>
          <w:szCs w:val="28"/>
        </w:rPr>
        <w:t xml:space="preserve">контрольно-кассовой машины. </w:t>
      </w:r>
      <w:r w:rsidRPr="0015648C">
        <w:rPr>
          <w:sz w:val="28"/>
          <w:szCs w:val="28"/>
        </w:rPr>
        <w:br/>
        <w:t xml:space="preserve">Уход за кассовой машиной, проверка ее исправности, а также уборка кассовой кабины и инвентаря осуществляется контролером-кассиром, а обеспечение рабочего места разменной монетой, необходимыми упаковочными материалами и средствами ухода за контрольно-кассовой машиной — администрацией магазина. </w:t>
      </w:r>
      <w:r w:rsidRPr="0015648C">
        <w:rPr>
          <w:sz w:val="28"/>
          <w:szCs w:val="28"/>
        </w:rPr>
        <w:br/>
        <w:t xml:space="preserve">В течение всего рабочего дня контролер-кассир должен следить за порядком на своем рабочем месте, за чистотой и правильным расположением инвентаря и приспособлений, используя свободное время для устранения замеченных недостатков. </w:t>
      </w:r>
      <w:r w:rsidRPr="0015648C">
        <w:rPr>
          <w:sz w:val="28"/>
          <w:szCs w:val="28"/>
        </w:rPr>
        <w:br/>
        <w:t xml:space="preserve">В случае неисправности машины контролер-кассир обязан принять срочные меры для ее устранения, а при необходимости вызвать механика. Периодически, не реже одного раза в месяц, механик должен осматривать машину, смазывать ее, проверять работу отдельных узлов: </w:t>
      </w:r>
      <w:r w:rsidRPr="0015648C">
        <w:rPr>
          <w:sz w:val="28"/>
          <w:szCs w:val="28"/>
        </w:rPr>
        <w:br/>
        <w:t xml:space="preserve">Ответственность за организацию и состояние своего рабочего места несет контролер-кассир, а контроль за правильностью организации расчетов осуществляет администрация магазина. </w:t>
      </w:r>
      <w:r w:rsidRPr="0015648C">
        <w:rPr>
          <w:sz w:val="28"/>
          <w:szCs w:val="28"/>
        </w:rPr>
        <w:br/>
        <w:t>При рациональной организации расчетов с покупателями контролер</w:t>
      </w:r>
      <w:r w:rsidR="00F4782C" w:rsidRPr="0015648C">
        <w:rPr>
          <w:sz w:val="28"/>
          <w:szCs w:val="28"/>
        </w:rPr>
        <w:t>-</w:t>
      </w:r>
      <w:r w:rsidRPr="0015648C">
        <w:rPr>
          <w:sz w:val="28"/>
          <w:szCs w:val="28"/>
        </w:rPr>
        <w:t xml:space="preserve">кассир выполняет свои действия в следующей последовательности: </w:t>
      </w:r>
      <w:r w:rsidRPr="0015648C">
        <w:rPr>
          <w:sz w:val="28"/>
          <w:szCs w:val="28"/>
        </w:rPr>
        <w:br/>
        <w:t xml:space="preserve">• четко называет сумму полученных денег и кладет их на виду у покупателя; </w:t>
      </w:r>
      <w:r w:rsidRPr="0015648C">
        <w:rPr>
          <w:sz w:val="28"/>
          <w:szCs w:val="28"/>
        </w:rPr>
        <w:br/>
        <w:t xml:space="preserve">• печатает чек на кассовой машине; </w:t>
      </w:r>
      <w:r w:rsidRPr="0015648C">
        <w:rPr>
          <w:sz w:val="28"/>
          <w:szCs w:val="28"/>
        </w:rPr>
        <w:br/>
        <w:t xml:space="preserve">• называет сумму причитающейся сдачи и выдает ее вместе с чеком; </w:t>
      </w:r>
      <w:r w:rsidRPr="0015648C">
        <w:rPr>
          <w:sz w:val="28"/>
          <w:szCs w:val="28"/>
        </w:rPr>
        <w:br/>
        <w:t xml:space="preserve">• после окончательного расчета кладет полученные от покупателя деньги в кассовый ящик. </w:t>
      </w:r>
    </w:p>
    <w:p w:rsidR="005042E2" w:rsidRDefault="00885033" w:rsidP="0015648C">
      <w:pPr>
        <w:pStyle w:val="a3"/>
        <w:spacing w:after="340" w:afterAutospacing="0" w:line="360" w:lineRule="auto"/>
        <w:rPr>
          <w:bCs/>
          <w:sz w:val="28"/>
          <w:szCs w:val="28"/>
        </w:rPr>
      </w:pPr>
      <w:r w:rsidRPr="005042E2">
        <w:rPr>
          <w:bCs/>
          <w:sz w:val="28"/>
          <w:szCs w:val="28"/>
        </w:rPr>
        <w:t xml:space="preserve">3. Системы безопасности </w:t>
      </w:r>
    </w:p>
    <w:p w:rsidR="00885033" w:rsidRPr="005042E2" w:rsidRDefault="00885033" w:rsidP="0015648C">
      <w:pPr>
        <w:pStyle w:val="a3"/>
        <w:spacing w:after="340" w:afterAutospacing="0" w:line="360" w:lineRule="auto"/>
        <w:rPr>
          <w:bCs/>
          <w:sz w:val="28"/>
          <w:szCs w:val="28"/>
        </w:rPr>
      </w:pPr>
      <w:r w:rsidRPr="005042E2">
        <w:rPr>
          <w:bCs/>
          <w:sz w:val="28"/>
          <w:szCs w:val="28"/>
        </w:rPr>
        <w:br/>
        <w:t>3.1. Противо</w:t>
      </w:r>
      <w:r w:rsidR="005B22DE" w:rsidRPr="005042E2">
        <w:rPr>
          <w:bCs/>
          <w:sz w:val="28"/>
          <w:szCs w:val="28"/>
        </w:rPr>
        <w:t>кражное оборудование.</w:t>
      </w:r>
      <w:r w:rsidRPr="0015648C">
        <w:rPr>
          <w:b/>
          <w:bCs/>
          <w:sz w:val="28"/>
          <w:szCs w:val="28"/>
        </w:rPr>
        <w:br/>
      </w:r>
      <w:r w:rsidRPr="0015648C">
        <w:rPr>
          <w:sz w:val="28"/>
          <w:szCs w:val="28"/>
        </w:rPr>
        <w:t xml:space="preserve">Снизить внутренние и внешние потери можно, организовав защиту. Наиболее широко используются четыре способа охраны объекта: </w:t>
      </w:r>
      <w:r w:rsidRPr="0015648C">
        <w:rPr>
          <w:sz w:val="28"/>
          <w:szCs w:val="28"/>
        </w:rPr>
        <w:br/>
        <w:t xml:space="preserve">• визуальное наблюдение; </w:t>
      </w:r>
      <w:r w:rsidRPr="0015648C">
        <w:rPr>
          <w:sz w:val="28"/>
          <w:szCs w:val="28"/>
        </w:rPr>
        <w:br/>
        <w:t xml:space="preserve">• радиоэлектронные системы сигнализации; </w:t>
      </w:r>
      <w:r w:rsidRPr="0015648C">
        <w:rPr>
          <w:sz w:val="28"/>
          <w:szCs w:val="28"/>
        </w:rPr>
        <w:br/>
        <w:t xml:space="preserve">• системы сигнализации-оповещения; </w:t>
      </w:r>
      <w:r w:rsidRPr="0015648C">
        <w:rPr>
          <w:sz w:val="28"/>
          <w:szCs w:val="28"/>
        </w:rPr>
        <w:br/>
        <w:t xml:space="preserve">• системы слежения (видеокамеры). </w:t>
      </w:r>
      <w:r w:rsidRPr="0015648C">
        <w:rPr>
          <w:sz w:val="28"/>
          <w:szCs w:val="28"/>
        </w:rPr>
        <w:br/>
      </w:r>
      <w:r w:rsidRPr="0015648C">
        <w:rPr>
          <w:i/>
          <w:iCs/>
          <w:sz w:val="28"/>
          <w:szCs w:val="28"/>
        </w:rPr>
        <w:t xml:space="preserve">Визуальное наблюдение </w:t>
      </w:r>
      <w:r w:rsidRPr="0015648C">
        <w:rPr>
          <w:sz w:val="28"/>
          <w:szCs w:val="28"/>
        </w:rPr>
        <w:t xml:space="preserve">— самый древний из известных способов охраны. Охрана осуществляется непосредственно в торговом зале, где за покупателями следят продавцы, а у выхода и у касс дежурят охранники. Визуальное наблюдение облегчает линейное расположение торговых стеллажей и прилавков. </w:t>
      </w:r>
      <w:r w:rsidRPr="0015648C">
        <w:rPr>
          <w:sz w:val="28"/>
          <w:szCs w:val="28"/>
        </w:rPr>
        <w:br/>
      </w:r>
      <w:r w:rsidRPr="0015648C">
        <w:rPr>
          <w:i/>
          <w:iCs/>
          <w:sz w:val="28"/>
          <w:szCs w:val="28"/>
        </w:rPr>
        <w:t xml:space="preserve">Радиоэлектронные системы сигнализации </w:t>
      </w:r>
      <w:r w:rsidRPr="0015648C">
        <w:rPr>
          <w:sz w:val="28"/>
          <w:szCs w:val="28"/>
        </w:rPr>
        <w:t xml:space="preserve">— самый популярный способ защиты товара, при котором различные радиоэлектронные датчики крепятся к каждой единице товара. У выхода из торгового зала устанавливают антенны и системы оповещения, которые срабатывают при приближении датчика. Миновать антенну можно лишь после того, как кассир снимет или отключит датчик с оплаченного товара. Система включает комплекс бирок, рамки- антенны и деактивирующее устройство или съемный ключ. Используемые сегодня датчики делятся на три группы: </w:t>
      </w:r>
      <w:r w:rsidRPr="0015648C">
        <w:rPr>
          <w:sz w:val="28"/>
          <w:szCs w:val="28"/>
        </w:rPr>
        <w:br/>
        <w:t xml:space="preserve">+ деактивируемые — одноразовые датчики-ярлыки, крепящиеся к товару с помощью этикет-пистолета. На кассовых местах находятся деактивирующие устройства, прикосновения к которым достаточно для того, чтобы деактивировать датчик. Ярлык может служить одновременно и штрих-кодом. деактивирующее устройство может использоваться отдельно или интегрировано в сканирующее устройство, тогда процесс считывания совмещается с деактивацией датчика; </w:t>
      </w:r>
    </w:p>
    <w:p w:rsidR="00885033" w:rsidRPr="0015648C" w:rsidRDefault="00885033" w:rsidP="0015648C">
      <w:pPr>
        <w:pStyle w:val="a3"/>
        <w:spacing w:after="240" w:afterAutospacing="0" w:line="360" w:lineRule="auto"/>
        <w:rPr>
          <w:sz w:val="28"/>
          <w:szCs w:val="28"/>
        </w:rPr>
      </w:pPr>
      <w:r w:rsidRPr="0015648C">
        <w:rPr>
          <w:sz w:val="28"/>
          <w:szCs w:val="28"/>
        </w:rPr>
        <w:t>•. недеактивируемые — жесткие многоразовые датчики-бирки, которые прикрепляются непосредственно к товару с помощью зажима или специального тросика. Снять их можно только при помощи специального ключа, находящегося у продавца. Возможность многоразового использования уд</w:t>
      </w:r>
      <w:r w:rsidR="005B22DE">
        <w:rPr>
          <w:sz w:val="28"/>
          <w:szCs w:val="28"/>
        </w:rPr>
        <w:t>ешевляет эксплуатацию системы. Д</w:t>
      </w:r>
      <w:r w:rsidRPr="0015648C">
        <w:rPr>
          <w:sz w:val="28"/>
          <w:szCs w:val="28"/>
        </w:rPr>
        <w:t xml:space="preserve">атчики-бирки не имеют широкого применения в продовольственных магазинах; </w:t>
      </w:r>
      <w:r w:rsidRPr="0015648C">
        <w:rPr>
          <w:sz w:val="28"/>
          <w:szCs w:val="28"/>
        </w:rPr>
        <w:br/>
      </w:r>
      <w:r w:rsidRPr="0015648C">
        <w:rPr>
          <w:i/>
          <w:iCs/>
          <w:sz w:val="28"/>
          <w:szCs w:val="28"/>
        </w:rPr>
        <w:t xml:space="preserve">Системы сигнализации-оповещения </w:t>
      </w:r>
      <w:r w:rsidRPr="0015648C">
        <w:rPr>
          <w:sz w:val="28"/>
          <w:szCs w:val="28"/>
        </w:rPr>
        <w:t xml:space="preserve">сообщают продавцу о том, что товар снят с витрины. Сам этот факт является чрезвычайной ситуацией и требует немедленного вмешательства персонала. </w:t>
      </w:r>
      <w:r w:rsidRPr="0015648C">
        <w:rPr>
          <w:sz w:val="28"/>
          <w:szCs w:val="28"/>
        </w:rPr>
        <w:br/>
      </w:r>
      <w:r w:rsidRPr="0015648C">
        <w:rPr>
          <w:i/>
          <w:iCs/>
          <w:sz w:val="28"/>
          <w:szCs w:val="28"/>
        </w:rPr>
        <w:t xml:space="preserve">Система слежения </w:t>
      </w:r>
      <w:r w:rsidRPr="0015648C">
        <w:rPr>
          <w:sz w:val="28"/>
          <w:szCs w:val="28"/>
        </w:rPr>
        <w:t xml:space="preserve">— устройства для наблюдения и видеозаписи, как видимые для покупателя, так и замаскированные камеры с объективом диаметром около </w:t>
      </w:r>
      <w:smartTag w:uri="urn:schemas-microsoft-com:office:smarttags" w:element="metricconverter">
        <w:smartTagPr>
          <w:attr w:name="ProductID" w:val="1 мм"/>
        </w:smartTagPr>
        <w:r w:rsidRPr="0015648C">
          <w:rPr>
            <w:sz w:val="28"/>
            <w:szCs w:val="28"/>
          </w:rPr>
          <w:t>1 мм</w:t>
        </w:r>
      </w:smartTag>
      <w:r w:rsidRPr="0015648C">
        <w:rPr>
          <w:sz w:val="28"/>
          <w:szCs w:val="28"/>
        </w:rPr>
        <w:t xml:space="preserve"> и углом обзора 60 — </w:t>
      </w:r>
      <w:r w:rsidRPr="005B22DE">
        <w:rPr>
          <w:iCs/>
          <w:sz w:val="28"/>
          <w:szCs w:val="28"/>
        </w:rPr>
        <w:t xml:space="preserve">85 </w:t>
      </w:r>
      <w:r w:rsidRPr="005B22DE">
        <w:rPr>
          <w:sz w:val="28"/>
          <w:szCs w:val="28"/>
        </w:rPr>
        <w:t>град</w:t>
      </w:r>
      <w:r w:rsidRPr="0015648C">
        <w:rPr>
          <w:sz w:val="28"/>
          <w:szCs w:val="28"/>
        </w:rPr>
        <w:t xml:space="preserve">., обычно их прячут в стены или непосредственно встраивают в торговое оборудование, располагая в местах, плохо видимых для персонала торгового зала. Контроль осуществляется оператором, находящимся вне зала. Видеозапись кражи товара служит уликой для вора, задержанного по сигналу оператора. </w:t>
      </w:r>
      <w:r w:rsidRPr="0015648C">
        <w:rPr>
          <w:sz w:val="28"/>
          <w:szCs w:val="28"/>
        </w:rPr>
        <w:br/>
        <w:t xml:space="preserve">В сравнении с магазинами другого типа, супермаркеты являются самыми посещаемыми, за продуктами ходят все и регулярно. Поэтому и проблема воровства в супермаркетах стоит гораздо острее, нежели в других магазинах. Ведь товар мельче, посетителей больше и уследить с помощью одной только охраны за порядком становится очень затруднительно. </w:t>
      </w:r>
      <w:r w:rsidRPr="0015648C">
        <w:rPr>
          <w:sz w:val="28"/>
          <w:szCs w:val="28"/>
        </w:rPr>
        <w:br/>
        <w:t>Поддержать порядок в супермаркете и предотвратит</w:t>
      </w:r>
      <w:r w:rsidR="00F4782C" w:rsidRPr="0015648C">
        <w:rPr>
          <w:sz w:val="28"/>
          <w:szCs w:val="28"/>
        </w:rPr>
        <w:t xml:space="preserve">ь кражи товаров поможет противопожарное </w:t>
      </w:r>
      <w:r w:rsidRPr="0015648C">
        <w:rPr>
          <w:sz w:val="28"/>
          <w:szCs w:val="28"/>
        </w:rPr>
        <w:t xml:space="preserve">оборудование. В частности это электромагнитные противокражные системы, купольные и обзорные зеркала наблюдения. Зеркала наблюдения предоставят персоналу возможность видеть все происходящее в торговом зале и успешно пресекать попытки краж. Электромагнитные </w:t>
      </w:r>
    </w:p>
    <w:p w:rsidR="00885033" w:rsidRPr="0015648C" w:rsidRDefault="00885033" w:rsidP="0015648C">
      <w:pPr>
        <w:pStyle w:val="a3"/>
        <w:spacing w:after="260" w:afterAutospacing="0" w:line="360" w:lineRule="auto"/>
        <w:rPr>
          <w:sz w:val="28"/>
          <w:szCs w:val="28"/>
        </w:rPr>
      </w:pPr>
      <w:r w:rsidRPr="0015648C">
        <w:rPr>
          <w:sz w:val="28"/>
          <w:szCs w:val="28"/>
        </w:rPr>
        <w:t xml:space="preserve">противокражные системы МЕТО 2200 и МЕТО 2700 будут следить за кражами товаров и при попытках выноса неоплаченных товаров оповещать об этом охрану. Воровства не будет! </w:t>
      </w:r>
      <w:r w:rsidRPr="0015648C">
        <w:rPr>
          <w:sz w:val="28"/>
          <w:szCs w:val="28"/>
        </w:rPr>
        <w:br/>
        <w:t xml:space="preserve">Экономный вариант защиты подразумевает установку электромагнитного оборудования МЕТО 2200, 2700, недорогих, но изысканных систем Оаеау ЕМ 500, ЕМ 700 Рiехi, ЕМ 1300 на выходе из магазина. Такой вариант защиты позволит значительно сэкономить на этапе оборудования магазина противокражными системами. Также, купольные и обзорные зеркала наблюдения отличаются невысокой стоимостью, и при правильной установке могут составить достойную конкуренцию системам видео наблюдения. </w:t>
      </w:r>
      <w:r w:rsidRPr="0015648C">
        <w:rPr>
          <w:sz w:val="28"/>
          <w:szCs w:val="28"/>
        </w:rPr>
        <w:br/>
        <w:t xml:space="preserve">Преимущественно в супермаркетах устанавливается лучшая электромагнитная система МЕТО 2700 в сочетании с обзорными и купольными зеркалами наблюдения, установленными в труднообозримых местах. </w:t>
      </w:r>
      <w:r w:rsidRPr="0015648C">
        <w:rPr>
          <w:sz w:val="28"/>
          <w:szCs w:val="28"/>
        </w:rPr>
        <w:br/>
      </w:r>
      <w:r w:rsidRPr="005042E2">
        <w:rPr>
          <w:bCs/>
          <w:iCs/>
          <w:sz w:val="28"/>
          <w:szCs w:val="28"/>
        </w:rPr>
        <w:t xml:space="preserve">Противокражная система МЕТО </w:t>
      </w:r>
      <w:r w:rsidRPr="005042E2">
        <w:rPr>
          <w:iCs/>
          <w:sz w:val="28"/>
          <w:szCs w:val="28"/>
        </w:rPr>
        <w:t>2200</w:t>
      </w:r>
      <w:r w:rsidRPr="0015648C">
        <w:rPr>
          <w:i/>
          <w:iCs/>
          <w:sz w:val="28"/>
          <w:szCs w:val="28"/>
        </w:rPr>
        <w:t xml:space="preserve"> </w:t>
      </w:r>
      <w:r w:rsidRPr="0015648C">
        <w:rPr>
          <w:i/>
          <w:iCs/>
          <w:sz w:val="28"/>
          <w:szCs w:val="28"/>
        </w:rPr>
        <w:br/>
      </w:r>
      <w:r w:rsidRPr="0015648C">
        <w:rPr>
          <w:sz w:val="28"/>
          <w:szCs w:val="28"/>
        </w:rPr>
        <w:t xml:space="preserve">Система МЕТО 2200 уже хорошо знакома Российскому потребителю. За долгое время существования в России эта модель только набирала популярность, и набирает ее до сих пор. Электромагнитное оборудование этого производителя можно по праву назвать самым лучшим. </w:t>
      </w:r>
      <w:r w:rsidRPr="0015648C">
        <w:rPr>
          <w:sz w:val="28"/>
          <w:szCs w:val="28"/>
        </w:rPr>
        <w:br/>
        <w:t xml:space="preserve">Главная особенность системы, это ее датчики, а точнее гибкие датчики. Они являются самыми незаметными среди всех остальных датчиков других технологий, И к тому же способны защитить товар, например в упаковке которого используется фольга. Данная модель главным образом предназначена для установки на выходе из магазина. </w:t>
      </w:r>
      <w:r w:rsidRPr="0015648C">
        <w:rPr>
          <w:sz w:val="28"/>
          <w:szCs w:val="28"/>
        </w:rPr>
        <w:br/>
      </w:r>
      <w:r w:rsidR="003618A0">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102.75pt;height:85.5pt;visibility:visible">
            <v:imagedata r:id="rId7" o:title=""/>
          </v:shape>
        </w:pict>
      </w:r>
      <w:r w:rsidRPr="0015648C">
        <w:rPr>
          <w:sz w:val="28"/>
          <w:szCs w:val="28"/>
        </w:rPr>
        <w:br/>
        <w:t>Противокражная система МЕТО 2</w:t>
      </w:r>
      <w:r w:rsidR="00F4782C" w:rsidRPr="0015648C">
        <w:rPr>
          <w:sz w:val="28"/>
          <w:szCs w:val="28"/>
        </w:rPr>
        <w:t xml:space="preserve">200 </w:t>
      </w:r>
      <w:r w:rsidR="00F4782C" w:rsidRPr="0015648C">
        <w:rPr>
          <w:sz w:val="28"/>
          <w:szCs w:val="28"/>
        </w:rPr>
        <w:br/>
        <w:t>Технические характеристики</w:t>
      </w:r>
    </w:p>
    <w:p w:rsidR="00885033" w:rsidRPr="0015648C" w:rsidRDefault="00885033" w:rsidP="0015648C">
      <w:pPr>
        <w:pStyle w:val="a3"/>
        <w:spacing w:after="260" w:afterAutospacing="0" w:line="360" w:lineRule="auto"/>
        <w:rPr>
          <w:sz w:val="28"/>
          <w:szCs w:val="28"/>
        </w:rPr>
      </w:pPr>
      <w:r w:rsidRPr="0015648C">
        <w:rPr>
          <w:sz w:val="28"/>
          <w:szCs w:val="28"/>
        </w:rPr>
        <w:t xml:space="preserve">• Ширина.780 мм </w:t>
      </w:r>
      <w:r w:rsidRPr="0015648C">
        <w:rPr>
          <w:sz w:val="28"/>
          <w:szCs w:val="28"/>
        </w:rPr>
        <w:br/>
        <w:t xml:space="preserve">• Высота </w:t>
      </w:r>
      <w:smartTag w:uri="urn:schemas-microsoft-com:office:smarttags" w:element="metricconverter">
        <w:smartTagPr>
          <w:attr w:name="ProductID" w:val="1575 мм"/>
        </w:smartTagPr>
        <w:r w:rsidRPr="0015648C">
          <w:rPr>
            <w:sz w:val="28"/>
            <w:szCs w:val="28"/>
          </w:rPr>
          <w:t>1575 мм</w:t>
        </w:r>
      </w:smartTag>
      <w:r w:rsidRPr="0015648C">
        <w:rPr>
          <w:sz w:val="28"/>
          <w:szCs w:val="28"/>
        </w:rPr>
        <w:t xml:space="preserve"> </w:t>
      </w:r>
      <w:r w:rsidRPr="0015648C">
        <w:rPr>
          <w:sz w:val="28"/>
          <w:szCs w:val="28"/>
        </w:rPr>
        <w:br/>
        <w:t xml:space="preserve">• Толщина </w:t>
      </w:r>
      <w:smartTag w:uri="urn:schemas-microsoft-com:office:smarttags" w:element="metricconverter">
        <w:smartTagPr>
          <w:attr w:name="ProductID" w:val="37 мм"/>
        </w:smartTagPr>
        <w:r w:rsidRPr="0015648C">
          <w:rPr>
            <w:sz w:val="28"/>
            <w:szCs w:val="28"/>
          </w:rPr>
          <w:t>37 мм</w:t>
        </w:r>
      </w:smartTag>
      <w:r w:rsidRPr="0015648C">
        <w:rPr>
          <w:sz w:val="28"/>
          <w:szCs w:val="28"/>
        </w:rPr>
        <w:t xml:space="preserve"> </w:t>
      </w:r>
      <w:r w:rsidRPr="0015648C">
        <w:rPr>
          <w:sz w:val="28"/>
          <w:szCs w:val="28"/>
        </w:rPr>
        <w:br/>
        <w:t>Рабочее расстояние межд</w:t>
      </w:r>
      <w:r w:rsidR="0015648C">
        <w:rPr>
          <w:sz w:val="28"/>
          <w:szCs w:val="28"/>
        </w:rPr>
        <w:t xml:space="preserve">у антеннами (1 проход) </w:t>
      </w:r>
      <w:r w:rsidR="0015648C">
        <w:rPr>
          <w:sz w:val="28"/>
          <w:szCs w:val="28"/>
        </w:rPr>
        <w:br/>
        <w:t xml:space="preserve">датчик </w:t>
      </w:r>
      <w:r w:rsidRPr="0015648C">
        <w:rPr>
          <w:sz w:val="28"/>
          <w:szCs w:val="28"/>
        </w:rPr>
        <w:t xml:space="preserve">невидимка (10х50 мм) </w:t>
      </w:r>
      <w:smartTag w:uri="urn:schemas-microsoft-com:office:smarttags" w:element="metricconverter">
        <w:smartTagPr>
          <w:attr w:name="ProductID" w:val="90 см"/>
        </w:smartTagPr>
        <w:r w:rsidRPr="0015648C">
          <w:rPr>
            <w:sz w:val="28"/>
            <w:szCs w:val="28"/>
          </w:rPr>
          <w:t>90 см</w:t>
        </w:r>
      </w:smartTag>
      <w:r w:rsidR="0015648C">
        <w:rPr>
          <w:sz w:val="28"/>
          <w:szCs w:val="28"/>
        </w:rPr>
        <w:t xml:space="preserve"> </w:t>
      </w:r>
      <w:r w:rsidR="0015648C">
        <w:rPr>
          <w:sz w:val="28"/>
          <w:szCs w:val="28"/>
        </w:rPr>
        <w:br/>
        <w:t xml:space="preserve">датчик </w:t>
      </w:r>
      <w:r w:rsidRPr="0015648C">
        <w:rPr>
          <w:sz w:val="28"/>
          <w:szCs w:val="28"/>
        </w:rPr>
        <w:t xml:space="preserve">невидимка (IОхбЗ.5 мм) </w:t>
      </w:r>
      <w:smartTag w:uri="urn:schemas-microsoft-com:office:smarttags" w:element="metricconverter">
        <w:smartTagPr>
          <w:attr w:name="ProductID" w:val="90 см"/>
        </w:smartTagPr>
        <w:r w:rsidRPr="0015648C">
          <w:rPr>
            <w:sz w:val="28"/>
            <w:szCs w:val="28"/>
          </w:rPr>
          <w:t>90 см</w:t>
        </w:r>
      </w:smartTag>
      <w:r w:rsidR="0015648C">
        <w:rPr>
          <w:sz w:val="28"/>
          <w:szCs w:val="28"/>
        </w:rPr>
        <w:t xml:space="preserve"> </w:t>
      </w:r>
      <w:r w:rsidR="0015648C">
        <w:rPr>
          <w:sz w:val="28"/>
          <w:szCs w:val="28"/>
        </w:rPr>
        <w:br/>
        <w:t xml:space="preserve">датчик </w:t>
      </w:r>
      <w:r w:rsidRPr="0015648C">
        <w:rPr>
          <w:sz w:val="28"/>
          <w:szCs w:val="28"/>
        </w:rPr>
        <w:t xml:space="preserve">невидимка (10х90 мм) </w:t>
      </w:r>
      <w:smartTag w:uri="urn:schemas-microsoft-com:office:smarttags" w:element="metricconverter">
        <w:smartTagPr>
          <w:attr w:name="ProductID" w:val="100 см"/>
        </w:smartTagPr>
        <w:r w:rsidRPr="0015648C">
          <w:rPr>
            <w:sz w:val="28"/>
            <w:szCs w:val="28"/>
          </w:rPr>
          <w:t>100 см</w:t>
        </w:r>
      </w:smartTag>
      <w:r w:rsidR="0015648C">
        <w:rPr>
          <w:sz w:val="28"/>
          <w:szCs w:val="28"/>
        </w:rPr>
        <w:t xml:space="preserve"> </w:t>
      </w:r>
      <w:r w:rsidR="0015648C">
        <w:rPr>
          <w:sz w:val="28"/>
          <w:szCs w:val="28"/>
        </w:rPr>
        <w:br/>
        <w:t>датчик ценник</w:t>
      </w:r>
      <w:r w:rsidRPr="0015648C">
        <w:rPr>
          <w:sz w:val="28"/>
          <w:szCs w:val="28"/>
        </w:rPr>
        <w:t xml:space="preserve"> (26х16 мм) </w:t>
      </w:r>
      <w:smartTag w:uri="urn:schemas-microsoft-com:office:smarttags" w:element="metricconverter">
        <w:smartTagPr>
          <w:attr w:name="ProductID" w:val="90 см"/>
        </w:smartTagPr>
        <w:r w:rsidRPr="0015648C">
          <w:rPr>
            <w:sz w:val="28"/>
            <w:szCs w:val="28"/>
          </w:rPr>
          <w:t>90 см</w:t>
        </w:r>
      </w:smartTag>
      <w:r w:rsidRPr="0015648C">
        <w:rPr>
          <w:sz w:val="28"/>
          <w:szCs w:val="28"/>
        </w:rPr>
        <w:t xml:space="preserve"> </w:t>
      </w:r>
      <w:r w:rsidRPr="0015648C">
        <w:rPr>
          <w:sz w:val="28"/>
          <w:szCs w:val="28"/>
        </w:rPr>
        <w:br/>
        <w:t xml:space="preserve">данное оборудование рекомендуется для защиты: </w:t>
      </w:r>
      <w:r w:rsidRPr="0015648C">
        <w:rPr>
          <w:sz w:val="28"/>
          <w:szCs w:val="28"/>
        </w:rPr>
        <w:br/>
        <w:t xml:space="preserve">• Автозапчастей </w:t>
      </w:r>
      <w:r w:rsidRPr="0015648C">
        <w:rPr>
          <w:sz w:val="28"/>
          <w:szCs w:val="28"/>
        </w:rPr>
        <w:br/>
        <w:t xml:space="preserve">• Товаров для дома </w:t>
      </w:r>
      <w:r w:rsidRPr="0015648C">
        <w:rPr>
          <w:sz w:val="28"/>
          <w:szCs w:val="28"/>
        </w:rPr>
        <w:br/>
        <w:t xml:space="preserve">• Библиотек </w:t>
      </w:r>
      <w:r w:rsidRPr="0015648C">
        <w:rPr>
          <w:sz w:val="28"/>
          <w:szCs w:val="28"/>
        </w:rPr>
        <w:br/>
        <w:t xml:space="preserve">• Книжных магазинов </w:t>
      </w:r>
      <w:r w:rsidRPr="0015648C">
        <w:rPr>
          <w:sz w:val="28"/>
          <w:szCs w:val="28"/>
        </w:rPr>
        <w:br/>
        <w:t xml:space="preserve">• Косметики и Парфюмерии </w:t>
      </w:r>
      <w:r w:rsidRPr="0015648C">
        <w:rPr>
          <w:sz w:val="28"/>
          <w:szCs w:val="28"/>
        </w:rPr>
        <w:br/>
        <w:t xml:space="preserve">• Аптек </w:t>
      </w:r>
      <w:r w:rsidRPr="0015648C">
        <w:rPr>
          <w:sz w:val="28"/>
          <w:szCs w:val="28"/>
        </w:rPr>
        <w:br/>
        <w:t xml:space="preserve">• Супермаркетов </w:t>
      </w:r>
      <w:r w:rsidRPr="0015648C">
        <w:rPr>
          <w:sz w:val="28"/>
          <w:szCs w:val="28"/>
        </w:rPr>
        <w:br/>
        <w:t xml:space="preserve">• Продуктовых магазинов </w:t>
      </w:r>
      <w:r w:rsidRPr="0015648C">
        <w:rPr>
          <w:sz w:val="28"/>
          <w:szCs w:val="28"/>
        </w:rPr>
        <w:br/>
      </w:r>
      <w:r w:rsidRPr="005B22DE">
        <w:rPr>
          <w:bCs/>
          <w:iCs/>
          <w:sz w:val="28"/>
          <w:szCs w:val="28"/>
        </w:rPr>
        <w:t>Противокражная система МЕТО 2800</w:t>
      </w:r>
      <w:r w:rsidRPr="0015648C">
        <w:rPr>
          <w:b/>
          <w:bCs/>
          <w:i/>
          <w:iCs/>
          <w:sz w:val="28"/>
          <w:szCs w:val="28"/>
        </w:rPr>
        <w:t xml:space="preserve"> </w:t>
      </w:r>
      <w:r w:rsidRPr="0015648C">
        <w:rPr>
          <w:b/>
          <w:bCs/>
          <w:i/>
          <w:iCs/>
          <w:sz w:val="28"/>
          <w:szCs w:val="28"/>
        </w:rPr>
        <w:br/>
      </w:r>
      <w:r w:rsidRPr="0015648C">
        <w:rPr>
          <w:sz w:val="28"/>
          <w:szCs w:val="28"/>
        </w:rPr>
        <w:t xml:space="preserve">Компактная и совершенная противокражная система МЕТО 2800 экономит пространство кассового узла. Аккуратные антенны системы, обладают небольшими размерами, имеют малую толщину и превосходно смотрятся в любом магазине. Качество защиты товаров от краж на высоте. Электромагнитная система МЕТО 2800 обеспечивает надежную защиту самых различных групп товаров, в числе которых наряду с продуктами и хозяйственными товарами, также косметика, лекарства и многое другое. </w:t>
      </w:r>
    </w:p>
    <w:p w:rsidR="00885033" w:rsidRPr="0015648C" w:rsidRDefault="003618A0" w:rsidP="0015648C">
      <w:pPr>
        <w:spacing w:line="360" w:lineRule="auto"/>
        <w:rPr>
          <w:szCs w:val="28"/>
        </w:rPr>
      </w:pPr>
      <w:r>
        <w:rPr>
          <w:noProof/>
          <w:szCs w:val="28"/>
          <w:lang w:eastAsia="ru-RU"/>
        </w:rPr>
        <w:pict>
          <v:shape id="Рисунок 3" o:spid="_x0000_i1026" type="#_x0000_t75" style="width:66.75pt;height:87pt;visibility:visible">
            <v:imagedata r:id="rId8" o:title=""/>
          </v:shape>
        </w:pict>
      </w:r>
    </w:p>
    <w:p w:rsidR="0040306A" w:rsidRDefault="00885033" w:rsidP="0040306A">
      <w:pPr>
        <w:pStyle w:val="a3"/>
        <w:spacing w:after="240" w:afterAutospacing="0" w:line="360" w:lineRule="auto"/>
        <w:rPr>
          <w:b/>
          <w:bCs/>
          <w:sz w:val="28"/>
          <w:szCs w:val="28"/>
        </w:rPr>
      </w:pPr>
      <w:r w:rsidRPr="0015648C">
        <w:rPr>
          <w:sz w:val="28"/>
          <w:szCs w:val="28"/>
        </w:rPr>
        <w:t xml:space="preserve">Противокражная система МЕТО 2800 </w:t>
      </w:r>
      <w:r w:rsidRPr="0015648C">
        <w:rPr>
          <w:sz w:val="28"/>
          <w:szCs w:val="28"/>
        </w:rPr>
        <w:br/>
        <w:t xml:space="preserve">Кроме перечисленного выше, система МЕТО28ОО является замечательным средством сохранения библиотечных фондов. Ее </w:t>
      </w:r>
      <w:r w:rsidR="00F4782C" w:rsidRPr="0015648C">
        <w:rPr>
          <w:sz w:val="28"/>
          <w:szCs w:val="28"/>
        </w:rPr>
        <w:t>особое</w:t>
      </w:r>
      <w:r w:rsidRPr="0015648C">
        <w:rPr>
          <w:sz w:val="28"/>
          <w:szCs w:val="28"/>
        </w:rPr>
        <w:t xml:space="preserve"> преимущество э</w:t>
      </w:r>
      <w:r w:rsidR="00F4782C" w:rsidRPr="0015648C">
        <w:rPr>
          <w:sz w:val="28"/>
          <w:szCs w:val="28"/>
        </w:rPr>
        <w:t>то уникальные защитные датчики Невидимка</w:t>
      </w:r>
      <w:r w:rsidRPr="0015648C">
        <w:rPr>
          <w:sz w:val="28"/>
          <w:szCs w:val="28"/>
        </w:rPr>
        <w:t xml:space="preserve">, и малые габариты антенн. </w:t>
      </w:r>
      <w:r w:rsidRPr="0015648C">
        <w:rPr>
          <w:sz w:val="28"/>
          <w:szCs w:val="28"/>
        </w:rPr>
        <w:br/>
        <w:t xml:space="preserve">Технические характеристики: </w:t>
      </w:r>
      <w:r w:rsidRPr="0015648C">
        <w:rPr>
          <w:sz w:val="28"/>
          <w:szCs w:val="28"/>
        </w:rPr>
        <w:br/>
        <w:t xml:space="preserve">• Ширина </w:t>
      </w:r>
      <w:smartTag w:uri="urn:schemas-microsoft-com:office:smarttags" w:element="metricconverter">
        <w:smartTagPr>
          <w:attr w:name="ProductID" w:val="487 мм"/>
        </w:smartTagPr>
        <w:r w:rsidRPr="0015648C">
          <w:rPr>
            <w:sz w:val="28"/>
            <w:szCs w:val="28"/>
          </w:rPr>
          <w:t>487 мм</w:t>
        </w:r>
      </w:smartTag>
      <w:r w:rsidRPr="0015648C">
        <w:rPr>
          <w:sz w:val="28"/>
          <w:szCs w:val="28"/>
        </w:rPr>
        <w:t xml:space="preserve"> </w:t>
      </w:r>
      <w:r w:rsidRPr="0015648C">
        <w:rPr>
          <w:sz w:val="28"/>
          <w:szCs w:val="28"/>
        </w:rPr>
        <w:br/>
        <w:t xml:space="preserve">• Высота </w:t>
      </w:r>
      <w:smartTag w:uri="urn:schemas-microsoft-com:office:smarttags" w:element="metricconverter">
        <w:smartTagPr>
          <w:attr w:name="ProductID" w:val="1435 мм"/>
        </w:smartTagPr>
        <w:r w:rsidRPr="0015648C">
          <w:rPr>
            <w:sz w:val="28"/>
            <w:szCs w:val="28"/>
          </w:rPr>
          <w:t>1435 мм</w:t>
        </w:r>
      </w:smartTag>
      <w:r w:rsidRPr="0015648C">
        <w:rPr>
          <w:sz w:val="28"/>
          <w:szCs w:val="28"/>
        </w:rPr>
        <w:t xml:space="preserve"> </w:t>
      </w:r>
      <w:r w:rsidRPr="0015648C">
        <w:rPr>
          <w:sz w:val="28"/>
          <w:szCs w:val="28"/>
        </w:rPr>
        <w:br/>
        <w:t xml:space="preserve">• Толщина </w:t>
      </w:r>
      <w:smartTag w:uri="urn:schemas-microsoft-com:office:smarttags" w:element="metricconverter">
        <w:smartTagPr>
          <w:attr w:name="ProductID" w:val="38,2 мм"/>
        </w:smartTagPr>
        <w:r w:rsidRPr="0015648C">
          <w:rPr>
            <w:sz w:val="28"/>
            <w:szCs w:val="28"/>
          </w:rPr>
          <w:t>38,2 мм</w:t>
        </w:r>
      </w:smartTag>
      <w:r w:rsidRPr="0015648C">
        <w:rPr>
          <w:sz w:val="28"/>
          <w:szCs w:val="28"/>
        </w:rPr>
        <w:t xml:space="preserve"> </w:t>
      </w:r>
      <w:r w:rsidRPr="0015648C">
        <w:rPr>
          <w:sz w:val="28"/>
          <w:szCs w:val="28"/>
        </w:rPr>
        <w:br/>
        <w:t xml:space="preserve">• Частота 12 КГц </w:t>
      </w:r>
      <w:r w:rsidRPr="0015648C">
        <w:rPr>
          <w:sz w:val="28"/>
          <w:szCs w:val="28"/>
        </w:rPr>
        <w:br/>
        <w:t xml:space="preserve">Рабочие расстояния: </w:t>
      </w:r>
      <w:r w:rsidRPr="0015648C">
        <w:rPr>
          <w:sz w:val="28"/>
          <w:szCs w:val="28"/>
        </w:rPr>
        <w:br/>
        <w:t xml:space="preserve">• Жесткие датчики - </w:t>
      </w:r>
      <w:smartTag w:uri="urn:schemas-microsoft-com:office:smarttags" w:element="metricconverter">
        <w:smartTagPr>
          <w:attr w:name="ProductID" w:val="90 см"/>
        </w:smartTagPr>
        <w:r w:rsidRPr="0015648C">
          <w:rPr>
            <w:sz w:val="28"/>
            <w:szCs w:val="28"/>
          </w:rPr>
          <w:t>90 см</w:t>
        </w:r>
      </w:smartTag>
      <w:r w:rsidRPr="0015648C">
        <w:rPr>
          <w:sz w:val="28"/>
          <w:szCs w:val="28"/>
        </w:rPr>
        <w:t xml:space="preserve"> </w:t>
      </w:r>
      <w:r w:rsidRPr="0015648C">
        <w:rPr>
          <w:sz w:val="28"/>
          <w:szCs w:val="28"/>
        </w:rPr>
        <w:br/>
        <w:t xml:space="preserve">• Гибкие датчики - </w:t>
      </w:r>
      <w:smartTag w:uri="urn:schemas-microsoft-com:office:smarttags" w:element="metricconverter">
        <w:smartTagPr>
          <w:attr w:name="ProductID" w:val="80 см"/>
        </w:smartTagPr>
        <w:r w:rsidRPr="0015648C">
          <w:rPr>
            <w:sz w:val="28"/>
            <w:szCs w:val="28"/>
          </w:rPr>
          <w:t>80 см</w:t>
        </w:r>
      </w:smartTag>
      <w:r w:rsidRPr="0015648C">
        <w:rPr>
          <w:sz w:val="28"/>
          <w:szCs w:val="28"/>
        </w:rPr>
        <w:t xml:space="preserve"> </w:t>
      </w:r>
      <w:r w:rsidRPr="0015648C">
        <w:rPr>
          <w:sz w:val="28"/>
          <w:szCs w:val="28"/>
        </w:rPr>
        <w:br/>
        <w:t xml:space="preserve">данное оборудование рекомендуется для защиты: </w:t>
      </w:r>
      <w:r w:rsidRPr="0015648C">
        <w:rPr>
          <w:sz w:val="28"/>
          <w:szCs w:val="28"/>
        </w:rPr>
        <w:br/>
        <w:t xml:space="preserve">• Продуктовых магазинов </w:t>
      </w:r>
      <w:r w:rsidRPr="0015648C">
        <w:rPr>
          <w:sz w:val="28"/>
          <w:szCs w:val="28"/>
        </w:rPr>
        <w:br/>
      </w:r>
      <w:r w:rsidRPr="0015648C">
        <w:rPr>
          <w:sz w:val="28"/>
          <w:szCs w:val="28"/>
        </w:rPr>
        <w:br/>
      </w:r>
      <w:r w:rsidRPr="005B22DE">
        <w:rPr>
          <w:bCs/>
          <w:sz w:val="28"/>
          <w:szCs w:val="28"/>
        </w:rPr>
        <w:t>3.2. Противопожарное оборудование</w:t>
      </w:r>
      <w:r w:rsidRPr="0015648C">
        <w:rPr>
          <w:b/>
          <w:bCs/>
          <w:sz w:val="28"/>
          <w:szCs w:val="28"/>
        </w:rPr>
        <w:t xml:space="preserve"> </w:t>
      </w:r>
      <w:r w:rsidRPr="0015648C">
        <w:rPr>
          <w:b/>
          <w:bCs/>
          <w:sz w:val="28"/>
          <w:szCs w:val="28"/>
        </w:rPr>
        <w:br/>
      </w:r>
      <w:r w:rsidRPr="0015648C">
        <w:rPr>
          <w:sz w:val="28"/>
          <w:szCs w:val="28"/>
        </w:rPr>
        <w:t xml:space="preserve">Противопожарная безопасность — состояние защищенности личности, имущества, общества и государства от пожаров. </w:t>
      </w:r>
      <w:r w:rsidRPr="0015648C">
        <w:rPr>
          <w:sz w:val="28"/>
          <w:szCs w:val="28"/>
        </w:rPr>
        <w:br/>
        <w:t xml:space="preserve">Общеизвестно, что своевременно принятые меры при возникновении загорания сводят </w:t>
      </w:r>
      <w:r w:rsidR="00F4782C" w:rsidRPr="0015648C">
        <w:rPr>
          <w:sz w:val="28"/>
          <w:szCs w:val="28"/>
        </w:rPr>
        <w:t>причиненный</w:t>
      </w:r>
      <w:r w:rsidRPr="0015648C">
        <w:rPr>
          <w:sz w:val="28"/>
          <w:szCs w:val="28"/>
        </w:rPr>
        <w:t xml:space="preserve"> ущерб к минимуму. Полную информацию о состоянии магазина и его внутренних помещениях на предмет загорания, задымления может дать только система сигнализации о пожаре: тепловая, дымовая и наиболее современная адресная. </w:t>
      </w:r>
      <w:r w:rsidRPr="0015648C">
        <w:rPr>
          <w:sz w:val="28"/>
          <w:szCs w:val="28"/>
        </w:rPr>
        <w:br/>
        <w:t xml:space="preserve">Все магазины должны быть оборудованы </w:t>
      </w:r>
      <w:r w:rsidRPr="0015648C">
        <w:rPr>
          <w:i/>
          <w:iCs/>
          <w:sz w:val="28"/>
          <w:szCs w:val="28"/>
        </w:rPr>
        <w:t xml:space="preserve">противопожарными </w:t>
      </w:r>
      <w:r w:rsidRPr="0015648C">
        <w:rPr>
          <w:sz w:val="28"/>
          <w:szCs w:val="28"/>
        </w:rPr>
        <w:t xml:space="preserve">установками, сигнализацией и иметь простейшие средства пожаротушения — </w:t>
      </w:r>
      <w:r w:rsidR="00F4782C" w:rsidRPr="0015648C">
        <w:rPr>
          <w:sz w:val="28"/>
          <w:szCs w:val="28"/>
        </w:rPr>
        <w:t>огнетушители, асбестовы</w:t>
      </w:r>
      <w:r w:rsidRPr="0015648C">
        <w:rPr>
          <w:sz w:val="28"/>
          <w:szCs w:val="28"/>
        </w:rPr>
        <w:t xml:space="preserve">е полотна, бочки с водой, пожарные ведра, топоры, ломы, пожарные багры, ящики с песком, лопаты и т. п. К противопожарным установкам относится оборудование для тушения пожара водой — водопровод и автоматические устройства. </w:t>
      </w:r>
      <w:r w:rsidRPr="0015648C">
        <w:rPr>
          <w:sz w:val="28"/>
          <w:szCs w:val="28"/>
        </w:rPr>
        <w:br/>
        <w:t xml:space="preserve">Огнетушители бывают жидкостными, пенобойными, порошковыми и снежными. Жидкостные выбрасывают жидкость, пенобойные - пену, порошковые — огнетушительный порошок, Снежные — твердый углекислый газ в виде снега с температурой -79°С. </w:t>
      </w:r>
      <w:r w:rsidRPr="0015648C">
        <w:rPr>
          <w:sz w:val="28"/>
          <w:szCs w:val="28"/>
        </w:rPr>
        <w:br/>
        <w:t xml:space="preserve">Жидкостный и пенобойный огнетушитель — это баллоны цилиндрической формы, заполняемые щелочной жидкостью. В жидкости находится стеклянная трубка в металлической сетке, заполненная кислотой. При ударе огнетушителя ударником об пол трубка разбивается, и от взаимодействия кислоты со щелочью начинается бурная реакция. давление достигает 4 атм., и из огнетушителя выбрасывается струя жидкости или лены на расстояние </w:t>
      </w:r>
      <w:smartTag w:uri="urn:schemas-microsoft-com:office:smarttags" w:element="metricconverter">
        <w:smartTagPr>
          <w:attr w:name="ProductID" w:val="12 м"/>
        </w:smartTagPr>
        <w:r w:rsidRPr="0015648C">
          <w:rPr>
            <w:sz w:val="28"/>
            <w:szCs w:val="28"/>
          </w:rPr>
          <w:t>12 м</w:t>
        </w:r>
      </w:smartTag>
      <w:r w:rsidRPr="0015648C">
        <w:rPr>
          <w:sz w:val="28"/>
          <w:szCs w:val="28"/>
        </w:rPr>
        <w:t xml:space="preserve">. Продолжительность действия примерно 60 сек. </w:t>
      </w:r>
      <w:r w:rsidRPr="0015648C">
        <w:rPr>
          <w:sz w:val="28"/>
          <w:szCs w:val="28"/>
        </w:rPr>
        <w:br/>
        <w:t xml:space="preserve">Противопожарный инвентарь должен находиться на видном месте. Огнетушители нужно устанавливать в специальных гнездах или подвешивать. </w:t>
      </w:r>
      <w:r w:rsidRPr="0015648C">
        <w:rPr>
          <w:sz w:val="28"/>
          <w:szCs w:val="28"/>
        </w:rPr>
        <w:br/>
        <w:t>Крупные магазины связаны постоянной сигнализацией с пожарной охраной. В магазинах на видных местах установлены кор</w:t>
      </w:r>
      <w:r w:rsidR="00F4782C" w:rsidRPr="0015648C">
        <w:rPr>
          <w:sz w:val="28"/>
          <w:szCs w:val="28"/>
        </w:rPr>
        <w:t>обки красного цвета с надписью «</w:t>
      </w:r>
      <w:r w:rsidRPr="0015648C">
        <w:rPr>
          <w:sz w:val="28"/>
          <w:szCs w:val="28"/>
        </w:rPr>
        <w:t xml:space="preserve">При пожаре разбей стекло и нажми кнопку». При нажатии кнопки загорается сигнал на пульте в помещении пожарной охраны, где указаны адреса магазинов. </w:t>
      </w:r>
      <w:r w:rsidRPr="0015648C">
        <w:rPr>
          <w:sz w:val="28"/>
          <w:szCs w:val="28"/>
        </w:rPr>
        <w:br/>
        <w:t>В магазине «</w:t>
      </w:r>
      <w:r w:rsidR="00F4782C" w:rsidRPr="0015648C">
        <w:rPr>
          <w:sz w:val="28"/>
          <w:szCs w:val="28"/>
        </w:rPr>
        <w:t>Заря</w:t>
      </w:r>
      <w:r w:rsidRPr="0015648C">
        <w:rPr>
          <w:sz w:val="28"/>
          <w:szCs w:val="28"/>
        </w:rPr>
        <w:t>» в целях пожарной безопасности используются системы пожарной сигнализации, обеспечивающие надежное и современное оповещение соответствующих служб о возникновении возгорания</w:t>
      </w:r>
      <w:r w:rsidR="00F4782C" w:rsidRPr="0015648C">
        <w:rPr>
          <w:sz w:val="28"/>
          <w:szCs w:val="28"/>
        </w:rPr>
        <w:t>.</w:t>
      </w:r>
      <w:r w:rsidRPr="0015648C">
        <w:rPr>
          <w:sz w:val="28"/>
          <w:szCs w:val="28"/>
        </w:rPr>
        <w:t xml:space="preserve"> </w:t>
      </w:r>
      <w:r w:rsidRPr="0015648C">
        <w:rPr>
          <w:sz w:val="28"/>
          <w:szCs w:val="28"/>
        </w:rPr>
        <w:br/>
        <w:t>Магазин использует дымовые и тепловые датчики характеризуется следую</w:t>
      </w:r>
      <w:r w:rsidR="00F4782C" w:rsidRPr="0015648C">
        <w:rPr>
          <w:sz w:val="28"/>
          <w:szCs w:val="28"/>
        </w:rPr>
        <w:t xml:space="preserve">щим: </w:t>
      </w:r>
      <w:r w:rsidR="00F4782C" w:rsidRPr="0015648C">
        <w:rPr>
          <w:sz w:val="28"/>
          <w:szCs w:val="28"/>
        </w:rPr>
        <w:br/>
        <w:t>-</w:t>
      </w:r>
      <w:r w:rsidR="00BC0321">
        <w:rPr>
          <w:sz w:val="28"/>
          <w:szCs w:val="28"/>
        </w:rPr>
        <w:t xml:space="preserve"> </w:t>
      </w:r>
      <w:r w:rsidR="00F4782C" w:rsidRPr="0015648C">
        <w:rPr>
          <w:sz w:val="28"/>
          <w:szCs w:val="28"/>
        </w:rPr>
        <w:t xml:space="preserve">малое потребление тока; </w:t>
      </w:r>
      <w:r w:rsidR="00F4782C" w:rsidRPr="0015648C">
        <w:rPr>
          <w:sz w:val="28"/>
          <w:szCs w:val="28"/>
        </w:rPr>
        <w:br/>
        <w:t>-</w:t>
      </w:r>
      <w:r w:rsidRPr="0015648C">
        <w:rPr>
          <w:sz w:val="28"/>
          <w:szCs w:val="28"/>
        </w:rPr>
        <w:t xml:space="preserve"> низкопрофильный дизайн; </w:t>
      </w:r>
      <w:r w:rsidRPr="0015648C">
        <w:rPr>
          <w:sz w:val="28"/>
          <w:szCs w:val="28"/>
        </w:rPr>
        <w:br/>
      </w:r>
      <w:r w:rsidR="00F4782C" w:rsidRPr="0015648C">
        <w:rPr>
          <w:sz w:val="28"/>
          <w:szCs w:val="28"/>
        </w:rPr>
        <w:t>-</w:t>
      </w:r>
      <w:r w:rsidRPr="0015648C">
        <w:rPr>
          <w:sz w:val="28"/>
          <w:szCs w:val="28"/>
        </w:rPr>
        <w:t xml:space="preserve">защищенность от пыли; </w:t>
      </w:r>
    </w:p>
    <w:p w:rsidR="00885033" w:rsidRPr="0040306A" w:rsidRDefault="00885033" w:rsidP="0040306A">
      <w:pPr>
        <w:pStyle w:val="a3"/>
        <w:spacing w:after="240" w:afterAutospacing="0" w:line="360" w:lineRule="auto"/>
        <w:rPr>
          <w:b/>
          <w:bCs/>
          <w:sz w:val="28"/>
          <w:szCs w:val="28"/>
        </w:rPr>
      </w:pPr>
      <w:r w:rsidRPr="0015648C">
        <w:rPr>
          <w:sz w:val="28"/>
          <w:szCs w:val="28"/>
        </w:rPr>
        <w:t xml:space="preserve">Высокая </w:t>
      </w:r>
      <w:r w:rsidR="00F4782C" w:rsidRPr="0015648C">
        <w:rPr>
          <w:sz w:val="28"/>
          <w:szCs w:val="28"/>
        </w:rPr>
        <w:t>помехоустойчивость</w:t>
      </w:r>
    </w:p>
    <w:p w:rsidR="00885033" w:rsidRPr="0015648C" w:rsidRDefault="00885033" w:rsidP="0015648C">
      <w:pPr>
        <w:pStyle w:val="a3"/>
        <w:spacing w:after="260" w:afterAutospacing="0" w:line="360" w:lineRule="auto"/>
        <w:rPr>
          <w:sz w:val="28"/>
          <w:szCs w:val="28"/>
        </w:rPr>
      </w:pPr>
      <w:r w:rsidRPr="0015648C">
        <w:rPr>
          <w:sz w:val="28"/>
          <w:szCs w:val="28"/>
        </w:rPr>
        <w:t xml:space="preserve"> </w:t>
      </w:r>
      <w:r w:rsidR="00F4782C" w:rsidRPr="0015648C">
        <w:rPr>
          <w:sz w:val="28"/>
          <w:szCs w:val="28"/>
        </w:rPr>
        <w:t>-</w:t>
      </w:r>
      <w:r w:rsidR="00BC0321">
        <w:rPr>
          <w:sz w:val="28"/>
          <w:szCs w:val="28"/>
        </w:rPr>
        <w:t xml:space="preserve"> </w:t>
      </w:r>
      <w:r w:rsidRPr="0015648C">
        <w:rPr>
          <w:sz w:val="28"/>
          <w:szCs w:val="28"/>
        </w:rPr>
        <w:t xml:space="preserve">два индикатора срабатывания; </w:t>
      </w:r>
      <w:r w:rsidRPr="0015648C">
        <w:rPr>
          <w:sz w:val="28"/>
          <w:szCs w:val="28"/>
        </w:rPr>
        <w:br/>
      </w:r>
      <w:r w:rsidR="00F4782C" w:rsidRPr="0015648C">
        <w:rPr>
          <w:sz w:val="28"/>
          <w:szCs w:val="28"/>
        </w:rPr>
        <w:t>-</w:t>
      </w:r>
      <w:r w:rsidR="00BC0321">
        <w:rPr>
          <w:sz w:val="28"/>
          <w:szCs w:val="28"/>
        </w:rPr>
        <w:t xml:space="preserve"> </w:t>
      </w:r>
      <w:r w:rsidRPr="0015648C">
        <w:rPr>
          <w:sz w:val="28"/>
          <w:szCs w:val="28"/>
        </w:rPr>
        <w:t>двух четырех проводные базы;</w:t>
      </w:r>
    </w:p>
    <w:p w:rsidR="0015648C" w:rsidRDefault="00885033" w:rsidP="0015648C">
      <w:pPr>
        <w:pStyle w:val="a3"/>
        <w:spacing w:after="260" w:afterAutospacing="0" w:line="360" w:lineRule="auto"/>
        <w:rPr>
          <w:sz w:val="28"/>
          <w:szCs w:val="28"/>
        </w:rPr>
      </w:pPr>
      <w:r w:rsidRPr="0015648C">
        <w:rPr>
          <w:sz w:val="28"/>
          <w:szCs w:val="28"/>
        </w:rPr>
        <w:t xml:space="preserve"> </w:t>
      </w:r>
      <w:r w:rsidR="00F4782C" w:rsidRPr="0015648C">
        <w:rPr>
          <w:sz w:val="28"/>
          <w:szCs w:val="28"/>
        </w:rPr>
        <w:t>-</w:t>
      </w:r>
      <w:r w:rsidR="00BC0321">
        <w:rPr>
          <w:sz w:val="28"/>
          <w:szCs w:val="28"/>
        </w:rPr>
        <w:t xml:space="preserve"> </w:t>
      </w:r>
      <w:r w:rsidRPr="0015648C">
        <w:rPr>
          <w:sz w:val="28"/>
          <w:szCs w:val="28"/>
        </w:rPr>
        <w:t xml:space="preserve">сертификат соответствия. </w:t>
      </w:r>
      <w:r w:rsidR="0015648C">
        <w:rPr>
          <w:sz w:val="28"/>
          <w:szCs w:val="28"/>
        </w:rPr>
        <w:t xml:space="preserve"> </w:t>
      </w:r>
      <w:r w:rsidR="00BF1BB5">
        <w:rPr>
          <w:sz w:val="28"/>
          <w:szCs w:val="28"/>
        </w:rPr>
        <w:t xml:space="preserve"> </w:t>
      </w:r>
    </w:p>
    <w:p w:rsidR="00BF1BB5" w:rsidRDefault="00BF1BB5" w:rsidP="0015648C">
      <w:pPr>
        <w:pStyle w:val="a3"/>
        <w:spacing w:after="260" w:afterAutospacing="0" w:line="360" w:lineRule="auto"/>
        <w:rPr>
          <w:sz w:val="28"/>
          <w:szCs w:val="28"/>
        </w:rPr>
      </w:pPr>
    </w:p>
    <w:p w:rsidR="00BF1BB5" w:rsidRDefault="00BF1BB5" w:rsidP="0015648C">
      <w:pPr>
        <w:pStyle w:val="a3"/>
        <w:spacing w:after="260" w:afterAutospacing="0" w:line="360" w:lineRule="auto"/>
        <w:rPr>
          <w:sz w:val="28"/>
          <w:szCs w:val="28"/>
        </w:rPr>
      </w:pPr>
    </w:p>
    <w:p w:rsidR="00BF1BB5" w:rsidRDefault="00BF1BB5" w:rsidP="0015648C">
      <w:pPr>
        <w:pStyle w:val="a3"/>
        <w:spacing w:after="260" w:afterAutospacing="0" w:line="360" w:lineRule="auto"/>
        <w:rPr>
          <w:sz w:val="28"/>
          <w:szCs w:val="28"/>
        </w:rPr>
      </w:pPr>
    </w:p>
    <w:p w:rsidR="00BF1BB5" w:rsidRDefault="00BF1BB5" w:rsidP="0015648C">
      <w:pPr>
        <w:pStyle w:val="a3"/>
        <w:spacing w:after="260" w:afterAutospacing="0" w:line="360" w:lineRule="auto"/>
        <w:rPr>
          <w:sz w:val="28"/>
          <w:szCs w:val="28"/>
        </w:rPr>
      </w:pPr>
    </w:p>
    <w:p w:rsidR="00BF1BB5" w:rsidRDefault="00BF1BB5" w:rsidP="0015648C">
      <w:pPr>
        <w:pStyle w:val="a3"/>
        <w:spacing w:after="260" w:afterAutospacing="0" w:line="360" w:lineRule="auto"/>
        <w:rPr>
          <w:sz w:val="28"/>
          <w:szCs w:val="28"/>
        </w:rPr>
      </w:pPr>
    </w:p>
    <w:p w:rsidR="00BF1BB5" w:rsidRDefault="00BF1BB5" w:rsidP="0015648C">
      <w:pPr>
        <w:pStyle w:val="a3"/>
        <w:spacing w:after="260" w:afterAutospacing="0" w:line="360" w:lineRule="auto"/>
        <w:rPr>
          <w:sz w:val="28"/>
          <w:szCs w:val="28"/>
        </w:rPr>
      </w:pPr>
    </w:p>
    <w:p w:rsidR="00BF1BB5" w:rsidRDefault="00BF1BB5" w:rsidP="0015648C">
      <w:pPr>
        <w:pStyle w:val="a3"/>
        <w:spacing w:after="260" w:afterAutospacing="0" w:line="360" w:lineRule="auto"/>
        <w:rPr>
          <w:sz w:val="28"/>
          <w:szCs w:val="28"/>
        </w:rPr>
      </w:pPr>
    </w:p>
    <w:p w:rsidR="00BF1BB5" w:rsidRPr="0015648C" w:rsidRDefault="00BF1BB5" w:rsidP="0015648C">
      <w:pPr>
        <w:pStyle w:val="a3"/>
        <w:spacing w:after="260" w:afterAutospacing="0" w:line="360" w:lineRule="auto"/>
        <w:rPr>
          <w:sz w:val="28"/>
          <w:szCs w:val="28"/>
        </w:rPr>
      </w:pPr>
    </w:p>
    <w:p w:rsidR="00885033" w:rsidRPr="0015648C" w:rsidRDefault="00885033" w:rsidP="0015648C">
      <w:pPr>
        <w:pStyle w:val="a3"/>
        <w:spacing w:after="340" w:afterAutospacing="0" w:line="360" w:lineRule="auto"/>
        <w:rPr>
          <w:b/>
          <w:bCs/>
          <w:sz w:val="28"/>
          <w:szCs w:val="28"/>
        </w:rPr>
      </w:pPr>
      <w:r w:rsidRPr="005042E2">
        <w:rPr>
          <w:bCs/>
          <w:sz w:val="28"/>
          <w:szCs w:val="28"/>
        </w:rPr>
        <w:t>4.Рекламно-выставочный инвентарь</w:t>
      </w:r>
      <w:r w:rsidRPr="0015648C">
        <w:rPr>
          <w:b/>
          <w:bCs/>
          <w:sz w:val="28"/>
          <w:szCs w:val="28"/>
        </w:rPr>
        <w:t xml:space="preserve"> </w:t>
      </w:r>
      <w:r w:rsidRPr="0015648C">
        <w:rPr>
          <w:b/>
          <w:bCs/>
          <w:sz w:val="28"/>
          <w:szCs w:val="28"/>
        </w:rPr>
        <w:br/>
      </w:r>
      <w:r w:rsidR="00B709DE">
        <w:rPr>
          <w:i/>
          <w:iCs/>
          <w:sz w:val="28"/>
          <w:szCs w:val="28"/>
        </w:rPr>
        <w:t>Ре</w:t>
      </w:r>
      <w:r w:rsidRPr="0015648C">
        <w:rPr>
          <w:i/>
          <w:iCs/>
          <w:sz w:val="28"/>
          <w:szCs w:val="28"/>
        </w:rPr>
        <w:t xml:space="preserve">кламно-выставочный инвентарь </w:t>
      </w:r>
      <w:r w:rsidRPr="0015648C">
        <w:rPr>
          <w:sz w:val="28"/>
          <w:szCs w:val="28"/>
        </w:rPr>
        <w:t xml:space="preserve">включает простейшие средства торговой рекламы, применяемые для информации о продаваемых товарах, показа их в наиболее удобном для обзора виде, оформления прилавков, витрин и интерьера магазина. </w:t>
      </w:r>
      <w:r w:rsidRPr="0015648C">
        <w:rPr>
          <w:sz w:val="28"/>
          <w:szCs w:val="28"/>
        </w:rPr>
        <w:br/>
        <w:t xml:space="preserve">К элементам немой справки относятся таблицы-информаторы, используемые в магазинах, прейскуранты и табло со сменными текстами, в которых указаны наименования товаров, их цены, универсальные указатели цен, держатели для ценников, вкладыши для книг жалоб и предложений. </w:t>
      </w:r>
      <w:r w:rsidRPr="0015648C">
        <w:rPr>
          <w:sz w:val="28"/>
          <w:szCs w:val="28"/>
        </w:rPr>
        <w:br/>
        <w:t xml:space="preserve">К средствам световой рекламы относятся газосветные вывески, световые кронштейны и вывески, динамические иллюминационные установки с применением газосветных и световых вывесок, световые и светодинамические блоки, световые двухсторонние указатели, световые блоки со сменными панелями, информаторы и табло. </w:t>
      </w:r>
      <w:r w:rsidRPr="0015648C">
        <w:rPr>
          <w:sz w:val="28"/>
          <w:szCs w:val="28"/>
        </w:rPr>
        <w:br/>
        <w:t xml:space="preserve">Декоративные элементы включают различные элементы интерьера и оформления магазинов: чеканные изделия из металла, резьба по пенопласту, керамическая утварь, используемая для показа товаров и оформления витрин. </w:t>
      </w:r>
      <w:r w:rsidRPr="0015648C">
        <w:rPr>
          <w:sz w:val="28"/>
          <w:szCs w:val="28"/>
        </w:rPr>
        <w:br/>
      </w:r>
      <w:r w:rsidRPr="00B709DE">
        <w:rPr>
          <w:bCs/>
          <w:sz w:val="28"/>
          <w:szCs w:val="28"/>
        </w:rPr>
        <w:t>Инвентарь для выкладки и рекл</w:t>
      </w:r>
      <w:r w:rsidR="0015648C" w:rsidRPr="00B709DE">
        <w:rPr>
          <w:bCs/>
          <w:sz w:val="28"/>
          <w:szCs w:val="28"/>
        </w:rPr>
        <w:t>амы продовольственных товаров.</w:t>
      </w:r>
      <w:r w:rsidR="0015648C">
        <w:rPr>
          <w:b/>
          <w:bCs/>
          <w:sz w:val="28"/>
          <w:szCs w:val="28"/>
        </w:rPr>
        <w:t xml:space="preserve"> </w:t>
      </w:r>
      <w:r w:rsidRPr="0015648C">
        <w:rPr>
          <w:b/>
          <w:bCs/>
          <w:sz w:val="28"/>
          <w:szCs w:val="28"/>
        </w:rPr>
        <w:t xml:space="preserve"> </w:t>
      </w:r>
      <w:r w:rsidRPr="0015648C">
        <w:rPr>
          <w:b/>
          <w:bCs/>
          <w:sz w:val="28"/>
          <w:szCs w:val="28"/>
        </w:rPr>
        <w:br/>
      </w:r>
      <w:r w:rsidR="0015648C">
        <w:rPr>
          <w:sz w:val="28"/>
          <w:szCs w:val="28"/>
        </w:rPr>
        <w:t xml:space="preserve">В </w:t>
      </w:r>
      <w:r w:rsidRPr="0015648C">
        <w:rPr>
          <w:sz w:val="28"/>
          <w:szCs w:val="28"/>
        </w:rPr>
        <w:t xml:space="preserve">продовольственных магазинах для этих целей используются лотки для готовых продовольственных товаров и полуфабрикатов, подставки, кронштейны и корзинки для показа сыпучих бакалейных товаров, кондитерских изделий, овощей, фруктов, консервов и т. п. </w:t>
      </w:r>
    </w:p>
    <w:p w:rsidR="00F4782C" w:rsidRPr="0015648C" w:rsidRDefault="00F4782C" w:rsidP="0015648C">
      <w:pPr>
        <w:pStyle w:val="a3"/>
        <w:spacing w:after="260" w:afterAutospacing="0" w:line="360" w:lineRule="auto"/>
        <w:rPr>
          <w:sz w:val="28"/>
          <w:szCs w:val="28"/>
        </w:rPr>
      </w:pPr>
    </w:p>
    <w:p w:rsidR="00F4782C" w:rsidRPr="0015648C" w:rsidRDefault="00F4782C" w:rsidP="0015648C">
      <w:pPr>
        <w:pStyle w:val="a3"/>
        <w:spacing w:after="260" w:afterAutospacing="0" w:line="360" w:lineRule="auto"/>
        <w:rPr>
          <w:sz w:val="28"/>
          <w:szCs w:val="28"/>
        </w:rPr>
      </w:pPr>
    </w:p>
    <w:p w:rsidR="00F4782C" w:rsidRPr="0015648C" w:rsidRDefault="00F4782C" w:rsidP="0015648C">
      <w:pPr>
        <w:pStyle w:val="a3"/>
        <w:spacing w:after="260" w:afterAutospacing="0" w:line="360" w:lineRule="auto"/>
        <w:rPr>
          <w:sz w:val="28"/>
          <w:szCs w:val="28"/>
        </w:rPr>
      </w:pPr>
    </w:p>
    <w:p w:rsidR="0040306A" w:rsidRPr="0015648C" w:rsidRDefault="0040306A" w:rsidP="0015648C">
      <w:pPr>
        <w:pStyle w:val="a3"/>
        <w:spacing w:after="260" w:afterAutospacing="0" w:line="360" w:lineRule="auto"/>
        <w:rPr>
          <w:sz w:val="28"/>
          <w:szCs w:val="28"/>
        </w:rPr>
      </w:pPr>
    </w:p>
    <w:p w:rsidR="00F4782C" w:rsidRPr="00691740" w:rsidRDefault="00F4782C" w:rsidP="0015648C">
      <w:pPr>
        <w:pStyle w:val="a3"/>
        <w:spacing w:after="260" w:line="360" w:lineRule="auto"/>
        <w:rPr>
          <w:sz w:val="28"/>
          <w:szCs w:val="28"/>
        </w:rPr>
      </w:pPr>
      <w:r w:rsidRPr="00691740">
        <w:rPr>
          <w:sz w:val="28"/>
          <w:szCs w:val="28"/>
        </w:rPr>
        <w:t>Заключение</w:t>
      </w:r>
    </w:p>
    <w:p w:rsidR="00F4782C" w:rsidRPr="0015648C" w:rsidRDefault="00F4782C" w:rsidP="0015648C">
      <w:pPr>
        <w:pStyle w:val="a3"/>
        <w:spacing w:after="260" w:line="360" w:lineRule="auto"/>
        <w:rPr>
          <w:sz w:val="28"/>
          <w:szCs w:val="28"/>
        </w:rPr>
      </w:pPr>
      <w:r w:rsidRPr="0015648C">
        <w:rPr>
          <w:sz w:val="28"/>
          <w:szCs w:val="28"/>
        </w:rPr>
        <w:t>Торговая сфера сегодня приобретает все большие масштабы и перспективы. Угнаться за прогрессом без использования современных средств автоматизации торговли невозможно. Залог будущего успеха предприятия торговли создается на этапе планирования торгового зала и закупки нового оборудования.</w:t>
      </w:r>
    </w:p>
    <w:p w:rsidR="00F4782C" w:rsidRPr="0015648C" w:rsidRDefault="00F4782C" w:rsidP="0015648C">
      <w:pPr>
        <w:pStyle w:val="a3"/>
        <w:spacing w:after="260" w:line="360" w:lineRule="auto"/>
        <w:rPr>
          <w:sz w:val="28"/>
          <w:szCs w:val="28"/>
        </w:rPr>
      </w:pPr>
      <w:r w:rsidRPr="0015648C">
        <w:rPr>
          <w:sz w:val="28"/>
          <w:szCs w:val="28"/>
        </w:rPr>
        <w:t>Мы разработали планировку супермаркета «Заря», которое является предприятием розничной торговли с системой самообслуживания. Предприятие оснащено всем необходимым для организации торгового процесса оборудованием, в том числе системой автоматизации, охранной системой, кондиционирования и т.д. Расчеты показали, что данная планировка является наиболее оптимальной из возможных вариантов, что благоприятно скажется на работе магазина в целом.</w:t>
      </w:r>
    </w:p>
    <w:p w:rsidR="00F4782C" w:rsidRPr="0015648C" w:rsidRDefault="00F4782C" w:rsidP="0015648C">
      <w:pPr>
        <w:pStyle w:val="a3"/>
        <w:spacing w:after="260" w:line="360" w:lineRule="auto"/>
        <w:rPr>
          <w:sz w:val="28"/>
          <w:szCs w:val="28"/>
        </w:rPr>
      </w:pPr>
      <w:r w:rsidRPr="0015648C">
        <w:rPr>
          <w:sz w:val="28"/>
          <w:szCs w:val="28"/>
        </w:rPr>
        <w:t xml:space="preserve">После поставки и установки оборудования необходимо обеспечить обучение персонала и обслуживание оборудования. </w:t>
      </w:r>
    </w:p>
    <w:p w:rsidR="00F4782C" w:rsidRPr="0015648C" w:rsidRDefault="00F4782C" w:rsidP="0015648C">
      <w:pPr>
        <w:pStyle w:val="a3"/>
        <w:spacing w:after="260" w:line="360" w:lineRule="auto"/>
        <w:rPr>
          <w:sz w:val="28"/>
          <w:szCs w:val="28"/>
        </w:rPr>
      </w:pPr>
    </w:p>
    <w:p w:rsidR="00F4782C" w:rsidRPr="0015648C" w:rsidRDefault="00F4782C" w:rsidP="0015648C">
      <w:pPr>
        <w:pStyle w:val="a3"/>
        <w:spacing w:after="260" w:line="360" w:lineRule="auto"/>
        <w:rPr>
          <w:sz w:val="28"/>
          <w:szCs w:val="28"/>
        </w:rPr>
      </w:pPr>
    </w:p>
    <w:p w:rsidR="00F4782C" w:rsidRPr="0015648C" w:rsidRDefault="00F4782C" w:rsidP="0015648C">
      <w:pPr>
        <w:pStyle w:val="a3"/>
        <w:spacing w:after="260" w:line="360" w:lineRule="auto"/>
        <w:rPr>
          <w:sz w:val="28"/>
          <w:szCs w:val="28"/>
        </w:rPr>
      </w:pPr>
    </w:p>
    <w:p w:rsidR="00F4782C" w:rsidRPr="0015648C" w:rsidRDefault="00F4782C" w:rsidP="0015648C">
      <w:pPr>
        <w:pStyle w:val="a3"/>
        <w:spacing w:after="260" w:line="360" w:lineRule="auto"/>
        <w:rPr>
          <w:sz w:val="28"/>
          <w:szCs w:val="28"/>
        </w:rPr>
      </w:pPr>
    </w:p>
    <w:p w:rsidR="00F4782C" w:rsidRPr="0015648C" w:rsidRDefault="00F4782C" w:rsidP="0015648C">
      <w:pPr>
        <w:pStyle w:val="a3"/>
        <w:spacing w:after="260" w:line="360" w:lineRule="auto"/>
        <w:rPr>
          <w:sz w:val="28"/>
          <w:szCs w:val="28"/>
        </w:rPr>
      </w:pPr>
    </w:p>
    <w:p w:rsidR="00F4782C" w:rsidRPr="0015648C" w:rsidRDefault="00F4782C" w:rsidP="0015648C">
      <w:pPr>
        <w:pStyle w:val="a3"/>
        <w:spacing w:after="260" w:line="360" w:lineRule="auto"/>
        <w:rPr>
          <w:sz w:val="28"/>
          <w:szCs w:val="28"/>
        </w:rPr>
      </w:pPr>
    </w:p>
    <w:p w:rsidR="00F4782C" w:rsidRDefault="00F4782C" w:rsidP="0015648C">
      <w:pPr>
        <w:pStyle w:val="a3"/>
        <w:spacing w:after="260" w:line="360" w:lineRule="auto"/>
        <w:rPr>
          <w:sz w:val="28"/>
          <w:szCs w:val="28"/>
        </w:rPr>
      </w:pPr>
    </w:p>
    <w:p w:rsidR="00F4782C" w:rsidRPr="0015648C" w:rsidRDefault="00F4782C" w:rsidP="0015648C">
      <w:pPr>
        <w:pStyle w:val="a3"/>
        <w:spacing w:after="260" w:line="360" w:lineRule="auto"/>
        <w:rPr>
          <w:sz w:val="28"/>
          <w:szCs w:val="28"/>
        </w:rPr>
      </w:pPr>
    </w:p>
    <w:p w:rsidR="00691740" w:rsidRPr="00691740" w:rsidRDefault="00F4782C" w:rsidP="0015648C">
      <w:pPr>
        <w:pStyle w:val="a3"/>
        <w:spacing w:after="260" w:line="360" w:lineRule="auto"/>
        <w:rPr>
          <w:sz w:val="28"/>
          <w:szCs w:val="28"/>
        </w:rPr>
      </w:pPr>
      <w:r w:rsidRPr="00691740">
        <w:rPr>
          <w:sz w:val="28"/>
          <w:szCs w:val="28"/>
        </w:rPr>
        <w:t>Список литературы</w:t>
      </w:r>
    </w:p>
    <w:p w:rsidR="00F4782C" w:rsidRPr="00691740" w:rsidRDefault="00F4782C" w:rsidP="0015648C">
      <w:pPr>
        <w:pStyle w:val="a3"/>
        <w:spacing w:after="260" w:line="360" w:lineRule="auto"/>
        <w:rPr>
          <w:b/>
          <w:sz w:val="28"/>
          <w:szCs w:val="28"/>
        </w:rPr>
      </w:pPr>
      <w:r w:rsidRPr="0015648C">
        <w:rPr>
          <w:sz w:val="28"/>
          <w:szCs w:val="28"/>
        </w:rPr>
        <w:t>1. Арустамов Э.А. Оборудование предприятий (торговля): Учебное пособие / Э.А. Ару</w:t>
      </w:r>
      <w:r w:rsidR="00B709DE">
        <w:rPr>
          <w:sz w:val="28"/>
          <w:szCs w:val="28"/>
        </w:rPr>
        <w:t>стамов.- М.: Издательский дом «Д</w:t>
      </w:r>
      <w:r w:rsidRPr="0015648C">
        <w:rPr>
          <w:sz w:val="28"/>
          <w:szCs w:val="28"/>
        </w:rPr>
        <w:t>ашков и К0», 2000.- 451с.</w:t>
      </w:r>
    </w:p>
    <w:p w:rsidR="00F4782C" w:rsidRPr="0015648C" w:rsidRDefault="00F4782C" w:rsidP="0015648C">
      <w:pPr>
        <w:pStyle w:val="a3"/>
        <w:spacing w:after="260" w:line="360" w:lineRule="auto"/>
        <w:rPr>
          <w:sz w:val="28"/>
          <w:szCs w:val="28"/>
        </w:rPr>
      </w:pPr>
      <w:r w:rsidRPr="0015648C">
        <w:rPr>
          <w:sz w:val="28"/>
          <w:szCs w:val="28"/>
        </w:rPr>
        <w:t>2. Арустамов Э. А. Техническое оснащение торговли: Лекция / э. л. Арустамов, А. Н. Пахомкин. - М.: ЦУМК Моск. ун-та потреб. кооп., 2000.</w:t>
      </w:r>
    </w:p>
    <w:p w:rsidR="00F4782C" w:rsidRPr="0015648C" w:rsidRDefault="00F4782C" w:rsidP="0015648C">
      <w:pPr>
        <w:pStyle w:val="a3"/>
        <w:spacing w:after="260" w:line="360" w:lineRule="auto"/>
        <w:rPr>
          <w:sz w:val="28"/>
          <w:szCs w:val="28"/>
        </w:rPr>
      </w:pPr>
      <w:r w:rsidRPr="0015648C">
        <w:rPr>
          <w:sz w:val="28"/>
          <w:szCs w:val="28"/>
        </w:rPr>
        <w:t>3. Валевич Р. П. Экономика торгового предприятия: Учебное пособие дл</w:t>
      </w:r>
      <w:r w:rsidR="00B709DE">
        <w:rPr>
          <w:sz w:val="28"/>
          <w:szCs w:val="28"/>
        </w:rPr>
        <w:t>я вузов / Р. П. Валевич, Г. А. Д</w:t>
      </w:r>
      <w:r w:rsidRPr="0015648C">
        <w:rPr>
          <w:sz w:val="28"/>
          <w:szCs w:val="28"/>
        </w:rPr>
        <w:t>авыдова. — Минск: 1996. - 367 с.</w:t>
      </w:r>
    </w:p>
    <w:p w:rsidR="00F4782C" w:rsidRPr="0015648C" w:rsidRDefault="00F4782C" w:rsidP="0015648C">
      <w:pPr>
        <w:pStyle w:val="a3"/>
        <w:spacing w:after="260" w:line="360" w:lineRule="auto"/>
        <w:rPr>
          <w:sz w:val="28"/>
          <w:szCs w:val="28"/>
        </w:rPr>
      </w:pPr>
      <w:r w:rsidRPr="0015648C">
        <w:rPr>
          <w:sz w:val="28"/>
          <w:szCs w:val="28"/>
        </w:rPr>
        <w:t xml:space="preserve">4. Журнал «Русский проект» 1/ </w:t>
      </w:r>
    </w:p>
    <w:p w:rsidR="00F4782C" w:rsidRPr="0015648C" w:rsidRDefault="00F4782C" w:rsidP="0015648C">
      <w:pPr>
        <w:pStyle w:val="a3"/>
        <w:spacing w:after="260" w:line="360" w:lineRule="auto"/>
        <w:rPr>
          <w:sz w:val="28"/>
          <w:szCs w:val="28"/>
        </w:rPr>
      </w:pPr>
      <w:r w:rsidRPr="0015648C">
        <w:rPr>
          <w:sz w:val="28"/>
          <w:szCs w:val="28"/>
        </w:rPr>
        <w:t>5. Зубкова И. Н. Организация торговли продовольственными товарами:</w:t>
      </w:r>
    </w:p>
    <w:p w:rsidR="00F4782C" w:rsidRPr="0015648C" w:rsidRDefault="00F4782C" w:rsidP="0015648C">
      <w:pPr>
        <w:pStyle w:val="a3"/>
        <w:spacing w:after="260" w:line="360" w:lineRule="auto"/>
        <w:rPr>
          <w:sz w:val="28"/>
          <w:szCs w:val="28"/>
        </w:rPr>
      </w:pPr>
      <w:r w:rsidRPr="0015648C">
        <w:rPr>
          <w:sz w:val="28"/>
          <w:szCs w:val="28"/>
        </w:rPr>
        <w:t>Учебное пособие / И. Н. Зубкова.- М: Издательский дом &lt;дашков и К°», 2000. 220с.</w:t>
      </w:r>
    </w:p>
    <w:p w:rsidR="00F4782C" w:rsidRPr="0015648C" w:rsidRDefault="00F4782C" w:rsidP="0015648C">
      <w:pPr>
        <w:pStyle w:val="a3"/>
        <w:spacing w:after="260" w:line="360" w:lineRule="auto"/>
        <w:rPr>
          <w:sz w:val="28"/>
          <w:szCs w:val="28"/>
        </w:rPr>
      </w:pPr>
      <w:r w:rsidRPr="0015648C">
        <w:rPr>
          <w:sz w:val="28"/>
          <w:szCs w:val="28"/>
        </w:rPr>
        <w:t>6. Каталог «Русский проект», 2002 - 2003 гг.</w:t>
      </w:r>
    </w:p>
    <w:p w:rsidR="00F4782C" w:rsidRPr="0015648C" w:rsidRDefault="00F4782C" w:rsidP="0015648C">
      <w:pPr>
        <w:pStyle w:val="a3"/>
        <w:spacing w:after="260" w:line="360" w:lineRule="auto"/>
        <w:rPr>
          <w:sz w:val="28"/>
          <w:szCs w:val="28"/>
        </w:rPr>
      </w:pPr>
      <w:r w:rsidRPr="0015648C">
        <w:rPr>
          <w:sz w:val="28"/>
          <w:szCs w:val="28"/>
        </w:rPr>
        <w:t>7. Костылев Ю. С. Оборудование для розничной и оптовой торговли / Ю. С. Костылев. - М.: Экономика, 1996.</w:t>
      </w:r>
    </w:p>
    <w:p w:rsidR="00F4782C" w:rsidRPr="0015648C" w:rsidRDefault="00F4782C" w:rsidP="0015648C">
      <w:pPr>
        <w:pStyle w:val="a3"/>
        <w:spacing w:after="260" w:line="360" w:lineRule="auto"/>
        <w:rPr>
          <w:sz w:val="28"/>
          <w:szCs w:val="28"/>
        </w:rPr>
      </w:pPr>
      <w:r w:rsidRPr="0015648C">
        <w:rPr>
          <w:sz w:val="28"/>
          <w:szCs w:val="28"/>
        </w:rPr>
        <w:t>8. Новосибирский городской торговый сайт /1 тг.п.гп</w:t>
      </w:r>
    </w:p>
    <w:p w:rsidR="00B709DE" w:rsidRDefault="00F4782C" w:rsidP="0015648C">
      <w:pPr>
        <w:pStyle w:val="a3"/>
        <w:spacing w:after="260" w:line="360" w:lineRule="auto"/>
        <w:rPr>
          <w:sz w:val="28"/>
          <w:szCs w:val="28"/>
        </w:rPr>
      </w:pPr>
      <w:r w:rsidRPr="0015648C">
        <w:rPr>
          <w:sz w:val="28"/>
          <w:szCs w:val="28"/>
        </w:rPr>
        <w:t>9. Оборудование /</w:t>
      </w:r>
    </w:p>
    <w:p w:rsidR="00F4782C" w:rsidRPr="0015648C" w:rsidRDefault="00F4782C" w:rsidP="0015648C">
      <w:pPr>
        <w:pStyle w:val="a3"/>
        <w:spacing w:after="260" w:line="360" w:lineRule="auto"/>
        <w:rPr>
          <w:sz w:val="28"/>
          <w:szCs w:val="28"/>
        </w:rPr>
      </w:pPr>
      <w:r w:rsidRPr="0015648C">
        <w:rPr>
          <w:sz w:val="28"/>
          <w:szCs w:val="28"/>
        </w:rPr>
        <w:t>10. Рекомендации по защите Супермаркетов /</w:t>
      </w:r>
    </w:p>
    <w:p w:rsidR="00F4782C" w:rsidRPr="0015648C" w:rsidRDefault="00F4782C" w:rsidP="00B709DE">
      <w:pPr>
        <w:pStyle w:val="a3"/>
        <w:spacing w:line="360" w:lineRule="auto"/>
        <w:rPr>
          <w:sz w:val="28"/>
          <w:szCs w:val="28"/>
        </w:rPr>
      </w:pPr>
      <w:r w:rsidRPr="0015648C">
        <w:rPr>
          <w:sz w:val="28"/>
          <w:szCs w:val="28"/>
        </w:rPr>
        <w:t>11. Русский проект 1/ 1по.</w:t>
      </w:r>
    </w:p>
    <w:p w:rsidR="00F4782C" w:rsidRPr="0015648C" w:rsidRDefault="00F4782C" w:rsidP="0015648C">
      <w:pPr>
        <w:pStyle w:val="a3"/>
        <w:spacing w:after="260" w:line="360" w:lineRule="auto"/>
        <w:rPr>
          <w:sz w:val="28"/>
          <w:szCs w:val="28"/>
        </w:rPr>
      </w:pPr>
      <w:r w:rsidRPr="0015648C">
        <w:rPr>
          <w:sz w:val="28"/>
          <w:szCs w:val="28"/>
        </w:rPr>
        <w:t xml:space="preserve">12. Системы </w:t>
      </w:r>
      <w:r w:rsidR="00C870FB">
        <w:rPr>
          <w:sz w:val="28"/>
          <w:szCs w:val="28"/>
        </w:rPr>
        <w:t xml:space="preserve">защиты товаров на стеллажах 1/ </w:t>
      </w:r>
    </w:p>
    <w:p w:rsidR="00F4782C" w:rsidRPr="0015648C" w:rsidRDefault="00F4782C" w:rsidP="0015648C">
      <w:pPr>
        <w:pStyle w:val="a3"/>
        <w:spacing w:after="260" w:line="360" w:lineRule="auto"/>
        <w:rPr>
          <w:sz w:val="28"/>
          <w:szCs w:val="28"/>
        </w:rPr>
      </w:pPr>
      <w:r w:rsidRPr="0015648C">
        <w:rPr>
          <w:sz w:val="28"/>
          <w:szCs w:val="28"/>
        </w:rPr>
        <w:t>13. Торговое оборудование II Арогоi. - 2002. - ЗЧ2.</w:t>
      </w:r>
    </w:p>
    <w:p w:rsidR="00487517" w:rsidRPr="001C1E51" w:rsidRDefault="00487517" w:rsidP="00691740">
      <w:pPr>
        <w:pStyle w:val="a3"/>
        <w:spacing w:after="260" w:line="360" w:lineRule="auto"/>
        <w:rPr>
          <w:b/>
          <w:sz w:val="28"/>
          <w:szCs w:val="28"/>
          <w:u w:val="single"/>
        </w:rPr>
      </w:pPr>
      <w:r w:rsidRPr="001C1E51">
        <w:rPr>
          <w:b/>
          <w:sz w:val="28"/>
          <w:szCs w:val="28"/>
          <w:u w:val="single"/>
        </w:rPr>
        <w:t xml:space="preserve">Приложение </w:t>
      </w:r>
    </w:p>
    <w:p w:rsidR="00487517" w:rsidRDefault="003618A0" w:rsidP="00487517">
      <w:pPr>
        <w:pStyle w:val="a3"/>
        <w:spacing w:line="360" w:lineRule="auto"/>
        <w:rPr>
          <w:sz w:val="28"/>
          <w:szCs w:val="28"/>
        </w:rPr>
      </w:pPr>
      <w:r>
        <w:rPr>
          <w:sz w:val="28"/>
          <w:szCs w:val="28"/>
        </w:rPr>
        <w:pict>
          <v:shape id="_x0000_i1027" type="#_x0000_t75" style="width:467.25pt;height:654pt">
            <v:imagedata r:id="rId9" o:title="0002_2~1"/>
          </v:shape>
        </w:pict>
      </w:r>
    </w:p>
    <w:p w:rsidR="00487517" w:rsidRDefault="003618A0" w:rsidP="00487517">
      <w:pPr>
        <w:pStyle w:val="a3"/>
        <w:spacing w:line="360" w:lineRule="auto"/>
        <w:rPr>
          <w:sz w:val="28"/>
          <w:szCs w:val="28"/>
        </w:rPr>
      </w:pPr>
      <w:r>
        <w:rPr>
          <w:sz w:val="28"/>
          <w:szCs w:val="28"/>
        </w:rPr>
        <w:pict>
          <v:shape id="_x0000_i1028" type="#_x0000_t75" style="width:467.25pt;height:639pt">
            <v:imagedata r:id="rId10" o:title="0003_2~1"/>
          </v:shape>
        </w:pict>
      </w:r>
    </w:p>
    <w:p w:rsidR="00487517" w:rsidRDefault="00487517" w:rsidP="00487517">
      <w:pPr>
        <w:pStyle w:val="a3"/>
        <w:spacing w:line="360" w:lineRule="auto"/>
        <w:rPr>
          <w:sz w:val="28"/>
          <w:szCs w:val="28"/>
        </w:rPr>
      </w:pPr>
    </w:p>
    <w:p w:rsidR="00487517" w:rsidRDefault="00487517" w:rsidP="00487517">
      <w:pPr>
        <w:pStyle w:val="a3"/>
        <w:spacing w:line="360" w:lineRule="auto"/>
        <w:rPr>
          <w:sz w:val="28"/>
          <w:szCs w:val="28"/>
        </w:rPr>
      </w:pPr>
    </w:p>
    <w:p w:rsidR="00487517" w:rsidRDefault="003618A0" w:rsidP="00487517">
      <w:pPr>
        <w:pStyle w:val="a3"/>
        <w:spacing w:line="360" w:lineRule="auto"/>
        <w:rPr>
          <w:sz w:val="28"/>
          <w:szCs w:val="28"/>
        </w:rPr>
      </w:pPr>
      <w:r>
        <w:rPr>
          <w:sz w:val="28"/>
          <w:szCs w:val="28"/>
        </w:rPr>
        <w:pict>
          <v:shape id="_x0000_i1029" type="#_x0000_t75" style="width:467.25pt;height:479.25pt">
            <v:imagedata r:id="rId11" o:title="0004_2~1"/>
          </v:shape>
        </w:pict>
      </w:r>
    </w:p>
    <w:p w:rsidR="00487517" w:rsidRPr="00487517" w:rsidRDefault="00487517" w:rsidP="00487517">
      <w:pPr>
        <w:rPr>
          <w:lang w:eastAsia="ru-RU"/>
        </w:rPr>
      </w:pPr>
    </w:p>
    <w:p w:rsidR="00487517" w:rsidRPr="00487517" w:rsidRDefault="00487517" w:rsidP="00487517">
      <w:pPr>
        <w:rPr>
          <w:lang w:eastAsia="ru-RU"/>
        </w:rPr>
      </w:pPr>
    </w:p>
    <w:p w:rsidR="00487517" w:rsidRPr="00487517" w:rsidRDefault="00487517" w:rsidP="00487517">
      <w:pPr>
        <w:rPr>
          <w:lang w:eastAsia="ru-RU"/>
        </w:rPr>
      </w:pPr>
    </w:p>
    <w:p w:rsidR="00487517" w:rsidRPr="00487517" w:rsidRDefault="00487517" w:rsidP="00487517">
      <w:pPr>
        <w:rPr>
          <w:lang w:eastAsia="ru-RU"/>
        </w:rPr>
      </w:pPr>
    </w:p>
    <w:p w:rsidR="00487517" w:rsidRPr="00487517" w:rsidRDefault="00487517" w:rsidP="00487517">
      <w:pPr>
        <w:rPr>
          <w:lang w:eastAsia="ru-RU"/>
        </w:rPr>
      </w:pPr>
    </w:p>
    <w:p w:rsidR="00487517" w:rsidRDefault="00487517" w:rsidP="00487517">
      <w:pPr>
        <w:rPr>
          <w:lang w:eastAsia="ru-RU"/>
        </w:rPr>
      </w:pPr>
    </w:p>
    <w:p w:rsidR="00487517" w:rsidRPr="00487517" w:rsidRDefault="00487517" w:rsidP="00487517">
      <w:pPr>
        <w:rPr>
          <w:lang w:eastAsia="ru-RU"/>
        </w:rPr>
      </w:pPr>
      <w:bookmarkStart w:id="0" w:name="_GoBack"/>
      <w:bookmarkEnd w:id="0"/>
    </w:p>
    <w:sectPr w:rsidR="00487517" w:rsidRPr="00487517" w:rsidSect="00A9774C">
      <w:footerReference w:type="default" r:id="rId12"/>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8AF" w:rsidRDefault="004A18AF" w:rsidP="00E81B9D">
      <w:pPr>
        <w:spacing w:after="0" w:line="240" w:lineRule="auto"/>
      </w:pPr>
      <w:r>
        <w:separator/>
      </w:r>
    </w:p>
  </w:endnote>
  <w:endnote w:type="continuationSeparator" w:id="0">
    <w:p w:rsidR="004A18AF" w:rsidRDefault="004A18AF" w:rsidP="00E81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sans-serif">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74C" w:rsidRDefault="00A9774C">
    <w:pPr>
      <w:pStyle w:val="ad"/>
      <w:jc w:val="right"/>
    </w:pPr>
    <w:r>
      <w:fldChar w:fldCharType="begin"/>
    </w:r>
    <w:r>
      <w:instrText xml:space="preserve"> PAGE   \* MERGEFORMAT </w:instrText>
    </w:r>
    <w:r>
      <w:fldChar w:fldCharType="separate"/>
    </w:r>
    <w:r w:rsidR="00F27627">
      <w:rPr>
        <w:noProof/>
      </w:rPr>
      <w:t>2</w:t>
    </w:r>
    <w:r>
      <w:fldChar w:fldCharType="end"/>
    </w:r>
  </w:p>
  <w:p w:rsidR="00A9774C" w:rsidRDefault="00A9774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8AF" w:rsidRDefault="004A18AF" w:rsidP="00E81B9D">
      <w:pPr>
        <w:spacing w:after="0" w:line="240" w:lineRule="auto"/>
      </w:pPr>
      <w:r>
        <w:separator/>
      </w:r>
    </w:p>
  </w:footnote>
  <w:footnote w:type="continuationSeparator" w:id="0">
    <w:p w:rsidR="004A18AF" w:rsidRDefault="004A18AF" w:rsidP="00E81B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94CA2"/>
    <w:multiLevelType w:val="hybridMultilevel"/>
    <w:tmpl w:val="D1AAE9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B92C77"/>
    <w:multiLevelType w:val="hybridMultilevel"/>
    <w:tmpl w:val="CC7AF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D821AD"/>
    <w:multiLevelType w:val="hybridMultilevel"/>
    <w:tmpl w:val="65529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0371C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8594E66"/>
    <w:multiLevelType w:val="hybridMultilevel"/>
    <w:tmpl w:val="B7B4F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030999"/>
    <w:multiLevelType w:val="hybridMultilevel"/>
    <w:tmpl w:val="AFAA8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055F58"/>
    <w:multiLevelType w:val="hybridMultilevel"/>
    <w:tmpl w:val="3640C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F854FF"/>
    <w:multiLevelType w:val="hybridMultilevel"/>
    <w:tmpl w:val="9B6E591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8D20694"/>
    <w:multiLevelType w:val="hybridMultilevel"/>
    <w:tmpl w:val="93B4F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DF1B87"/>
    <w:multiLevelType w:val="hybridMultilevel"/>
    <w:tmpl w:val="28885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29D2458"/>
    <w:multiLevelType w:val="hybridMultilevel"/>
    <w:tmpl w:val="58E81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793279F"/>
    <w:multiLevelType w:val="hybridMultilevel"/>
    <w:tmpl w:val="75329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FBC32D0"/>
    <w:multiLevelType w:val="hybridMultilevel"/>
    <w:tmpl w:val="EDF6B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0"/>
  </w:num>
  <w:num w:numId="4">
    <w:abstractNumId w:val="2"/>
  </w:num>
  <w:num w:numId="5">
    <w:abstractNumId w:val="8"/>
  </w:num>
  <w:num w:numId="6">
    <w:abstractNumId w:val="9"/>
  </w:num>
  <w:num w:numId="7">
    <w:abstractNumId w:val="4"/>
  </w:num>
  <w:num w:numId="8">
    <w:abstractNumId w:val="5"/>
  </w:num>
  <w:num w:numId="9">
    <w:abstractNumId w:val="0"/>
  </w:num>
  <w:num w:numId="10">
    <w:abstractNumId w:val="3"/>
  </w:num>
  <w:num w:numId="11">
    <w:abstractNumId w:val="7"/>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7E66"/>
    <w:rsid w:val="000459B8"/>
    <w:rsid w:val="000F1931"/>
    <w:rsid w:val="000F68BB"/>
    <w:rsid w:val="0015648C"/>
    <w:rsid w:val="001C1E51"/>
    <w:rsid w:val="00310D6D"/>
    <w:rsid w:val="003618A0"/>
    <w:rsid w:val="003A42F7"/>
    <w:rsid w:val="0040306A"/>
    <w:rsid w:val="00487517"/>
    <w:rsid w:val="004A18AF"/>
    <w:rsid w:val="004F6E5F"/>
    <w:rsid w:val="005042E2"/>
    <w:rsid w:val="0054224E"/>
    <w:rsid w:val="005B22DE"/>
    <w:rsid w:val="00637625"/>
    <w:rsid w:val="00691740"/>
    <w:rsid w:val="00697E66"/>
    <w:rsid w:val="00817065"/>
    <w:rsid w:val="00885033"/>
    <w:rsid w:val="008A705E"/>
    <w:rsid w:val="00A16572"/>
    <w:rsid w:val="00A9613A"/>
    <w:rsid w:val="00A9774C"/>
    <w:rsid w:val="00AB2ACA"/>
    <w:rsid w:val="00B709DE"/>
    <w:rsid w:val="00B81AAE"/>
    <w:rsid w:val="00BC0321"/>
    <w:rsid w:val="00BE4C48"/>
    <w:rsid w:val="00BF1BB5"/>
    <w:rsid w:val="00C11818"/>
    <w:rsid w:val="00C870FB"/>
    <w:rsid w:val="00CD7AEB"/>
    <w:rsid w:val="00E81B9D"/>
    <w:rsid w:val="00ED74B2"/>
    <w:rsid w:val="00F27627"/>
    <w:rsid w:val="00F4782C"/>
    <w:rsid w:val="00F50DEE"/>
    <w:rsid w:val="00F91847"/>
    <w:rsid w:val="00FB6170"/>
    <w:rsid w:val="00FC0C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3">
      <o:colormenu v:ext="edit" shadowcolor="none"/>
    </o:shapedefaults>
    <o:shapelayout v:ext="edit">
      <o:idmap v:ext="edit" data="1"/>
      <o:rules v:ext="edit">
        <o:r id="V:Rule9" type="connector" idref="#_x0000_s1030"/>
        <o:r id="V:Rule10" type="connector" idref="#_x0000_s1046"/>
        <o:r id="V:Rule11" type="connector" idref="#_x0000_s1031"/>
        <o:r id="V:Rule12" type="connector" idref="#_x0000_s1039"/>
        <o:r id="V:Rule13" type="connector" idref="#_x0000_s1040"/>
        <o:r id="V:Rule14" type="connector" idref="#_x0000_s1038"/>
        <o:r id="V:Rule15" type="connector" idref="#_x0000_s1045"/>
        <o:r id="V:Rule16" type="connector" idref="#_x0000_s1041"/>
      </o:rules>
    </o:shapelayout>
  </w:shapeDefaults>
  <w:decimalSymbol w:val=","/>
  <w:listSeparator w:val=";"/>
  <w15:chartTrackingRefBased/>
  <w15:docId w15:val="{586976C5-490C-4BB3-9A7D-B89773848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1E51"/>
    <w:pPr>
      <w:spacing w:after="80" w:line="276" w:lineRule="auto"/>
    </w:pPr>
    <w:rPr>
      <w:rFonts w:ascii="Times New Roman" w:hAnsi="Times New Roman"/>
      <w:sz w:val="28"/>
      <w:szCs w:val="22"/>
      <w:lang w:eastAsia="en-US"/>
    </w:rPr>
  </w:style>
  <w:style w:type="paragraph" w:styleId="1">
    <w:name w:val="heading 1"/>
    <w:basedOn w:val="a"/>
    <w:next w:val="a"/>
    <w:link w:val="10"/>
    <w:uiPriority w:val="9"/>
    <w:qFormat/>
    <w:rsid w:val="001C1E5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1C1E51"/>
    <w:pPr>
      <w:keepNext/>
      <w:spacing w:before="240" w:after="60"/>
      <w:outlineLvl w:val="1"/>
    </w:pPr>
    <w:rPr>
      <w:rFonts w:ascii="Cambria" w:eastAsia="Times New Roman" w:hAnsi="Cambria"/>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97E66"/>
    <w:pPr>
      <w:spacing w:before="100" w:beforeAutospacing="1" w:after="100" w:afterAutospacing="1" w:line="240" w:lineRule="auto"/>
    </w:pPr>
    <w:rPr>
      <w:rFonts w:eastAsia="Times New Roman"/>
      <w:sz w:val="24"/>
      <w:szCs w:val="24"/>
      <w:lang w:eastAsia="ru-RU"/>
    </w:rPr>
  </w:style>
  <w:style w:type="paragraph" w:styleId="a4">
    <w:name w:val="Balloon Text"/>
    <w:basedOn w:val="a"/>
    <w:link w:val="a5"/>
    <w:uiPriority w:val="99"/>
    <w:semiHidden/>
    <w:unhideWhenUsed/>
    <w:rsid w:val="000459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59B8"/>
    <w:rPr>
      <w:rFonts w:ascii="Tahoma" w:hAnsi="Tahoma" w:cs="Tahoma"/>
      <w:sz w:val="16"/>
      <w:szCs w:val="16"/>
    </w:rPr>
  </w:style>
  <w:style w:type="table" w:styleId="a6">
    <w:name w:val="Table Grid"/>
    <w:basedOn w:val="a1"/>
    <w:uiPriority w:val="59"/>
    <w:rsid w:val="003A42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ody Text"/>
    <w:basedOn w:val="a"/>
    <w:link w:val="a8"/>
    <w:uiPriority w:val="99"/>
    <w:rsid w:val="00E81B9D"/>
    <w:pPr>
      <w:spacing w:after="120" w:line="360" w:lineRule="auto"/>
      <w:ind w:firstLine="709"/>
    </w:pPr>
    <w:rPr>
      <w:rFonts w:eastAsia="Times New Roman"/>
      <w:szCs w:val="24"/>
      <w:lang w:eastAsia="ru-RU"/>
    </w:rPr>
  </w:style>
  <w:style w:type="character" w:customStyle="1" w:styleId="a8">
    <w:name w:val="Основной текст Знак"/>
    <w:basedOn w:val="a0"/>
    <w:link w:val="a7"/>
    <w:uiPriority w:val="99"/>
    <w:rsid w:val="00E81B9D"/>
    <w:rPr>
      <w:rFonts w:ascii="Times New Roman" w:eastAsia="Times New Roman" w:hAnsi="Times New Roman"/>
      <w:sz w:val="28"/>
      <w:szCs w:val="24"/>
    </w:rPr>
  </w:style>
  <w:style w:type="paragraph" w:customStyle="1" w:styleId="11">
    <w:name w:val="заголовок 1"/>
    <w:basedOn w:val="a"/>
    <w:next w:val="a"/>
    <w:uiPriority w:val="99"/>
    <w:rsid w:val="00E81B9D"/>
    <w:pPr>
      <w:keepNext/>
      <w:autoSpaceDE w:val="0"/>
      <w:autoSpaceDN w:val="0"/>
      <w:spacing w:after="0" w:line="360" w:lineRule="auto"/>
      <w:ind w:firstLine="709"/>
      <w:jc w:val="center"/>
      <w:outlineLvl w:val="0"/>
    </w:pPr>
    <w:rPr>
      <w:rFonts w:eastAsia="Times New Roman"/>
      <w:szCs w:val="24"/>
      <w:lang w:eastAsia="ru-RU"/>
    </w:rPr>
  </w:style>
  <w:style w:type="paragraph" w:styleId="a9">
    <w:name w:val="Subtitle"/>
    <w:basedOn w:val="a"/>
    <w:next w:val="a7"/>
    <w:link w:val="aa"/>
    <w:qFormat/>
    <w:rsid w:val="00E81B9D"/>
    <w:pPr>
      <w:keepNext/>
      <w:widowControl w:val="0"/>
      <w:suppressAutoHyphens/>
      <w:autoSpaceDE w:val="0"/>
      <w:spacing w:before="240" w:after="120" w:line="360" w:lineRule="auto"/>
      <w:ind w:firstLine="709"/>
      <w:jc w:val="center"/>
    </w:pPr>
    <w:rPr>
      <w:rFonts w:ascii="Arial" w:eastAsia="MS Mincho" w:hAnsi="Arial" w:cs="Tahoma"/>
      <w:i/>
      <w:iCs/>
      <w:szCs w:val="28"/>
      <w:lang w:bidi="en-US"/>
    </w:rPr>
  </w:style>
  <w:style w:type="character" w:customStyle="1" w:styleId="aa">
    <w:name w:val="Подзаголовок Знак"/>
    <w:basedOn w:val="a0"/>
    <w:link w:val="a9"/>
    <w:rsid w:val="00E81B9D"/>
    <w:rPr>
      <w:rFonts w:ascii="Arial" w:eastAsia="MS Mincho" w:hAnsi="Arial" w:cs="Tahoma"/>
      <w:i/>
      <w:iCs/>
      <w:sz w:val="28"/>
      <w:szCs w:val="28"/>
      <w:lang w:eastAsia="en-US" w:bidi="en-US"/>
    </w:rPr>
  </w:style>
  <w:style w:type="paragraph" w:styleId="ab">
    <w:name w:val="header"/>
    <w:basedOn w:val="a"/>
    <w:link w:val="ac"/>
    <w:uiPriority w:val="99"/>
    <w:semiHidden/>
    <w:unhideWhenUsed/>
    <w:rsid w:val="00E81B9D"/>
    <w:pPr>
      <w:tabs>
        <w:tab w:val="center" w:pos="4677"/>
        <w:tab w:val="right" w:pos="9355"/>
      </w:tabs>
    </w:pPr>
  </w:style>
  <w:style w:type="character" w:customStyle="1" w:styleId="ac">
    <w:name w:val="Верхний колонтитул Знак"/>
    <w:basedOn w:val="a0"/>
    <w:link w:val="ab"/>
    <w:uiPriority w:val="99"/>
    <w:semiHidden/>
    <w:rsid w:val="00E81B9D"/>
    <w:rPr>
      <w:sz w:val="22"/>
      <w:szCs w:val="22"/>
      <w:lang w:eastAsia="en-US"/>
    </w:rPr>
  </w:style>
  <w:style w:type="paragraph" w:styleId="ad">
    <w:name w:val="footer"/>
    <w:basedOn w:val="a"/>
    <w:link w:val="ae"/>
    <w:uiPriority w:val="99"/>
    <w:unhideWhenUsed/>
    <w:rsid w:val="00E81B9D"/>
    <w:pPr>
      <w:tabs>
        <w:tab w:val="center" w:pos="4677"/>
        <w:tab w:val="right" w:pos="9355"/>
      </w:tabs>
    </w:pPr>
  </w:style>
  <w:style w:type="character" w:customStyle="1" w:styleId="ae">
    <w:name w:val="Нижний колонтитул Знак"/>
    <w:basedOn w:val="a0"/>
    <w:link w:val="ad"/>
    <w:uiPriority w:val="99"/>
    <w:rsid w:val="00E81B9D"/>
    <w:rPr>
      <w:sz w:val="22"/>
      <w:szCs w:val="22"/>
      <w:lang w:eastAsia="en-US"/>
    </w:rPr>
  </w:style>
  <w:style w:type="character" w:customStyle="1" w:styleId="10">
    <w:name w:val="Заголовок 1 Знак"/>
    <w:basedOn w:val="a0"/>
    <w:link w:val="1"/>
    <w:uiPriority w:val="9"/>
    <w:rsid w:val="001C1E51"/>
    <w:rPr>
      <w:rFonts w:ascii="Cambria" w:eastAsia="Times New Roman" w:hAnsi="Cambria" w:cs="Times New Roman"/>
      <w:b/>
      <w:bCs/>
      <w:kern w:val="32"/>
      <w:sz w:val="32"/>
      <w:szCs w:val="32"/>
      <w:lang w:eastAsia="en-US"/>
    </w:rPr>
  </w:style>
  <w:style w:type="character" w:customStyle="1" w:styleId="20">
    <w:name w:val="Заголовок 2 Знак"/>
    <w:basedOn w:val="a0"/>
    <w:link w:val="2"/>
    <w:uiPriority w:val="9"/>
    <w:rsid w:val="001C1E51"/>
    <w:rPr>
      <w:rFonts w:ascii="Cambria" w:eastAsia="Times New Roman" w:hAnsi="Cambria" w:cs="Times New Roman"/>
      <w:b/>
      <w:bCs/>
      <w:i/>
      <w:iCs/>
      <w:sz w:val="28"/>
      <w:szCs w:val="28"/>
      <w:lang w:eastAsia="en-US"/>
    </w:rPr>
  </w:style>
  <w:style w:type="paragraph" w:styleId="af">
    <w:name w:val="TOC Heading"/>
    <w:basedOn w:val="1"/>
    <w:next w:val="a"/>
    <w:uiPriority w:val="39"/>
    <w:qFormat/>
    <w:rsid w:val="00A9774C"/>
    <w:pPr>
      <w:keepLines/>
      <w:spacing w:before="480" w:after="0"/>
      <w:outlineLvl w:val="9"/>
    </w:pPr>
    <w:rPr>
      <w:color w:val="365F91"/>
      <w:kern w:val="0"/>
      <w:sz w:val="28"/>
      <w:szCs w:val="28"/>
    </w:rPr>
  </w:style>
  <w:style w:type="paragraph" w:styleId="21">
    <w:name w:val="toc 2"/>
    <w:basedOn w:val="a"/>
    <w:next w:val="a"/>
    <w:autoRedefine/>
    <w:uiPriority w:val="39"/>
    <w:unhideWhenUsed/>
    <w:qFormat/>
    <w:rsid w:val="00A9774C"/>
    <w:pPr>
      <w:spacing w:after="100"/>
      <w:ind w:left="220"/>
    </w:pPr>
    <w:rPr>
      <w:rFonts w:ascii="Calibri" w:eastAsia="Times New Roman" w:hAnsi="Calibri"/>
      <w:sz w:val="22"/>
    </w:rPr>
  </w:style>
  <w:style w:type="paragraph" w:styleId="12">
    <w:name w:val="toc 1"/>
    <w:basedOn w:val="a"/>
    <w:next w:val="a"/>
    <w:autoRedefine/>
    <w:uiPriority w:val="39"/>
    <w:semiHidden/>
    <w:unhideWhenUsed/>
    <w:qFormat/>
    <w:rsid w:val="00A9774C"/>
    <w:pPr>
      <w:spacing w:after="100"/>
    </w:pPr>
    <w:rPr>
      <w:rFonts w:ascii="Calibri" w:eastAsia="Times New Roman" w:hAnsi="Calibri"/>
      <w:sz w:val="22"/>
    </w:rPr>
  </w:style>
  <w:style w:type="paragraph" w:styleId="3">
    <w:name w:val="toc 3"/>
    <w:basedOn w:val="a"/>
    <w:next w:val="a"/>
    <w:autoRedefine/>
    <w:uiPriority w:val="39"/>
    <w:unhideWhenUsed/>
    <w:qFormat/>
    <w:rsid w:val="00A9774C"/>
    <w:pPr>
      <w:spacing w:after="100"/>
      <w:ind w:left="440"/>
    </w:pPr>
    <w:rPr>
      <w:rFonts w:ascii="Calibri" w:eastAsia="Times New Roman"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6198</Words>
  <Characters>35335</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cp:lastModifiedBy>admin</cp:lastModifiedBy>
  <cp:revision>2</cp:revision>
  <dcterms:created xsi:type="dcterms:W3CDTF">2014-04-18T00:16:00Z</dcterms:created>
  <dcterms:modified xsi:type="dcterms:W3CDTF">2014-04-18T00:16:00Z</dcterms:modified>
</cp:coreProperties>
</file>