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0E" w:rsidRDefault="00DC630E" w:rsidP="0035673C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35673C" w:rsidRDefault="0035673C" w:rsidP="0035673C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D6300D">
        <w:rPr>
          <w:b/>
          <w:sz w:val="32"/>
          <w:szCs w:val="32"/>
          <w:lang w:val="ru-RU"/>
        </w:rPr>
        <w:t>Содержание</w:t>
      </w:r>
    </w:p>
    <w:p w:rsidR="000D4E79" w:rsidRDefault="000D4E79" w:rsidP="000D4E79">
      <w:pPr>
        <w:pStyle w:val="32"/>
        <w:tabs>
          <w:tab w:val="right" w:pos="9921"/>
        </w:tabs>
        <w:spacing w:line="240" w:lineRule="auto"/>
      </w:pPr>
      <w:r>
        <w:t>Аннотация………………………………………………………………………</w:t>
      </w:r>
      <w:r w:rsidR="00811DC1">
        <w:t>2</w:t>
      </w:r>
    </w:p>
    <w:p w:rsidR="000D4E79" w:rsidRPr="009C4BD2" w:rsidRDefault="000D4E79" w:rsidP="000D4E79">
      <w:pPr>
        <w:pStyle w:val="32"/>
        <w:tabs>
          <w:tab w:val="right" w:pos="9921"/>
        </w:tabs>
        <w:spacing w:line="240" w:lineRule="auto"/>
      </w:pPr>
      <w:r>
        <w:t>Содержание……………………………………………………………………..</w:t>
      </w:r>
      <w:r w:rsidR="00811DC1">
        <w:t>3</w:t>
      </w:r>
    </w:p>
    <w:p w:rsidR="0035673C" w:rsidRDefault="000D4E79" w:rsidP="00D6300D">
      <w:pPr>
        <w:pStyle w:val="af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данные...</w:t>
      </w:r>
      <w:r w:rsidR="0035673C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3E3BA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="00811DC1">
        <w:rPr>
          <w:rFonts w:ascii="Times New Roman" w:hAnsi="Times New Roman"/>
          <w:sz w:val="28"/>
          <w:szCs w:val="28"/>
        </w:rPr>
        <w:t>4</w:t>
      </w:r>
    </w:p>
    <w:p w:rsidR="0035673C" w:rsidRDefault="0035673C" w:rsidP="00D6300D">
      <w:pPr>
        <w:pStyle w:val="af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………..……………………………………………</w:t>
      </w:r>
      <w:r w:rsidR="003E3BA9">
        <w:rPr>
          <w:rFonts w:ascii="Times New Roman" w:hAnsi="Times New Roman"/>
          <w:sz w:val="28"/>
          <w:szCs w:val="28"/>
        </w:rPr>
        <w:t>…</w:t>
      </w:r>
      <w:r w:rsidR="000D4E79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….6</w:t>
      </w:r>
    </w:p>
    <w:p w:rsidR="0035673C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численнос</w:t>
      </w:r>
      <w:r w:rsidR="003E3BA9">
        <w:rPr>
          <w:rFonts w:ascii="Times New Roman" w:hAnsi="Times New Roman"/>
          <w:sz w:val="28"/>
          <w:szCs w:val="28"/>
        </w:rPr>
        <w:t>ти населения ..………….……………………….……</w:t>
      </w:r>
      <w:r w:rsidR="000D4E79">
        <w:rPr>
          <w:rFonts w:ascii="Times New Roman" w:hAnsi="Times New Roman"/>
          <w:sz w:val="28"/>
          <w:szCs w:val="28"/>
        </w:rPr>
        <w:t xml:space="preserve">  </w:t>
      </w:r>
      <w:r w:rsidR="003E3BA9">
        <w:rPr>
          <w:rFonts w:ascii="Times New Roman" w:hAnsi="Times New Roman"/>
          <w:sz w:val="28"/>
          <w:szCs w:val="28"/>
        </w:rPr>
        <w:t>.6</w:t>
      </w:r>
    </w:p>
    <w:p w:rsidR="0035673C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типов жилых зданий …………………………………………</w:t>
      </w:r>
      <w:r w:rsidR="003E3BA9">
        <w:rPr>
          <w:rFonts w:ascii="Times New Roman" w:hAnsi="Times New Roman"/>
          <w:sz w:val="28"/>
          <w:szCs w:val="28"/>
        </w:rPr>
        <w:t>…</w:t>
      </w:r>
      <w:r w:rsidR="000D4E79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  <w:r w:rsidR="003E3BA9">
        <w:rPr>
          <w:rFonts w:ascii="Times New Roman" w:hAnsi="Times New Roman"/>
          <w:sz w:val="28"/>
          <w:szCs w:val="28"/>
        </w:rPr>
        <w:t>6</w:t>
      </w:r>
    </w:p>
    <w:p w:rsidR="0035673C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учреждений обслуживания …………………………………</w:t>
      </w:r>
      <w:r w:rsidR="00201FD3">
        <w:rPr>
          <w:rFonts w:ascii="Times New Roman" w:hAnsi="Times New Roman"/>
          <w:sz w:val="28"/>
          <w:szCs w:val="28"/>
        </w:rPr>
        <w:t>…</w:t>
      </w:r>
      <w:r w:rsidR="000D4E79">
        <w:rPr>
          <w:rFonts w:ascii="Times New Roman" w:hAnsi="Times New Roman"/>
          <w:sz w:val="28"/>
          <w:szCs w:val="28"/>
        </w:rPr>
        <w:t>.</w:t>
      </w:r>
      <w:r w:rsidR="00201FD3">
        <w:rPr>
          <w:rFonts w:ascii="Times New Roman" w:hAnsi="Times New Roman"/>
          <w:sz w:val="28"/>
          <w:szCs w:val="28"/>
        </w:rPr>
        <w:t>…</w:t>
      </w:r>
      <w:r w:rsidR="00811DC1">
        <w:rPr>
          <w:rFonts w:ascii="Times New Roman" w:hAnsi="Times New Roman"/>
          <w:sz w:val="28"/>
          <w:szCs w:val="28"/>
        </w:rPr>
        <w:t>7</w:t>
      </w:r>
    </w:p>
    <w:p w:rsidR="0035673C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принятой системы зонирования …………………</w:t>
      </w:r>
      <w:r w:rsidR="003E3BA9">
        <w:rPr>
          <w:rFonts w:ascii="Times New Roman" w:hAnsi="Times New Roman"/>
          <w:sz w:val="28"/>
          <w:szCs w:val="28"/>
        </w:rPr>
        <w:t>….</w:t>
      </w:r>
      <w:r w:rsidR="00811DC1">
        <w:rPr>
          <w:rFonts w:ascii="Times New Roman" w:hAnsi="Times New Roman"/>
          <w:sz w:val="28"/>
          <w:szCs w:val="28"/>
        </w:rPr>
        <w:t>..</w:t>
      </w:r>
      <w:r w:rsidR="003E3BA9">
        <w:rPr>
          <w:rFonts w:ascii="Times New Roman" w:hAnsi="Times New Roman"/>
          <w:sz w:val="28"/>
          <w:szCs w:val="28"/>
        </w:rPr>
        <w:t>..</w:t>
      </w:r>
      <w:r w:rsidR="00811DC1">
        <w:rPr>
          <w:rFonts w:ascii="Times New Roman" w:hAnsi="Times New Roman"/>
          <w:sz w:val="28"/>
          <w:szCs w:val="28"/>
        </w:rPr>
        <w:t>8</w:t>
      </w:r>
    </w:p>
    <w:p w:rsidR="0035673C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принятой схемы транспортных и пешеходных путей …</w:t>
      </w:r>
      <w:r w:rsidR="000D4E79">
        <w:rPr>
          <w:rFonts w:ascii="Times New Roman" w:hAnsi="Times New Roman"/>
          <w:sz w:val="28"/>
          <w:szCs w:val="28"/>
        </w:rPr>
        <w:t>.</w:t>
      </w:r>
      <w:r w:rsidR="003E3BA9">
        <w:rPr>
          <w:rFonts w:ascii="Times New Roman" w:hAnsi="Times New Roman"/>
          <w:sz w:val="28"/>
          <w:szCs w:val="28"/>
        </w:rPr>
        <w:t>…</w:t>
      </w:r>
      <w:r w:rsidR="00811DC1">
        <w:rPr>
          <w:rFonts w:ascii="Times New Roman" w:hAnsi="Times New Roman"/>
          <w:sz w:val="28"/>
          <w:szCs w:val="28"/>
        </w:rPr>
        <w:t>..</w:t>
      </w:r>
      <w:r w:rsidR="003E3BA9">
        <w:rPr>
          <w:rFonts w:ascii="Times New Roman" w:hAnsi="Times New Roman"/>
          <w:sz w:val="28"/>
          <w:szCs w:val="28"/>
        </w:rPr>
        <w:t>.</w:t>
      </w:r>
      <w:r w:rsidR="00811DC1">
        <w:rPr>
          <w:rFonts w:ascii="Times New Roman" w:hAnsi="Times New Roman"/>
          <w:sz w:val="28"/>
          <w:szCs w:val="28"/>
        </w:rPr>
        <w:t>9</w:t>
      </w:r>
    </w:p>
    <w:p w:rsidR="0035673C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организации дворов ……………………………………</w:t>
      </w:r>
      <w:r w:rsidR="00201FD3">
        <w:rPr>
          <w:rFonts w:ascii="Times New Roman" w:hAnsi="Times New Roman"/>
          <w:sz w:val="28"/>
          <w:szCs w:val="28"/>
        </w:rPr>
        <w:t>…</w:t>
      </w:r>
      <w:r w:rsidR="000D4E79">
        <w:rPr>
          <w:rFonts w:ascii="Times New Roman" w:hAnsi="Times New Roman"/>
          <w:sz w:val="28"/>
          <w:szCs w:val="28"/>
        </w:rPr>
        <w:t>.</w:t>
      </w:r>
      <w:r w:rsidR="00201FD3">
        <w:rPr>
          <w:rFonts w:ascii="Times New Roman" w:hAnsi="Times New Roman"/>
          <w:sz w:val="28"/>
          <w:szCs w:val="28"/>
        </w:rPr>
        <w:t>…</w:t>
      </w:r>
      <w:r w:rsidR="00811DC1">
        <w:rPr>
          <w:rFonts w:ascii="Times New Roman" w:hAnsi="Times New Roman"/>
          <w:sz w:val="28"/>
          <w:szCs w:val="28"/>
        </w:rPr>
        <w:t>..9</w:t>
      </w:r>
    </w:p>
    <w:p w:rsidR="0035673C" w:rsidRPr="000B3389" w:rsidRDefault="0035673C" w:rsidP="00D6300D">
      <w:pPr>
        <w:pStyle w:val="af2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системы озеленения ………………………………………</w:t>
      </w:r>
      <w:r w:rsidR="00D56E6F">
        <w:rPr>
          <w:rFonts w:ascii="Times New Roman" w:hAnsi="Times New Roman"/>
          <w:sz w:val="28"/>
          <w:szCs w:val="28"/>
        </w:rPr>
        <w:t>….</w:t>
      </w:r>
      <w:r w:rsidR="00811DC1">
        <w:rPr>
          <w:rFonts w:ascii="Times New Roman" w:hAnsi="Times New Roman"/>
          <w:sz w:val="28"/>
          <w:szCs w:val="28"/>
        </w:rPr>
        <w:t>10</w:t>
      </w:r>
    </w:p>
    <w:p w:rsidR="0035673C" w:rsidRDefault="0035673C" w:rsidP="00D6300D">
      <w:pPr>
        <w:pStyle w:val="af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территории ……….……………………………………………</w:t>
      </w:r>
      <w:r w:rsidR="00811DC1">
        <w:rPr>
          <w:rFonts w:ascii="Times New Roman" w:hAnsi="Times New Roman"/>
          <w:sz w:val="28"/>
          <w:szCs w:val="28"/>
        </w:rPr>
        <w:t>.</w:t>
      </w:r>
      <w:r w:rsidR="00D56E6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</w:t>
      </w:r>
      <w:r w:rsidR="00811DC1">
        <w:rPr>
          <w:rFonts w:ascii="Times New Roman" w:hAnsi="Times New Roman"/>
          <w:sz w:val="28"/>
          <w:szCs w:val="28"/>
        </w:rPr>
        <w:t>1</w:t>
      </w:r>
    </w:p>
    <w:p w:rsidR="0035673C" w:rsidRDefault="0035673C" w:rsidP="00D6300D">
      <w:pPr>
        <w:pStyle w:val="af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Технико-экономические показатели ………………………………</w:t>
      </w:r>
      <w:r w:rsidR="00201FD3">
        <w:rPr>
          <w:rFonts w:ascii="Times New Roman" w:hAnsi="Times New Roman"/>
          <w:sz w:val="28"/>
          <w:szCs w:val="28"/>
        </w:rPr>
        <w:t>……</w:t>
      </w:r>
      <w:r w:rsidR="00811DC1">
        <w:rPr>
          <w:rFonts w:ascii="Times New Roman" w:hAnsi="Times New Roman"/>
          <w:sz w:val="28"/>
          <w:szCs w:val="28"/>
        </w:rPr>
        <w:t>12</w:t>
      </w:r>
    </w:p>
    <w:p w:rsidR="0035673C" w:rsidRDefault="0035673C" w:rsidP="00D6300D">
      <w:pPr>
        <w:pStyle w:val="af2"/>
        <w:spacing w:line="240" w:lineRule="auto"/>
        <w:ind w:left="1271" w:hanging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0D4E79">
        <w:rPr>
          <w:rFonts w:ascii="Times New Roman" w:hAnsi="Times New Roman"/>
          <w:sz w:val="28"/>
          <w:szCs w:val="28"/>
        </w:rPr>
        <w:t>………………………………………</w:t>
      </w:r>
      <w:r w:rsidR="00811DC1">
        <w:rPr>
          <w:rFonts w:ascii="Times New Roman" w:hAnsi="Times New Roman"/>
          <w:sz w:val="28"/>
          <w:szCs w:val="28"/>
        </w:rPr>
        <w:t>.14</w:t>
      </w:r>
    </w:p>
    <w:p w:rsidR="0035673C" w:rsidRPr="0035673C" w:rsidRDefault="000D4E79" w:rsidP="0035673C">
      <w:pPr>
        <w:pStyle w:val="af"/>
        <w:spacing w:line="240" w:lineRule="auto"/>
        <w:ind w:firstLine="851"/>
        <w:jc w:val="both"/>
        <w:rPr>
          <w:bCs/>
        </w:rPr>
      </w:pPr>
      <w:r>
        <w:rPr>
          <w:bCs/>
        </w:rPr>
        <w:t>Приложение</w:t>
      </w:r>
    </w:p>
    <w:p w:rsidR="005E4A23" w:rsidRDefault="00DD21C5" w:rsidP="0035673C">
      <w:pPr>
        <w:pStyle w:val="11"/>
        <w:spacing w:line="240" w:lineRule="auto"/>
      </w:pPr>
      <w:r>
        <w:rPr>
          <w:noProof/>
          <w:sz w:val="20"/>
        </w:rPr>
        <w:pict>
          <v:group id="_x0000_s1150" style="position:absolute;left:0;text-align:left;margin-left:56.7pt;margin-top:19.85pt;width:518.8pt;height:802.3pt;z-index:251651584;mso-position-horizontal-relative:page;mso-position-vertical-relative:page" coordsize="20000,20000" o:allowincell="f">
            <v:rect id="_x0000_s1151" style="position:absolute;width:20000;height:20000" filled="f" strokeweight="2pt"/>
            <v:line id="_x0000_s1152" style="position:absolute" from="993,17183" to="995,18221" strokeweight="2pt"/>
            <v:line id="_x0000_s1153" style="position:absolute" from="10,17173" to="19977,17174" strokeweight="2pt"/>
            <v:line id="_x0000_s1154" style="position:absolute" from="2186,17192" to="2188,19989" strokeweight="2pt"/>
            <v:line id="_x0000_s1155" style="position:absolute" from="4919,17192" to="4921,19989" strokeweight="2pt"/>
            <v:line id="_x0000_s1156" style="position:absolute" from="6557,17192" to="6559,19989" strokeweight="2pt"/>
            <v:line id="_x0000_s1157" style="position:absolute" from="7650,17183" to="7652,19979" strokeweight="2pt"/>
            <v:line id="_x0000_s1158" style="position:absolute" from="15848,18239" to="15852,18932" strokeweight="2pt"/>
            <v:line id="_x0000_s1159" style="position:absolute" from="10,19293" to="7631,19295" strokeweight="1pt"/>
            <v:line id="_x0000_s1160" style="position:absolute" from="10,19646" to="7631,19647" strokeweight="1pt"/>
            <v:rect id="_x0000_s1161" style="position:absolute;left:54;top:17912;width:883;height:309" filled="f" stroked="f" strokeweight=".25pt">
              <v:textbox style="mso-next-textbox:#_x0000_s1161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2" style="position:absolute;left:1051;top:17912;width:1100;height:309" filled="f" stroked="f" strokeweight=".25pt">
              <v:textbox style="mso-next-textbox:#_x0000_s1162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3" style="position:absolute;left:2267;top:17912;width:2573;height:309" filled="f" stroked="f" strokeweight=".25pt">
              <v:textbox style="mso-next-textbox:#_x0000_s1163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4" style="position:absolute;left:4983;top:17912;width:1534;height:309" filled="f" stroked="f" strokeweight=".25pt">
              <v:textbox style="mso-next-textbox:#_x0000_s1164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5" style="position:absolute;left:6604;top:17912;width:1000;height:309" filled="f" stroked="f" strokeweight=".25pt">
              <v:textbox style="mso-next-textbox:#_x0000_s1165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6" style="position:absolute;left:15929;top:18258;width:1475;height:309" filled="f" stroked="f" strokeweight=".25pt">
              <v:textbox style="mso-next-textbox:#_x0000_s1166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7" style="position:absolute;left:15929;top:18623;width:1475;height:310" filled="f" stroked="f" strokeweight=".25pt">
              <v:textbox style="mso-next-textbox:#_x0000_s1167" inset="1pt,1pt,1pt,1pt">
                <w:txbxContent>
                  <w:p w:rsidR="005E4A23" w:rsidRDefault="00F850A7">
                    <w:pPr>
                      <w:pStyle w:val="ac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68" style="position:absolute;left:7760;top:17481;width:12159;height:477" filled="f" stroked="f" strokeweight=".25pt">
              <v:textbox style="mso-next-textbox:#_x0000_s1168" inset="1pt,1pt,1pt,1pt">
                <w:txbxContent>
                  <w:p w:rsidR="005E4A23" w:rsidRDefault="008D58E1">
                    <w:pPr>
                      <w:pStyle w:val="ac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КФ ГОУ ОГУ 270105.</w:t>
                    </w:r>
                    <w:r w:rsidR="00F56D9C">
                      <w:rPr>
                        <w:rFonts w:ascii="Times New Roman" w:hAnsi="Times New Roman"/>
                        <w:i w:val="0"/>
                        <w:lang w:val="ru-RU"/>
                      </w:rPr>
                      <w:t>5-4-10</w:t>
                    </w: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.</w:t>
                    </w:r>
                    <w:r w:rsidR="00F56D9C">
                      <w:rPr>
                        <w:rFonts w:ascii="Times New Roman" w:hAnsi="Times New Roman"/>
                        <w:i w:val="0"/>
                        <w:lang w:val="ru-RU"/>
                      </w:rPr>
                      <w:t>-06</w:t>
                    </w: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 xml:space="preserve"> ПЗ</w:t>
                    </w:r>
                  </w:p>
                </w:txbxContent>
              </v:textbox>
            </v:rect>
            <v:line id="_x0000_s1169" style="position:absolute" from="12,18233" to="19979,18234" strokeweight="2pt"/>
            <v:line id="_x0000_s1170" style="position:absolute" from="25,17881" to="7646,17882" strokeweight="2pt"/>
            <v:line id="_x0000_s1171" style="position:absolute" from="10,17526" to="7631,17527" strokeweight="1pt"/>
            <v:line id="_x0000_s1172" style="position:absolute" from="10,18938" to="7631,18939" strokeweight="1pt"/>
            <v:line id="_x0000_s1173" style="position:absolute" from="10,18583" to="7631,18584" strokeweight="1pt"/>
            <v:group id="_x0000_s1174" style="position:absolute;left:39;top:18267;width:4801;height:310" coordsize="19999,20000">
              <v:rect id="_x0000_s1175" style="position:absolute;width:8856;height:20000" filled="f" stroked="f" strokeweight=".25pt">
                <v:textbox style="mso-next-textbox:#_x0000_s1175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76" style="position:absolute;left:9281;width:10718;height:20000" filled="f" stroked="f" strokeweight=".25pt">
                <v:textbox style="mso-next-textbox:#_x0000_s1176" inset="1pt,1pt,1pt,1pt">
                  <w:txbxContent>
                    <w:p w:rsidR="005E4A23" w:rsidRDefault="00F56D9C">
                      <w:pPr>
                        <w:pStyle w:val="ac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 xml:space="preserve">Истомина </w:t>
                      </w:r>
                    </w:p>
                  </w:txbxContent>
                </v:textbox>
              </v:rect>
            </v:group>
            <v:group id="_x0000_s1177" style="position:absolute;left:39;top:18614;width:4801;height:309" coordsize="19999,20000">
              <v:rect id="_x0000_s1178" style="position:absolute;width:8856;height:20000" filled="f" stroked="f" strokeweight=".25pt">
                <v:textbox style="mso-next-textbox:#_x0000_s1178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79" style="position:absolute;left:9281;width:10718;height:20000" filled="f" stroked="f" strokeweight=".25pt">
                <v:textbox style="mso-next-textbox:#_x0000_s1179" inset="1pt,1pt,1pt,1pt">
                  <w:txbxContent>
                    <w:p w:rsidR="005E4A23" w:rsidRDefault="008D58E1">
                      <w:pPr>
                        <w:pStyle w:val="ac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Худайбердина</w:t>
                      </w:r>
                      <w:r w:rsidR="00F56D9C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 xml:space="preserve"> Г.А</w:t>
                      </w:r>
                    </w:p>
                  </w:txbxContent>
                </v:textbox>
              </v:rect>
            </v:group>
            <v:group id="_x0000_s1180" style="position:absolute;left:39;top:18969;width:4801;height:309" coordsize="19999,20000">
              <v:rect id="_x0000_s1181" style="position:absolute;width:8856;height:20000" filled="f" stroked="f" strokeweight=".25pt">
                <v:textbox style="mso-next-textbox:#_x0000_s1181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182" style="position:absolute;left:9281;width:10718;height:20000" filled="f" stroked="f" strokeweight=".25pt">
                <v:textbox style="mso-next-textbox:#_x0000_s1182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183" style="position:absolute;left:39;top:19314;width:4801;height:310" coordsize="19999,20000">
              <v:rect id="_x0000_s1184" style="position:absolute;width:8856;height:20000" filled="f" stroked="f" strokeweight=".25pt">
                <v:textbox style="mso-next-textbox:#_x0000_s1184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85" style="position:absolute;left:9281;width:10718;height:20000" filled="f" stroked="f" strokeweight=".25pt">
                <v:textbox style="mso-next-textbox:#_x0000_s1185" inset="1pt,1pt,1pt,1pt">
                  <w:txbxContent>
                    <w:p w:rsidR="005E4A23" w:rsidRPr="00F850A7" w:rsidRDefault="005E4A23" w:rsidP="00F850A7"/>
                  </w:txbxContent>
                </v:textbox>
              </v:rect>
            </v:group>
            <v:group id="_x0000_s1186" style="position:absolute;left:39;top:19660;width:4801;height:309" coordsize="19999,20000">
              <v:rect id="_x0000_s1187" style="position:absolute;width:8856;height:20000" filled="f" stroked="f" strokeweight=".25pt">
                <v:textbox style="mso-next-textbox:#_x0000_s1187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88" style="position:absolute;left:9281;width:10718;height:20000" filled="f" stroked="f" strokeweight=".25pt">
                <v:textbox style="mso-next-textbox:#_x0000_s1188" inset="1pt,1pt,1pt,1pt">
                  <w:txbxContent>
                    <w:p w:rsidR="005E4A23" w:rsidRDefault="005E4A23">
                      <w:pPr>
                        <w:pStyle w:val="ac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189" style="position:absolute" from="14208,18239" to="14210,19979" strokeweight="2pt"/>
            <v:rect id="_x0000_s1190" style="position:absolute;left:7787;top:18314;width:6292;height:1609" filled="f" stroked="f" strokeweight=".25pt">
              <v:textbox style="mso-next-textbox:#_x0000_s1190" inset="1pt,1pt,1pt,1pt">
                <w:txbxContent>
                  <w:p w:rsidR="00F850A7" w:rsidRPr="002C1B48" w:rsidRDefault="00F850A7" w:rsidP="00F850A7">
                    <w:pPr>
                      <w:pStyle w:val="ac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 w:rsidRPr="002C1B48">
                      <w:rPr>
                        <w:sz w:val="24"/>
                        <w:szCs w:val="24"/>
                        <w:lang w:val="ru-RU"/>
                      </w:rPr>
                      <w:t>Планировка и застройка жилого микрорайона в на 3</w:t>
                    </w:r>
                    <w:r w:rsidR="00724C4D">
                      <w:rPr>
                        <w:sz w:val="24"/>
                        <w:szCs w:val="24"/>
                        <w:lang w:val="ru-RU"/>
                      </w:rPr>
                      <w:t>161</w:t>
                    </w:r>
                    <w:r w:rsidRPr="002C1B48">
                      <w:rPr>
                        <w:sz w:val="24"/>
                        <w:szCs w:val="24"/>
                        <w:lang w:val="ru-RU"/>
                      </w:rPr>
                      <w:t xml:space="preserve"> человек.</w:t>
                    </w:r>
                  </w:p>
                  <w:p w:rsidR="00F850A7" w:rsidRPr="0089061D" w:rsidRDefault="00F850A7" w:rsidP="00F850A7">
                    <w:pPr>
                      <w:pStyle w:val="ac"/>
                      <w:jc w:val="center"/>
                      <w:rPr>
                        <w:sz w:val="26"/>
                        <w:szCs w:val="26"/>
                        <w:lang w:val="ru-RU"/>
                      </w:rPr>
                    </w:pPr>
                    <w:r>
                      <w:rPr>
                        <w:sz w:val="26"/>
                        <w:szCs w:val="26"/>
                        <w:lang w:val="ru-RU"/>
                      </w:rPr>
                      <w:t>Пояснительная записка</w:t>
                    </w:r>
                  </w:p>
                </w:txbxContent>
              </v:textbox>
            </v:rect>
            <v:line id="_x0000_s1191" style="position:absolute" from="14221,18587" to="19990,18588" strokeweight="2pt"/>
            <v:line id="_x0000_s1192" style="position:absolute" from="14219,18939" to="19988,18941" strokeweight="2pt"/>
            <v:line id="_x0000_s1193" style="position:absolute" from="17487,18239" to="17490,18932" strokeweight="2pt"/>
            <v:rect id="_x0000_s1194" style="position:absolute;left:14295;top:18258;width:1474;height:309" filled="f" stroked="f" strokeweight=".25pt">
              <v:textbox style="mso-next-textbox:#_x0000_s1194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95" style="position:absolute;left:17577;top:18258;width:2327;height:309" filled="f" stroked="f" strokeweight=".25pt">
              <v:textbox style="mso-next-textbox:#_x0000_s1195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96" style="position:absolute;left:17591;top:18613;width:2326;height:309" filled="f" stroked="f" strokeweight=".25pt">
              <v:textbox style="mso-next-textbox:#_x0000_s1196" inset="1pt,1pt,1pt,1pt">
                <w:txbxContent>
                  <w:p w:rsidR="005E4A23" w:rsidRDefault="00133B0D">
                    <w:pPr>
                      <w:pStyle w:val="ac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14</w:t>
                    </w:r>
                  </w:p>
                </w:txbxContent>
              </v:textbox>
            </v:rect>
            <v:line id="_x0000_s1197" style="position:absolute" from="14755,18594" to="14757,18932" strokeweight="1pt"/>
            <v:line id="_x0000_s1198" style="position:absolute" from="15301,18595" to="15303,18933" strokeweight="1pt"/>
            <v:rect id="_x0000_s1199" style="position:absolute;left:14295;top:19221;width:5609;height:440" filled="f" stroked="f" strokeweight=".25pt">
              <v:textbox style="mso-next-textbox:#_x0000_s1199" inset="1pt,1pt,1pt,1pt">
                <w:txbxContent>
                  <w:p w:rsidR="005E4A23" w:rsidRDefault="008D58E1">
                    <w:pPr>
                      <w:pStyle w:val="ac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0</w:t>
                    </w:r>
                    <w:r w:rsidR="00F56D9C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6</w:t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-ГСХ-</w:t>
                    </w:r>
                    <w:r w:rsidR="00F56D9C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/з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0D4E79" w:rsidRPr="000D4E79" w:rsidRDefault="005E4A23" w:rsidP="000D4E79">
      <w:pPr>
        <w:pStyle w:val="11"/>
        <w:spacing w:line="240" w:lineRule="auto"/>
        <w:jc w:val="center"/>
        <w:rPr>
          <w:b/>
          <w:sz w:val="32"/>
          <w:szCs w:val="32"/>
        </w:rPr>
      </w:pPr>
      <w:r>
        <w:br w:type="page"/>
      </w:r>
      <w:r w:rsidR="000D4E79" w:rsidRPr="000D4E79">
        <w:rPr>
          <w:b/>
          <w:sz w:val="32"/>
          <w:szCs w:val="32"/>
        </w:rPr>
        <w:lastRenderedPageBreak/>
        <w:t>Аннотация</w:t>
      </w:r>
    </w:p>
    <w:p w:rsidR="000D4E79" w:rsidRDefault="000D4E79" w:rsidP="000D4E79">
      <w:pPr>
        <w:shd w:val="clear" w:color="auto" w:fill="FFFFFF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</w:rPr>
        <w:t xml:space="preserve">                           </w:t>
      </w:r>
    </w:p>
    <w:p w:rsidR="000D4E79" w:rsidRDefault="000D4E79" w:rsidP="000D4E79">
      <w:pPr>
        <w:shd w:val="clear" w:color="auto" w:fill="FFFFFF"/>
        <w:ind w:firstLine="709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</w:rPr>
        <w:t xml:space="preserve">Выполнен курсовой </w:t>
      </w:r>
      <w:r w:rsidR="00110258">
        <w:rPr>
          <w:iCs/>
          <w:color w:val="000000"/>
          <w:spacing w:val="1"/>
          <w:szCs w:val="28"/>
          <w:lang w:val="ru-RU"/>
        </w:rPr>
        <w:t xml:space="preserve">по планировке и застройке жилого </w:t>
      </w:r>
      <w:r>
        <w:rPr>
          <w:iCs/>
          <w:color w:val="000000"/>
          <w:spacing w:val="1"/>
          <w:szCs w:val="28"/>
        </w:rPr>
        <w:t xml:space="preserve">Состоит из пояснительной записки выполненной на </w:t>
      </w:r>
      <w:r w:rsidR="00133B0D">
        <w:rPr>
          <w:iCs/>
          <w:color w:val="000000"/>
          <w:spacing w:val="1"/>
          <w:szCs w:val="28"/>
          <w:lang w:val="ru-RU"/>
        </w:rPr>
        <w:t>14</w:t>
      </w:r>
      <w:r>
        <w:rPr>
          <w:iCs/>
          <w:color w:val="000000"/>
          <w:spacing w:val="1"/>
          <w:szCs w:val="28"/>
        </w:rPr>
        <w:t xml:space="preserve">-ти листах и графической части на </w:t>
      </w:r>
      <w:r w:rsidR="00110258">
        <w:rPr>
          <w:iCs/>
          <w:color w:val="000000"/>
          <w:spacing w:val="1"/>
          <w:szCs w:val="28"/>
          <w:lang w:val="ru-RU"/>
        </w:rPr>
        <w:t>1-ом</w:t>
      </w:r>
      <w:r>
        <w:rPr>
          <w:iCs/>
          <w:color w:val="000000"/>
          <w:spacing w:val="1"/>
          <w:szCs w:val="28"/>
        </w:rPr>
        <w:t xml:space="preserve"> лист</w:t>
      </w:r>
      <w:r w:rsidR="00110258">
        <w:rPr>
          <w:iCs/>
          <w:color w:val="000000"/>
          <w:spacing w:val="1"/>
          <w:szCs w:val="28"/>
          <w:lang w:val="ru-RU"/>
        </w:rPr>
        <w:t>е</w:t>
      </w:r>
      <w:r>
        <w:rPr>
          <w:iCs/>
          <w:color w:val="000000"/>
          <w:spacing w:val="1"/>
          <w:szCs w:val="28"/>
        </w:rPr>
        <w:t xml:space="preserve"> формата А1</w:t>
      </w:r>
    </w:p>
    <w:p w:rsidR="000D4E79" w:rsidRDefault="000D4E79" w:rsidP="000D4E79">
      <w:pPr>
        <w:shd w:val="clear" w:color="auto" w:fill="FFFFFF"/>
        <w:ind w:firstLine="709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</w:rPr>
        <w:t>Пояснительная записка содержит:</w:t>
      </w:r>
    </w:p>
    <w:p w:rsidR="000D4E79" w:rsidRPr="00110258" w:rsidRDefault="00DD21C5" w:rsidP="000D4E79">
      <w:pPr>
        <w:numPr>
          <w:ilvl w:val="0"/>
          <w:numId w:val="11"/>
        </w:numPr>
        <w:shd w:val="clear" w:color="auto" w:fill="FFFFFF"/>
        <w:tabs>
          <w:tab w:val="clear" w:pos="1429"/>
          <w:tab w:val="num" w:pos="1080"/>
        </w:tabs>
        <w:ind w:hanging="709"/>
        <w:rPr>
          <w:iCs/>
          <w:color w:val="000000"/>
          <w:spacing w:val="1"/>
          <w:szCs w:val="28"/>
        </w:rPr>
      </w:pPr>
      <w:r>
        <w:rPr>
          <w:iCs/>
          <w:noProof/>
          <w:color w:val="000000"/>
          <w:spacing w:val="1"/>
          <w:szCs w:val="28"/>
        </w:rPr>
        <w:pict>
          <v:group id="_x0000_s1780" style="position:absolute;left:0;text-align:left;margin-left:56.7pt;margin-top:14.2pt;width:524.4pt;height:813.55pt;z-index:251660800;mso-position-horizontal-relative:page;mso-position-vertical-relative:page" coordsize="20000,20000" o:allowoverlap="f">
            <v:rect id="_x0000_s1781" style="position:absolute;width:20000;height:20000" filled="f" strokeweight="2pt"/>
            <v:line id="_x0000_s1782" style="position:absolute" from="1093,18949" to="1095,19989" strokeweight="2pt"/>
            <v:line id="_x0000_s1783" style="position:absolute" from="10,18941" to="19977,18942" strokeweight="2pt"/>
            <v:line id="_x0000_s1784" style="position:absolute" from="2186,18949" to="2188,19989" strokeweight="2pt"/>
            <v:line id="_x0000_s1785" style="position:absolute" from="4919,18949" to="4921,19989" strokeweight="2pt"/>
            <v:line id="_x0000_s1786" style="position:absolute" from="6557,18959" to="6559,19989" strokeweight="2pt"/>
            <v:line id="_x0000_s1787" style="position:absolute" from="7650,18949" to="7652,19979" strokeweight="2pt"/>
            <v:line id="_x0000_s1788" style="position:absolute" from="18905,18949" to="18909,19989" strokeweight="2pt"/>
            <v:line id="_x0000_s1789" style="position:absolute" from="10,19293" to="7631,19295" strokeweight="1pt"/>
            <v:line id="_x0000_s1790" style="position:absolute" from="10,19646" to="7631,19647" strokeweight="2pt"/>
            <v:line id="_x0000_s1791" style="position:absolute" from="18919,19296" to="19990,19297" strokeweight="1pt"/>
            <v:rect id="_x0000_s1792" style="position:absolute;left:54;top:19660;width:1000;height:309" filled="f" stroked="f" strokeweight=".25pt">
              <v:textbox style="mso-next-textbox:#_x0000_s1792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3" style="position:absolute;left:1139;top:19660;width:1001;height:309" filled="f" stroked="f" strokeweight=".25pt">
              <v:textbox style="mso-next-textbox:#_x0000_s1793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4" style="position:absolute;left:2267;top:19660;width:2573;height:309" filled="f" stroked="f" strokeweight=".25pt">
              <v:textbox style="mso-next-textbox:#_x0000_s1794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5" style="position:absolute;left:4983;top:19660;width:1534;height:309" filled="f" stroked="f" strokeweight=".25pt">
              <v:textbox style="mso-next-textbox:#_x0000_s1795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6" style="position:absolute;left:6604;top:19660;width:1000;height:309" filled="f" stroked="f" strokeweight=".25pt">
              <v:textbox style="mso-next-textbox:#_x0000_s1796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7" style="position:absolute;left:18949;top:18977;width:1001;height:309" filled="f" stroked="f" strokeweight=".25pt">
              <v:textbox style="mso-next-textbox:#_x0000_s1797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8" style="position:absolute;left:18949;top:19435;width:1001;height:423" filled="f" stroked="f" strokeweight=".25pt">
              <v:textbox style="mso-next-textbox:#_x0000_s1798" inset="1pt,1pt,1pt,1pt">
                <w:txbxContent>
                  <w:p w:rsidR="000D4E79" w:rsidRPr="00553E82" w:rsidRDefault="00F850A7" w:rsidP="000D4E79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799" style="position:absolute;left:7745;top:19221;width:11075;height:477" filled="f" stroked="f" strokeweight=".25pt">
              <v:textbox style="mso-next-textbox:#_x0000_s1799" inset="1pt,1pt,1pt,1pt">
                <w:txbxContent>
                  <w:p w:rsidR="000D4E79" w:rsidRPr="00C97747" w:rsidRDefault="000D4E79" w:rsidP="000D4E79"/>
                </w:txbxContent>
              </v:textbox>
            </v:rect>
            <w10:wrap anchorx="page" anchory="page"/>
          </v:group>
        </w:pict>
      </w:r>
      <w:r w:rsidR="00110258">
        <w:rPr>
          <w:iCs/>
          <w:color w:val="000000"/>
          <w:spacing w:val="1"/>
          <w:szCs w:val="28"/>
          <w:lang w:val="ru-RU"/>
        </w:rPr>
        <w:t>расчета численности населения</w:t>
      </w:r>
      <w:r w:rsidR="000D4E79">
        <w:rPr>
          <w:iCs/>
          <w:color w:val="000000"/>
          <w:spacing w:val="1"/>
          <w:szCs w:val="28"/>
        </w:rPr>
        <w:t>;</w:t>
      </w:r>
    </w:p>
    <w:p w:rsidR="00110258" w:rsidRPr="00110258" w:rsidRDefault="00110258" w:rsidP="000D4E79">
      <w:pPr>
        <w:numPr>
          <w:ilvl w:val="0"/>
          <w:numId w:val="11"/>
        </w:numPr>
        <w:shd w:val="clear" w:color="auto" w:fill="FFFFFF"/>
        <w:tabs>
          <w:tab w:val="clear" w:pos="1429"/>
          <w:tab w:val="num" w:pos="1080"/>
        </w:tabs>
        <w:ind w:hanging="709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  <w:lang w:val="ru-RU"/>
        </w:rPr>
        <w:t>выбора типов жилых зданий;</w:t>
      </w:r>
    </w:p>
    <w:p w:rsidR="00110258" w:rsidRDefault="00110258" w:rsidP="000D4E79">
      <w:pPr>
        <w:numPr>
          <w:ilvl w:val="0"/>
          <w:numId w:val="11"/>
        </w:numPr>
        <w:shd w:val="clear" w:color="auto" w:fill="FFFFFF"/>
        <w:tabs>
          <w:tab w:val="clear" w:pos="1429"/>
          <w:tab w:val="num" w:pos="1080"/>
        </w:tabs>
        <w:ind w:hanging="709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  <w:lang w:val="ru-RU"/>
        </w:rPr>
        <w:t>расчета учреждения обслуживания:</w:t>
      </w:r>
    </w:p>
    <w:p w:rsidR="000D4E79" w:rsidRDefault="00110258" w:rsidP="000D4E79">
      <w:pPr>
        <w:numPr>
          <w:ilvl w:val="0"/>
          <w:numId w:val="11"/>
        </w:numPr>
        <w:shd w:val="clear" w:color="auto" w:fill="FFFFFF"/>
        <w:tabs>
          <w:tab w:val="clear" w:pos="1429"/>
          <w:tab w:val="num" w:pos="1080"/>
        </w:tabs>
        <w:ind w:hanging="709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  <w:lang w:val="ru-RU"/>
        </w:rPr>
        <w:t>баланса территории</w:t>
      </w:r>
      <w:r w:rsidR="000D4E79">
        <w:rPr>
          <w:iCs/>
          <w:color w:val="000000"/>
          <w:spacing w:val="1"/>
          <w:szCs w:val="28"/>
        </w:rPr>
        <w:t>;</w:t>
      </w:r>
    </w:p>
    <w:p w:rsidR="000D4E79" w:rsidRPr="00110258" w:rsidRDefault="00110258" w:rsidP="000D4E79">
      <w:pPr>
        <w:numPr>
          <w:ilvl w:val="0"/>
          <w:numId w:val="11"/>
        </w:numPr>
        <w:shd w:val="clear" w:color="auto" w:fill="FFFFFF"/>
        <w:tabs>
          <w:tab w:val="clear" w:pos="1429"/>
          <w:tab w:val="num" w:pos="900"/>
        </w:tabs>
        <w:ind w:left="1080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  <w:lang w:val="ru-RU"/>
        </w:rPr>
        <w:t>расчета технико – экономических показателей</w:t>
      </w:r>
      <w:r w:rsidR="000D4E79">
        <w:rPr>
          <w:iCs/>
          <w:color w:val="000000"/>
          <w:spacing w:val="1"/>
          <w:szCs w:val="28"/>
        </w:rPr>
        <w:t>;</w:t>
      </w:r>
    </w:p>
    <w:p w:rsidR="000D4E79" w:rsidRPr="000D4E79" w:rsidRDefault="000D4E79" w:rsidP="000D4E79">
      <w:pPr>
        <w:pStyle w:val="11"/>
        <w:widowControl w:val="0"/>
        <w:spacing w:line="240" w:lineRule="auto"/>
        <w:ind w:firstLine="708"/>
        <w:jc w:val="left"/>
        <w:outlineLvl w:val="0"/>
        <w:rPr>
          <w:b/>
          <w:sz w:val="32"/>
          <w:szCs w:val="32"/>
        </w:rPr>
      </w:pPr>
      <w:r>
        <w:br w:type="page"/>
      </w:r>
      <w:r w:rsidRPr="000D4E79">
        <w:rPr>
          <w:b/>
          <w:sz w:val="32"/>
          <w:szCs w:val="32"/>
        </w:rPr>
        <w:lastRenderedPageBreak/>
        <w:t>1 Исходные данные</w:t>
      </w:r>
    </w:p>
    <w:p w:rsidR="000D4E79" w:rsidRPr="009C4BD2" w:rsidRDefault="000D4E79" w:rsidP="000D4E79">
      <w:pPr>
        <w:pStyle w:val="32"/>
        <w:widowControl w:val="0"/>
        <w:spacing w:line="240" w:lineRule="auto"/>
      </w:pP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3"/>
          <w:szCs w:val="28"/>
        </w:rPr>
        <w:t xml:space="preserve">Место строительства </w:t>
      </w:r>
      <w:r w:rsidRPr="00FB561F">
        <w:rPr>
          <w:color w:val="000000"/>
          <w:spacing w:val="3"/>
          <w:szCs w:val="28"/>
        </w:rPr>
        <w:t xml:space="preserve">- </w:t>
      </w:r>
      <w:r w:rsidRPr="00FB561F">
        <w:rPr>
          <w:iCs/>
          <w:color w:val="000000"/>
          <w:spacing w:val="3"/>
          <w:szCs w:val="28"/>
        </w:rPr>
        <w:t xml:space="preserve">г. </w:t>
      </w:r>
      <w:r>
        <w:rPr>
          <w:iCs/>
          <w:color w:val="000000"/>
          <w:spacing w:val="3"/>
          <w:szCs w:val="28"/>
        </w:rPr>
        <w:t>Владимир</w:t>
      </w:r>
      <w:r w:rsidRPr="00FB561F">
        <w:rPr>
          <w:iCs/>
          <w:color w:val="000000"/>
          <w:spacing w:val="3"/>
          <w:szCs w:val="28"/>
        </w:rPr>
        <w:t>;</w:t>
      </w: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8"/>
          <w:szCs w:val="28"/>
        </w:rPr>
        <w:t xml:space="preserve">Климатический район - </w:t>
      </w:r>
      <w:r w:rsidRPr="00FB561F">
        <w:rPr>
          <w:iCs/>
          <w:color w:val="000000"/>
          <w:spacing w:val="8"/>
          <w:szCs w:val="28"/>
          <w:lang w:val="en-US"/>
        </w:rPr>
        <w:t>II</w:t>
      </w:r>
      <w:r w:rsidRPr="00FB561F">
        <w:rPr>
          <w:iCs/>
          <w:color w:val="000000"/>
          <w:spacing w:val="8"/>
          <w:szCs w:val="28"/>
        </w:rPr>
        <w:t xml:space="preserve"> В;</w:t>
      </w: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-4"/>
          <w:szCs w:val="28"/>
        </w:rPr>
        <w:t>Грунтовые воды отсутствуют;</w:t>
      </w:r>
    </w:p>
    <w:p w:rsidR="000D4E79" w:rsidRPr="00FB561F" w:rsidRDefault="00DD21C5" w:rsidP="000D4E79">
      <w:pPr>
        <w:shd w:val="clear" w:color="auto" w:fill="FFFFFF"/>
        <w:ind w:firstLine="720"/>
        <w:rPr>
          <w:szCs w:val="28"/>
        </w:rPr>
      </w:pPr>
      <w:r>
        <w:rPr>
          <w:iCs/>
          <w:noProof/>
          <w:color w:val="000000"/>
          <w:spacing w:val="3"/>
          <w:szCs w:val="28"/>
        </w:rPr>
        <w:pict>
          <v:group id="_x0000_s1760" style="position:absolute;left:0;text-align:left;margin-left:56.7pt;margin-top:14.2pt;width:524.4pt;height:813.55pt;z-index:251659776;mso-position-horizontal-relative:page;mso-position-vertical-relative:page" coordsize="20000,20000" o:allowoverlap="f">
            <v:rect id="_x0000_s1761" style="position:absolute;width:20000;height:20000" filled="f" strokeweight="2pt"/>
            <v:line id="_x0000_s1762" style="position:absolute" from="1093,18949" to="1095,19989" strokeweight="2pt"/>
            <v:line id="_x0000_s1763" style="position:absolute" from="10,18941" to="19977,18942" strokeweight="2pt"/>
            <v:line id="_x0000_s1764" style="position:absolute" from="2186,18949" to="2188,19989" strokeweight="2pt"/>
            <v:line id="_x0000_s1765" style="position:absolute" from="4919,18949" to="4921,19989" strokeweight="2pt"/>
            <v:line id="_x0000_s1766" style="position:absolute" from="6557,18959" to="6559,19989" strokeweight="2pt"/>
            <v:line id="_x0000_s1767" style="position:absolute" from="7650,18949" to="7652,19979" strokeweight="2pt"/>
            <v:line id="_x0000_s1768" style="position:absolute" from="18905,18949" to="18909,19989" strokeweight="2pt"/>
            <v:line id="_x0000_s1769" style="position:absolute" from="10,19293" to="7631,19295" strokeweight="1pt"/>
            <v:line id="_x0000_s1770" style="position:absolute" from="10,19646" to="7631,19647" strokeweight="2pt"/>
            <v:line id="_x0000_s1771" style="position:absolute" from="18919,19296" to="19990,19297" strokeweight="1pt"/>
            <v:rect id="_x0000_s1772" style="position:absolute;left:54;top:19660;width:1000;height:309" filled="f" stroked="f" strokeweight=".25pt">
              <v:textbox style="mso-next-textbox:#_x0000_s1772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3" style="position:absolute;left:1139;top:19660;width:1001;height:309" filled="f" stroked="f" strokeweight=".25pt">
              <v:textbox style="mso-next-textbox:#_x0000_s1773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4" style="position:absolute;left:2267;top:19660;width:2573;height:309" filled="f" stroked="f" strokeweight=".25pt">
              <v:textbox style="mso-next-textbox:#_x0000_s1774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5" style="position:absolute;left:4983;top:19660;width:1534;height:309" filled="f" stroked="f" strokeweight=".25pt">
              <v:textbox style="mso-next-textbox:#_x0000_s1775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6" style="position:absolute;left:6604;top:19660;width:1000;height:309" filled="f" stroked="f" strokeweight=".25pt">
              <v:textbox style="mso-next-textbox:#_x0000_s1776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7" style="position:absolute;left:18949;top:18977;width:1001;height:309" filled="f" stroked="f" strokeweight=".25pt">
              <v:textbox style="mso-next-textbox:#_x0000_s1777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8" style="position:absolute;left:18949;top:19435;width:1001;height:423" filled="f" stroked="f" strokeweight=".25pt">
              <v:textbox style="mso-next-textbox:#_x0000_s1778" inset="1pt,1pt,1pt,1pt">
                <w:txbxContent>
                  <w:p w:rsidR="000D4E79" w:rsidRPr="00553E82" w:rsidRDefault="00F850A7" w:rsidP="000D4E79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779" style="position:absolute;left:7745;top:19221;width:11075;height:477" filled="f" stroked="f" strokeweight=".25pt">
              <v:textbox style="mso-next-textbox:#_x0000_s1779" inset="1pt,1pt,1pt,1pt">
                <w:txbxContent>
                  <w:p w:rsidR="000D4E79" w:rsidRPr="00613890" w:rsidRDefault="000D4E79" w:rsidP="000D4E79">
                    <w:pPr>
                      <w:jc w:val="center"/>
                      <w:rPr>
                        <w:szCs w:val="28"/>
                      </w:rPr>
                    </w:pPr>
                  </w:p>
                  <w:p w:rsidR="000D4E79" w:rsidRPr="00613890" w:rsidRDefault="000D4E79" w:rsidP="000D4E79">
                    <w:pPr>
                      <w:jc w:val="center"/>
                      <w:rPr>
                        <w:szCs w:val="28"/>
                      </w:rPr>
                    </w:pPr>
                    <w:r w:rsidRPr="00613890">
                      <w:rPr>
                        <w:szCs w:val="28"/>
                      </w:rPr>
                      <w:t>КФ ГОУ 270105.65 5 4 09. 27 00.00 ПЗ</w:t>
                    </w:r>
                  </w:p>
                  <w:p w:rsidR="000D4E79" w:rsidRPr="00C97747" w:rsidRDefault="000D4E79" w:rsidP="000D4E79"/>
                </w:txbxContent>
              </v:textbox>
            </v:rect>
            <w10:wrap anchorx="page" anchory="page"/>
          </v:group>
        </w:pict>
      </w:r>
      <w:r w:rsidR="000D4E79" w:rsidRPr="00FB561F">
        <w:rPr>
          <w:iCs/>
          <w:color w:val="000000"/>
          <w:szCs w:val="28"/>
        </w:rPr>
        <w:t>Рельеф площади строительства спокойный;</w:t>
      </w: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6"/>
          <w:szCs w:val="28"/>
        </w:rPr>
        <w:t xml:space="preserve">Нормативная глубина промерзания – </w:t>
      </w:r>
      <w:smartTag w:uri="urn:schemas-microsoft-com:office:smarttags" w:element="metricconverter">
        <w:smartTagPr>
          <w:attr w:name="ProductID" w:val="1,17 м"/>
        </w:smartTagPr>
        <w:r w:rsidRPr="00FB561F">
          <w:rPr>
            <w:iCs/>
            <w:color w:val="000000"/>
            <w:spacing w:val="6"/>
            <w:szCs w:val="28"/>
          </w:rPr>
          <w:t>1,17 м</w:t>
        </w:r>
      </w:smartTag>
      <w:r w:rsidRPr="00FB561F">
        <w:rPr>
          <w:iCs/>
          <w:color w:val="000000"/>
          <w:spacing w:val="6"/>
          <w:szCs w:val="28"/>
        </w:rPr>
        <w:t>;</w:t>
      </w: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8"/>
          <w:szCs w:val="28"/>
        </w:rPr>
        <w:t>Зона влажности - нормальная;</w:t>
      </w: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7"/>
          <w:szCs w:val="28"/>
        </w:rPr>
        <w:t>Режим помещения - сухой;</w:t>
      </w:r>
    </w:p>
    <w:p w:rsidR="000D4E79" w:rsidRDefault="000D4E79" w:rsidP="000D4E79">
      <w:pPr>
        <w:shd w:val="clear" w:color="auto" w:fill="FFFFFF"/>
        <w:ind w:firstLine="720"/>
        <w:rPr>
          <w:iCs/>
          <w:color w:val="000000"/>
          <w:spacing w:val="6"/>
          <w:szCs w:val="28"/>
        </w:rPr>
      </w:pPr>
      <w:r w:rsidRPr="00FB561F">
        <w:rPr>
          <w:iCs/>
          <w:color w:val="000000"/>
          <w:spacing w:val="6"/>
          <w:szCs w:val="28"/>
        </w:rPr>
        <w:t xml:space="preserve">Температура наиболее холодной пятидневки </w:t>
      </w:r>
      <w:r>
        <w:rPr>
          <w:iCs/>
          <w:color w:val="000000"/>
          <w:spacing w:val="6"/>
          <w:szCs w:val="28"/>
        </w:rPr>
        <w:t>–</w:t>
      </w:r>
      <w:r w:rsidRPr="00FB561F">
        <w:rPr>
          <w:iCs/>
          <w:color w:val="000000"/>
          <w:spacing w:val="6"/>
          <w:szCs w:val="28"/>
        </w:rPr>
        <w:t xml:space="preserve"> </w:t>
      </w:r>
      <w:r>
        <w:rPr>
          <w:iCs/>
          <w:color w:val="000000"/>
          <w:spacing w:val="6"/>
          <w:szCs w:val="28"/>
        </w:rPr>
        <w:t>28</w:t>
      </w:r>
      <w:r w:rsidRPr="00FB561F">
        <w:rPr>
          <w:iCs/>
          <w:color w:val="000000"/>
          <w:spacing w:val="6"/>
          <w:szCs w:val="28"/>
        </w:rPr>
        <w:t xml:space="preserve"> °С;</w:t>
      </w:r>
    </w:p>
    <w:p w:rsidR="000D4E79" w:rsidRPr="00FB561F" w:rsidRDefault="000D4E79" w:rsidP="000D4E79">
      <w:pPr>
        <w:shd w:val="clear" w:color="auto" w:fill="FFFFFF"/>
        <w:ind w:firstLine="720"/>
        <w:rPr>
          <w:iCs/>
          <w:color w:val="000000"/>
          <w:spacing w:val="6"/>
          <w:szCs w:val="28"/>
        </w:rPr>
      </w:pPr>
      <w:r>
        <w:rPr>
          <w:iCs/>
          <w:color w:val="000000"/>
          <w:spacing w:val="6"/>
          <w:szCs w:val="28"/>
        </w:rPr>
        <w:t>Условия эксплуатации – А;</w:t>
      </w:r>
    </w:p>
    <w:p w:rsidR="000D4E79" w:rsidRPr="00FB561F" w:rsidRDefault="000D4E79" w:rsidP="000D4E79">
      <w:pPr>
        <w:shd w:val="clear" w:color="auto" w:fill="FFFFFF"/>
        <w:ind w:firstLine="720"/>
        <w:rPr>
          <w:szCs w:val="28"/>
        </w:rPr>
      </w:pPr>
      <w:r w:rsidRPr="00FB561F">
        <w:rPr>
          <w:iCs/>
          <w:color w:val="000000"/>
          <w:spacing w:val="7"/>
          <w:szCs w:val="28"/>
        </w:rPr>
        <w:t xml:space="preserve">Класс здания по огнестойкости - </w:t>
      </w:r>
      <w:r w:rsidRPr="00FB561F">
        <w:rPr>
          <w:iCs/>
          <w:color w:val="000000"/>
          <w:spacing w:val="7"/>
          <w:szCs w:val="28"/>
          <w:lang w:val="en-US"/>
        </w:rPr>
        <w:t>II</w:t>
      </w:r>
      <w:r w:rsidRPr="00FB561F">
        <w:rPr>
          <w:iCs/>
          <w:color w:val="000000"/>
          <w:spacing w:val="7"/>
          <w:szCs w:val="28"/>
        </w:rPr>
        <w:t>;</w:t>
      </w:r>
    </w:p>
    <w:p w:rsidR="000D4E79" w:rsidRDefault="000D4E79" w:rsidP="000D4E79">
      <w:pPr>
        <w:ind w:right="1264" w:firstLine="720"/>
        <w:rPr>
          <w:iCs/>
          <w:color w:val="000000"/>
          <w:spacing w:val="7"/>
          <w:szCs w:val="28"/>
        </w:rPr>
      </w:pPr>
      <w:r w:rsidRPr="00FB561F">
        <w:rPr>
          <w:iCs/>
          <w:color w:val="000000"/>
          <w:spacing w:val="7"/>
          <w:szCs w:val="28"/>
        </w:rPr>
        <w:t>Класс здания по долговечности Б;</w:t>
      </w:r>
    </w:p>
    <w:p w:rsidR="000D4E79" w:rsidRDefault="000D4E79" w:rsidP="000D4E79">
      <w:pPr>
        <w:ind w:right="1264" w:firstLine="851"/>
        <w:rPr>
          <w:iCs/>
          <w:color w:val="000000"/>
          <w:spacing w:val="7"/>
          <w:szCs w:val="28"/>
        </w:rPr>
      </w:pPr>
    </w:p>
    <w:p w:rsidR="000D4E79" w:rsidRDefault="000D4E79" w:rsidP="00F850A7">
      <w:pPr>
        <w:pStyle w:val="32"/>
        <w:widowControl w:val="0"/>
        <w:spacing w:line="240" w:lineRule="auto"/>
        <w:ind w:firstLine="708"/>
        <w:rPr>
          <w:szCs w:val="28"/>
        </w:rPr>
      </w:pPr>
      <w:r w:rsidRPr="000D4E79">
        <w:rPr>
          <w:szCs w:val="28"/>
        </w:rPr>
        <w:t xml:space="preserve">Таблица 1 </w:t>
      </w:r>
      <w:r w:rsidRPr="000D4E79">
        <w:t xml:space="preserve">– </w:t>
      </w:r>
      <w:r w:rsidRPr="000D4E79">
        <w:rPr>
          <w:szCs w:val="28"/>
        </w:rPr>
        <w:t>Повторяемость направлений ветра</w:t>
      </w:r>
    </w:p>
    <w:p w:rsidR="000D4E79" w:rsidRPr="000D4E79" w:rsidRDefault="000D4E79" w:rsidP="000D4E79">
      <w:pPr>
        <w:pStyle w:val="32"/>
        <w:widowControl w:val="0"/>
        <w:spacing w:line="240" w:lineRule="auto"/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916"/>
        <w:gridCol w:w="916"/>
        <w:gridCol w:w="916"/>
        <w:gridCol w:w="916"/>
        <w:gridCol w:w="916"/>
        <w:gridCol w:w="916"/>
        <w:gridCol w:w="916"/>
        <w:gridCol w:w="917"/>
      </w:tblGrid>
      <w:tr w:rsidR="000D4E79" w:rsidRPr="000D4E79" w:rsidTr="00E42787">
        <w:trPr>
          <w:trHeight w:val="446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Климатическое районирование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Район</w:t>
            </w:r>
          </w:p>
        </w:tc>
        <w:tc>
          <w:tcPr>
            <w:tcW w:w="7329" w:type="dxa"/>
            <w:gridSpan w:val="8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  <w:szCs w:val="28"/>
              </w:rPr>
              <w:t>Январь/июль</w:t>
            </w:r>
          </w:p>
        </w:tc>
      </w:tr>
      <w:tr w:rsidR="000D4E79" w:rsidRPr="000D4E79" w:rsidTr="00E42787">
        <w:trPr>
          <w:trHeight w:val="203"/>
        </w:trPr>
        <w:tc>
          <w:tcPr>
            <w:tcW w:w="1368" w:type="dxa"/>
            <w:vMerge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С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СВ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ЮВ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Ю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ЮЗ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З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D4E79" w:rsidRPr="00E42787" w:rsidRDefault="000D4E79" w:rsidP="00E42787">
            <w:pPr>
              <w:jc w:val="center"/>
              <w:rPr>
                <w:rFonts w:eastAsia="Calibri"/>
                <w:i/>
                <w:szCs w:val="28"/>
              </w:rPr>
            </w:pPr>
            <w:r w:rsidRPr="00E42787">
              <w:rPr>
                <w:rFonts w:eastAsia="Calibri"/>
                <w:i/>
                <w:szCs w:val="28"/>
              </w:rPr>
              <w:t>СЗ</w:t>
            </w:r>
          </w:p>
        </w:tc>
      </w:tr>
      <w:tr w:rsidR="000D4E79" w:rsidRPr="000D4E79" w:rsidTr="00E42787">
        <w:tc>
          <w:tcPr>
            <w:tcW w:w="1368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10</w:t>
            </w:r>
          </w:p>
        </w:tc>
      </w:tr>
      <w:tr w:rsidR="000D4E79" w:rsidRPr="000D4E79" w:rsidTr="00E42787">
        <w:tc>
          <w:tcPr>
            <w:tcW w:w="1368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  <w:lang w:val="en-US"/>
              </w:rPr>
              <w:t>II</w:t>
            </w:r>
            <w:r w:rsidRPr="00E42787">
              <w:rPr>
                <w:rFonts w:eastAsia="Calibri"/>
              </w:rPr>
              <w:t xml:space="preserve">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г. Владимир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13/17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8/13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4/8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12/6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21/8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21/14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7/14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D4E79" w:rsidRPr="00E42787" w:rsidRDefault="000D4E79" w:rsidP="00E42787">
            <w:pPr>
              <w:pStyle w:val="32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E42787">
              <w:rPr>
                <w:rFonts w:eastAsia="Calibri"/>
              </w:rPr>
              <w:t>12/19</w:t>
            </w:r>
          </w:p>
        </w:tc>
      </w:tr>
    </w:tbl>
    <w:p w:rsidR="000D4E79" w:rsidRPr="000D4E79" w:rsidRDefault="000D4E79" w:rsidP="000D4E79">
      <w:pPr>
        <w:pStyle w:val="32"/>
        <w:widowControl w:val="0"/>
        <w:spacing w:line="240" w:lineRule="auto"/>
        <w:ind w:firstLine="0"/>
      </w:pPr>
    </w:p>
    <w:p w:rsidR="000D4E79" w:rsidRDefault="000D4E79" w:rsidP="000D4E79">
      <w:pPr>
        <w:ind w:left="-284" w:firstLine="284"/>
        <w:rPr>
          <w:szCs w:val="28"/>
        </w:rPr>
      </w:pPr>
      <w:r>
        <w:rPr>
          <w:szCs w:val="28"/>
        </w:rPr>
        <w:t xml:space="preserve">         Роза  ветров  построена  </w:t>
      </w:r>
      <w:r w:rsidRPr="00C61E6D">
        <w:rPr>
          <w:szCs w:val="28"/>
        </w:rPr>
        <w:t xml:space="preserve">в </w:t>
      </w:r>
      <w:r>
        <w:rPr>
          <w:szCs w:val="28"/>
        </w:rPr>
        <w:t xml:space="preserve"> </w:t>
      </w:r>
      <w:r w:rsidRPr="00C61E6D">
        <w:rPr>
          <w:szCs w:val="28"/>
        </w:rPr>
        <w:t xml:space="preserve">соответствии </w:t>
      </w:r>
      <w:r>
        <w:rPr>
          <w:szCs w:val="28"/>
        </w:rPr>
        <w:t xml:space="preserve"> </w:t>
      </w:r>
      <w:r w:rsidRPr="00C61E6D">
        <w:rPr>
          <w:szCs w:val="28"/>
        </w:rPr>
        <w:t>с</w:t>
      </w:r>
      <w:r>
        <w:rPr>
          <w:szCs w:val="28"/>
        </w:rPr>
        <w:t xml:space="preserve">  таблицей  1  и  приведена  на </w:t>
      </w:r>
    </w:p>
    <w:p w:rsidR="000D4E79" w:rsidRDefault="000D4E79" w:rsidP="000D4E79">
      <w:pPr>
        <w:ind w:left="-284" w:firstLine="284"/>
        <w:rPr>
          <w:szCs w:val="28"/>
        </w:rPr>
      </w:pPr>
      <w:r>
        <w:rPr>
          <w:szCs w:val="28"/>
        </w:rPr>
        <w:t>рисунке 1</w:t>
      </w:r>
      <w:r w:rsidRPr="00C61E6D">
        <w:rPr>
          <w:szCs w:val="28"/>
        </w:rPr>
        <w:t>.</w:t>
      </w:r>
    </w:p>
    <w:p w:rsidR="000D4E79" w:rsidRDefault="00DD21C5" w:rsidP="000D4E79">
      <w:pPr>
        <w:pStyle w:val="32"/>
        <w:widowControl w:val="0"/>
        <w:ind w:firstLine="0"/>
        <w:jc w:val="center"/>
      </w:pPr>
      <w:r>
        <w:rPr>
          <w:noProof/>
        </w:rPr>
        <w:lastRenderedPageBreak/>
        <w:pict>
          <v:group id="_x0000_s1740" style="position:absolute;left:0;text-align:left;margin-left:56.7pt;margin-top:14.2pt;width:524.4pt;height:813.55pt;z-index:251658752;mso-position-horizontal-relative:page;mso-position-vertical-relative:page" coordsize="20000,20000" o:allowoverlap="f">
            <v:rect id="_x0000_s1741" style="position:absolute;width:20000;height:20000" filled="f" strokeweight="2pt"/>
            <v:line id="_x0000_s1742" style="position:absolute" from="1093,18949" to="1095,19989" strokeweight="2pt"/>
            <v:line id="_x0000_s1743" style="position:absolute" from="10,18941" to="19977,18942" strokeweight="2pt"/>
            <v:line id="_x0000_s1744" style="position:absolute" from="2186,18949" to="2188,19989" strokeweight="2pt"/>
            <v:line id="_x0000_s1745" style="position:absolute" from="4919,18949" to="4921,19989" strokeweight="2pt"/>
            <v:line id="_x0000_s1746" style="position:absolute" from="6557,18959" to="6559,19989" strokeweight="2pt"/>
            <v:line id="_x0000_s1747" style="position:absolute" from="7650,18949" to="7652,19979" strokeweight="2pt"/>
            <v:line id="_x0000_s1748" style="position:absolute" from="18905,18949" to="18909,19989" strokeweight="2pt"/>
            <v:line id="_x0000_s1749" style="position:absolute" from="10,19293" to="7631,19295" strokeweight="1pt"/>
            <v:line id="_x0000_s1750" style="position:absolute" from="10,19646" to="7631,19647" strokeweight="2pt"/>
            <v:line id="_x0000_s1751" style="position:absolute" from="18919,19296" to="19990,19297" strokeweight="1pt"/>
            <v:rect id="_x0000_s1752" style="position:absolute;left:54;top:19660;width:1000;height:309" filled="f" stroked="f" strokeweight=".25pt">
              <v:textbox style="mso-next-textbox:#_x0000_s1752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3" style="position:absolute;left:1139;top:19660;width:1001;height:309" filled="f" stroked="f" strokeweight=".25pt">
              <v:textbox style="mso-next-textbox:#_x0000_s1753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4" style="position:absolute;left:2267;top:19660;width:2573;height:309" filled="f" stroked="f" strokeweight=".25pt">
              <v:textbox style="mso-next-textbox:#_x0000_s1754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5" style="position:absolute;left:4983;top:19660;width:1534;height:309" filled="f" stroked="f" strokeweight=".25pt">
              <v:textbox style="mso-next-textbox:#_x0000_s1755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6" style="position:absolute;left:6604;top:19660;width:1000;height:309" filled="f" stroked="f" strokeweight=".25pt">
              <v:textbox style="mso-next-textbox:#_x0000_s1756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7" style="position:absolute;left:18949;top:18977;width:1001;height:309" filled="f" stroked="f" strokeweight=".25pt">
              <v:textbox style="mso-next-textbox:#_x0000_s1757" inset="1pt,1pt,1pt,1pt">
                <w:txbxContent>
                  <w:p w:rsidR="000D4E79" w:rsidRDefault="000D4E79" w:rsidP="000D4E79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8" style="position:absolute;left:18949;top:19435;width:1001;height:423" filled="f" stroked="f" strokeweight=".25pt">
              <v:textbox style="mso-next-textbox:#_x0000_s1758" inset="1pt,1pt,1pt,1pt">
                <w:txbxContent>
                  <w:p w:rsidR="000D4E79" w:rsidRPr="00553E82" w:rsidRDefault="00F850A7" w:rsidP="000D4E79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759" style="position:absolute;left:7745;top:19221;width:11075;height:477" filled="f" stroked="f" strokeweight=".25pt">
              <v:textbox style="mso-next-textbox:#_x0000_s1759" inset="1pt,1pt,1pt,1pt">
                <w:txbxContent>
                  <w:p w:rsidR="000D4E79" w:rsidRPr="00C97747" w:rsidRDefault="000D4E79" w:rsidP="000D4E79"/>
                </w:txbxContent>
              </v:textbox>
            </v:rect>
            <w10:wrap anchorx="page" anchory="page"/>
          </v:group>
        </w:pict>
      </w:r>
      <w:r w:rsidR="000D4E79">
        <w:object w:dxaOrig="18180" w:dyaOrig="9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5pt;height:399.75pt" o:ole="">
            <v:imagedata r:id="rId5" o:title=""/>
          </v:shape>
          <o:OLEObject Type="Embed" ProgID="AutoCAD.Drawing.17" ShapeID="_x0000_i1025" DrawAspect="Content" ObjectID="_1459228482" r:id="rId6"/>
        </w:object>
      </w:r>
    </w:p>
    <w:p w:rsidR="000D4E79" w:rsidRPr="00870D90" w:rsidRDefault="000D4E79" w:rsidP="000D4E79">
      <w:pPr>
        <w:pStyle w:val="32"/>
        <w:widowControl w:val="0"/>
        <w:ind w:firstLine="900"/>
        <w:rPr>
          <w:szCs w:val="28"/>
        </w:rPr>
      </w:pPr>
      <w:r w:rsidRPr="00870D90">
        <w:rPr>
          <w:szCs w:val="28"/>
        </w:rPr>
        <w:t>Рисунок 1 – Роза ветров</w:t>
      </w:r>
    </w:p>
    <w:p w:rsidR="000D4E79" w:rsidRDefault="000D4E79" w:rsidP="000D4E79">
      <w:pPr>
        <w:pStyle w:val="32"/>
        <w:widowControl w:val="0"/>
      </w:pPr>
      <w:r>
        <w:t>В зимний период преобладающее направление ветра – Юго-западное.</w:t>
      </w:r>
    </w:p>
    <w:p w:rsidR="000D4E79" w:rsidRDefault="000D4E79" w:rsidP="000D4E79">
      <w:pPr>
        <w:spacing w:line="360" w:lineRule="auto"/>
        <w:ind w:firstLine="851"/>
        <w:rPr>
          <w:szCs w:val="28"/>
        </w:rPr>
      </w:pPr>
      <w:r w:rsidRPr="00A61D82">
        <w:rPr>
          <w:szCs w:val="28"/>
        </w:rPr>
        <w:t xml:space="preserve">В летний период преобладающее направление ветра – </w:t>
      </w:r>
      <w:r>
        <w:rPr>
          <w:szCs w:val="28"/>
        </w:rPr>
        <w:t>Северо-з</w:t>
      </w:r>
      <w:r w:rsidRPr="00A61D82">
        <w:rPr>
          <w:szCs w:val="28"/>
        </w:rPr>
        <w:t>ападное.</w:t>
      </w:r>
    </w:p>
    <w:p w:rsidR="00110258" w:rsidRDefault="000D4E79" w:rsidP="00110258">
      <w:pPr>
        <w:ind w:firstLine="708"/>
        <w:jc w:val="left"/>
        <w:rPr>
          <w:b/>
          <w:sz w:val="32"/>
          <w:szCs w:val="32"/>
          <w:lang w:val="ru-RU"/>
        </w:rPr>
      </w:pPr>
      <w:r>
        <w:rPr>
          <w:lang w:val="ru-RU"/>
        </w:rPr>
        <w:br w:type="page"/>
      </w:r>
      <w:r w:rsidR="00C678BE">
        <w:rPr>
          <w:b/>
          <w:sz w:val="32"/>
          <w:szCs w:val="32"/>
        </w:rPr>
        <w:lastRenderedPageBreak/>
        <w:t>2 Основная часть</w:t>
      </w:r>
    </w:p>
    <w:p w:rsidR="00110258" w:rsidRPr="00110258" w:rsidRDefault="00110258" w:rsidP="00110258">
      <w:pPr>
        <w:ind w:firstLine="708"/>
        <w:jc w:val="left"/>
        <w:rPr>
          <w:b/>
          <w:sz w:val="32"/>
          <w:szCs w:val="32"/>
          <w:lang w:val="ru-RU"/>
        </w:rPr>
      </w:pPr>
    </w:p>
    <w:p w:rsidR="00C678BE" w:rsidRDefault="00C678BE" w:rsidP="00110258">
      <w:pPr>
        <w:ind w:firstLine="708"/>
        <w:jc w:val="left"/>
        <w:rPr>
          <w:b/>
          <w:szCs w:val="28"/>
          <w:lang w:val="ru-RU"/>
        </w:rPr>
      </w:pPr>
      <w:r>
        <w:rPr>
          <w:b/>
          <w:szCs w:val="28"/>
        </w:rPr>
        <w:t>2.1 Расчет численности населения</w:t>
      </w:r>
    </w:p>
    <w:p w:rsidR="00110258" w:rsidRPr="00110258" w:rsidRDefault="00110258" w:rsidP="00110258">
      <w:pPr>
        <w:ind w:firstLine="708"/>
        <w:jc w:val="left"/>
        <w:rPr>
          <w:b/>
          <w:szCs w:val="28"/>
          <w:lang w:val="ru-RU"/>
        </w:rPr>
      </w:pPr>
    </w:p>
    <w:p w:rsidR="00C678BE" w:rsidRDefault="00C678BE" w:rsidP="00110258">
      <w:pPr>
        <w:ind w:firstLine="709"/>
        <w:rPr>
          <w:szCs w:val="28"/>
          <w:lang w:val="ru-RU"/>
        </w:rPr>
      </w:pPr>
      <w:r>
        <w:rPr>
          <w:szCs w:val="28"/>
        </w:rPr>
        <w:t>Численность населения определяется по формуле</w:t>
      </w:r>
      <w:r w:rsidRPr="00D966B8">
        <w:rPr>
          <w:szCs w:val="28"/>
        </w:rPr>
        <w:t>:</w:t>
      </w:r>
    </w:p>
    <w:p w:rsidR="00110258" w:rsidRPr="00110258" w:rsidRDefault="00110258" w:rsidP="00110258">
      <w:pPr>
        <w:ind w:firstLine="709"/>
        <w:rPr>
          <w:szCs w:val="28"/>
          <w:lang w:val="ru-RU"/>
        </w:rPr>
      </w:pPr>
    </w:p>
    <w:p w:rsidR="00C678BE" w:rsidRDefault="00C678BE" w:rsidP="00D6300D">
      <w:pPr>
        <w:ind w:firstLine="851"/>
        <w:jc w:val="right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мк</w:t>
      </w:r>
      <w:r>
        <w:rPr>
          <w:szCs w:val="28"/>
        </w:rPr>
        <w:t>=Ω</w:t>
      </w:r>
      <w:r>
        <w:rPr>
          <w:szCs w:val="28"/>
          <w:vertAlign w:val="subscript"/>
        </w:rPr>
        <w:t>мк</w:t>
      </w:r>
      <w:r>
        <w:rPr>
          <w:szCs w:val="28"/>
        </w:rPr>
        <w:t xml:space="preserve">∙Р,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(1)</w:t>
      </w:r>
    </w:p>
    <w:p w:rsidR="00C678BE" w:rsidRDefault="00C678BE" w:rsidP="00D6300D">
      <w:pPr>
        <w:rPr>
          <w:szCs w:val="28"/>
        </w:rPr>
      </w:pPr>
      <w:r>
        <w:rPr>
          <w:szCs w:val="28"/>
        </w:rPr>
        <w:t>где</w:t>
      </w:r>
      <w:r w:rsidRPr="00D966B8">
        <w:rPr>
          <w:szCs w:val="28"/>
        </w:rPr>
        <w:t>:</w:t>
      </w:r>
      <w:r>
        <w:rPr>
          <w:szCs w:val="28"/>
        </w:rPr>
        <w:t xml:space="preserve"> Ω</w:t>
      </w:r>
      <w:r>
        <w:rPr>
          <w:szCs w:val="28"/>
          <w:vertAlign w:val="subscript"/>
        </w:rPr>
        <w:t>мк</w:t>
      </w:r>
      <w:r>
        <w:rPr>
          <w:szCs w:val="28"/>
        </w:rPr>
        <w:t xml:space="preserve"> – площадь микрорайона, га</w:t>
      </w:r>
      <w:r w:rsidRPr="00D966B8">
        <w:rPr>
          <w:szCs w:val="28"/>
        </w:rPr>
        <w:t>;</w:t>
      </w:r>
    </w:p>
    <w:p w:rsidR="00C678BE" w:rsidRDefault="00C678BE" w:rsidP="00D6300D">
      <w:pPr>
        <w:ind w:firstLine="567"/>
        <w:rPr>
          <w:szCs w:val="28"/>
          <w:lang w:val="ru-RU"/>
        </w:rPr>
      </w:pPr>
      <w:r>
        <w:rPr>
          <w:szCs w:val="28"/>
        </w:rPr>
        <w:t>Р – плотность населения.</w:t>
      </w:r>
    </w:p>
    <w:p w:rsidR="00110258" w:rsidRPr="00110258" w:rsidRDefault="00110258" w:rsidP="00D6300D">
      <w:pPr>
        <w:ind w:firstLine="567"/>
        <w:rPr>
          <w:szCs w:val="28"/>
          <w:lang w:val="ru-RU"/>
        </w:rPr>
      </w:pPr>
    </w:p>
    <w:p w:rsidR="00C678BE" w:rsidRDefault="00C678BE" w:rsidP="00D6300D">
      <w:pPr>
        <w:ind w:firstLine="567"/>
        <w:jc w:val="center"/>
        <w:rPr>
          <w:szCs w:val="28"/>
          <w:lang w:val="ru-RU"/>
        </w:rPr>
      </w:pPr>
      <w:r>
        <w:rPr>
          <w:szCs w:val="28"/>
        </w:rPr>
        <w:t>Н</w:t>
      </w:r>
      <w:r>
        <w:rPr>
          <w:szCs w:val="28"/>
          <w:vertAlign w:val="subscript"/>
        </w:rPr>
        <w:t>мк</w:t>
      </w:r>
      <w:r>
        <w:rPr>
          <w:szCs w:val="28"/>
        </w:rPr>
        <w:t>=</w:t>
      </w:r>
      <w:r w:rsidR="00F56D9C">
        <w:rPr>
          <w:szCs w:val="28"/>
          <w:lang w:val="ru-RU"/>
        </w:rPr>
        <w:t>9,03</w:t>
      </w:r>
      <w:r>
        <w:rPr>
          <w:szCs w:val="28"/>
        </w:rPr>
        <w:t>∙350=3</w:t>
      </w:r>
      <w:r w:rsidR="00F56D9C">
        <w:rPr>
          <w:szCs w:val="28"/>
          <w:lang w:val="ru-RU"/>
        </w:rPr>
        <w:t>161</w:t>
      </w:r>
      <w:r>
        <w:rPr>
          <w:szCs w:val="28"/>
        </w:rPr>
        <w:t xml:space="preserve"> чел</w:t>
      </w:r>
    </w:p>
    <w:p w:rsidR="00110258" w:rsidRPr="00110258" w:rsidRDefault="00110258" w:rsidP="00D6300D">
      <w:pPr>
        <w:ind w:firstLine="567"/>
        <w:jc w:val="center"/>
        <w:rPr>
          <w:szCs w:val="28"/>
          <w:lang w:val="ru-RU"/>
        </w:rPr>
      </w:pPr>
    </w:p>
    <w:p w:rsidR="00C678BE" w:rsidRDefault="00C678BE" w:rsidP="00110258">
      <w:pPr>
        <w:ind w:firstLine="709"/>
        <w:rPr>
          <w:szCs w:val="28"/>
          <w:lang w:val="ru-RU"/>
        </w:rPr>
      </w:pPr>
      <w:r>
        <w:rPr>
          <w:szCs w:val="28"/>
        </w:rPr>
        <w:t>Расчет жилого фонда</w:t>
      </w:r>
      <w:r w:rsidRPr="00D966B8">
        <w:rPr>
          <w:szCs w:val="28"/>
        </w:rPr>
        <w:t>:</w:t>
      </w:r>
    </w:p>
    <w:p w:rsidR="00110258" w:rsidRPr="00110258" w:rsidRDefault="00110258" w:rsidP="00D6300D">
      <w:pPr>
        <w:ind w:firstLine="851"/>
        <w:rPr>
          <w:szCs w:val="28"/>
          <w:lang w:val="ru-RU"/>
        </w:rPr>
      </w:pPr>
    </w:p>
    <w:p w:rsidR="00C678BE" w:rsidRDefault="00C678BE" w:rsidP="00D6300D">
      <w:pPr>
        <w:ind w:firstLine="851"/>
        <w:jc w:val="right"/>
        <w:rPr>
          <w:szCs w:val="28"/>
        </w:rPr>
      </w:pPr>
      <w:r>
        <w:rPr>
          <w:szCs w:val="28"/>
        </w:rPr>
        <w:t>Ф=Н</w:t>
      </w:r>
      <w:r>
        <w:rPr>
          <w:szCs w:val="28"/>
          <w:vertAlign w:val="subscript"/>
        </w:rPr>
        <w:t>мк</w:t>
      </w:r>
      <w:r>
        <w:rPr>
          <w:szCs w:val="28"/>
        </w:rPr>
        <w:t>∙</w:t>
      </w:r>
      <w:r>
        <w:rPr>
          <w:szCs w:val="28"/>
          <w:lang w:val="en-US"/>
        </w:rPr>
        <w:t>q</w:t>
      </w:r>
      <w:r>
        <w:rPr>
          <w:szCs w:val="28"/>
        </w:rPr>
        <w:t xml:space="preserve">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(2)</w:t>
      </w:r>
    </w:p>
    <w:p w:rsidR="00C678BE" w:rsidRDefault="00C678BE" w:rsidP="00D6300D">
      <w:pPr>
        <w:rPr>
          <w:szCs w:val="28"/>
        </w:rPr>
      </w:pPr>
      <w:r>
        <w:rPr>
          <w:szCs w:val="28"/>
        </w:rPr>
        <w:t>где</w:t>
      </w:r>
      <w:r w:rsidRPr="00D966B8">
        <w:rPr>
          <w:szCs w:val="28"/>
        </w:rPr>
        <w:t>:</w:t>
      </w:r>
      <w:r>
        <w:rPr>
          <w:szCs w:val="28"/>
        </w:rPr>
        <w:t xml:space="preserve"> Н</w:t>
      </w:r>
      <w:r>
        <w:rPr>
          <w:szCs w:val="28"/>
          <w:vertAlign w:val="subscript"/>
        </w:rPr>
        <w:t>мк</w:t>
      </w:r>
      <w:r>
        <w:rPr>
          <w:szCs w:val="28"/>
        </w:rPr>
        <w:t xml:space="preserve"> – численность населения микрорайона</w:t>
      </w:r>
      <w:r w:rsidRPr="00D966B8">
        <w:rPr>
          <w:szCs w:val="28"/>
        </w:rPr>
        <w:t>;</w:t>
      </w:r>
    </w:p>
    <w:p w:rsidR="00C678BE" w:rsidRDefault="00C678BE" w:rsidP="00D6300D">
      <w:pPr>
        <w:ind w:firstLine="567"/>
        <w:rPr>
          <w:szCs w:val="28"/>
          <w:lang w:val="ru-RU"/>
        </w:rPr>
      </w:pPr>
      <w:r>
        <w:rPr>
          <w:szCs w:val="28"/>
          <w:lang w:val="en-US"/>
        </w:rPr>
        <w:t>q</w:t>
      </w:r>
      <w:r>
        <w:rPr>
          <w:szCs w:val="28"/>
        </w:rPr>
        <w:t xml:space="preserve"> – жилищная обеспеченность.</w:t>
      </w:r>
    </w:p>
    <w:p w:rsidR="00110258" w:rsidRPr="00110258" w:rsidRDefault="00110258" w:rsidP="00D6300D">
      <w:pPr>
        <w:ind w:firstLine="567"/>
        <w:rPr>
          <w:szCs w:val="28"/>
          <w:lang w:val="ru-RU"/>
        </w:rPr>
      </w:pPr>
    </w:p>
    <w:p w:rsidR="00C678BE" w:rsidRDefault="00C678BE" w:rsidP="00D6300D">
      <w:pPr>
        <w:ind w:firstLine="567"/>
        <w:jc w:val="center"/>
        <w:rPr>
          <w:szCs w:val="28"/>
          <w:vertAlign w:val="superscript"/>
        </w:rPr>
      </w:pPr>
      <w:r>
        <w:rPr>
          <w:szCs w:val="28"/>
        </w:rPr>
        <w:t>Ф=3</w:t>
      </w:r>
      <w:r w:rsidR="00F56D9C">
        <w:rPr>
          <w:szCs w:val="28"/>
          <w:lang w:val="ru-RU"/>
        </w:rPr>
        <w:t>161</w:t>
      </w:r>
      <w:r>
        <w:rPr>
          <w:szCs w:val="28"/>
        </w:rPr>
        <w:t>∙</w:t>
      </w:r>
      <w:r w:rsidR="00F56D9C">
        <w:rPr>
          <w:szCs w:val="28"/>
          <w:lang w:val="ru-RU"/>
        </w:rPr>
        <w:t>16</w:t>
      </w:r>
      <w:r>
        <w:rPr>
          <w:szCs w:val="28"/>
        </w:rPr>
        <w:t>=</w:t>
      </w:r>
      <w:r w:rsidR="00F56D9C">
        <w:rPr>
          <w:szCs w:val="28"/>
          <w:lang w:val="ru-RU"/>
        </w:rPr>
        <w:t>50576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2</w:t>
      </w:r>
    </w:p>
    <w:p w:rsidR="00C678BE" w:rsidRPr="005B4C91" w:rsidRDefault="00C678BE" w:rsidP="00D6300D">
      <w:pPr>
        <w:ind w:firstLine="567"/>
        <w:jc w:val="center"/>
        <w:rPr>
          <w:szCs w:val="28"/>
        </w:rPr>
      </w:pPr>
    </w:p>
    <w:p w:rsidR="00C678BE" w:rsidRDefault="00C678BE" w:rsidP="00110258">
      <w:pPr>
        <w:ind w:firstLine="709"/>
        <w:rPr>
          <w:b/>
          <w:szCs w:val="28"/>
          <w:lang w:val="ru-RU"/>
        </w:rPr>
      </w:pPr>
      <w:r>
        <w:rPr>
          <w:b/>
          <w:szCs w:val="28"/>
        </w:rPr>
        <w:t>2.2 Выбор типов жилых зданий</w:t>
      </w:r>
    </w:p>
    <w:p w:rsidR="00110258" w:rsidRPr="00110258" w:rsidRDefault="00110258" w:rsidP="00110258">
      <w:pPr>
        <w:ind w:firstLine="709"/>
        <w:rPr>
          <w:b/>
          <w:szCs w:val="28"/>
          <w:lang w:val="ru-RU"/>
        </w:rPr>
      </w:pPr>
    </w:p>
    <w:p w:rsidR="00C678BE" w:rsidRDefault="00C678BE" w:rsidP="00110258">
      <w:pPr>
        <w:ind w:firstLine="709"/>
        <w:rPr>
          <w:szCs w:val="28"/>
        </w:rPr>
      </w:pPr>
      <w:r>
        <w:rPr>
          <w:szCs w:val="28"/>
        </w:rPr>
        <w:t>Выбор ведем согласно демографическому составу семей</w:t>
      </w:r>
      <w:r w:rsidRPr="005B4C91">
        <w:rPr>
          <w:szCs w:val="28"/>
        </w:rPr>
        <w:t>:</w:t>
      </w:r>
    </w:p>
    <w:p w:rsidR="00C678BE" w:rsidRDefault="00C678BE" w:rsidP="00D6300D">
      <w:pPr>
        <w:rPr>
          <w:szCs w:val="28"/>
        </w:rPr>
      </w:pPr>
      <w:r>
        <w:rPr>
          <w:szCs w:val="28"/>
        </w:rPr>
        <w:t>1 чел – 5%</w:t>
      </w:r>
      <w:r w:rsidRPr="00CE1953">
        <w:rPr>
          <w:szCs w:val="28"/>
        </w:rPr>
        <w:t>;</w:t>
      </w:r>
    </w:p>
    <w:p w:rsidR="00C678BE" w:rsidRPr="005B4C91" w:rsidRDefault="00C678BE" w:rsidP="00D6300D">
      <w:pPr>
        <w:rPr>
          <w:szCs w:val="28"/>
        </w:rPr>
      </w:pPr>
      <w:r>
        <w:rPr>
          <w:szCs w:val="28"/>
        </w:rPr>
        <w:t>2 чел – 23%</w:t>
      </w:r>
      <w:r w:rsidRPr="0079622E">
        <w:rPr>
          <w:szCs w:val="28"/>
        </w:rPr>
        <w:t>;</w:t>
      </w:r>
    </w:p>
    <w:p w:rsidR="00C678BE" w:rsidRPr="005B4C91" w:rsidRDefault="00C678BE" w:rsidP="00D6300D">
      <w:pPr>
        <w:rPr>
          <w:szCs w:val="28"/>
        </w:rPr>
      </w:pPr>
      <w:r>
        <w:rPr>
          <w:szCs w:val="28"/>
        </w:rPr>
        <w:t>3 чел – 28%</w:t>
      </w:r>
      <w:r w:rsidRPr="0079622E">
        <w:rPr>
          <w:szCs w:val="28"/>
        </w:rPr>
        <w:t>;</w:t>
      </w:r>
    </w:p>
    <w:p w:rsidR="00C678BE" w:rsidRDefault="00C678BE" w:rsidP="00D6300D">
      <w:pPr>
        <w:rPr>
          <w:szCs w:val="28"/>
        </w:rPr>
      </w:pPr>
      <w:r>
        <w:rPr>
          <w:szCs w:val="28"/>
        </w:rPr>
        <w:t>4 чел – 38%</w:t>
      </w:r>
      <w:r w:rsidRPr="0079622E">
        <w:rPr>
          <w:szCs w:val="28"/>
        </w:rPr>
        <w:t>;</w:t>
      </w:r>
    </w:p>
    <w:p w:rsidR="00C678BE" w:rsidRDefault="00C678BE" w:rsidP="00D6300D">
      <w:pPr>
        <w:rPr>
          <w:szCs w:val="28"/>
        </w:rPr>
      </w:pPr>
      <w:r>
        <w:rPr>
          <w:szCs w:val="28"/>
        </w:rPr>
        <w:t>5 чел – 6%.</w:t>
      </w:r>
    </w:p>
    <w:p w:rsidR="00C678BE" w:rsidRDefault="00C678BE" w:rsidP="008C0A13">
      <w:pPr>
        <w:ind w:firstLine="851"/>
        <w:rPr>
          <w:szCs w:val="28"/>
          <w:lang w:val="ru-RU"/>
        </w:rPr>
      </w:pPr>
      <w:r>
        <w:rPr>
          <w:szCs w:val="28"/>
        </w:rPr>
        <w:t>Расчет количества семей производится по формуле</w:t>
      </w:r>
      <w:r w:rsidRPr="0079622E">
        <w:rPr>
          <w:szCs w:val="28"/>
        </w:rPr>
        <w:t>:</w:t>
      </w:r>
    </w:p>
    <w:p w:rsidR="00110258" w:rsidRPr="00110258" w:rsidRDefault="00110258" w:rsidP="008C0A13">
      <w:pPr>
        <w:ind w:firstLine="851"/>
        <w:rPr>
          <w:szCs w:val="28"/>
          <w:lang w:val="ru-RU"/>
        </w:rPr>
      </w:pPr>
    </w:p>
    <w:p w:rsidR="00C678BE" w:rsidRPr="00A1716A" w:rsidRDefault="00A1716A" w:rsidP="008C0A13">
      <w:pPr>
        <w:ind w:firstLine="851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</w:t>
      </w:r>
      <w:r w:rsidR="00C678BE">
        <w:rPr>
          <w:szCs w:val="28"/>
        </w:rPr>
        <w:t>Н</w:t>
      </w:r>
      <w:r w:rsidR="00C678BE">
        <w:rPr>
          <w:szCs w:val="28"/>
          <w:vertAlign w:val="subscript"/>
        </w:rPr>
        <w:t>мк</w:t>
      </w:r>
      <w:r w:rsidR="00C678BE">
        <w:rPr>
          <w:szCs w:val="28"/>
        </w:rPr>
        <w:t>=х∙0,05+2∙0,23∙х+3∙0,28∙х+4∙0,38∙х+5∙0,06∙х</w:t>
      </w:r>
      <w:r>
        <w:rPr>
          <w:szCs w:val="28"/>
          <w:lang w:val="ru-RU"/>
        </w:rPr>
        <w:t>………………(3)</w:t>
      </w:r>
    </w:p>
    <w:p w:rsidR="00C678BE" w:rsidRDefault="00F56D9C" w:rsidP="008C0A13">
      <w:pPr>
        <w:ind w:firstLine="851"/>
        <w:jc w:val="center"/>
        <w:rPr>
          <w:szCs w:val="28"/>
        </w:rPr>
      </w:pPr>
      <w:r>
        <w:rPr>
          <w:szCs w:val="28"/>
          <w:lang w:val="ru-RU"/>
        </w:rPr>
        <w:t>3161</w:t>
      </w:r>
      <w:r w:rsidR="00C678BE">
        <w:rPr>
          <w:szCs w:val="28"/>
        </w:rPr>
        <w:t>=х∙0,05+0,46∙х+0,84∙х+1,52∙х+0,3∙х</w:t>
      </w:r>
    </w:p>
    <w:p w:rsidR="00C678BE" w:rsidRDefault="00C678BE" w:rsidP="008C0A13">
      <w:pPr>
        <w:ind w:firstLine="851"/>
        <w:jc w:val="center"/>
        <w:rPr>
          <w:szCs w:val="28"/>
          <w:lang w:val="ru-RU"/>
        </w:rPr>
      </w:pPr>
      <w:r>
        <w:rPr>
          <w:szCs w:val="28"/>
        </w:rPr>
        <w:t>х=</w:t>
      </w:r>
      <w:r w:rsidR="00F56D9C">
        <w:rPr>
          <w:szCs w:val="28"/>
          <w:lang w:val="ru-RU"/>
        </w:rPr>
        <w:t>998</w:t>
      </w:r>
    </w:p>
    <w:p w:rsidR="00110258" w:rsidRPr="00F56D9C" w:rsidRDefault="00110258" w:rsidP="008C0A13">
      <w:pPr>
        <w:ind w:firstLine="851"/>
        <w:jc w:val="center"/>
        <w:rPr>
          <w:szCs w:val="28"/>
          <w:lang w:val="ru-RU"/>
        </w:rPr>
      </w:pPr>
    </w:p>
    <w:p w:rsidR="00D6300D" w:rsidRPr="00F56D9C" w:rsidRDefault="00C678BE" w:rsidP="008C0A13">
      <w:pPr>
        <w:ind w:firstLine="851"/>
        <w:rPr>
          <w:szCs w:val="28"/>
          <w:lang w:val="ru-RU"/>
        </w:rPr>
      </w:pPr>
      <w:r>
        <w:rPr>
          <w:szCs w:val="28"/>
        </w:rPr>
        <w:t xml:space="preserve">Количество семей принимаем равным </w:t>
      </w:r>
      <w:r w:rsidR="00F56D9C">
        <w:rPr>
          <w:szCs w:val="28"/>
          <w:lang w:val="ru-RU"/>
        </w:rPr>
        <w:t>998</w:t>
      </w:r>
      <w:r>
        <w:rPr>
          <w:szCs w:val="28"/>
        </w:rPr>
        <w:t>.</w:t>
      </w:r>
    </w:p>
    <w:p w:rsidR="005E4A23" w:rsidRPr="00C678BE" w:rsidRDefault="00DD21C5" w:rsidP="008C0A13">
      <w:pPr>
        <w:ind w:firstLine="851"/>
        <w:rPr>
          <w:szCs w:val="28"/>
          <w:lang w:val="ru-RU"/>
        </w:rPr>
      </w:pPr>
      <w:r>
        <w:rPr>
          <w:b/>
          <w:noProof/>
          <w:sz w:val="20"/>
          <w:szCs w:val="32"/>
          <w:lang w:val="ru-RU"/>
        </w:rPr>
        <w:pict>
          <v:group id="_x0000_s1200" style="position:absolute;left:0;text-align:left;margin-left:56.7pt;margin-top:19.85pt;width:518.8pt;height:802.3pt;z-index:251652608;mso-position-horizontal-relative:page;mso-position-vertical-relative:page" coordsize="20000,20000" o:allowincell="f">
            <v:rect id="_x0000_s1201" style="position:absolute;width:20000;height:20000" filled="f" strokeweight="2pt"/>
            <v:line id="_x0000_s1202" style="position:absolute" from="1093,18949" to="1095,19989" strokeweight="2pt"/>
            <v:line id="_x0000_s1203" style="position:absolute" from="10,18941" to="19977,18942" strokeweight="2pt"/>
            <v:line id="_x0000_s1204" style="position:absolute" from="2186,18949" to="2188,19989" strokeweight="2pt"/>
            <v:line id="_x0000_s1205" style="position:absolute" from="4919,18949" to="4921,19989" strokeweight="2pt"/>
            <v:line id="_x0000_s1206" style="position:absolute" from="6557,18959" to="6559,19989" strokeweight="2pt"/>
            <v:line id="_x0000_s1207" style="position:absolute" from="7650,18949" to="7652,19979" strokeweight="2pt"/>
            <v:line id="_x0000_s1208" style="position:absolute" from="18905,18949" to="18909,19989" strokeweight="2pt"/>
            <v:line id="_x0000_s1209" style="position:absolute" from="10,19293" to="7631,19295" strokeweight="1pt"/>
            <v:line id="_x0000_s1210" style="position:absolute" from="10,19646" to="7631,19647" strokeweight="2pt"/>
            <v:line id="_x0000_s1211" style="position:absolute" from="18919,19296" to="19990,19297" strokeweight="1pt"/>
            <v:rect id="_x0000_s1212" style="position:absolute;left:54;top:19660;width:1000;height:309" filled="f" stroked="f" strokeweight=".25pt">
              <v:textbox style="mso-next-textbox:#_x0000_s1212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3" style="position:absolute;left:1139;top:19660;width:1001;height:309" filled="f" stroked="f" strokeweight=".25pt">
              <v:textbox style="mso-next-textbox:#_x0000_s1213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2267;top:19660;width:2573;height:309" filled="f" stroked="f" strokeweight=".25pt">
              <v:textbox style="mso-next-textbox:#_x0000_s1214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5" style="position:absolute;left:4983;top:19660;width:1534;height:309" filled="f" stroked="f" strokeweight=".25pt">
              <v:textbox style="mso-next-textbox:#_x0000_s1215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6" style="position:absolute;left:6604;top:19660;width:1000;height:309" filled="f" stroked="f" strokeweight=".25pt">
              <v:textbox style="mso-next-textbox:#_x0000_s1216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7" style="position:absolute;left:18949;top:18977;width:1001;height:309" filled="f" stroked="f" strokeweight=".25pt">
              <v:textbox style="mso-next-textbox:#_x0000_s1217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8" style="position:absolute;left:18949;top:19435;width:1001;height:423" filled="f" stroked="f" strokeweight=".25pt">
              <v:textbox style="mso-next-textbox:#_x0000_s1218" inset="1pt,1pt,1pt,1pt">
                <w:txbxContent>
                  <w:p w:rsidR="005E4A23" w:rsidRPr="00EB34FF" w:rsidRDefault="00EB34FF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19" style="position:absolute;left:7745;top:19221;width:11075;height:477" filled="f" stroked="f" strokeweight=".25pt">
              <v:textbox style="mso-next-textbox:#_x0000_s1219" inset="1pt,1pt,1pt,1pt">
                <w:txbxContent>
                  <w:p w:rsidR="005E4A23" w:rsidRDefault="005E4A23"/>
                </w:txbxContent>
              </v:textbox>
            </v:rect>
            <w10:wrap anchorx="page" anchory="page"/>
            <w10:anchorlock/>
          </v:group>
        </w:pict>
      </w:r>
    </w:p>
    <w:p w:rsidR="005454BA" w:rsidRDefault="005454BA" w:rsidP="00B11BA8">
      <w:pPr>
        <w:ind w:left="143" w:firstLine="708"/>
        <w:rPr>
          <w:szCs w:val="28"/>
          <w:lang w:val="ru-RU"/>
        </w:rPr>
      </w:pPr>
      <w:r>
        <w:rPr>
          <w:szCs w:val="28"/>
        </w:rPr>
        <w:t>Таблица 2 – Процентное соотношение квартир и семей</w:t>
      </w:r>
    </w:p>
    <w:p w:rsidR="00110258" w:rsidRPr="00110258" w:rsidRDefault="00110258" w:rsidP="008C0A13">
      <w:pPr>
        <w:rPr>
          <w:sz w:val="22"/>
          <w:szCs w:val="22"/>
          <w:lang w:val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34"/>
      </w:tblGrid>
      <w:tr w:rsidR="005454BA"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Количество человек в семье</w:t>
            </w:r>
          </w:p>
        </w:tc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Занимаемые квартиры</w:t>
            </w:r>
          </w:p>
        </w:tc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Процентное соотношение</w:t>
            </w:r>
          </w:p>
        </w:tc>
        <w:tc>
          <w:tcPr>
            <w:tcW w:w="2534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Число квартир</w:t>
            </w:r>
          </w:p>
        </w:tc>
      </w:tr>
      <w:tr w:rsidR="00B11BA8">
        <w:tc>
          <w:tcPr>
            <w:tcW w:w="2463" w:type="dxa"/>
          </w:tcPr>
          <w:p w:rsidR="00B11BA8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B11BA8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2463" w:type="dxa"/>
          </w:tcPr>
          <w:p w:rsidR="00B11BA8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534" w:type="dxa"/>
          </w:tcPr>
          <w:p w:rsidR="00B11BA8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5454BA"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1</w:t>
            </w:r>
          </w:p>
        </w:tc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1-комнатные</w:t>
            </w:r>
          </w:p>
        </w:tc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5%</w:t>
            </w:r>
          </w:p>
        </w:tc>
        <w:tc>
          <w:tcPr>
            <w:tcW w:w="2534" w:type="dxa"/>
            <w:vMerge w:val="restart"/>
          </w:tcPr>
          <w:p w:rsidR="005454BA" w:rsidRPr="00F56D9C" w:rsidRDefault="00F56D9C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280</w:t>
            </w:r>
          </w:p>
        </w:tc>
      </w:tr>
      <w:tr w:rsidR="005454BA"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2</w:t>
            </w:r>
          </w:p>
        </w:tc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23%</w:t>
            </w:r>
          </w:p>
        </w:tc>
        <w:tc>
          <w:tcPr>
            <w:tcW w:w="2534" w:type="dxa"/>
            <w:vMerge/>
          </w:tcPr>
          <w:p w:rsidR="005454BA" w:rsidRPr="005454BA" w:rsidRDefault="005454BA" w:rsidP="008C0A13">
            <w:pPr>
              <w:suppressAutoHyphens/>
              <w:spacing w:after="120"/>
              <w:jc w:val="center"/>
              <w:rPr>
                <w:szCs w:val="28"/>
              </w:rPr>
            </w:pPr>
          </w:p>
        </w:tc>
      </w:tr>
    </w:tbl>
    <w:p w:rsidR="00110258" w:rsidRPr="00B11BA8" w:rsidRDefault="00110258" w:rsidP="00110258">
      <w:pPr>
        <w:ind w:firstLine="708"/>
        <w:rPr>
          <w:szCs w:val="28"/>
          <w:lang w:val="ru-RU"/>
        </w:rPr>
      </w:pPr>
      <w:r>
        <w:br w:type="page"/>
      </w:r>
      <w:r w:rsidRPr="00912F4A">
        <w:rPr>
          <w:szCs w:val="28"/>
        </w:rPr>
        <w:lastRenderedPageBreak/>
        <w:t xml:space="preserve">Продолжение таблицы </w:t>
      </w:r>
      <w:r w:rsidR="00B11BA8">
        <w:rPr>
          <w:szCs w:val="28"/>
          <w:lang w:val="ru-RU"/>
        </w:rPr>
        <w:t>2</w:t>
      </w:r>
    </w:p>
    <w:p w:rsidR="00110258" w:rsidRPr="00501BB9" w:rsidRDefault="00DD21C5" w:rsidP="00110258">
      <w:pPr>
        <w:ind w:firstLine="708"/>
        <w:rPr>
          <w:sz w:val="16"/>
          <w:szCs w:val="16"/>
        </w:rPr>
      </w:pPr>
      <w:r>
        <w:rPr>
          <w:iCs/>
          <w:noProof/>
          <w:color w:val="000000"/>
          <w:spacing w:val="1"/>
          <w:szCs w:val="28"/>
        </w:rPr>
        <w:pict>
          <v:group id="_x0000_s1800" style="position:absolute;left:0;text-align:left;margin-left:52.9pt;margin-top:15.55pt;width:524.4pt;height:813.55pt;z-index:251661824;mso-position-horizontal-relative:page;mso-position-vertical-relative:page" coordsize="20000,20000" o:allowoverlap="f">
            <v:rect id="_x0000_s1801" style="position:absolute;width:20000;height:20000" filled="f" strokeweight="2pt"/>
            <v:line id="_x0000_s1802" style="position:absolute" from="1093,18949" to="1095,19989" strokeweight="2pt"/>
            <v:line id="_x0000_s1803" style="position:absolute" from="10,18941" to="19977,18942" strokeweight="2pt"/>
            <v:line id="_x0000_s1804" style="position:absolute" from="2186,18949" to="2188,19989" strokeweight="2pt"/>
            <v:line id="_x0000_s1805" style="position:absolute" from="4919,18949" to="4921,19989" strokeweight="2pt"/>
            <v:line id="_x0000_s1806" style="position:absolute" from="6557,18959" to="6559,19989" strokeweight="2pt"/>
            <v:line id="_x0000_s1807" style="position:absolute" from="7650,18949" to="7652,19979" strokeweight="2pt"/>
            <v:line id="_x0000_s1808" style="position:absolute" from="18905,18949" to="18909,19989" strokeweight="2pt"/>
            <v:line id="_x0000_s1809" style="position:absolute" from="10,19293" to="7631,19295" strokeweight="1pt"/>
            <v:line id="_x0000_s1810" style="position:absolute" from="10,19646" to="7631,19647" strokeweight="2pt"/>
            <v:line id="_x0000_s1811" style="position:absolute" from="18919,19296" to="19990,19297" strokeweight="1pt"/>
            <v:rect id="_x0000_s1812" style="position:absolute;left:54;top:19660;width:1000;height:309" filled="f" stroked="f" strokeweight=".25pt">
              <v:textbox style="mso-next-textbox:#_x0000_s1812" inset="1pt,1pt,1pt,1pt">
                <w:txbxContent>
                  <w:p w:rsidR="00110258" w:rsidRDefault="00110258" w:rsidP="0011025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13" style="position:absolute;left:1139;top:19660;width:1001;height:309" filled="f" stroked="f" strokeweight=".25pt">
              <v:textbox style="mso-next-textbox:#_x0000_s1813" inset="1pt,1pt,1pt,1pt">
                <w:txbxContent>
                  <w:p w:rsidR="00110258" w:rsidRDefault="00110258" w:rsidP="0011025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4" style="position:absolute;left:2267;top:19660;width:2573;height:309" filled="f" stroked="f" strokeweight=".25pt">
              <v:textbox style="mso-next-textbox:#_x0000_s1814" inset="1pt,1pt,1pt,1pt">
                <w:txbxContent>
                  <w:p w:rsidR="00110258" w:rsidRDefault="00110258" w:rsidP="0011025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5" style="position:absolute;left:4983;top:19660;width:1534;height:309" filled="f" stroked="f" strokeweight=".25pt">
              <v:textbox style="mso-next-textbox:#_x0000_s1815" inset="1pt,1pt,1pt,1pt">
                <w:txbxContent>
                  <w:p w:rsidR="00110258" w:rsidRDefault="00110258" w:rsidP="0011025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6" style="position:absolute;left:6604;top:19660;width:1000;height:309" filled="f" stroked="f" strokeweight=".25pt">
              <v:textbox style="mso-next-textbox:#_x0000_s1816" inset="1pt,1pt,1pt,1pt">
                <w:txbxContent>
                  <w:p w:rsidR="00110258" w:rsidRDefault="00110258" w:rsidP="0011025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7" style="position:absolute;left:18949;top:18977;width:1001;height:309" filled="f" stroked="f" strokeweight=".25pt">
              <v:textbox style="mso-next-textbox:#_x0000_s1817" inset="1pt,1pt,1pt,1pt">
                <w:txbxContent>
                  <w:p w:rsidR="00110258" w:rsidRDefault="00110258" w:rsidP="0011025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8" style="position:absolute;left:18949;top:19435;width:1001;height:423" filled="f" stroked="f" strokeweight=".25pt">
              <v:textbox style="mso-next-textbox:#_x0000_s1818" inset="1pt,1pt,1pt,1pt">
                <w:txbxContent>
                  <w:p w:rsidR="00110258" w:rsidRPr="00553E82" w:rsidRDefault="00F850A7" w:rsidP="00110258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819" style="position:absolute;left:7745;top:19221;width:11075;height:477" filled="f" stroked="f" strokeweight=".25pt">
              <v:textbox style="mso-next-textbox:#_x0000_s1819" inset="1pt,1pt,1pt,1pt">
                <w:txbxContent>
                  <w:p w:rsidR="00110258" w:rsidRPr="00C97747" w:rsidRDefault="00110258" w:rsidP="00110258"/>
                </w:txbxContent>
              </v:textbox>
            </v:rect>
            <w10:wrap anchorx="page" anchory="page"/>
          </v:group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642"/>
      </w:tblGrid>
      <w:tr w:rsidR="005454BA">
        <w:tc>
          <w:tcPr>
            <w:tcW w:w="2463" w:type="dxa"/>
          </w:tcPr>
          <w:p w:rsidR="005454BA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5454BA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2463" w:type="dxa"/>
          </w:tcPr>
          <w:p w:rsidR="005454BA" w:rsidRPr="00B11BA8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642" w:type="dxa"/>
          </w:tcPr>
          <w:p w:rsidR="005454BA" w:rsidRPr="00F56D9C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B11BA8">
        <w:tc>
          <w:tcPr>
            <w:tcW w:w="2463" w:type="dxa"/>
          </w:tcPr>
          <w:p w:rsidR="00B11BA8" w:rsidRPr="005454BA" w:rsidRDefault="00B11BA8" w:rsidP="00133B0D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3</w:t>
            </w:r>
          </w:p>
        </w:tc>
        <w:tc>
          <w:tcPr>
            <w:tcW w:w="2463" w:type="dxa"/>
          </w:tcPr>
          <w:p w:rsidR="00B11BA8" w:rsidRPr="005454BA" w:rsidRDefault="00B11BA8" w:rsidP="00133B0D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2-комнатные</w:t>
            </w:r>
          </w:p>
        </w:tc>
        <w:tc>
          <w:tcPr>
            <w:tcW w:w="2463" w:type="dxa"/>
          </w:tcPr>
          <w:p w:rsidR="00B11BA8" w:rsidRPr="005454BA" w:rsidRDefault="00B11BA8" w:rsidP="00133B0D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28%</w:t>
            </w:r>
          </w:p>
        </w:tc>
        <w:tc>
          <w:tcPr>
            <w:tcW w:w="2642" w:type="dxa"/>
          </w:tcPr>
          <w:p w:rsidR="00B11BA8" w:rsidRPr="00F56D9C" w:rsidRDefault="00B11BA8" w:rsidP="00133B0D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279</w:t>
            </w:r>
          </w:p>
        </w:tc>
      </w:tr>
      <w:tr w:rsidR="00B11BA8">
        <w:tc>
          <w:tcPr>
            <w:tcW w:w="2463" w:type="dxa"/>
          </w:tcPr>
          <w:p w:rsidR="00B11BA8" w:rsidRPr="005454BA" w:rsidRDefault="00B11BA8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4</w:t>
            </w:r>
          </w:p>
        </w:tc>
        <w:tc>
          <w:tcPr>
            <w:tcW w:w="2463" w:type="dxa"/>
          </w:tcPr>
          <w:p w:rsidR="00B11BA8" w:rsidRPr="005454BA" w:rsidRDefault="00B11BA8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3-комнатные</w:t>
            </w:r>
          </w:p>
        </w:tc>
        <w:tc>
          <w:tcPr>
            <w:tcW w:w="2463" w:type="dxa"/>
          </w:tcPr>
          <w:p w:rsidR="00B11BA8" w:rsidRPr="005454BA" w:rsidRDefault="00B11BA8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38%</w:t>
            </w:r>
          </w:p>
        </w:tc>
        <w:tc>
          <w:tcPr>
            <w:tcW w:w="2642" w:type="dxa"/>
          </w:tcPr>
          <w:p w:rsidR="00B11BA8" w:rsidRPr="00F56D9C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379</w:t>
            </w:r>
          </w:p>
        </w:tc>
      </w:tr>
      <w:tr w:rsidR="00B11BA8">
        <w:tc>
          <w:tcPr>
            <w:tcW w:w="2463" w:type="dxa"/>
          </w:tcPr>
          <w:p w:rsidR="00B11BA8" w:rsidRPr="005454BA" w:rsidRDefault="00B11BA8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5</w:t>
            </w:r>
          </w:p>
        </w:tc>
        <w:tc>
          <w:tcPr>
            <w:tcW w:w="2463" w:type="dxa"/>
          </w:tcPr>
          <w:p w:rsidR="00B11BA8" w:rsidRPr="005454BA" w:rsidRDefault="00B11BA8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4-комнатные</w:t>
            </w:r>
          </w:p>
        </w:tc>
        <w:tc>
          <w:tcPr>
            <w:tcW w:w="2463" w:type="dxa"/>
          </w:tcPr>
          <w:p w:rsidR="00B11BA8" w:rsidRPr="005454BA" w:rsidRDefault="00B11BA8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5454BA">
              <w:rPr>
                <w:szCs w:val="28"/>
              </w:rPr>
              <w:t>6%</w:t>
            </w:r>
          </w:p>
        </w:tc>
        <w:tc>
          <w:tcPr>
            <w:tcW w:w="2642" w:type="dxa"/>
          </w:tcPr>
          <w:p w:rsidR="00B11BA8" w:rsidRPr="00F56D9C" w:rsidRDefault="00B11BA8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</w:t>
            </w:r>
          </w:p>
        </w:tc>
      </w:tr>
    </w:tbl>
    <w:p w:rsidR="005454BA" w:rsidRDefault="005454BA" w:rsidP="008C0A13">
      <w:pPr>
        <w:ind w:firstLine="851"/>
        <w:rPr>
          <w:szCs w:val="28"/>
        </w:rPr>
      </w:pPr>
    </w:p>
    <w:p w:rsidR="005454BA" w:rsidRDefault="005454BA" w:rsidP="00B11BA8">
      <w:pPr>
        <w:ind w:firstLine="709"/>
        <w:rPr>
          <w:szCs w:val="28"/>
          <w:lang w:val="ru-RU"/>
        </w:rPr>
      </w:pPr>
      <w:r>
        <w:rPr>
          <w:szCs w:val="28"/>
        </w:rPr>
        <w:t>В зависимости от процентного соотношения по сборникам жилых зданий подбираем необходимые здания, которые указаны в таблице 3.</w:t>
      </w:r>
    </w:p>
    <w:p w:rsidR="00B11BA8" w:rsidRPr="00B11BA8" w:rsidRDefault="00B11BA8" w:rsidP="008C0A13">
      <w:pPr>
        <w:ind w:firstLine="851"/>
        <w:rPr>
          <w:szCs w:val="28"/>
          <w:lang w:val="ru-RU"/>
        </w:rPr>
      </w:pPr>
    </w:p>
    <w:p w:rsidR="005454BA" w:rsidRDefault="005454BA" w:rsidP="00B11BA8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Таблица 3 – Наименование подобранных зданий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5"/>
        <w:gridCol w:w="694"/>
        <w:gridCol w:w="694"/>
        <w:gridCol w:w="696"/>
        <w:gridCol w:w="695"/>
        <w:gridCol w:w="695"/>
        <w:gridCol w:w="695"/>
        <w:gridCol w:w="695"/>
        <w:gridCol w:w="695"/>
        <w:gridCol w:w="695"/>
        <w:gridCol w:w="1698"/>
      </w:tblGrid>
      <w:tr w:rsidR="00DE2213" w:rsidRPr="00E42787" w:rsidTr="00E42787">
        <w:tc>
          <w:tcPr>
            <w:tcW w:w="1384" w:type="dxa"/>
            <w:vMerge w:val="restart"/>
            <w:shd w:val="clear" w:color="auto" w:fill="auto"/>
          </w:tcPr>
          <w:p w:rsidR="00DE2213" w:rsidRPr="00E42787" w:rsidRDefault="00DE2213" w:rsidP="00E42787">
            <w:pPr>
              <w:ind w:right="-108"/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Требуемое количество квартир</w:t>
            </w:r>
          </w:p>
        </w:tc>
        <w:tc>
          <w:tcPr>
            <w:tcW w:w="6949" w:type="dxa"/>
            <w:gridSpan w:val="10"/>
            <w:shd w:val="clear" w:color="auto" w:fill="auto"/>
          </w:tcPr>
          <w:p w:rsidR="00DE2213" w:rsidRPr="00E42787" w:rsidRDefault="00DE2213" w:rsidP="00E42787">
            <w:pPr>
              <w:jc w:val="center"/>
              <w:rPr>
                <w:rFonts w:ascii="Calibri" w:eastAsia="Calibri" w:hAnsi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Номер типового проекта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DE2213" w:rsidRPr="00E42787" w:rsidRDefault="00DE2213" w:rsidP="00F56D9C">
            <w:pPr>
              <w:rPr>
                <w:rFonts w:ascii="Calibri" w:eastAsia="Calibri" w:hAnsi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Принятое количество квартир</w:t>
            </w:r>
          </w:p>
        </w:tc>
      </w:tr>
      <w:tr w:rsidR="00DE2213" w:rsidRPr="00E42787" w:rsidTr="00E42787">
        <w:tc>
          <w:tcPr>
            <w:tcW w:w="1384" w:type="dxa"/>
            <w:vMerge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97-013/1.2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DE2213" w:rsidRPr="00E42787" w:rsidRDefault="00DE2213" w:rsidP="00F56D9C">
            <w:pPr>
              <w:rPr>
                <w:rFonts w:ascii="Calibri" w:eastAsia="Calibri" w:hAnsi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83-0</w:t>
            </w:r>
            <w:r w:rsidR="00F23489" w:rsidRPr="00E42787">
              <w:rPr>
                <w:rFonts w:eastAsia="Calibri"/>
                <w:szCs w:val="28"/>
                <w:lang w:val="ru-RU"/>
              </w:rPr>
              <w:t>6</w:t>
            </w:r>
            <w:r w:rsidRPr="00E42787">
              <w:rPr>
                <w:rFonts w:eastAsia="Calibri"/>
                <w:szCs w:val="28"/>
                <w:lang w:val="ru-RU"/>
              </w:rPr>
              <w:t>1.13.87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144-022.13-87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УДК 738.2ю011:691-413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1ЛГ-602-027.13.87</w:t>
            </w:r>
          </w:p>
        </w:tc>
        <w:tc>
          <w:tcPr>
            <w:tcW w:w="1698" w:type="dxa"/>
            <w:vMerge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</w:p>
        </w:tc>
      </w:tr>
      <w:tr w:rsidR="00DE2213" w:rsidRPr="00E42787" w:rsidTr="00E42787">
        <w:tc>
          <w:tcPr>
            <w:tcW w:w="1384" w:type="dxa"/>
            <w:vMerge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1сек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7сек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1сек</w:t>
            </w:r>
          </w:p>
        </w:tc>
        <w:tc>
          <w:tcPr>
            <w:tcW w:w="696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2сек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1сек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4сек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1сек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1сек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1сек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42787">
              <w:rPr>
                <w:rFonts w:eastAsia="Calibri"/>
                <w:sz w:val="24"/>
                <w:szCs w:val="24"/>
                <w:lang w:val="ru-RU"/>
              </w:rPr>
              <w:t>4сек</w:t>
            </w:r>
          </w:p>
        </w:tc>
        <w:tc>
          <w:tcPr>
            <w:tcW w:w="1698" w:type="dxa"/>
            <w:vMerge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DE2213" w:rsidRPr="00E42787" w:rsidTr="00E42787">
        <w:tc>
          <w:tcPr>
            <w:tcW w:w="1384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280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19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133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60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72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72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269</w:t>
            </w:r>
          </w:p>
        </w:tc>
      </w:tr>
      <w:tr w:rsidR="00DE2213" w:rsidRPr="00E42787" w:rsidTr="00E42787">
        <w:tc>
          <w:tcPr>
            <w:tcW w:w="1384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279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17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119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72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19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76</w:t>
            </w:r>
          </w:p>
        </w:tc>
        <w:tc>
          <w:tcPr>
            <w:tcW w:w="1698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285</w:t>
            </w:r>
          </w:p>
        </w:tc>
      </w:tr>
      <w:tr w:rsidR="00DE2213" w:rsidRPr="00E42787" w:rsidTr="00E42787">
        <w:tc>
          <w:tcPr>
            <w:tcW w:w="1384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379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27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162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40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72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20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80</w:t>
            </w:r>
          </w:p>
        </w:tc>
        <w:tc>
          <w:tcPr>
            <w:tcW w:w="1698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381</w:t>
            </w:r>
          </w:p>
        </w:tc>
      </w:tr>
      <w:tr w:rsidR="00DE2213" w:rsidRPr="00E42787" w:rsidTr="00E42787">
        <w:tc>
          <w:tcPr>
            <w:tcW w:w="1384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60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9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63</w:t>
            </w:r>
          </w:p>
        </w:tc>
        <w:tc>
          <w:tcPr>
            <w:tcW w:w="694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F610A7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E2213" w:rsidRPr="00E42787" w:rsidRDefault="00DE2213" w:rsidP="008E4C52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DE2213" w:rsidRPr="00E42787" w:rsidRDefault="00DE2213" w:rsidP="00F56D9C">
            <w:pPr>
              <w:rPr>
                <w:rFonts w:eastAsia="Calibri"/>
                <w:szCs w:val="28"/>
                <w:lang w:val="ru-RU"/>
              </w:rPr>
            </w:pPr>
            <w:r w:rsidRPr="00E42787">
              <w:rPr>
                <w:rFonts w:eastAsia="Calibri"/>
                <w:szCs w:val="28"/>
                <w:lang w:val="ru-RU"/>
              </w:rPr>
              <w:t>63</w:t>
            </w:r>
          </w:p>
        </w:tc>
      </w:tr>
    </w:tbl>
    <w:p w:rsidR="00F56D9C" w:rsidRPr="00F56D9C" w:rsidRDefault="00F56D9C" w:rsidP="005454BA">
      <w:pPr>
        <w:spacing w:line="360" w:lineRule="auto"/>
        <w:ind w:firstLine="851"/>
        <w:rPr>
          <w:szCs w:val="28"/>
          <w:lang w:val="ru-RU"/>
        </w:rPr>
      </w:pPr>
    </w:p>
    <w:p w:rsidR="00EB34FF" w:rsidRDefault="00EB34FF" w:rsidP="00B11BA8">
      <w:pPr>
        <w:ind w:firstLine="709"/>
        <w:rPr>
          <w:b/>
          <w:szCs w:val="28"/>
          <w:lang w:val="ru-RU"/>
        </w:rPr>
      </w:pPr>
      <w:r>
        <w:rPr>
          <w:b/>
          <w:szCs w:val="28"/>
        </w:rPr>
        <w:t>2.</w:t>
      </w:r>
      <w:r w:rsidRPr="00CE1953">
        <w:rPr>
          <w:b/>
          <w:szCs w:val="28"/>
        </w:rPr>
        <w:t>3</w:t>
      </w:r>
      <w:r>
        <w:rPr>
          <w:b/>
          <w:szCs w:val="28"/>
        </w:rPr>
        <w:t xml:space="preserve"> Расчет и выбор учреждений обслуживания</w:t>
      </w:r>
    </w:p>
    <w:p w:rsidR="00A94550" w:rsidRPr="00A94550" w:rsidRDefault="00A94550" w:rsidP="008C0A13">
      <w:pPr>
        <w:ind w:firstLine="851"/>
        <w:rPr>
          <w:lang w:val="ru-RU"/>
        </w:rPr>
      </w:pPr>
    </w:p>
    <w:p w:rsidR="00EB34FF" w:rsidRDefault="00EB34FF" w:rsidP="00B11BA8">
      <w:pPr>
        <w:ind w:firstLine="709"/>
        <w:rPr>
          <w:szCs w:val="28"/>
        </w:rPr>
      </w:pPr>
      <w:r>
        <w:rPr>
          <w:szCs w:val="28"/>
        </w:rPr>
        <w:t>Расчет представлен в виде таблицы 4.</w:t>
      </w:r>
    </w:p>
    <w:p w:rsidR="00EB34FF" w:rsidRDefault="00EB34FF" w:rsidP="008C0A13">
      <w:pPr>
        <w:ind w:firstLine="851"/>
        <w:rPr>
          <w:szCs w:val="28"/>
        </w:rPr>
      </w:pPr>
    </w:p>
    <w:p w:rsidR="00EB34FF" w:rsidRDefault="00EB34FF" w:rsidP="008C0A13">
      <w:pPr>
        <w:rPr>
          <w:szCs w:val="28"/>
          <w:lang w:val="ru-RU"/>
        </w:rPr>
      </w:pPr>
      <w:r>
        <w:rPr>
          <w:szCs w:val="28"/>
        </w:rPr>
        <w:t>Таблица 4 – Расчет учреждений обслуживания</w:t>
      </w:r>
    </w:p>
    <w:p w:rsidR="00B11BA8" w:rsidRPr="00B11BA8" w:rsidRDefault="00B11BA8" w:rsidP="008C0A13">
      <w:pPr>
        <w:rPr>
          <w:sz w:val="22"/>
          <w:szCs w:val="22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1000"/>
        <w:gridCol w:w="1134"/>
        <w:gridCol w:w="1275"/>
        <w:gridCol w:w="1134"/>
        <w:gridCol w:w="1418"/>
        <w:gridCol w:w="1134"/>
      </w:tblGrid>
      <w:tr w:rsidR="00EB34FF" w:rsidRPr="00EB34FF">
        <w:tc>
          <w:tcPr>
            <w:tcW w:w="2936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Наименование учреждений</w:t>
            </w:r>
          </w:p>
        </w:tc>
        <w:tc>
          <w:tcPr>
            <w:tcW w:w="1000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Ед. изм</w:t>
            </w:r>
          </w:p>
        </w:tc>
        <w:tc>
          <w:tcPr>
            <w:tcW w:w="1134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Число на тыс. жителей</w:t>
            </w:r>
          </w:p>
        </w:tc>
        <w:tc>
          <w:tcPr>
            <w:tcW w:w="1275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Площадь участка, м</w:t>
            </w:r>
            <w:r w:rsidRPr="00B11BA8">
              <w:rPr>
                <w:szCs w:val="28"/>
                <w:vertAlign w:val="superscript"/>
              </w:rPr>
              <w:t>2</w:t>
            </w:r>
            <w:r w:rsidRPr="00B11BA8">
              <w:rPr>
                <w:szCs w:val="28"/>
              </w:rPr>
              <w:t>/ед.</w:t>
            </w:r>
          </w:p>
        </w:tc>
        <w:tc>
          <w:tcPr>
            <w:tcW w:w="1134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Радиус обслуживания</w:t>
            </w:r>
          </w:p>
        </w:tc>
        <w:tc>
          <w:tcPr>
            <w:tcW w:w="1418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Расчетная величина</w:t>
            </w:r>
          </w:p>
        </w:tc>
        <w:tc>
          <w:tcPr>
            <w:tcW w:w="1134" w:type="dxa"/>
          </w:tcPr>
          <w:p w:rsidR="00EB34FF" w:rsidRPr="00B11BA8" w:rsidRDefault="00EB34FF" w:rsidP="00EB34FF">
            <w:pPr>
              <w:suppressAutoHyphens/>
              <w:jc w:val="center"/>
              <w:rPr>
                <w:szCs w:val="28"/>
              </w:rPr>
            </w:pPr>
            <w:r w:rsidRPr="00B11BA8">
              <w:rPr>
                <w:szCs w:val="28"/>
              </w:rPr>
              <w:t>Размер участка</w:t>
            </w:r>
          </w:p>
        </w:tc>
      </w:tr>
      <w:tr w:rsidR="00EB34FF" w:rsidRPr="00EB34FF">
        <w:tc>
          <w:tcPr>
            <w:tcW w:w="2936" w:type="dxa"/>
          </w:tcPr>
          <w:p w:rsidR="00EB34FF" w:rsidRPr="00EB34FF" w:rsidRDefault="00EB34FF" w:rsidP="00EB34FF">
            <w:pPr>
              <w:suppressAutoHyphens/>
              <w:rPr>
                <w:szCs w:val="28"/>
              </w:rPr>
            </w:pPr>
            <w:r w:rsidRPr="00EB34FF">
              <w:rPr>
                <w:szCs w:val="28"/>
              </w:rPr>
              <w:t>Детский сад</w:t>
            </w:r>
          </w:p>
        </w:tc>
        <w:tc>
          <w:tcPr>
            <w:tcW w:w="1000" w:type="dxa"/>
          </w:tcPr>
          <w:p w:rsidR="00EB34FF" w:rsidRPr="00EB34FF" w:rsidRDefault="00EB34FF" w:rsidP="00EB34FF">
            <w:pPr>
              <w:suppressAutoHyphens/>
              <w:ind w:left="-101" w:right="-108"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1 место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100 мест</w:t>
            </w:r>
          </w:p>
        </w:tc>
        <w:tc>
          <w:tcPr>
            <w:tcW w:w="1275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40 м</w:t>
            </w:r>
            <w:r w:rsidRPr="00EB34FF">
              <w:rPr>
                <w:szCs w:val="28"/>
                <w:vertAlign w:val="superscript"/>
              </w:rPr>
              <w:t>2</w:t>
            </w:r>
            <w:r w:rsidRPr="00EB34FF">
              <w:rPr>
                <w:szCs w:val="28"/>
              </w:rPr>
              <w:t>/ед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EB34FF">
                <w:rPr>
                  <w:szCs w:val="28"/>
                </w:rPr>
                <w:t>300 м</w:t>
              </w:r>
            </w:smartTag>
          </w:p>
        </w:tc>
        <w:tc>
          <w:tcPr>
            <w:tcW w:w="1418" w:type="dxa"/>
          </w:tcPr>
          <w:p w:rsidR="00EB34FF" w:rsidRPr="0013306E" w:rsidRDefault="00EB34FF" w:rsidP="00EB34FF">
            <w:pPr>
              <w:suppressAutoHyphens/>
              <w:jc w:val="center"/>
              <w:rPr>
                <w:szCs w:val="28"/>
                <w:lang w:val="ru-RU"/>
              </w:rPr>
            </w:pPr>
            <w:r w:rsidRPr="00EB34FF">
              <w:rPr>
                <w:szCs w:val="28"/>
              </w:rPr>
              <w:t>3</w:t>
            </w:r>
            <w:r w:rsidR="0013306E">
              <w:rPr>
                <w:szCs w:val="28"/>
                <w:lang w:val="ru-RU"/>
              </w:rPr>
              <w:t>17</w:t>
            </w:r>
            <w:r w:rsidR="0013306E">
              <w:rPr>
                <w:szCs w:val="28"/>
              </w:rPr>
              <w:t xml:space="preserve"> мест</w:t>
            </w:r>
          </w:p>
        </w:tc>
        <w:tc>
          <w:tcPr>
            <w:tcW w:w="1134" w:type="dxa"/>
          </w:tcPr>
          <w:p w:rsidR="00EB34FF" w:rsidRPr="00EB34FF" w:rsidRDefault="00A133DC" w:rsidP="00EB34FF">
            <w:pPr>
              <w:suppressAutoHyphens/>
              <w:ind w:left="-108" w:right="-108"/>
              <w:jc w:val="center"/>
              <w:rPr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2680 м2"/>
              </w:smartTagPr>
              <w:r>
                <w:rPr>
                  <w:szCs w:val="28"/>
                  <w:lang w:val="ru-RU"/>
                </w:rPr>
                <w:t>12680</w:t>
              </w:r>
              <w:r w:rsidR="00EB34FF" w:rsidRPr="00EB34FF">
                <w:rPr>
                  <w:szCs w:val="28"/>
                </w:rPr>
                <w:t xml:space="preserve"> м</w:t>
              </w:r>
              <w:r w:rsidR="00EB34FF" w:rsidRPr="00EB34FF">
                <w:rPr>
                  <w:szCs w:val="28"/>
                  <w:vertAlign w:val="superscript"/>
                </w:rPr>
                <w:t>2</w:t>
              </w:r>
            </w:smartTag>
          </w:p>
        </w:tc>
      </w:tr>
      <w:tr w:rsidR="00EB34FF" w:rsidRPr="00EB34FF">
        <w:tc>
          <w:tcPr>
            <w:tcW w:w="2936" w:type="dxa"/>
          </w:tcPr>
          <w:p w:rsidR="00EB34FF" w:rsidRPr="00EB34FF" w:rsidRDefault="00EB34FF" w:rsidP="00EB34FF">
            <w:pPr>
              <w:suppressAutoHyphens/>
              <w:rPr>
                <w:szCs w:val="28"/>
              </w:rPr>
            </w:pPr>
            <w:r w:rsidRPr="00EB34FF">
              <w:rPr>
                <w:szCs w:val="28"/>
              </w:rPr>
              <w:t>Школа</w:t>
            </w:r>
          </w:p>
        </w:tc>
        <w:tc>
          <w:tcPr>
            <w:tcW w:w="1000" w:type="dxa"/>
          </w:tcPr>
          <w:p w:rsidR="00EB34FF" w:rsidRPr="00EB34FF" w:rsidRDefault="00EB34FF" w:rsidP="00EB34FF">
            <w:pPr>
              <w:suppressAutoHyphens/>
              <w:ind w:left="-101" w:right="-108"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1 место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180 мест</w:t>
            </w:r>
          </w:p>
        </w:tc>
        <w:tc>
          <w:tcPr>
            <w:tcW w:w="1275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50 м</w:t>
            </w:r>
            <w:r w:rsidRPr="00EB34FF">
              <w:rPr>
                <w:szCs w:val="28"/>
                <w:vertAlign w:val="superscript"/>
              </w:rPr>
              <w:t>2</w:t>
            </w:r>
            <w:r w:rsidRPr="00EB34FF">
              <w:rPr>
                <w:szCs w:val="28"/>
              </w:rPr>
              <w:t>/ед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B34FF">
                <w:rPr>
                  <w:szCs w:val="28"/>
                </w:rPr>
                <w:t>500 м</w:t>
              </w:r>
            </w:smartTag>
          </w:p>
        </w:tc>
        <w:tc>
          <w:tcPr>
            <w:tcW w:w="1418" w:type="dxa"/>
          </w:tcPr>
          <w:p w:rsidR="00EB34FF" w:rsidRPr="00EB34FF" w:rsidRDefault="0013306E" w:rsidP="00EB34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569</w:t>
            </w:r>
            <w:r w:rsidR="00EB34FF" w:rsidRPr="00EB34FF">
              <w:rPr>
                <w:szCs w:val="28"/>
              </w:rPr>
              <w:t xml:space="preserve"> мест</w:t>
            </w:r>
          </w:p>
        </w:tc>
        <w:tc>
          <w:tcPr>
            <w:tcW w:w="1134" w:type="dxa"/>
          </w:tcPr>
          <w:p w:rsidR="00EB34FF" w:rsidRPr="00EB34FF" w:rsidRDefault="00A133DC" w:rsidP="00EB34FF">
            <w:pPr>
              <w:suppressAutoHyphens/>
              <w:ind w:left="-108" w:right="-108"/>
              <w:jc w:val="center"/>
              <w:rPr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8450 м2"/>
              </w:smartTagPr>
              <w:r>
                <w:rPr>
                  <w:szCs w:val="28"/>
                  <w:lang w:val="ru-RU"/>
                </w:rPr>
                <w:t>28450</w:t>
              </w:r>
              <w:r w:rsidR="00EB34FF" w:rsidRPr="00EB34FF">
                <w:rPr>
                  <w:szCs w:val="28"/>
                </w:rPr>
                <w:t xml:space="preserve"> м</w:t>
              </w:r>
              <w:r w:rsidR="00EB34FF" w:rsidRPr="00EB34FF">
                <w:rPr>
                  <w:szCs w:val="28"/>
                  <w:vertAlign w:val="superscript"/>
                </w:rPr>
                <w:t>2</w:t>
              </w:r>
            </w:smartTag>
          </w:p>
        </w:tc>
      </w:tr>
      <w:tr w:rsidR="00EB34FF" w:rsidRPr="00EB34FF">
        <w:tc>
          <w:tcPr>
            <w:tcW w:w="2936" w:type="dxa"/>
          </w:tcPr>
          <w:p w:rsidR="00EB34FF" w:rsidRPr="00EB34FF" w:rsidRDefault="00EB34FF" w:rsidP="00EB34FF">
            <w:pPr>
              <w:suppressAutoHyphens/>
              <w:rPr>
                <w:szCs w:val="28"/>
              </w:rPr>
            </w:pPr>
            <w:r w:rsidRPr="00EB34FF">
              <w:rPr>
                <w:szCs w:val="28"/>
              </w:rPr>
              <w:t>Продовольственный магазин</w:t>
            </w:r>
          </w:p>
        </w:tc>
        <w:tc>
          <w:tcPr>
            <w:tcW w:w="1000" w:type="dxa"/>
          </w:tcPr>
          <w:p w:rsidR="00EB34FF" w:rsidRPr="00EB34FF" w:rsidRDefault="00EB34FF" w:rsidP="00EB34FF">
            <w:pPr>
              <w:suppressAutoHyphens/>
              <w:ind w:left="-101" w:right="-108"/>
              <w:jc w:val="center"/>
              <w:rPr>
                <w:szCs w:val="28"/>
                <w:vertAlign w:val="superscript"/>
              </w:rPr>
            </w:pPr>
            <w:r w:rsidRPr="00EB34FF">
              <w:rPr>
                <w:szCs w:val="28"/>
              </w:rPr>
              <w:t>м</w:t>
            </w:r>
            <w:r w:rsidRPr="00EB34FF">
              <w:rPr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70 м2"/>
              </w:smartTagPr>
              <w:r w:rsidRPr="00EB34FF">
                <w:rPr>
                  <w:szCs w:val="28"/>
                </w:rPr>
                <w:t>70 м</w:t>
              </w:r>
              <w:r w:rsidRPr="00EB34FF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275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EB34FF">
                <w:rPr>
                  <w:szCs w:val="28"/>
                </w:rPr>
                <w:t>0,5 га</w:t>
              </w:r>
            </w:smartTag>
            <w:r w:rsidRPr="00EB34FF">
              <w:rPr>
                <w:szCs w:val="28"/>
              </w:rPr>
              <w:t xml:space="preserve"> на объект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B34FF">
                <w:rPr>
                  <w:szCs w:val="28"/>
                </w:rPr>
                <w:t>500 м</w:t>
              </w:r>
            </w:smartTag>
          </w:p>
        </w:tc>
        <w:tc>
          <w:tcPr>
            <w:tcW w:w="1418" w:type="dxa"/>
          </w:tcPr>
          <w:p w:rsidR="00EB34FF" w:rsidRPr="0024430B" w:rsidRDefault="00E21483" w:rsidP="00EB34FF">
            <w:pPr>
              <w:suppressAutoHyphens/>
              <w:jc w:val="center"/>
              <w:rPr>
                <w:szCs w:val="28"/>
                <w:vertAlign w:val="superscript"/>
                <w:lang w:val="ru-RU"/>
              </w:rPr>
            </w:pPr>
            <w:smartTag w:uri="urn:schemas-microsoft-com:office:smarttags" w:element="metricconverter">
              <w:smartTagPr>
                <w:attr w:name="ProductID" w:val="222 м2"/>
              </w:smartTagPr>
              <w:r>
                <w:rPr>
                  <w:szCs w:val="28"/>
                  <w:lang w:val="ru-RU"/>
                </w:rPr>
                <w:t>222 м</w:t>
              </w:r>
              <w:r w:rsidR="0024430B">
                <w:rPr>
                  <w:szCs w:val="28"/>
                  <w:vertAlign w:val="superscript"/>
                  <w:lang w:val="ru-RU"/>
                </w:rPr>
                <w:t>2</w:t>
              </w:r>
            </w:smartTag>
          </w:p>
        </w:tc>
        <w:tc>
          <w:tcPr>
            <w:tcW w:w="1134" w:type="dxa"/>
          </w:tcPr>
          <w:p w:rsidR="00EB34FF" w:rsidRPr="00EB34FF" w:rsidRDefault="00CB4D78" w:rsidP="00EB34FF">
            <w:pPr>
              <w:suppressAutoHyphens/>
              <w:ind w:left="-108" w:right="-108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szCs w:val="28"/>
                  <w:lang w:val="ru-RU"/>
                </w:rPr>
                <w:t>0,5</w:t>
              </w:r>
              <w:r w:rsidR="00EB34FF" w:rsidRPr="00EB34FF">
                <w:rPr>
                  <w:szCs w:val="28"/>
                </w:rPr>
                <w:t xml:space="preserve"> га</w:t>
              </w:r>
            </w:smartTag>
          </w:p>
        </w:tc>
      </w:tr>
      <w:tr w:rsidR="00EB34FF" w:rsidRPr="00EB34FF">
        <w:tc>
          <w:tcPr>
            <w:tcW w:w="2936" w:type="dxa"/>
          </w:tcPr>
          <w:p w:rsidR="00EB34FF" w:rsidRPr="00EB34FF" w:rsidRDefault="00EB34FF" w:rsidP="00EB34FF">
            <w:pPr>
              <w:suppressAutoHyphens/>
              <w:rPr>
                <w:szCs w:val="28"/>
              </w:rPr>
            </w:pPr>
            <w:r w:rsidRPr="00EB34FF">
              <w:rPr>
                <w:szCs w:val="28"/>
              </w:rPr>
              <w:t>Непродовольственный магазин</w:t>
            </w:r>
          </w:p>
        </w:tc>
        <w:tc>
          <w:tcPr>
            <w:tcW w:w="1000" w:type="dxa"/>
          </w:tcPr>
          <w:p w:rsidR="00EB34FF" w:rsidRPr="00EB34FF" w:rsidRDefault="00EB34FF" w:rsidP="00EB34FF">
            <w:pPr>
              <w:suppressAutoHyphens/>
              <w:ind w:left="-101" w:right="-108"/>
              <w:jc w:val="center"/>
              <w:rPr>
                <w:szCs w:val="28"/>
              </w:rPr>
            </w:pPr>
            <w:r w:rsidRPr="00EB34FF">
              <w:rPr>
                <w:szCs w:val="28"/>
              </w:rPr>
              <w:t>м</w:t>
            </w:r>
            <w:r w:rsidRPr="00EB34FF">
              <w:rPr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EB34FF">
                <w:rPr>
                  <w:szCs w:val="28"/>
                </w:rPr>
                <w:t>30 м</w:t>
              </w:r>
              <w:r w:rsidRPr="00EB34FF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275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EB34FF">
                <w:rPr>
                  <w:szCs w:val="28"/>
                </w:rPr>
                <w:t>0,5 га</w:t>
              </w:r>
            </w:smartTag>
            <w:r w:rsidRPr="00EB34FF">
              <w:rPr>
                <w:szCs w:val="28"/>
              </w:rPr>
              <w:t xml:space="preserve"> на объект</w:t>
            </w:r>
          </w:p>
        </w:tc>
        <w:tc>
          <w:tcPr>
            <w:tcW w:w="1134" w:type="dxa"/>
          </w:tcPr>
          <w:p w:rsidR="00EB34FF" w:rsidRPr="00EB34FF" w:rsidRDefault="00EB34FF" w:rsidP="00EB34FF">
            <w:pPr>
              <w:suppressAutoHyphens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B34FF">
                <w:rPr>
                  <w:szCs w:val="28"/>
                </w:rPr>
                <w:t>500 м</w:t>
              </w:r>
            </w:smartTag>
          </w:p>
        </w:tc>
        <w:tc>
          <w:tcPr>
            <w:tcW w:w="1418" w:type="dxa"/>
          </w:tcPr>
          <w:p w:rsidR="00EB34FF" w:rsidRPr="0024430B" w:rsidRDefault="00E21483" w:rsidP="00EB34FF">
            <w:pPr>
              <w:suppressAutoHyphens/>
              <w:jc w:val="center"/>
              <w:rPr>
                <w:szCs w:val="28"/>
                <w:vertAlign w:val="superscript"/>
                <w:lang w:val="ru-RU"/>
              </w:rPr>
            </w:pPr>
            <w:r>
              <w:rPr>
                <w:szCs w:val="28"/>
                <w:lang w:val="ru-RU"/>
              </w:rPr>
              <w:t xml:space="preserve">95 </w:t>
            </w:r>
            <w:r w:rsidR="0024430B">
              <w:rPr>
                <w:szCs w:val="28"/>
                <w:lang w:val="ru-RU"/>
              </w:rPr>
              <w:t xml:space="preserve"> м</w:t>
            </w:r>
            <w:r w:rsidR="0024430B">
              <w:rPr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134" w:type="dxa"/>
          </w:tcPr>
          <w:p w:rsidR="00EB34FF" w:rsidRPr="00EB34FF" w:rsidRDefault="00CB4D78" w:rsidP="00EB34FF">
            <w:pPr>
              <w:suppressAutoHyphens/>
              <w:ind w:left="-108" w:right="-108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szCs w:val="28"/>
                  <w:lang w:val="ru-RU"/>
                </w:rPr>
                <w:t>0,5</w:t>
              </w:r>
              <w:r w:rsidR="00EB34FF" w:rsidRPr="00EB34FF">
                <w:rPr>
                  <w:szCs w:val="28"/>
                </w:rPr>
                <w:t xml:space="preserve"> га</w:t>
              </w:r>
            </w:smartTag>
          </w:p>
        </w:tc>
      </w:tr>
    </w:tbl>
    <w:p w:rsidR="00B11BA8" w:rsidRDefault="00B11BA8" w:rsidP="008C0A13">
      <w:pPr>
        <w:ind w:firstLine="851"/>
        <w:rPr>
          <w:szCs w:val="28"/>
          <w:lang w:val="ru-RU"/>
        </w:rPr>
      </w:pPr>
    </w:p>
    <w:p w:rsidR="00B11BA8" w:rsidRDefault="00EB34FF" w:rsidP="00B11BA8">
      <w:pPr>
        <w:ind w:firstLine="709"/>
        <w:rPr>
          <w:szCs w:val="28"/>
          <w:lang w:val="ru-RU"/>
        </w:rPr>
      </w:pPr>
      <w:r>
        <w:rPr>
          <w:szCs w:val="28"/>
        </w:rPr>
        <w:t xml:space="preserve">Принимаем детские сады на </w:t>
      </w:r>
      <w:r w:rsidR="00B82D1E">
        <w:rPr>
          <w:szCs w:val="28"/>
          <w:lang w:val="ru-RU"/>
        </w:rPr>
        <w:t>50</w:t>
      </w:r>
      <w:r>
        <w:rPr>
          <w:szCs w:val="28"/>
        </w:rPr>
        <w:t xml:space="preserve"> мест (серия </w:t>
      </w:r>
      <w:r w:rsidR="00B82D1E">
        <w:rPr>
          <w:szCs w:val="28"/>
          <w:lang w:val="ru-RU"/>
        </w:rPr>
        <w:t>218-1-432.87</w:t>
      </w:r>
      <w:r>
        <w:rPr>
          <w:szCs w:val="28"/>
        </w:rPr>
        <w:t>) и на 280 мест (се</w:t>
      </w:r>
    </w:p>
    <w:p w:rsidR="00B11BA8" w:rsidRDefault="00EB34FF" w:rsidP="00B11BA8">
      <w:pPr>
        <w:rPr>
          <w:szCs w:val="28"/>
        </w:rPr>
      </w:pPr>
      <w:r>
        <w:rPr>
          <w:szCs w:val="28"/>
        </w:rPr>
        <w:t>рия 2</w:t>
      </w:r>
      <w:r w:rsidR="00B82D1E">
        <w:rPr>
          <w:szCs w:val="28"/>
          <w:lang w:val="ru-RU"/>
        </w:rPr>
        <w:t>11-1</w:t>
      </w:r>
      <w:r>
        <w:rPr>
          <w:szCs w:val="28"/>
        </w:rPr>
        <w:t>-</w:t>
      </w:r>
      <w:r w:rsidR="00B82D1E">
        <w:rPr>
          <w:szCs w:val="28"/>
          <w:lang w:val="ru-RU"/>
        </w:rPr>
        <w:t>293.84</w:t>
      </w:r>
      <w:r>
        <w:rPr>
          <w:szCs w:val="28"/>
        </w:rPr>
        <w:t>), школ</w:t>
      </w:r>
      <w:r w:rsidR="00B82D1E">
        <w:rPr>
          <w:szCs w:val="28"/>
          <w:lang w:val="ru-RU"/>
        </w:rPr>
        <w:t>у</w:t>
      </w:r>
      <w:r>
        <w:rPr>
          <w:szCs w:val="28"/>
        </w:rPr>
        <w:t xml:space="preserve"> на </w:t>
      </w:r>
      <w:r w:rsidR="000A5974">
        <w:rPr>
          <w:szCs w:val="28"/>
          <w:lang w:val="ru-RU"/>
        </w:rPr>
        <w:t>22</w:t>
      </w:r>
      <w:r>
        <w:rPr>
          <w:szCs w:val="28"/>
        </w:rPr>
        <w:t xml:space="preserve"> класс</w:t>
      </w:r>
      <w:r w:rsidR="000A5974">
        <w:rPr>
          <w:szCs w:val="28"/>
          <w:lang w:val="ru-RU"/>
        </w:rPr>
        <w:t>а</w:t>
      </w:r>
      <w:r>
        <w:rPr>
          <w:szCs w:val="28"/>
        </w:rPr>
        <w:t xml:space="preserve"> (серия </w:t>
      </w:r>
      <w:r w:rsidR="00B82D1E">
        <w:rPr>
          <w:szCs w:val="28"/>
          <w:lang w:val="ru-RU"/>
        </w:rPr>
        <w:t>2</w:t>
      </w:r>
      <w:r w:rsidR="000A5974">
        <w:rPr>
          <w:szCs w:val="28"/>
          <w:lang w:val="ru-RU"/>
        </w:rPr>
        <w:t>82</w:t>
      </w:r>
      <w:r w:rsidR="00B82D1E">
        <w:rPr>
          <w:szCs w:val="28"/>
          <w:lang w:val="ru-RU"/>
        </w:rPr>
        <w:t>-01-60</w:t>
      </w:r>
      <w:r w:rsidR="000A5974">
        <w:rPr>
          <w:szCs w:val="28"/>
          <w:lang w:val="ru-RU"/>
        </w:rPr>
        <w:t>7м</w:t>
      </w:r>
      <w:r w:rsidR="00B82D1E">
        <w:rPr>
          <w:szCs w:val="28"/>
          <w:lang w:val="ru-RU"/>
        </w:rPr>
        <w:t>.8</w:t>
      </w:r>
      <w:r w:rsidR="000A5974">
        <w:rPr>
          <w:szCs w:val="28"/>
          <w:lang w:val="ru-RU"/>
        </w:rPr>
        <w:t>6</w:t>
      </w:r>
      <w:r>
        <w:rPr>
          <w:szCs w:val="28"/>
        </w:rPr>
        <w:t xml:space="preserve">), </w:t>
      </w:r>
      <w:r w:rsidR="00F52217">
        <w:rPr>
          <w:szCs w:val="28"/>
          <w:lang w:val="ru-RU"/>
        </w:rPr>
        <w:t>универсам</w:t>
      </w:r>
      <w:r>
        <w:rPr>
          <w:szCs w:val="28"/>
        </w:rPr>
        <w:t xml:space="preserve"> </w:t>
      </w:r>
    </w:p>
    <w:p w:rsidR="00EB34FF" w:rsidRDefault="00B11BA8" w:rsidP="00B11BA8">
      <w:pPr>
        <w:rPr>
          <w:szCs w:val="28"/>
        </w:rPr>
      </w:pPr>
      <w:r>
        <w:rPr>
          <w:szCs w:val="28"/>
        </w:rPr>
        <w:br w:type="page"/>
      </w:r>
      <w:r w:rsidR="004D2A8A">
        <w:rPr>
          <w:szCs w:val="28"/>
          <w:lang w:val="ru-RU"/>
        </w:rPr>
        <w:lastRenderedPageBreak/>
        <w:t>торговой</w:t>
      </w:r>
      <w:r w:rsidR="00F52217">
        <w:rPr>
          <w:szCs w:val="28"/>
        </w:rPr>
        <w:t xml:space="preserve"> площадью</w:t>
      </w:r>
      <w:r w:rsidR="00EB34FF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400 м2"/>
        </w:smartTagPr>
        <w:r w:rsidR="00F52217">
          <w:rPr>
            <w:szCs w:val="28"/>
            <w:lang w:val="ru-RU"/>
          </w:rPr>
          <w:t>400</w:t>
        </w:r>
        <w:r w:rsidR="00EB34FF">
          <w:rPr>
            <w:szCs w:val="28"/>
          </w:rPr>
          <w:t xml:space="preserve"> </w:t>
        </w:r>
        <w:r w:rsidR="00F52217">
          <w:rPr>
            <w:szCs w:val="28"/>
            <w:lang w:val="ru-RU"/>
          </w:rPr>
          <w:t>м</w:t>
        </w:r>
        <w:r w:rsidR="00F52217">
          <w:rPr>
            <w:szCs w:val="28"/>
            <w:vertAlign w:val="superscript"/>
            <w:lang w:val="ru-RU"/>
          </w:rPr>
          <w:t>2</w:t>
        </w:r>
      </w:smartTag>
      <w:r w:rsidR="004D2A8A">
        <w:rPr>
          <w:szCs w:val="28"/>
          <w:vertAlign w:val="superscript"/>
          <w:lang w:val="ru-RU"/>
        </w:rPr>
        <w:t xml:space="preserve"> </w:t>
      </w:r>
      <w:r w:rsidR="004D2A8A">
        <w:rPr>
          <w:szCs w:val="28"/>
          <w:lang w:val="ru-RU"/>
        </w:rPr>
        <w:t>, в т.ч. продовольственный магазин торговой площадью 150м</w:t>
      </w:r>
      <w:r w:rsidR="004D2A8A">
        <w:rPr>
          <w:szCs w:val="28"/>
          <w:vertAlign w:val="superscript"/>
          <w:lang w:val="ru-RU"/>
        </w:rPr>
        <w:t>2</w:t>
      </w:r>
      <w:r w:rsidR="00EB34FF">
        <w:rPr>
          <w:szCs w:val="28"/>
        </w:rPr>
        <w:t xml:space="preserve"> (серия</w:t>
      </w:r>
      <w:r w:rsidR="00F52217">
        <w:rPr>
          <w:szCs w:val="28"/>
          <w:lang w:val="ru-RU"/>
        </w:rPr>
        <w:t xml:space="preserve"> </w:t>
      </w:r>
      <w:r w:rsidR="00B82D1E">
        <w:rPr>
          <w:szCs w:val="28"/>
          <w:lang w:val="ru-RU"/>
        </w:rPr>
        <w:t>274-11-24.63</w:t>
      </w:r>
      <w:r w:rsidR="00EB34FF">
        <w:rPr>
          <w:szCs w:val="28"/>
        </w:rPr>
        <w:t>)</w:t>
      </w:r>
      <w:r w:rsidR="00F52217">
        <w:rPr>
          <w:szCs w:val="28"/>
          <w:lang w:val="ru-RU"/>
        </w:rPr>
        <w:t>.</w:t>
      </w:r>
    </w:p>
    <w:p w:rsidR="005E4A23" w:rsidRDefault="00DD21C5">
      <w:pPr>
        <w:ind w:firstLine="851"/>
        <w:rPr>
          <w:lang w:val="ru-RU"/>
        </w:rPr>
      </w:pPr>
      <w:r>
        <w:rPr>
          <w:noProof/>
        </w:rPr>
        <w:pict>
          <v:group id="_x0000_s1820" style="position:absolute;left:0;text-align:left;margin-left:58.05pt;margin-top:18.2pt;width:524.4pt;height:813.55pt;z-index:251662848;mso-position-horizontal-relative:page;mso-position-vertical-relative:page" coordsize="20000,20000" o:allowoverlap="f">
            <v:rect id="_x0000_s1821" style="position:absolute;width:20000;height:20000" filled="f" strokeweight="2pt"/>
            <v:line id="_x0000_s1822" style="position:absolute" from="1093,18949" to="1095,19989" strokeweight="2pt"/>
            <v:line id="_x0000_s1823" style="position:absolute" from="10,18941" to="19977,18942" strokeweight="2pt"/>
            <v:line id="_x0000_s1824" style="position:absolute" from="2186,18949" to="2188,19989" strokeweight="2pt"/>
            <v:line id="_x0000_s1825" style="position:absolute" from="4919,18949" to="4921,19989" strokeweight="2pt"/>
            <v:line id="_x0000_s1826" style="position:absolute" from="6557,18959" to="6559,19989" strokeweight="2pt"/>
            <v:line id="_x0000_s1827" style="position:absolute" from="7650,18949" to="7652,19979" strokeweight="2pt"/>
            <v:line id="_x0000_s1828" style="position:absolute" from="18905,18949" to="18909,19989" strokeweight="2pt"/>
            <v:line id="_x0000_s1829" style="position:absolute" from="10,19293" to="7631,19295" strokeweight="1pt"/>
            <v:line id="_x0000_s1830" style="position:absolute" from="10,19646" to="7631,19647" strokeweight="2pt"/>
            <v:line id="_x0000_s1831" style="position:absolute" from="18919,19296" to="19990,19297" strokeweight="1pt"/>
            <v:rect id="_x0000_s1832" style="position:absolute;left:54;top:19660;width:1000;height:309" filled="f" stroked="f" strokeweight=".25pt">
              <v:textbox style="mso-next-textbox:#_x0000_s1832" inset="1pt,1pt,1pt,1pt">
                <w:txbxContent>
                  <w:p w:rsidR="00B11BA8" w:rsidRDefault="00B11BA8" w:rsidP="00B11BA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33" style="position:absolute;left:1139;top:19660;width:1001;height:309" filled="f" stroked="f" strokeweight=".25pt">
              <v:textbox style="mso-next-textbox:#_x0000_s1833" inset="1pt,1pt,1pt,1pt">
                <w:txbxContent>
                  <w:p w:rsidR="00B11BA8" w:rsidRDefault="00B11BA8" w:rsidP="00B11BA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4" style="position:absolute;left:2267;top:19660;width:2573;height:309" filled="f" stroked="f" strokeweight=".25pt">
              <v:textbox style="mso-next-textbox:#_x0000_s1834" inset="1pt,1pt,1pt,1pt">
                <w:txbxContent>
                  <w:p w:rsidR="00B11BA8" w:rsidRDefault="00B11BA8" w:rsidP="00B11BA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5" style="position:absolute;left:4983;top:19660;width:1534;height:309" filled="f" stroked="f" strokeweight=".25pt">
              <v:textbox style="mso-next-textbox:#_x0000_s1835" inset="1pt,1pt,1pt,1pt">
                <w:txbxContent>
                  <w:p w:rsidR="00B11BA8" w:rsidRDefault="00B11BA8" w:rsidP="00B11BA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6" style="position:absolute;left:6604;top:19660;width:1000;height:309" filled="f" stroked="f" strokeweight=".25pt">
              <v:textbox style="mso-next-textbox:#_x0000_s1836" inset="1pt,1pt,1pt,1pt">
                <w:txbxContent>
                  <w:p w:rsidR="00B11BA8" w:rsidRDefault="00B11BA8" w:rsidP="00B11BA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7" style="position:absolute;left:18949;top:18977;width:1001;height:309" filled="f" stroked="f" strokeweight=".25pt">
              <v:textbox style="mso-next-textbox:#_x0000_s1837" inset="1pt,1pt,1pt,1pt">
                <w:txbxContent>
                  <w:p w:rsidR="00B11BA8" w:rsidRDefault="00B11BA8" w:rsidP="00B11BA8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8" style="position:absolute;left:18949;top:19435;width:1001;height:423" filled="f" stroked="f" strokeweight=".25pt">
              <v:textbox style="mso-next-textbox:#_x0000_s1838" inset="1pt,1pt,1pt,1pt">
                <w:txbxContent>
                  <w:p w:rsidR="00B11BA8" w:rsidRPr="00553E82" w:rsidRDefault="00F850A7" w:rsidP="00B11BA8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839" style="position:absolute;left:7745;top:19221;width:11075;height:477" filled="f" stroked="f" strokeweight=".25pt">
              <v:textbox style="mso-next-textbox:#_x0000_s1839" inset="1pt,1pt,1pt,1pt">
                <w:txbxContent>
                  <w:p w:rsidR="00B11BA8" w:rsidRPr="00C97747" w:rsidRDefault="00B11BA8" w:rsidP="00B11BA8"/>
                </w:txbxContent>
              </v:textbox>
            </v:rect>
            <w10:wrap anchorx="page" anchory="page"/>
          </v:group>
        </w:pict>
      </w:r>
    </w:p>
    <w:p w:rsidR="0068013C" w:rsidRDefault="0068013C" w:rsidP="004D2A8A">
      <w:pPr>
        <w:pStyle w:val="31"/>
        <w:spacing w:line="240" w:lineRule="auto"/>
        <w:ind w:left="0" w:firstLine="709"/>
        <w:rPr>
          <w:b/>
          <w:szCs w:val="28"/>
        </w:rPr>
      </w:pPr>
      <w:r>
        <w:rPr>
          <w:b/>
          <w:szCs w:val="28"/>
        </w:rPr>
        <w:t>2.4 Характеристика принятой системы зонирования (схема функционального зонирования)</w:t>
      </w:r>
    </w:p>
    <w:p w:rsidR="004D2A8A" w:rsidRPr="00D6300D" w:rsidRDefault="004D2A8A" w:rsidP="008C0A13">
      <w:pPr>
        <w:pStyle w:val="31"/>
        <w:spacing w:line="240" w:lineRule="auto"/>
        <w:ind w:left="0" w:firstLine="851"/>
      </w:pPr>
    </w:p>
    <w:p w:rsidR="0068013C" w:rsidRDefault="0068013C" w:rsidP="004D2A8A">
      <w:pPr>
        <w:ind w:firstLine="709"/>
        <w:rPr>
          <w:szCs w:val="28"/>
          <w:lang w:val="ru-RU"/>
        </w:rPr>
      </w:pPr>
      <w:r w:rsidRPr="008910A0">
        <w:rPr>
          <w:szCs w:val="28"/>
        </w:rPr>
        <w:t>В соответствии с принятой системой зонирования школа</w:t>
      </w:r>
      <w:r w:rsidR="008910A0" w:rsidRPr="008910A0">
        <w:rPr>
          <w:szCs w:val="28"/>
          <w:lang w:val="ru-RU"/>
        </w:rPr>
        <w:t xml:space="preserve"> находится в центре микрорайона</w:t>
      </w:r>
      <w:r w:rsidRPr="008910A0">
        <w:rPr>
          <w:szCs w:val="28"/>
        </w:rPr>
        <w:t xml:space="preserve">, </w:t>
      </w:r>
      <w:r w:rsidR="008910A0" w:rsidRPr="008910A0">
        <w:rPr>
          <w:szCs w:val="28"/>
          <w:lang w:val="ru-RU"/>
        </w:rPr>
        <w:t>радиус обслуживания которого 2</w:t>
      </w:r>
      <w:r w:rsidR="004D2A8A">
        <w:rPr>
          <w:szCs w:val="28"/>
          <w:lang w:val="ru-RU"/>
        </w:rPr>
        <w:t>06</w:t>
      </w:r>
      <w:r w:rsidR="008910A0" w:rsidRPr="008910A0">
        <w:rPr>
          <w:szCs w:val="28"/>
          <w:lang w:val="ru-RU"/>
        </w:rPr>
        <w:t xml:space="preserve">м, СНиПом установлено 300м, </w:t>
      </w:r>
      <w:r w:rsidRPr="008910A0">
        <w:rPr>
          <w:szCs w:val="28"/>
        </w:rPr>
        <w:t xml:space="preserve">детские сады и магазин расположены </w:t>
      </w:r>
      <w:r w:rsidR="004D2A8A">
        <w:rPr>
          <w:szCs w:val="28"/>
          <w:lang w:val="ru-RU"/>
        </w:rPr>
        <w:t>также в центре</w:t>
      </w:r>
      <w:r w:rsidRPr="008910A0">
        <w:rPr>
          <w:szCs w:val="28"/>
        </w:rPr>
        <w:t xml:space="preserve"> микрорайона. Радиус обслуживания магазина </w:t>
      </w:r>
      <w:smartTag w:uri="urn:schemas-microsoft-com:office:smarttags" w:element="metricconverter">
        <w:smartTagPr>
          <w:attr w:name="ProductID" w:val="288,7 м"/>
        </w:smartTagPr>
        <w:r w:rsidR="008910A0" w:rsidRPr="008910A0">
          <w:rPr>
            <w:szCs w:val="28"/>
            <w:lang w:val="ru-RU"/>
          </w:rPr>
          <w:t>28</w:t>
        </w:r>
        <w:r w:rsidR="004D2A8A">
          <w:rPr>
            <w:szCs w:val="28"/>
            <w:lang w:val="ru-RU"/>
          </w:rPr>
          <w:t>8,7</w:t>
        </w:r>
        <w:r w:rsidRPr="008910A0">
          <w:rPr>
            <w:szCs w:val="28"/>
          </w:rPr>
          <w:t xml:space="preserve"> м</w:t>
        </w:r>
      </w:smartTag>
      <w:r w:rsidRPr="008910A0">
        <w:rPr>
          <w:szCs w:val="28"/>
        </w:rPr>
        <w:t xml:space="preserve">, СНиПом установлен максимальный радиус обслуживания </w:t>
      </w:r>
      <w:smartTag w:uri="urn:schemas-microsoft-com:office:smarttags" w:element="metricconverter">
        <w:smartTagPr>
          <w:attr w:name="ProductID" w:val="500 м"/>
        </w:smartTagPr>
        <w:r w:rsidRPr="008910A0">
          <w:rPr>
            <w:szCs w:val="28"/>
          </w:rPr>
          <w:t>500 м</w:t>
        </w:r>
      </w:smartTag>
      <w:r w:rsidRPr="008910A0">
        <w:rPr>
          <w:szCs w:val="28"/>
        </w:rPr>
        <w:t xml:space="preserve">. Радуис обслуживания деских садов по СНиП – 300м, на плане </w:t>
      </w:r>
      <w:smartTag w:uri="urn:schemas-microsoft-com:office:smarttags" w:element="metricconverter">
        <w:smartTagPr>
          <w:attr w:name="ProductID" w:val="206,5 м"/>
        </w:smartTagPr>
        <w:r w:rsidR="004D2A8A">
          <w:rPr>
            <w:szCs w:val="28"/>
            <w:lang w:val="ru-RU"/>
          </w:rPr>
          <w:t>206,5</w:t>
        </w:r>
        <w:r w:rsidRPr="008910A0">
          <w:rPr>
            <w:szCs w:val="28"/>
          </w:rPr>
          <w:t xml:space="preserve"> м</w:t>
        </w:r>
      </w:smartTag>
      <w:r w:rsidR="008910A0" w:rsidRPr="008910A0">
        <w:rPr>
          <w:szCs w:val="28"/>
          <w:lang w:val="ru-RU"/>
        </w:rPr>
        <w:t>.</w:t>
      </w:r>
      <w:r w:rsidR="004D2A8A">
        <w:rPr>
          <w:szCs w:val="28"/>
          <w:lang w:val="ru-RU"/>
        </w:rPr>
        <w:t xml:space="preserve"> и 135,5м.</w:t>
      </w:r>
    </w:p>
    <w:p w:rsidR="00D62B9D" w:rsidRPr="008910A0" w:rsidRDefault="00D62B9D" w:rsidP="004D2A8A">
      <w:pPr>
        <w:ind w:firstLine="709"/>
        <w:rPr>
          <w:szCs w:val="28"/>
        </w:rPr>
      </w:pPr>
    </w:p>
    <w:p w:rsidR="005E4A23" w:rsidRDefault="00D62B9D">
      <w:pPr>
        <w:ind w:firstLine="851"/>
        <w:rPr>
          <w:lang w:val="ru-RU"/>
        </w:rPr>
      </w:pPr>
      <w:r>
        <w:object w:dxaOrig="17970" w:dyaOrig="12105">
          <v:shape id="_x0000_i1026" type="#_x0000_t75" style="width:495.75pt;height:333.75pt" o:ole="">
            <v:imagedata r:id="rId7" o:title=""/>
          </v:shape>
          <o:OLEObject Type="Embed" ProgID="AutoCAD.Drawing.17" ShapeID="_x0000_i1026" DrawAspect="Content" ObjectID="_1459228483" r:id="rId8"/>
        </w:object>
      </w:r>
    </w:p>
    <w:p w:rsidR="00C15E1D" w:rsidRDefault="00C15E1D" w:rsidP="004D2A8A">
      <w:pPr>
        <w:ind w:firstLine="709"/>
        <w:rPr>
          <w:szCs w:val="28"/>
        </w:rPr>
      </w:pPr>
      <w:r>
        <w:rPr>
          <w:szCs w:val="28"/>
        </w:rPr>
        <w:t>Рисунок</w:t>
      </w:r>
      <w:r w:rsidR="004D2A8A">
        <w:rPr>
          <w:szCs w:val="28"/>
          <w:lang w:val="ru-RU"/>
        </w:rPr>
        <w:t xml:space="preserve"> </w:t>
      </w:r>
      <w:r>
        <w:rPr>
          <w:szCs w:val="28"/>
        </w:rPr>
        <w:t>2 – Схема функционального зонирования микрорайона</w:t>
      </w:r>
    </w:p>
    <w:p w:rsidR="005E4A23" w:rsidRDefault="005E4A23">
      <w:pPr>
        <w:ind w:firstLine="851"/>
        <w:jc w:val="center"/>
        <w:rPr>
          <w:b/>
          <w:bCs/>
          <w:lang w:val="ru-RU"/>
        </w:rPr>
      </w:pPr>
    </w:p>
    <w:p w:rsidR="005E4A23" w:rsidRDefault="005E4A23">
      <w:pPr>
        <w:ind w:firstLine="851"/>
        <w:rPr>
          <w:lang w:val="ru-RU"/>
        </w:rPr>
      </w:pPr>
    </w:p>
    <w:p w:rsidR="00246B07" w:rsidRDefault="005E4A23" w:rsidP="004D2A8A">
      <w:pPr>
        <w:ind w:firstLine="709"/>
        <w:rPr>
          <w:b/>
          <w:szCs w:val="28"/>
          <w:lang w:val="ru-RU"/>
        </w:rPr>
      </w:pPr>
      <w:r>
        <w:rPr>
          <w:lang w:val="ru-RU"/>
        </w:rPr>
        <w:br w:type="page"/>
      </w:r>
      <w:r w:rsidR="00246B07">
        <w:rPr>
          <w:b/>
          <w:szCs w:val="28"/>
        </w:rPr>
        <w:lastRenderedPageBreak/>
        <w:t>2.5 Описание принятой схемы транспортных и пешеходных путей</w:t>
      </w:r>
    </w:p>
    <w:p w:rsidR="004D2A8A" w:rsidRPr="004D2A8A" w:rsidRDefault="004D2A8A" w:rsidP="008C0A13">
      <w:pPr>
        <w:ind w:firstLine="851"/>
        <w:rPr>
          <w:b/>
          <w:szCs w:val="28"/>
          <w:lang w:val="ru-RU"/>
        </w:rPr>
      </w:pPr>
    </w:p>
    <w:p w:rsidR="00246B07" w:rsidRDefault="00246B07" w:rsidP="00DB5AF3">
      <w:pPr>
        <w:ind w:firstLine="709"/>
        <w:rPr>
          <w:szCs w:val="28"/>
        </w:rPr>
      </w:pPr>
      <w:r>
        <w:rPr>
          <w:szCs w:val="28"/>
        </w:rPr>
        <w:t xml:space="preserve">Микрорайон обслуживается двухполосными проездами, так как застройка выше 5 этажей. В пределах фасадов зданий, имеющих входы, проезды устраиваются шириной </w:t>
      </w:r>
      <w:smartTag w:uri="urn:schemas-microsoft-com:office:smarttags" w:element="metricconverter">
        <w:smartTagPr>
          <w:attr w:name="ProductID" w:val="5,5 м"/>
        </w:smartTagPr>
        <w:r>
          <w:rPr>
            <w:szCs w:val="28"/>
          </w:rPr>
          <w:t>5,5 м</w:t>
        </w:r>
      </w:smartTag>
      <w:r>
        <w:rPr>
          <w:szCs w:val="28"/>
        </w:rPr>
        <w:t>. Радиусы закругления проезжей части по кромке тротуаров и разделительных полос 8м.</w:t>
      </w:r>
    </w:p>
    <w:p w:rsidR="00246B07" w:rsidRDefault="00DD21C5" w:rsidP="00DB5AF3">
      <w:pPr>
        <w:ind w:firstLine="709"/>
        <w:rPr>
          <w:szCs w:val="28"/>
        </w:rPr>
      </w:pPr>
      <w:r>
        <w:rPr>
          <w:noProof/>
          <w:szCs w:val="28"/>
          <w:lang w:val="ru-RU"/>
        </w:rPr>
        <w:pict>
          <v:group id="_x0000_s1720" style="position:absolute;left:0;text-align:left;margin-left:55.95pt;margin-top:19.75pt;width:518.8pt;height:802.3pt;z-index:251657728;mso-position-horizontal-relative:page;mso-position-vertical-relative:page" coordsize="20000,20000" o:allowincell="f">
            <v:rect id="_x0000_s1721" style="position:absolute;width:20000;height:20000" filled="f" strokeweight="2pt"/>
            <v:line id="_x0000_s1722" style="position:absolute" from="1093,18949" to="1095,19989" strokeweight="2pt"/>
            <v:line id="_x0000_s1723" style="position:absolute" from="10,18941" to="19977,18942" strokeweight="2pt"/>
            <v:line id="_x0000_s1724" style="position:absolute" from="2186,18949" to="2188,19989" strokeweight="2pt"/>
            <v:line id="_x0000_s1725" style="position:absolute" from="4919,18949" to="4921,19989" strokeweight="2pt"/>
            <v:line id="_x0000_s1726" style="position:absolute" from="6557,18959" to="6559,19989" strokeweight="2pt"/>
            <v:line id="_x0000_s1727" style="position:absolute" from="7650,18949" to="7652,19979" strokeweight="2pt"/>
            <v:line id="_x0000_s1728" style="position:absolute" from="18905,18949" to="18909,19989" strokeweight="2pt"/>
            <v:line id="_x0000_s1729" style="position:absolute" from="10,19293" to="7631,19295" strokeweight="1pt"/>
            <v:line id="_x0000_s1730" style="position:absolute" from="10,19646" to="7631,19647" strokeweight="2pt"/>
            <v:line id="_x0000_s1731" style="position:absolute" from="18919,19296" to="19990,19297" strokeweight="1pt"/>
            <v:rect id="_x0000_s1732" style="position:absolute;left:54;top:19660;width:1000;height:309" filled="f" stroked="f" strokeweight=".25pt">
              <v:textbox inset="1pt,1pt,1pt,1pt">
                <w:txbxContent>
                  <w:p w:rsidR="008C0A13" w:rsidRDefault="008C0A13" w:rsidP="008C0A1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33" style="position:absolute;left:1139;top:19660;width:1001;height:309" filled="f" stroked="f" strokeweight=".25pt">
              <v:textbox inset="1pt,1pt,1pt,1pt">
                <w:txbxContent>
                  <w:p w:rsidR="008C0A13" w:rsidRDefault="008C0A13" w:rsidP="008C0A1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4" style="position:absolute;left:2267;top:19660;width:2573;height:309" filled="f" stroked="f" strokeweight=".25pt">
              <v:textbox inset="1pt,1pt,1pt,1pt">
                <w:txbxContent>
                  <w:p w:rsidR="008C0A13" w:rsidRDefault="008C0A13" w:rsidP="008C0A1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5" style="position:absolute;left:4983;top:19660;width:1534;height:309" filled="f" stroked="f" strokeweight=".25pt">
              <v:textbox inset="1pt,1pt,1pt,1pt">
                <w:txbxContent>
                  <w:p w:rsidR="008C0A13" w:rsidRDefault="008C0A13" w:rsidP="008C0A1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6" style="position:absolute;left:6604;top:19660;width:1000;height:309" filled="f" stroked="f" strokeweight=".25pt">
              <v:textbox inset="1pt,1pt,1pt,1pt">
                <w:txbxContent>
                  <w:p w:rsidR="008C0A13" w:rsidRDefault="008C0A13" w:rsidP="008C0A1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7" style="position:absolute;left:18949;top:18977;width:1001;height:309" filled="f" stroked="f" strokeweight=".25pt">
              <v:textbox inset="1pt,1pt,1pt,1pt">
                <w:txbxContent>
                  <w:p w:rsidR="008C0A13" w:rsidRDefault="008C0A13" w:rsidP="008C0A1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8" style="position:absolute;left:18949;top:19435;width:1001;height:423" filled="f" stroked="f" strokeweight=".25pt">
              <v:textbox inset="1pt,1pt,1pt,1pt">
                <w:txbxContent>
                  <w:p w:rsidR="008C0A13" w:rsidRPr="00F850A7" w:rsidRDefault="00F850A7" w:rsidP="008C0A13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739" style="position:absolute;left:7745;top:19221;width:11075;height:477" filled="f" stroked="f" strokeweight=".25pt">
              <v:textbox inset="1pt,1pt,1pt,1pt">
                <w:txbxContent>
                  <w:p w:rsidR="008C0A13" w:rsidRDefault="008C0A13" w:rsidP="008C0A13"/>
                </w:txbxContent>
              </v:textbox>
            </v:rect>
            <w10:wrap anchorx="page" anchory="page"/>
            <w10:anchorlock/>
          </v:group>
        </w:pict>
      </w:r>
      <w:r w:rsidR="00246B07">
        <w:rPr>
          <w:szCs w:val="28"/>
        </w:rPr>
        <w:t xml:space="preserve">Расстояние от края проезжей части улиц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="00246B07">
          <w:rPr>
            <w:szCs w:val="28"/>
          </w:rPr>
          <w:t>25 м</w:t>
        </w:r>
      </w:smartTag>
      <w:r w:rsidR="00246B07">
        <w:rPr>
          <w:szCs w:val="28"/>
        </w:rPr>
        <w:t xml:space="preserve">,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="00246B07">
          <w:rPr>
            <w:szCs w:val="28"/>
          </w:rPr>
          <w:t>5 м</w:t>
        </w:r>
      </w:smartTag>
      <w:r w:rsidR="00246B07">
        <w:rPr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="00246B07">
          <w:rPr>
            <w:szCs w:val="28"/>
          </w:rPr>
          <w:t>6 м</w:t>
        </w:r>
      </w:smartTag>
      <w:r w:rsidR="00246B07">
        <w:rPr>
          <w:szCs w:val="28"/>
        </w:rPr>
        <w:t xml:space="preserve">, пригодную для проезда пожарных машин. В данном курсовом проекте расстояние от края проезжей улицы до линии застройки </w:t>
      </w:r>
      <w:smartTag w:uri="urn:schemas-microsoft-com:office:smarttags" w:element="metricconverter">
        <w:smartTagPr>
          <w:attr w:name="ProductID" w:val="15 м"/>
        </w:smartTagPr>
        <w:r w:rsidR="00246B07">
          <w:rPr>
            <w:szCs w:val="28"/>
          </w:rPr>
          <w:t>15 м</w:t>
        </w:r>
      </w:smartTag>
      <w:r w:rsidR="00246B07">
        <w:rPr>
          <w:szCs w:val="28"/>
        </w:rPr>
        <w:t>.</w:t>
      </w:r>
    </w:p>
    <w:p w:rsidR="00246B07" w:rsidRDefault="00246B07" w:rsidP="00DB5AF3">
      <w:pPr>
        <w:ind w:firstLine="709"/>
        <w:rPr>
          <w:szCs w:val="28"/>
        </w:rPr>
      </w:pPr>
      <w:r>
        <w:rPr>
          <w:szCs w:val="28"/>
        </w:rPr>
        <w:t xml:space="preserve">Через микрорайон не должно быть сквозных проездов. Примыкание проездов к проезжим частям магистральных улиц регулируемого движения </w:t>
      </w:r>
      <w:smartTag w:uri="urn:schemas-microsoft-com:office:smarttags" w:element="metricconverter">
        <w:smartTagPr>
          <w:attr w:name="ProductID" w:val="150 м"/>
        </w:smartTagPr>
        <w:r>
          <w:rPr>
            <w:szCs w:val="28"/>
          </w:rPr>
          <w:t>150 м</w:t>
        </w:r>
      </w:smartTag>
      <w:r>
        <w:rPr>
          <w:szCs w:val="28"/>
        </w:rPr>
        <w:t xml:space="preserve"> от перекрестка по СНиП допускается не менее 100м.</w:t>
      </w:r>
    </w:p>
    <w:p w:rsidR="00246B07" w:rsidRPr="00CF1AF3" w:rsidRDefault="00246B07" w:rsidP="00DB5AF3">
      <w:pPr>
        <w:ind w:firstLine="709"/>
        <w:rPr>
          <w:szCs w:val="28"/>
        </w:rPr>
      </w:pPr>
      <w:r>
        <w:rPr>
          <w:szCs w:val="28"/>
        </w:rPr>
        <w:t xml:space="preserve">Проезды вдоль зданий располагаются на расстоянии </w:t>
      </w:r>
      <w:smartTag w:uri="urn:schemas-microsoft-com:office:smarttags" w:element="metricconverter">
        <w:smartTagPr>
          <w:attr w:name="ProductID" w:val="6 м"/>
        </w:smartTagPr>
        <w:r>
          <w:rPr>
            <w:szCs w:val="28"/>
          </w:rPr>
          <w:t>6 м</w:t>
        </w:r>
      </w:smartTag>
      <w:r>
        <w:rPr>
          <w:szCs w:val="28"/>
        </w:rPr>
        <w:t xml:space="preserve"> от стен зданий, СНиПом устанавливается расстояние 5-</w:t>
      </w:r>
      <w:smartTag w:uri="urn:schemas-microsoft-com:office:smarttags" w:element="metricconverter">
        <w:smartTagPr>
          <w:attr w:name="ProductID" w:val="8 м"/>
        </w:smartTagPr>
        <w:r>
          <w:rPr>
            <w:szCs w:val="28"/>
          </w:rPr>
          <w:t>8 м</w:t>
        </w:r>
      </w:smartTag>
      <w:r>
        <w:rPr>
          <w:szCs w:val="28"/>
        </w:rPr>
        <w:t xml:space="preserve">. У торцов зданий, не имеющих окон, проезд может проходить на расстоянии </w:t>
      </w:r>
      <w:smartTag w:uri="urn:schemas-microsoft-com:office:smarttags" w:element="metricconverter">
        <w:smartTagPr>
          <w:attr w:name="ProductID" w:val="1,5 м"/>
        </w:smartTagPr>
        <w:r>
          <w:rPr>
            <w:szCs w:val="28"/>
          </w:rPr>
          <w:t>1,5 м</w:t>
        </w:r>
      </w:smartTag>
      <w:r>
        <w:rPr>
          <w:szCs w:val="28"/>
        </w:rPr>
        <w:t xml:space="preserve">, если есть окна, то 3м. При выходе проездов на магистраль необходимо устраивать искривление проезда в плане для снижения скорости (в данном курсовом проекте предусматриваем «лежачий полицейский»). Рекомендуется устраивать Т-образный выезды на магистраль. Пешеходные дорожки связывают группы жилых домов со школой, между собой и т.д. шириной </w:t>
      </w:r>
      <w:smartTag w:uri="urn:schemas-microsoft-com:office:smarttags" w:element="metricconverter">
        <w:smartTagPr>
          <w:attr w:name="ProductID" w:val="0,75 м"/>
        </w:smartTagPr>
        <w:r>
          <w:rPr>
            <w:szCs w:val="28"/>
          </w:rPr>
          <w:t>0,75 м</w:t>
        </w:r>
      </w:smartTag>
      <w:r>
        <w:rPr>
          <w:szCs w:val="28"/>
        </w:rPr>
        <w:t xml:space="preserve">, к школе и детскому саду </w:t>
      </w:r>
      <w:smartTag w:uri="urn:schemas-microsoft-com:office:smarttags" w:element="metricconverter">
        <w:smartTagPr>
          <w:attr w:name="ProductID" w:val="1,5 м"/>
        </w:smartTagPr>
        <w:r>
          <w:rPr>
            <w:szCs w:val="28"/>
          </w:rPr>
          <w:t>1,5 м</w:t>
        </w:r>
      </w:smartTag>
      <w:r>
        <w:rPr>
          <w:szCs w:val="28"/>
        </w:rPr>
        <w:t xml:space="preserve">, подъезды к жилым домам </w:t>
      </w:r>
      <w:smartTag w:uri="urn:schemas-microsoft-com:office:smarttags" w:element="metricconverter">
        <w:smartTagPr>
          <w:attr w:name="ProductID" w:val="2,6 м"/>
        </w:smartTagPr>
        <w:r>
          <w:rPr>
            <w:szCs w:val="28"/>
          </w:rPr>
          <w:t>2,6 м</w:t>
        </w:r>
      </w:smartTag>
      <w:r>
        <w:rPr>
          <w:szCs w:val="28"/>
        </w:rPr>
        <w:t>.</w:t>
      </w:r>
    </w:p>
    <w:p w:rsidR="005E4A23" w:rsidRDefault="005E4A23">
      <w:pPr>
        <w:ind w:firstLine="851"/>
        <w:jc w:val="center"/>
        <w:rPr>
          <w:b/>
          <w:bCs/>
          <w:lang w:val="ru-RU"/>
        </w:rPr>
      </w:pPr>
    </w:p>
    <w:p w:rsidR="00862CCC" w:rsidRDefault="00862CCC" w:rsidP="00DB5AF3">
      <w:pPr>
        <w:ind w:firstLine="709"/>
        <w:rPr>
          <w:b/>
          <w:szCs w:val="28"/>
          <w:lang w:val="ru-RU"/>
        </w:rPr>
      </w:pPr>
      <w:r>
        <w:rPr>
          <w:b/>
          <w:szCs w:val="28"/>
        </w:rPr>
        <w:t>2.6 Описание организации дворов</w:t>
      </w:r>
    </w:p>
    <w:p w:rsidR="00DB5AF3" w:rsidRPr="00DB5AF3" w:rsidRDefault="00DB5AF3" w:rsidP="008C0A13">
      <w:pPr>
        <w:ind w:firstLine="851"/>
        <w:rPr>
          <w:b/>
          <w:szCs w:val="28"/>
          <w:lang w:val="ru-RU"/>
        </w:rPr>
      </w:pPr>
    </w:p>
    <w:p w:rsidR="00862CCC" w:rsidRDefault="00862CCC" w:rsidP="00DB5AF3">
      <w:pPr>
        <w:ind w:firstLine="709"/>
        <w:rPr>
          <w:szCs w:val="28"/>
        </w:rPr>
      </w:pPr>
      <w:r>
        <w:rPr>
          <w:szCs w:val="28"/>
        </w:rPr>
        <w:t>Расчет элементов благоустройства дворов приведен в таблице 5.</w:t>
      </w:r>
    </w:p>
    <w:p w:rsidR="00862CCC" w:rsidRDefault="00862CCC" w:rsidP="008C0A13">
      <w:pPr>
        <w:ind w:firstLine="851"/>
        <w:rPr>
          <w:szCs w:val="28"/>
        </w:rPr>
      </w:pPr>
    </w:p>
    <w:p w:rsidR="00862CCC" w:rsidRDefault="00862CCC" w:rsidP="00DB5AF3">
      <w:pPr>
        <w:ind w:firstLine="708"/>
        <w:rPr>
          <w:szCs w:val="28"/>
          <w:lang w:val="ru-RU"/>
        </w:rPr>
      </w:pPr>
      <w:r>
        <w:rPr>
          <w:szCs w:val="28"/>
        </w:rPr>
        <w:t>Таблица 5 – Расчет элементов благоустройства</w:t>
      </w:r>
    </w:p>
    <w:p w:rsidR="00DB5AF3" w:rsidRPr="00DB5AF3" w:rsidRDefault="00DB5AF3" w:rsidP="00DB5AF3">
      <w:pPr>
        <w:ind w:firstLine="708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2268"/>
      </w:tblGrid>
      <w:tr w:rsidR="00862CCC" w:rsidRPr="00862CCC">
        <w:tc>
          <w:tcPr>
            <w:tcW w:w="3510" w:type="dxa"/>
            <w:vAlign w:val="center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Площадки</w:t>
            </w:r>
          </w:p>
        </w:tc>
        <w:tc>
          <w:tcPr>
            <w:tcW w:w="2410" w:type="dxa"/>
            <w:vAlign w:val="center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Удельный размер</w:t>
            </w:r>
          </w:p>
        </w:tc>
        <w:tc>
          <w:tcPr>
            <w:tcW w:w="1843" w:type="dxa"/>
            <w:vAlign w:val="center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  <w:vertAlign w:val="superscript"/>
              </w:rPr>
            </w:pPr>
            <w:r w:rsidRPr="00862CCC">
              <w:rPr>
                <w:szCs w:val="28"/>
              </w:rPr>
              <w:t>Площадь, м</w:t>
            </w:r>
            <w:r w:rsidRPr="00862CCC">
              <w:rPr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Нормативное расстояние до окон</w:t>
            </w:r>
          </w:p>
        </w:tc>
      </w:tr>
      <w:tr w:rsidR="00862CCC" w:rsidRPr="00862CCC">
        <w:tc>
          <w:tcPr>
            <w:tcW w:w="3510" w:type="dxa"/>
          </w:tcPr>
          <w:p w:rsidR="00862CCC" w:rsidRPr="00862CCC" w:rsidRDefault="00862CCC" w:rsidP="008C0A13">
            <w:pPr>
              <w:suppressAutoHyphens/>
              <w:spacing w:after="120"/>
              <w:jc w:val="left"/>
              <w:rPr>
                <w:szCs w:val="28"/>
              </w:rPr>
            </w:pPr>
            <w:r w:rsidRPr="00862CCC">
              <w:rPr>
                <w:szCs w:val="28"/>
              </w:rPr>
              <w:t>Для детей</w:t>
            </w:r>
          </w:p>
        </w:tc>
        <w:tc>
          <w:tcPr>
            <w:tcW w:w="2410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0,7</w:t>
            </w:r>
          </w:p>
        </w:tc>
        <w:tc>
          <w:tcPr>
            <w:tcW w:w="1843" w:type="dxa"/>
          </w:tcPr>
          <w:p w:rsidR="00862CCC" w:rsidRPr="00862CCC" w:rsidRDefault="00DB5AF3" w:rsidP="008C0A13">
            <w:pPr>
              <w:suppressAutoHyphens/>
              <w:spacing w:after="12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221,9</w:t>
            </w:r>
          </w:p>
        </w:tc>
        <w:tc>
          <w:tcPr>
            <w:tcW w:w="2268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12</w:t>
            </w:r>
          </w:p>
        </w:tc>
      </w:tr>
      <w:tr w:rsidR="00862CCC" w:rsidRPr="00862CCC">
        <w:tc>
          <w:tcPr>
            <w:tcW w:w="3510" w:type="dxa"/>
          </w:tcPr>
          <w:p w:rsidR="00862CCC" w:rsidRPr="00862CCC" w:rsidRDefault="00862CCC" w:rsidP="008C0A13">
            <w:pPr>
              <w:suppressAutoHyphens/>
              <w:spacing w:after="120"/>
              <w:jc w:val="left"/>
              <w:rPr>
                <w:szCs w:val="28"/>
              </w:rPr>
            </w:pPr>
            <w:r w:rsidRPr="00862CCC">
              <w:rPr>
                <w:szCs w:val="28"/>
              </w:rPr>
              <w:t>Для взрослых</w:t>
            </w:r>
          </w:p>
        </w:tc>
        <w:tc>
          <w:tcPr>
            <w:tcW w:w="2410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0,1</w:t>
            </w:r>
          </w:p>
        </w:tc>
        <w:tc>
          <w:tcPr>
            <w:tcW w:w="1843" w:type="dxa"/>
          </w:tcPr>
          <w:p w:rsidR="00862CCC" w:rsidRPr="005D6732" w:rsidRDefault="00DB5AF3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227,5</w:t>
            </w:r>
          </w:p>
        </w:tc>
        <w:tc>
          <w:tcPr>
            <w:tcW w:w="2268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10</w:t>
            </w:r>
          </w:p>
        </w:tc>
      </w:tr>
      <w:tr w:rsidR="00862CCC" w:rsidRPr="00862CCC">
        <w:tc>
          <w:tcPr>
            <w:tcW w:w="3510" w:type="dxa"/>
          </w:tcPr>
          <w:p w:rsidR="00862CCC" w:rsidRPr="00862CCC" w:rsidRDefault="00862CCC" w:rsidP="008C0A13">
            <w:pPr>
              <w:suppressAutoHyphens/>
              <w:spacing w:after="120"/>
              <w:jc w:val="left"/>
              <w:rPr>
                <w:szCs w:val="28"/>
              </w:rPr>
            </w:pPr>
            <w:r w:rsidRPr="00862CCC">
              <w:rPr>
                <w:szCs w:val="28"/>
              </w:rPr>
              <w:t>Спортивные площадки</w:t>
            </w:r>
          </w:p>
        </w:tc>
        <w:tc>
          <w:tcPr>
            <w:tcW w:w="2410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2</w:t>
            </w:r>
          </w:p>
        </w:tc>
        <w:tc>
          <w:tcPr>
            <w:tcW w:w="1843" w:type="dxa"/>
          </w:tcPr>
          <w:p w:rsidR="00862CCC" w:rsidRPr="005D6732" w:rsidRDefault="00DB5AF3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1138</w:t>
            </w:r>
          </w:p>
        </w:tc>
        <w:tc>
          <w:tcPr>
            <w:tcW w:w="2268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10-40</w:t>
            </w:r>
          </w:p>
        </w:tc>
      </w:tr>
      <w:tr w:rsidR="00862CCC" w:rsidRPr="00862CCC">
        <w:tc>
          <w:tcPr>
            <w:tcW w:w="3510" w:type="dxa"/>
          </w:tcPr>
          <w:p w:rsidR="00862CCC" w:rsidRPr="00862CCC" w:rsidRDefault="00862CCC" w:rsidP="008C0A13">
            <w:pPr>
              <w:suppressAutoHyphens/>
              <w:spacing w:after="120"/>
              <w:jc w:val="left"/>
              <w:rPr>
                <w:szCs w:val="28"/>
              </w:rPr>
            </w:pPr>
            <w:r w:rsidRPr="00862CCC">
              <w:rPr>
                <w:szCs w:val="28"/>
              </w:rPr>
              <w:t>Для хозяйственных целей</w:t>
            </w:r>
          </w:p>
        </w:tc>
        <w:tc>
          <w:tcPr>
            <w:tcW w:w="2410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0,3</w:t>
            </w:r>
          </w:p>
        </w:tc>
        <w:tc>
          <w:tcPr>
            <w:tcW w:w="1843" w:type="dxa"/>
          </w:tcPr>
          <w:p w:rsidR="00862CCC" w:rsidRPr="005D6732" w:rsidRDefault="00DB5AF3" w:rsidP="008C0A13">
            <w:pPr>
              <w:suppressAutoHyphens/>
              <w:spacing w:after="12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1752</w:t>
            </w:r>
          </w:p>
        </w:tc>
        <w:tc>
          <w:tcPr>
            <w:tcW w:w="2268" w:type="dxa"/>
          </w:tcPr>
          <w:p w:rsidR="00862CCC" w:rsidRPr="00862CCC" w:rsidRDefault="00862CCC" w:rsidP="008C0A13">
            <w:pPr>
              <w:suppressAutoHyphens/>
              <w:spacing w:after="120"/>
              <w:jc w:val="center"/>
              <w:rPr>
                <w:szCs w:val="28"/>
              </w:rPr>
            </w:pPr>
            <w:r w:rsidRPr="00862CCC">
              <w:rPr>
                <w:szCs w:val="28"/>
              </w:rPr>
              <w:t>20</w:t>
            </w:r>
          </w:p>
        </w:tc>
      </w:tr>
    </w:tbl>
    <w:p w:rsidR="00862CCC" w:rsidRDefault="00862CCC" w:rsidP="008C0A13">
      <w:pPr>
        <w:rPr>
          <w:szCs w:val="28"/>
        </w:rPr>
      </w:pPr>
    </w:p>
    <w:p w:rsidR="00DB5AF3" w:rsidRDefault="00862CCC" w:rsidP="008C0A13">
      <w:pPr>
        <w:ind w:firstLine="851"/>
        <w:rPr>
          <w:szCs w:val="28"/>
        </w:rPr>
      </w:pPr>
      <w:r>
        <w:rPr>
          <w:szCs w:val="28"/>
        </w:rPr>
        <w:t>Поскольку территория микрорайона небольшая, то физкультурные площадки объединены со школьным физкультурным ядром. Хозяйственные площадки расположены у торцов зданий на расстоянии 6-</w:t>
      </w:r>
      <w:smartTag w:uri="urn:schemas-microsoft-com:office:smarttags" w:element="metricconverter">
        <w:smartTagPr>
          <w:attr w:name="ProductID" w:val="9 м"/>
        </w:smartTagPr>
        <w:r>
          <w:rPr>
            <w:szCs w:val="28"/>
          </w:rPr>
          <w:t>9 м</w:t>
        </w:r>
      </w:smartTag>
      <w:r>
        <w:rPr>
          <w:szCs w:val="28"/>
        </w:rPr>
        <w:t>. Детские площадки оснащены малыми архитектурными формами</w:t>
      </w:r>
      <w:r w:rsidRPr="00E903BB">
        <w:rPr>
          <w:szCs w:val="28"/>
          <w:lang w:val="ru-RU"/>
        </w:rPr>
        <w:t>:</w:t>
      </w:r>
      <w:r w:rsidR="00DB5AF3">
        <w:rPr>
          <w:szCs w:val="28"/>
        </w:rPr>
        <w:t xml:space="preserve"> горками, песочница с грибком</w:t>
      </w:r>
      <w:r>
        <w:rPr>
          <w:szCs w:val="28"/>
        </w:rPr>
        <w:t>. Н</w:t>
      </w:r>
      <w:r w:rsidRPr="00D3250A">
        <w:rPr>
          <w:szCs w:val="28"/>
        </w:rPr>
        <w:t>а площадке</w:t>
      </w:r>
      <w:r>
        <w:rPr>
          <w:szCs w:val="28"/>
        </w:rPr>
        <w:t xml:space="preserve"> </w:t>
      </w:r>
    </w:p>
    <w:p w:rsidR="00862CCC" w:rsidRPr="0018672E" w:rsidRDefault="00DB5AF3" w:rsidP="00DB5AF3">
      <w:pPr>
        <w:rPr>
          <w:szCs w:val="28"/>
          <w:lang w:val="ru-RU"/>
        </w:rPr>
      </w:pPr>
      <w:r>
        <w:rPr>
          <w:szCs w:val="28"/>
        </w:rPr>
        <w:br w:type="page"/>
      </w:r>
      <w:r w:rsidR="00862CCC">
        <w:rPr>
          <w:szCs w:val="28"/>
        </w:rPr>
        <w:lastRenderedPageBreak/>
        <w:t>для взрослых расположены скаме</w:t>
      </w:r>
      <w:r w:rsidR="00862CCC" w:rsidRPr="00D3250A">
        <w:rPr>
          <w:szCs w:val="28"/>
        </w:rPr>
        <w:t>йки,</w:t>
      </w:r>
      <w:r w:rsidR="00862CCC">
        <w:rPr>
          <w:szCs w:val="28"/>
        </w:rPr>
        <w:t xml:space="preserve"> столы. Расстояние от игровых площадок до окон здания -</w:t>
      </w:r>
      <w:r>
        <w:rPr>
          <w:szCs w:val="28"/>
          <w:lang w:val="ru-RU"/>
        </w:rPr>
        <w:t>58</w:t>
      </w:r>
      <w:r w:rsidR="00862CCC">
        <w:rPr>
          <w:szCs w:val="28"/>
        </w:rPr>
        <w:t xml:space="preserve">м, СНиПом установлен не менее 12м. В микрорайоне предусмотрена автостоянка на </w:t>
      </w:r>
      <w:r>
        <w:rPr>
          <w:szCs w:val="28"/>
          <w:lang w:val="ru-RU"/>
        </w:rPr>
        <w:t>80</w:t>
      </w:r>
      <w:r w:rsidR="00862CCC">
        <w:rPr>
          <w:szCs w:val="28"/>
        </w:rPr>
        <w:t xml:space="preserve"> машина-места (из расчета 25 машин-мест на 1000 жителей), общей площадью </w:t>
      </w:r>
      <w:smartTag w:uri="urn:schemas-microsoft-com:office:smarttags" w:element="metricconverter">
        <w:smartTagPr>
          <w:attr w:name="ProductID" w:val="2000 м2"/>
        </w:smartTagPr>
        <w:r w:rsidR="00862CCC">
          <w:rPr>
            <w:szCs w:val="28"/>
          </w:rPr>
          <w:t>2</w:t>
        </w:r>
        <w:r>
          <w:rPr>
            <w:szCs w:val="28"/>
            <w:lang w:val="ru-RU"/>
          </w:rPr>
          <w:t>000</w:t>
        </w:r>
        <w:r w:rsidR="00862CCC">
          <w:rPr>
            <w:szCs w:val="28"/>
          </w:rPr>
          <w:t xml:space="preserve"> м</w:t>
        </w:r>
        <w:r w:rsidR="00862CCC">
          <w:rPr>
            <w:szCs w:val="28"/>
            <w:vertAlign w:val="superscript"/>
          </w:rPr>
          <w:t>2</w:t>
        </w:r>
      </w:smartTag>
      <w:r w:rsidR="00862CCC">
        <w:rPr>
          <w:szCs w:val="28"/>
        </w:rPr>
        <w:t xml:space="preserve"> (из расчета </w:t>
      </w:r>
      <w:smartTag w:uri="urn:schemas-microsoft-com:office:smarttags" w:element="metricconverter">
        <w:smartTagPr>
          <w:attr w:name="ProductID" w:val="25 м2"/>
        </w:smartTagPr>
        <w:r w:rsidR="00862CCC">
          <w:rPr>
            <w:szCs w:val="28"/>
          </w:rPr>
          <w:t>25 м</w:t>
        </w:r>
        <w:r w:rsidR="00862CCC">
          <w:rPr>
            <w:szCs w:val="28"/>
            <w:vertAlign w:val="superscript"/>
          </w:rPr>
          <w:t>2</w:t>
        </w:r>
      </w:smartTag>
      <w:r w:rsidR="00862CCC">
        <w:rPr>
          <w:szCs w:val="28"/>
        </w:rPr>
        <w:t xml:space="preserve"> на 1машину-место).</w:t>
      </w:r>
    </w:p>
    <w:p w:rsidR="008C0A13" w:rsidRPr="00DB5AF3" w:rsidRDefault="008C0A13" w:rsidP="008C0A13">
      <w:pPr>
        <w:ind w:firstLine="851"/>
        <w:rPr>
          <w:b/>
          <w:szCs w:val="28"/>
          <w:lang w:val="ru-RU"/>
        </w:rPr>
      </w:pPr>
    </w:p>
    <w:p w:rsidR="003F710D" w:rsidRDefault="003F710D" w:rsidP="00DB5AF3">
      <w:pPr>
        <w:ind w:firstLine="709"/>
        <w:rPr>
          <w:b/>
          <w:szCs w:val="28"/>
          <w:lang w:val="ru-RU"/>
        </w:rPr>
      </w:pPr>
      <w:r>
        <w:rPr>
          <w:b/>
          <w:szCs w:val="28"/>
        </w:rPr>
        <w:t>2.7 Описание системы озеленения</w:t>
      </w:r>
    </w:p>
    <w:p w:rsidR="00DB5AF3" w:rsidRPr="00DB5AF3" w:rsidRDefault="00DB5AF3" w:rsidP="008C0A13">
      <w:pPr>
        <w:ind w:firstLine="851"/>
        <w:rPr>
          <w:b/>
          <w:szCs w:val="28"/>
          <w:lang w:val="ru-RU"/>
        </w:rPr>
      </w:pPr>
    </w:p>
    <w:p w:rsidR="003F710D" w:rsidRDefault="003F710D" w:rsidP="00DB5AF3">
      <w:pPr>
        <w:ind w:firstLine="709"/>
        <w:rPr>
          <w:szCs w:val="28"/>
        </w:rPr>
      </w:pPr>
      <w:r>
        <w:rPr>
          <w:szCs w:val="28"/>
        </w:rPr>
        <w:t>Зеленые насаждения являются одним из наиболее важных и эффективных средств благоустройства города. Зеленые насаждения являются мощным регулятором температурного режима, кроме того, могут быть использованы в борьбе с шумом, создают ландшафтную привлекательность общую и отдельные участки микрорайона, благоприятно влияют на человека, оказывая на него психологическое и гигиеническое воздействие.</w:t>
      </w:r>
    </w:p>
    <w:p w:rsidR="003F710D" w:rsidRDefault="003F710D" w:rsidP="008C0A13">
      <w:pPr>
        <w:ind w:firstLine="851"/>
        <w:rPr>
          <w:szCs w:val="28"/>
        </w:rPr>
      </w:pPr>
      <w:r>
        <w:rPr>
          <w:szCs w:val="28"/>
        </w:rPr>
        <w:t>На территории микрорайона необходимо предусматривать, как правило, непрерывную систему озелененных территорий и других открытых пространств. Удельный вес озелененных территорий различного назначения в границах территории жилого района не менее 25 % (включая суммарную площадь озелененной территории микрорайона).</w:t>
      </w:r>
    </w:p>
    <w:p w:rsidR="003F710D" w:rsidRDefault="003F710D" w:rsidP="008C0A13">
      <w:pPr>
        <w:ind w:firstLine="851"/>
        <w:rPr>
          <w:szCs w:val="28"/>
        </w:rPr>
      </w:pPr>
      <w:r>
        <w:rPr>
          <w:szCs w:val="28"/>
        </w:rPr>
        <w:t>Площадь озелененной территории микрорайона следует принимать не менее 6 м</w:t>
      </w:r>
      <w:r>
        <w:rPr>
          <w:szCs w:val="28"/>
          <w:vertAlign w:val="superscript"/>
        </w:rPr>
        <w:t>2</w:t>
      </w:r>
      <w:r>
        <w:rPr>
          <w:szCs w:val="28"/>
        </w:rPr>
        <w:t>/чел (без учета участков школ и детских дошкольных учреждений).</w:t>
      </w:r>
    </w:p>
    <w:p w:rsidR="003F710D" w:rsidRDefault="003F710D" w:rsidP="008C0A13">
      <w:pPr>
        <w:ind w:firstLine="851"/>
        <w:rPr>
          <w:szCs w:val="28"/>
        </w:rPr>
      </w:pPr>
      <w:r>
        <w:rPr>
          <w:szCs w:val="28"/>
        </w:rPr>
        <w:t>На территории микрорайона предусмотрены кустарники и деревья рядовой посадки, цветочные клумбы.</w:t>
      </w:r>
    </w:p>
    <w:p w:rsidR="003F710D" w:rsidRDefault="003F710D" w:rsidP="008C0A13">
      <w:pPr>
        <w:ind w:firstLine="851"/>
        <w:rPr>
          <w:szCs w:val="28"/>
        </w:rPr>
      </w:pPr>
      <w:r>
        <w:rPr>
          <w:szCs w:val="28"/>
        </w:rPr>
        <w:t>При рядовой посадки деревьев расстояние между ними в зависимости от размеров крона 5-</w:t>
      </w:r>
      <w:smartTag w:uri="urn:schemas-microsoft-com:office:smarttags" w:element="metricconverter">
        <w:smartTagPr>
          <w:attr w:name="ProductID" w:val="8 м"/>
        </w:smartTagPr>
        <w:r>
          <w:rPr>
            <w:szCs w:val="28"/>
          </w:rPr>
          <w:t>8 м</w:t>
        </w:r>
      </w:smartTag>
      <w:r>
        <w:rPr>
          <w:szCs w:val="28"/>
        </w:rPr>
        <w:t>, ширина посадки стриженого кустарника 0,8-</w:t>
      </w:r>
      <w:smartTag w:uri="urn:schemas-microsoft-com:office:smarttags" w:element="metricconverter">
        <w:smartTagPr>
          <w:attr w:name="ProductID" w:val="1,2 м"/>
        </w:smartTagPr>
        <w:r>
          <w:rPr>
            <w:szCs w:val="28"/>
          </w:rPr>
          <w:t>1,2 м</w:t>
        </w:r>
      </w:smartTag>
      <w:r>
        <w:rPr>
          <w:szCs w:val="28"/>
        </w:rPr>
        <w:t>.</w:t>
      </w:r>
    </w:p>
    <w:p w:rsidR="003F710D" w:rsidRPr="00BF7ADA" w:rsidRDefault="003F710D" w:rsidP="008C0A13">
      <w:pPr>
        <w:ind w:firstLine="851"/>
        <w:rPr>
          <w:szCs w:val="28"/>
        </w:rPr>
      </w:pPr>
      <w:r>
        <w:rPr>
          <w:szCs w:val="28"/>
        </w:rPr>
        <w:t xml:space="preserve">Обсадка спортивных и детских площадок начинается не ближе </w:t>
      </w:r>
      <w:smartTag w:uri="urn:schemas-microsoft-com:office:smarttags" w:element="metricconverter">
        <w:smartTagPr>
          <w:attr w:name="ProductID" w:val="0,5 м"/>
        </w:smartTagPr>
        <w:r>
          <w:rPr>
            <w:szCs w:val="28"/>
          </w:rPr>
          <w:t>0,5 м</w:t>
        </w:r>
      </w:smartTag>
      <w:r>
        <w:rPr>
          <w:szCs w:val="28"/>
        </w:rPr>
        <w:t xml:space="preserve"> от края площадки. Защитные зоны между отдельными площадками, участками и хозяйственными сооружениями имеют ширину 5-</w:t>
      </w:r>
      <w:smartTag w:uri="urn:schemas-microsoft-com:office:smarttags" w:element="metricconverter">
        <w:smartTagPr>
          <w:attr w:name="ProductID" w:val="6 м"/>
        </w:smartTagPr>
        <w:r>
          <w:rPr>
            <w:szCs w:val="28"/>
          </w:rPr>
          <w:t>6 м</w:t>
        </w:r>
      </w:smartTag>
      <w:r>
        <w:rPr>
          <w:szCs w:val="28"/>
        </w:rPr>
        <w:t xml:space="preserve">. </w:t>
      </w:r>
    </w:p>
    <w:p w:rsidR="005E4A23" w:rsidRDefault="005E4A23" w:rsidP="008C0A13">
      <w:pPr>
        <w:ind w:firstLine="851"/>
        <w:jc w:val="center"/>
        <w:rPr>
          <w:b/>
          <w:bCs/>
          <w:lang w:val="ru-RU"/>
        </w:rPr>
      </w:pPr>
    </w:p>
    <w:p w:rsidR="005E4A23" w:rsidRDefault="00DD21C5" w:rsidP="008C0A13">
      <w:pPr>
        <w:pStyle w:val="11"/>
        <w:spacing w:line="240" w:lineRule="auto"/>
        <w:rPr>
          <w:szCs w:val="24"/>
        </w:rPr>
      </w:pPr>
      <w:r>
        <w:rPr>
          <w:noProof/>
          <w:sz w:val="20"/>
          <w:szCs w:val="24"/>
        </w:rPr>
        <w:pict>
          <v:group id="_x0000_s1360" style="position:absolute;left:0;text-align:left;margin-left:56.7pt;margin-top:19.85pt;width:518.8pt;height:802.3pt;z-index:251653632;mso-position-horizontal-relative:page;mso-position-vertical-relative:page" coordsize="20000,20000" o:allowincell="f">
            <v:rect id="_x0000_s1361" style="position:absolute;width:20000;height:20000" filled="f" strokeweight="2pt"/>
            <v:line id="_x0000_s1362" style="position:absolute" from="1093,18949" to="1095,19989" strokeweight="2pt"/>
            <v:line id="_x0000_s1363" style="position:absolute" from="10,18941" to="19977,18942" strokeweight="2pt"/>
            <v:line id="_x0000_s1364" style="position:absolute" from="2186,18949" to="2188,19989" strokeweight="2pt"/>
            <v:line id="_x0000_s1365" style="position:absolute" from="4919,18949" to="4921,19989" strokeweight="2pt"/>
            <v:line id="_x0000_s1366" style="position:absolute" from="6557,18959" to="6559,19989" strokeweight="2pt"/>
            <v:line id="_x0000_s1367" style="position:absolute" from="7650,18949" to="7652,19979" strokeweight="2pt"/>
            <v:line id="_x0000_s1368" style="position:absolute" from="18905,18949" to="18909,19989" strokeweight="2pt"/>
            <v:line id="_x0000_s1369" style="position:absolute" from="10,19293" to="7631,19295" strokeweight="1pt"/>
            <v:line id="_x0000_s1370" style="position:absolute" from="10,19646" to="7631,19647" strokeweight="2pt"/>
            <v:line id="_x0000_s1371" style="position:absolute" from="18919,19296" to="19990,19297" strokeweight="1pt"/>
            <v:rect id="_x0000_s1372" style="position:absolute;left:54;top:19660;width:1000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3" style="position:absolute;left:1139;top:19660;width:1001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2267;top:19660;width:2573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5" style="position:absolute;left:4983;top:19660;width:1534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6" style="position:absolute;left:6604;top:19660;width:1000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7" style="position:absolute;left:18949;top:18977;width:1001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8" style="position:absolute;left:18949;top:19435;width:1001;height:423" filled="f" stroked="f" strokeweight=".25pt">
              <v:textbox inset="1pt,1pt,1pt,1pt">
                <w:txbxContent>
                  <w:p w:rsidR="005E4A23" w:rsidRPr="00F850A7" w:rsidRDefault="00F850A7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379" style="position:absolute;left:7745;top:19221;width:11075;height:477" filled="f" stroked="f" strokeweight=".25pt">
              <v:textbox inset="1pt,1pt,1pt,1pt">
                <w:txbxContent>
                  <w:p w:rsidR="005E4A23" w:rsidRDefault="005E4A23"/>
                </w:txbxContent>
              </v:textbox>
            </v:rect>
            <w10:wrap anchorx="page" anchory="page"/>
            <w10:anchorlock/>
          </v:group>
        </w:pict>
      </w:r>
    </w:p>
    <w:p w:rsidR="007E1F6C" w:rsidRDefault="005E4A23" w:rsidP="00D62B9D">
      <w:pPr>
        <w:spacing w:after="120"/>
        <w:ind w:firstLine="708"/>
        <w:jc w:val="left"/>
        <w:rPr>
          <w:b/>
          <w:sz w:val="32"/>
          <w:szCs w:val="32"/>
          <w:lang w:val="ru-RU"/>
        </w:rPr>
      </w:pPr>
      <w:r>
        <w:rPr>
          <w:lang w:val="ru-RU"/>
        </w:rPr>
        <w:br w:type="page"/>
      </w:r>
      <w:r w:rsidR="007E1F6C">
        <w:rPr>
          <w:b/>
          <w:sz w:val="32"/>
          <w:szCs w:val="32"/>
        </w:rPr>
        <w:lastRenderedPageBreak/>
        <w:t>3 Баланс территории</w:t>
      </w:r>
    </w:p>
    <w:p w:rsidR="00D62B9D" w:rsidRPr="00D62B9D" w:rsidRDefault="00D62B9D" w:rsidP="00D62B9D">
      <w:pPr>
        <w:spacing w:after="120"/>
        <w:ind w:firstLine="708"/>
        <w:jc w:val="left"/>
        <w:rPr>
          <w:b/>
          <w:sz w:val="20"/>
          <w:lang w:val="ru-RU"/>
        </w:rPr>
      </w:pPr>
    </w:p>
    <w:p w:rsidR="007E1F6C" w:rsidRDefault="007E1F6C" w:rsidP="00D62B9D">
      <w:pPr>
        <w:ind w:firstLine="709"/>
        <w:rPr>
          <w:szCs w:val="28"/>
        </w:rPr>
      </w:pPr>
      <w:r>
        <w:rPr>
          <w:szCs w:val="28"/>
        </w:rPr>
        <w:t>Баланс территории представлен в виде таблицы 6.</w:t>
      </w:r>
    </w:p>
    <w:p w:rsidR="007E1F6C" w:rsidRDefault="007E1F6C" w:rsidP="008C0A13">
      <w:pPr>
        <w:ind w:firstLine="851"/>
        <w:rPr>
          <w:szCs w:val="28"/>
        </w:rPr>
      </w:pPr>
    </w:p>
    <w:p w:rsidR="007E1F6C" w:rsidRDefault="007E1F6C" w:rsidP="00D62B9D">
      <w:pPr>
        <w:ind w:firstLine="708"/>
        <w:rPr>
          <w:szCs w:val="28"/>
          <w:lang w:val="ru-RU"/>
        </w:rPr>
      </w:pPr>
      <w:r>
        <w:rPr>
          <w:szCs w:val="28"/>
        </w:rPr>
        <w:t>Таблица 6 – Баланс территории</w:t>
      </w:r>
    </w:p>
    <w:p w:rsidR="00D62B9D" w:rsidRPr="00D62B9D" w:rsidRDefault="00D62B9D" w:rsidP="00D62B9D">
      <w:pPr>
        <w:ind w:firstLine="708"/>
        <w:rPr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12"/>
        <w:gridCol w:w="1405"/>
        <w:gridCol w:w="1404"/>
        <w:gridCol w:w="1498"/>
        <w:gridCol w:w="1775"/>
      </w:tblGrid>
      <w:tr w:rsidR="007E1F6C" w:rsidRPr="007E1F6C">
        <w:trPr>
          <w:jc w:val="center"/>
        </w:trPr>
        <w:tc>
          <w:tcPr>
            <w:tcW w:w="3771" w:type="dxa"/>
            <w:gridSpan w:val="2"/>
            <w:vMerge w:val="restart"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  <w:r w:rsidRPr="007E1F6C">
              <w:rPr>
                <w:szCs w:val="28"/>
              </w:rPr>
              <w:t>Элементы территории</w:t>
            </w:r>
          </w:p>
        </w:tc>
        <w:tc>
          <w:tcPr>
            <w:tcW w:w="4307" w:type="dxa"/>
            <w:gridSpan w:val="3"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  <w:r w:rsidRPr="007E1F6C">
              <w:rPr>
                <w:szCs w:val="28"/>
              </w:rPr>
              <w:t>Размеры территории</w:t>
            </w:r>
          </w:p>
        </w:tc>
        <w:tc>
          <w:tcPr>
            <w:tcW w:w="1775" w:type="dxa"/>
            <w:vMerge w:val="restart"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  <w:r w:rsidRPr="007E1F6C">
              <w:rPr>
                <w:szCs w:val="28"/>
              </w:rPr>
              <w:t>Обозначение</w:t>
            </w:r>
          </w:p>
        </w:tc>
      </w:tr>
      <w:tr w:rsidR="007E1F6C" w:rsidRPr="007E1F6C">
        <w:trPr>
          <w:jc w:val="center"/>
        </w:trPr>
        <w:tc>
          <w:tcPr>
            <w:tcW w:w="3771" w:type="dxa"/>
            <w:gridSpan w:val="2"/>
            <w:vMerge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  <w:r w:rsidRPr="007E1F6C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  <w:r w:rsidRPr="007E1F6C">
              <w:rPr>
                <w:szCs w:val="28"/>
              </w:rPr>
              <w:t>%</w:t>
            </w:r>
          </w:p>
        </w:tc>
        <w:tc>
          <w:tcPr>
            <w:tcW w:w="1498" w:type="dxa"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  <w:r w:rsidRPr="007E1F6C">
              <w:rPr>
                <w:szCs w:val="28"/>
              </w:rPr>
              <w:t>м</w:t>
            </w:r>
            <w:r w:rsidRPr="007E1F6C">
              <w:rPr>
                <w:szCs w:val="28"/>
                <w:vertAlign w:val="superscript"/>
              </w:rPr>
              <w:t>2</w:t>
            </w:r>
            <w:r w:rsidRPr="007E1F6C">
              <w:rPr>
                <w:szCs w:val="28"/>
              </w:rPr>
              <w:t>/чел</w:t>
            </w:r>
          </w:p>
        </w:tc>
        <w:tc>
          <w:tcPr>
            <w:tcW w:w="1775" w:type="dxa"/>
            <w:vMerge/>
            <w:vAlign w:val="center"/>
          </w:tcPr>
          <w:p w:rsidR="007E1F6C" w:rsidRPr="007E1F6C" w:rsidRDefault="007E1F6C" w:rsidP="008C0A13">
            <w:pPr>
              <w:suppressAutoHyphens/>
              <w:jc w:val="center"/>
              <w:rPr>
                <w:szCs w:val="28"/>
              </w:rPr>
            </w:pPr>
          </w:p>
        </w:tc>
      </w:tr>
      <w:tr w:rsidR="007E1F6C" w:rsidRPr="007E1F6C">
        <w:trPr>
          <w:cantSplit/>
          <w:trHeight w:val="788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jc w:val="center"/>
              <w:rPr>
                <w:szCs w:val="28"/>
              </w:rPr>
            </w:pPr>
            <w:r w:rsidRPr="007E1F6C">
              <w:rPr>
                <w:sz w:val="24"/>
                <w:szCs w:val="24"/>
              </w:rPr>
              <w:t>Жилая территория</w:t>
            </w: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Площадь под жилыми домами</w:t>
            </w:r>
          </w:p>
        </w:tc>
        <w:tc>
          <w:tcPr>
            <w:tcW w:w="1405" w:type="dxa"/>
            <w:vAlign w:val="center"/>
          </w:tcPr>
          <w:p w:rsidR="007E1F6C" w:rsidRPr="00A201F9" w:rsidRDefault="00A201F9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0,8</w:t>
            </w:r>
          </w:p>
        </w:tc>
        <w:tc>
          <w:tcPr>
            <w:tcW w:w="1404" w:type="dxa"/>
            <w:vAlign w:val="center"/>
          </w:tcPr>
          <w:p w:rsidR="007E1F6C" w:rsidRPr="00231756" w:rsidRDefault="00A201F9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8,86</w:t>
            </w:r>
          </w:p>
        </w:tc>
        <w:tc>
          <w:tcPr>
            <w:tcW w:w="1498" w:type="dxa"/>
            <w:vAlign w:val="center"/>
          </w:tcPr>
          <w:p w:rsidR="007E1F6C" w:rsidRPr="006432A0" w:rsidRDefault="002C6FE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2,53</w:t>
            </w:r>
          </w:p>
        </w:tc>
        <w:tc>
          <w:tcPr>
            <w:tcW w:w="1775" w:type="dxa"/>
            <w:vAlign w:val="center"/>
          </w:tcPr>
          <w:p w:rsidR="007E1F6C" w:rsidRPr="002D125C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vertAlign w:val="subscript"/>
                <w:lang w:val="ru-RU"/>
              </w:rPr>
              <w:t>застр.</w:t>
            </w:r>
          </w:p>
        </w:tc>
      </w:tr>
      <w:tr w:rsidR="007E1F6C" w:rsidRPr="007E1F6C">
        <w:trPr>
          <w:cantSplit/>
          <w:trHeight w:val="556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Подъезды к жилым домам</w:t>
            </w:r>
          </w:p>
        </w:tc>
        <w:tc>
          <w:tcPr>
            <w:tcW w:w="1405" w:type="dxa"/>
            <w:vAlign w:val="center"/>
          </w:tcPr>
          <w:p w:rsidR="007E1F6C" w:rsidRPr="00231756" w:rsidRDefault="00231756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</w:t>
            </w:r>
            <w:r w:rsidR="002C6FEC">
              <w:rPr>
                <w:szCs w:val="28"/>
                <w:lang w:val="ru-RU"/>
              </w:rPr>
              <w:t>2</w:t>
            </w:r>
          </w:p>
        </w:tc>
        <w:tc>
          <w:tcPr>
            <w:tcW w:w="1404" w:type="dxa"/>
            <w:vAlign w:val="center"/>
          </w:tcPr>
          <w:p w:rsidR="007E1F6C" w:rsidRPr="00231756" w:rsidRDefault="002C6FE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0,22</w:t>
            </w:r>
          </w:p>
        </w:tc>
        <w:tc>
          <w:tcPr>
            <w:tcW w:w="1498" w:type="dxa"/>
            <w:vAlign w:val="center"/>
          </w:tcPr>
          <w:p w:rsidR="007E1F6C" w:rsidRPr="00231756" w:rsidRDefault="002C6FE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0,06</w:t>
            </w:r>
          </w:p>
        </w:tc>
        <w:tc>
          <w:tcPr>
            <w:tcW w:w="1775" w:type="dxa"/>
            <w:vAlign w:val="center"/>
          </w:tcPr>
          <w:p w:rsidR="007E1F6C" w:rsidRPr="002D125C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vertAlign w:val="subscript"/>
                <w:lang w:val="ru-RU"/>
              </w:rPr>
              <w:t>под.</w:t>
            </w:r>
          </w:p>
        </w:tc>
      </w:tr>
      <w:tr w:rsidR="007E1F6C" w:rsidRPr="007E1F6C">
        <w:trPr>
          <w:cantSplit/>
          <w:trHeight w:val="550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Хояйственные площадки</w:t>
            </w:r>
          </w:p>
        </w:tc>
        <w:tc>
          <w:tcPr>
            <w:tcW w:w="1405" w:type="dxa"/>
            <w:vAlign w:val="center"/>
          </w:tcPr>
          <w:p w:rsidR="007E1F6C" w:rsidRPr="002D125C" w:rsidRDefault="00231756" w:rsidP="008C0A13">
            <w:pPr>
              <w:suppressAutoHyphens/>
              <w:jc w:val="center"/>
              <w:rPr>
                <w:szCs w:val="28"/>
                <w:lang w:val="ru-RU"/>
              </w:rPr>
            </w:pPr>
            <w:r w:rsidRPr="002D125C">
              <w:rPr>
                <w:szCs w:val="28"/>
                <w:lang w:val="ru-RU"/>
              </w:rPr>
              <w:t>0,</w:t>
            </w:r>
            <w:r w:rsidR="006432A0" w:rsidRPr="002D125C">
              <w:rPr>
                <w:szCs w:val="28"/>
                <w:lang w:val="ru-RU"/>
              </w:rPr>
              <w:t>1</w:t>
            </w:r>
            <w:r w:rsidR="002D125C" w:rsidRPr="002D125C">
              <w:rPr>
                <w:szCs w:val="28"/>
                <w:lang w:val="ru-RU"/>
              </w:rPr>
              <w:t>3</w:t>
            </w:r>
          </w:p>
        </w:tc>
        <w:tc>
          <w:tcPr>
            <w:tcW w:w="1404" w:type="dxa"/>
            <w:vAlign w:val="center"/>
          </w:tcPr>
          <w:p w:rsidR="007E1F6C" w:rsidRPr="002D125C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 w:rsidRPr="002D125C">
              <w:rPr>
                <w:szCs w:val="28"/>
                <w:lang w:val="ru-RU"/>
              </w:rPr>
              <w:t>1,44</w:t>
            </w:r>
          </w:p>
        </w:tc>
        <w:tc>
          <w:tcPr>
            <w:tcW w:w="1498" w:type="dxa"/>
            <w:vAlign w:val="center"/>
          </w:tcPr>
          <w:p w:rsidR="007E1F6C" w:rsidRPr="002D125C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 w:rsidRPr="002D125C">
              <w:rPr>
                <w:szCs w:val="28"/>
                <w:lang w:val="ru-RU"/>
              </w:rPr>
              <w:t>0,41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vertAlign w:val="subscript"/>
                <w:lang w:val="ru-RU"/>
              </w:rPr>
              <w:t>х.п.</w:t>
            </w:r>
          </w:p>
        </w:tc>
      </w:tr>
      <w:tr w:rsidR="007E1F6C" w:rsidRPr="007E1F6C">
        <w:trPr>
          <w:cantSplit/>
          <w:trHeight w:val="559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Зеленые насаждения</w:t>
            </w:r>
          </w:p>
        </w:tc>
        <w:tc>
          <w:tcPr>
            <w:tcW w:w="1405" w:type="dxa"/>
            <w:vAlign w:val="center"/>
          </w:tcPr>
          <w:p w:rsidR="007E1F6C" w:rsidRPr="00231756" w:rsidRDefault="002C6FE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4,3</w:t>
            </w:r>
            <w:r w:rsidR="002D125C">
              <w:rPr>
                <w:szCs w:val="28"/>
                <w:lang w:val="ru-RU"/>
              </w:rPr>
              <w:t>4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48,06</w:t>
            </w:r>
          </w:p>
        </w:tc>
        <w:tc>
          <w:tcPr>
            <w:tcW w:w="1498" w:type="dxa"/>
            <w:vAlign w:val="center"/>
          </w:tcPr>
          <w:p w:rsidR="007E1F6C" w:rsidRPr="006432A0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13,73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vertAlign w:val="subscript"/>
                <w:lang w:val="ru-RU"/>
              </w:rPr>
              <w:t>з.н.</w:t>
            </w:r>
          </w:p>
        </w:tc>
      </w:tr>
      <w:tr w:rsidR="007E1F6C" w:rsidRPr="007E1F6C">
        <w:trPr>
          <w:jc w:val="center"/>
        </w:trPr>
        <w:tc>
          <w:tcPr>
            <w:tcW w:w="3771" w:type="dxa"/>
            <w:gridSpan w:val="2"/>
            <w:vAlign w:val="center"/>
          </w:tcPr>
          <w:p w:rsidR="007E1F6C" w:rsidRPr="007E1F6C" w:rsidRDefault="007E1F6C" w:rsidP="008C0A13">
            <w:pPr>
              <w:suppressAutoHyphens/>
              <w:jc w:val="left"/>
              <w:rPr>
                <w:szCs w:val="28"/>
                <w:lang w:val="ru-RU"/>
              </w:rPr>
            </w:pPr>
            <w:r w:rsidRPr="007E1F6C">
              <w:rPr>
                <w:szCs w:val="28"/>
              </w:rPr>
              <w:t>Итого</w:t>
            </w:r>
            <w:r w:rsidRPr="007E1F6C">
              <w:rPr>
                <w:szCs w:val="28"/>
                <w:lang w:val="en-US"/>
              </w:rPr>
              <w:t>:</w:t>
            </w:r>
          </w:p>
        </w:tc>
        <w:tc>
          <w:tcPr>
            <w:tcW w:w="140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5,29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58,58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16,73</w:t>
            </w:r>
          </w:p>
        </w:tc>
        <w:tc>
          <w:tcPr>
            <w:tcW w:w="1775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S</w:t>
            </w:r>
            <w:r w:rsidR="00B13835">
              <w:rPr>
                <w:b/>
                <w:szCs w:val="28"/>
                <w:vertAlign w:val="subscript"/>
                <w:lang w:val="ru-RU"/>
              </w:rPr>
              <w:t>ж</w:t>
            </w:r>
          </w:p>
        </w:tc>
      </w:tr>
      <w:tr w:rsidR="007E1F6C" w:rsidRPr="007E1F6C">
        <w:trPr>
          <w:cantSplit/>
          <w:trHeight w:val="676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jc w:val="center"/>
              <w:rPr>
                <w:szCs w:val="28"/>
              </w:rPr>
            </w:pPr>
            <w:r w:rsidRPr="007E1F6C">
              <w:rPr>
                <w:sz w:val="24"/>
                <w:szCs w:val="24"/>
              </w:rPr>
              <w:t>Участки культурно- бытового обслуживания</w:t>
            </w: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8"/>
              </w:numPr>
              <w:tabs>
                <w:tab w:val="left" w:pos="168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Детские сады</w:t>
            </w:r>
          </w:p>
        </w:tc>
        <w:tc>
          <w:tcPr>
            <w:tcW w:w="140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1,30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14,40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4,11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 w:rsidR="00B13835">
              <w:rPr>
                <w:szCs w:val="28"/>
                <w:vertAlign w:val="subscript"/>
                <w:lang w:val="ru-RU"/>
              </w:rPr>
              <w:t>дс</w:t>
            </w:r>
            <w:r>
              <w:rPr>
                <w:szCs w:val="28"/>
                <w:vertAlign w:val="subscript"/>
                <w:lang w:val="ru-RU"/>
              </w:rPr>
              <w:t>.</w:t>
            </w:r>
          </w:p>
        </w:tc>
      </w:tr>
      <w:tr w:rsidR="007E1F6C" w:rsidRPr="007E1F6C">
        <w:trPr>
          <w:cantSplit/>
          <w:trHeight w:val="829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8"/>
              </w:numPr>
              <w:tabs>
                <w:tab w:val="left" w:pos="168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405" w:type="dxa"/>
            <w:vAlign w:val="center"/>
          </w:tcPr>
          <w:p w:rsidR="007E1F6C" w:rsidRPr="00231756" w:rsidRDefault="00231756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1,2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13,29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3,80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 w:rsidR="00B13835">
              <w:rPr>
                <w:szCs w:val="28"/>
                <w:vertAlign w:val="subscript"/>
                <w:lang w:val="ru-RU"/>
              </w:rPr>
              <w:t>школ</w:t>
            </w:r>
            <w:r>
              <w:rPr>
                <w:szCs w:val="28"/>
                <w:vertAlign w:val="subscript"/>
                <w:lang w:val="ru-RU"/>
              </w:rPr>
              <w:t>.</w:t>
            </w:r>
          </w:p>
        </w:tc>
      </w:tr>
      <w:tr w:rsidR="007E1F6C" w:rsidRPr="007E1F6C">
        <w:trPr>
          <w:cantSplit/>
          <w:trHeight w:val="698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8"/>
              </w:numPr>
              <w:tabs>
                <w:tab w:val="left" w:pos="153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Магазины</w:t>
            </w:r>
          </w:p>
        </w:tc>
        <w:tc>
          <w:tcPr>
            <w:tcW w:w="140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0,32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3,54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1,01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 w:rsidR="00B13835">
              <w:rPr>
                <w:szCs w:val="28"/>
                <w:vertAlign w:val="subscript"/>
                <w:lang w:val="ru-RU"/>
              </w:rPr>
              <w:t>маг</w:t>
            </w:r>
            <w:r>
              <w:rPr>
                <w:szCs w:val="28"/>
                <w:vertAlign w:val="subscript"/>
                <w:lang w:val="ru-RU"/>
              </w:rPr>
              <w:t>.</w:t>
            </w:r>
          </w:p>
        </w:tc>
      </w:tr>
      <w:tr w:rsidR="007E1F6C" w:rsidRPr="007E1F6C">
        <w:trPr>
          <w:cantSplit/>
          <w:trHeight w:val="708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8"/>
              </w:numPr>
              <w:tabs>
                <w:tab w:val="left" w:pos="168"/>
              </w:tabs>
              <w:spacing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Автостоянки</w:t>
            </w:r>
          </w:p>
        </w:tc>
        <w:tc>
          <w:tcPr>
            <w:tcW w:w="1405" w:type="dxa"/>
            <w:vAlign w:val="center"/>
          </w:tcPr>
          <w:p w:rsidR="002D125C" w:rsidRPr="00231756" w:rsidRDefault="002D125C" w:rsidP="002D125C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0,05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0,55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0,16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vertAlign w:val="subscript"/>
                <w:lang w:val="ru-RU"/>
              </w:rPr>
              <w:t>автост.</w:t>
            </w:r>
          </w:p>
        </w:tc>
      </w:tr>
      <w:tr w:rsidR="007E1F6C" w:rsidRPr="007E1F6C">
        <w:trPr>
          <w:jc w:val="center"/>
        </w:trPr>
        <w:tc>
          <w:tcPr>
            <w:tcW w:w="3771" w:type="dxa"/>
            <w:gridSpan w:val="2"/>
            <w:vAlign w:val="center"/>
          </w:tcPr>
          <w:p w:rsidR="007E1F6C" w:rsidRPr="007E1F6C" w:rsidRDefault="007E1F6C" w:rsidP="008C0A13">
            <w:pPr>
              <w:suppressAutoHyphens/>
              <w:jc w:val="left"/>
              <w:rPr>
                <w:szCs w:val="28"/>
              </w:rPr>
            </w:pPr>
            <w:r w:rsidRPr="007E1F6C">
              <w:rPr>
                <w:szCs w:val="28"/>
              </w:rPr>
              <w:t>Итого</w:t>
            </w:r>
            <w:r w:rsidRPr="007E1F6C">
              <w:rPr>
                <w:szCs w:val="28"/>
                <w:lang w:val="en-US"/>
              </w:rPr>
              <w:t>:</w:t>
            </w:r>
          </w:p>
        </w:tc>
        <w:tc>
          <w:tcPr>
            <w:tcW w:w="140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2,87</w:t>
            </w:r>
          </w:p>
        </w:tc>
        <w:tc>
          <w:tcPr>
            <w:tcW w:w="1404" w:type="dxa"/>
            <w:vAlign w:val="center"/>
          </w:tcPr>
          <w:p w:rsidR="007E1F6C" w:rsidRPr="006432A0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31,78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9,08</w:t>
            </w:r>
          </w:p>
        </w:tc>
        <w:tc>
          <w:tcPr>
            <w:tcW w:w="177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S</w:t>
            </w:r>
            <w:r w:rsidR="00B13835">
              <w:rPr>
                <w:b/>
                <w:szCs w:val="28"/>
                <w:vertAlign w:val="subscript"/>
                <w:lang w:val="ru-RU"/>
              </w:rPr>
              <w:t>кб</w:t>
            </w:r>
            <w:r>
              <w:rPr>
                <w:b/>
                <w:szCs w:val="28"/>
                <w:vertAlign w:val="subscript"/>
                <w:lang w:val="ru-RU"/>
              </w:rPr>
              <w:t>.</w:t>
            </w:r>
          </w:p>
        </w:tc>
      </w:tr>
      <w:tr w:rsidR="007E1F6C" w:rsidRPr="007E1F6C">
        <w:trPr>
          <w:cantSplit/>
          <w:trHeight w:val="657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 w:rsidRPr="007E1F6C">
              <w:rPr>
                <w:sz w:val="24"/>
                <w:szCs w:val="24"/>
              </w:rPr>
              <w:t>Проезды микро-района</w:t>
            </w: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9"/>
              </w:numPr>
              <w:tabs>
                <w:tab w:val="left" w:pos="198"/>
              </w:tabs>
              <w:spacing w:line="240" w:lineRule="auto"/>
              <w:ind w:hanging="828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Проезды</w:t>
            </w:r>
          </w:p>
        </w:tc>
        <w:tc>
          <w:tcPr>
            <w:tcW w:w="1405" w:type="dxa"/>
            <w:vAlign w:val="center"/>
          </w:tcPr>
          <w:p w:rsidR="007E1F6C" w:rsidRPr="00231756" w:rsidRDefault="00231756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0,64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7,09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2,02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 w:rsidR="00B13835">
              <w:rPr>
                <w:szCs w:val="28"/>
                <w:vertAlign w:val="subscript"/>
                <w:lang w:val="ru-RU"/>
              </w:rPr>
              <w:t>пр</w:t>
            </w:r>
          </w:p>
        </w:tc>
      </w:tr>
      <w:tr w:rsidR="007E1F6C" w:rsidRPr="007E1F6C">
        <w:trPr>
          <w:cantSplit/>
          <w:trHeight w:val="560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7E1F6C" w:rsidRPr="007E1F6C" w:rsidRDefault="007E1F6C" w:rsidP="008C0A13">
            <w:pPr>
              <w:suppressAutoHyphens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7E1F6C" w:rsidRPr="005E4A23" w:rsidRDefault="007E1F6C" w:rsidP="008C0A13">
            <w:pPr>
              <w:pStyle w:val="af2"/>
              <w:numPr>
                <w:ilvl w:val="0"/>
                <w:numId w:val="9"/>
              </w:numPr>
              <w:tabs>
                <w:tab w:val="left" w:pos="198"/>
              </w:tabs>
              <w:spacing w:line="240" w:lineRule="auto"/>
              <w:ind w:hanging="828"/>
              <w:rPr>
                <w:rFonts w:ascii="Times New Roman" w:hAnsi="Times New Roman"/>
                <w:sz w:val="28"/>
                <w:szCs w:val="28"/>
              </w:rPr>
            </w:pPr>
            <w:r w:rsidRPr="005E4A23">
              <w:rPr>
                <w:rFonts w:ascii="Times New Roman" w:hAnsi="Times New Roman"/>
                <w:sz w:val="28"/>
                <w:szCs w:val="28"/>
              </w:rPr>
              <w:t>Тротуары</w:t>
            </w:r>
          </w:p>
        </w:tc>
        <w:tc>
          <w:tcPr>
            <w:tcW w:w="1405" w:type="dxa"/>
            <w:vAlign w:val="center"/>
          </w:tcPr>
          <w:p w:rsidR="007E1F6C" w:rsidRPr="00231756" w:rsidRDefault="00231756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0,23</w:t>
            </w:r>
          </w:p>
        </w:tc>
        <w:tc>
          <w:tcPr>
            <w:tcW w:w="1404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2,55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0,73</w:t>
            </w:r>
          </w:p>
        </w:tc>
        <w:tc>
          <w:tcPr>
            <w:tcW w:w="1775" w:type="dxa"/>
            <w:vAlign w:val="center"/>
          </w:tcPr>
          <w:p w:rsidR="007E1F6C" w:rsidRPr="007E1F6C" w:rsidRDefault="002D125C" w:rsidP="008C0A1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 w:rsidR="00B13835">
              <w:rPr>
                <w:szCs w:val="28"/>
                <w:vertAlign w:val="subscript"/>
                <w:lang w:val="ru-RU"/>
              </w:rPr>
              <w:t>тр</w:t>
            </w:r>
            <w:r>
              <w:rPr>
                <w:szCs w:val="28"/>
                <w:vertAlign w:val="subscript"/>
                <w:lang w:val="ru-RU"/>
              </w:rPr>
              <w:t>от.</w:t>
            </w:r>
          </w:p>
        </w:tc>
      </w:tr>
      <w:tr w:rsidR="007E1F6C" w:rsidRPr="007E1F6C">
        <w:trPr>
          <w:jc w:val="center"/>
        </w:trPr>
        <w:tc>
          <w:tcPr>
            <w:tcW w:w="3771" w:type="dxa"/>
            <w:gridSpan w:val="2"/>
            <w:vAlign w:val="center"/>
          </w:tcPr>
          <w:p w:rsidR="007E1F6C" w:rsidRPr="007E1F6C" w:rsidRDefault="007E1F6C" w:rsidP="008C0A13">
            <w:pPr>
              <w:suppressAutoHyphens/>
              <w:jc w:val="left"/>
              <w:rPr>
                <w:szCs w:val="28"/>
              </w:rPr>
            </w:pPr>
            <w:r w:rsidRPr="007E1F6C">
              <w:rPr>
                <w:szCs w:val="28"/>
              </w:rPr>
              <w:t>Итого</w:t>
            </w:r>
            <w:r w:rsidRPr="007E1F6C">
              <w:rPr>
                <w:szCs w:val="28"/>
                <w:lang w:val="en-US"/>
              </w:rPr>
              <w:t>:</w:t>
            </w:r>
          </w:p>
        </w:tc>
        <w:tc>
          <w:tcPr>
            <w:tcW w:w="1405" w:type="dxa"/>
            <w:vAlign w:val="center"/>
          </w:tcPr>
          <w:p w:rsidR="007E1F6C" w:rsidRPr="00231756" w:rsidRDefault="00231756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 w:rsidRPr="00231756">
              <w:rPr>
                <w:b/>
                <w:szCs w:val="28"/>
                <w:lang w:val="ru-RU"/>
              </w:rPr>
              <w:t>0,87</w:t>
            </w:r>
          </w:p>
        </w:tc>
        <w:tc>
          <w:tcPr>
            <w:tcW w:w="1404" w:type="dxa"/>
            <w:vAlign w:val="center"/>
          </w:tcPr>
          <w:p w:rsidR="007E1F6C" w:rsidRPr="006432A0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9,64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2,75</w:t>
            </w:r>
          </w:p>
        </w:tc>
        <w:tc>
          <w:tcPr>
            <w:tcW w:w="177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S</w:t>
            </w:r>
            <w:r w:rsidR="00B13835">
              <w:rPr>
                <w:b/>
                <w:szCs w:val="28"/>
                <w:vertAlign w:val="subscript"/>
                <w:lang w:val="ru-RU"/>
              </w:rPr>
              <w:t>пр</w:t>
            </w:r>
            <w:r>
              <w:rPr>
                <w:b/>
                <w:szCs w:val="28"/>
                <w:vertAlign w:val="subscript"/>
                <w:lang w:val="ru-RU"/>
              </w:rPr>
              <w:t>.мк.</w:t>
            </w:r>
          </w:p>
        </w:tc>
      </w:tr>
      <w:tr w:rsidR="007E1F6C" w:rsidRPr="007E1F6C">
        <w:trPr>
          <w:jc w:val="center"/>
        </w:trPr>
        <w:tc>
          <w:tcPr>
            <w:tcW w:w="3771" w:type="dxa"/>
            <w:gridSpan w:val="2"/>
            <w:vAlign w:val="center"/>
          </w:tcPr>
          <w:p w:rsidR="007E1F6C" w:rsidRPr="007E1F6C" w:rsidRDefault="007E1F6C" w:rsidP="008C0A13">
            <w:pPr>
              <w:suppressAutoHyphens/>
              <w:jc w:val="left"/>
              <w:rPr>
                <w:szCs w:val="28"/>
              </w:rPr>
            </w:pPr>
            <w:r w:rsidRPr="007E1F6C">
              <w:rPr>
                <w:szCs w:val="28"/>
              </w:rPr>
              <w:t>Итого по микрорайону</w:t>
            </w:r>
            <w:r w:rsidRPr="007E1F6C">
              <w:rPr>
                <w:szCs w:val="28"/>
                <w:lang w:val="en-US"/>
              </w:rPr>
              <w:t>:</w:t>
            </w:r>
          </w:p>
        </w:tc>
        <w:tc>
          <w:tcPr>
            <w:tcW w:w="1405" w:type="dxa"/>
            <w:vAlign w:val="center"/>
          </w:tcPr>
          <w:p w:rsidR="007E1F6C" w:rsidRPr="00231756" w:rsidRDefault="00A201F9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9,03</w:t>
            </w:r>
          </w:p>
        </w:tc>
        <w:tc>
          <w:tcPr>
            <w:tcW w:w="1404" w:type="dxa"/>
            <w:vAlign w:val="center"/>
          </w:tcPr>
          <w:p w:rsidR="007E1F6C" w:rsidRPr="00231756" w:rsidRDefault="00231756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 w:rsidRPr="00231756">
              <w:rPr>
                <w:b/>
                <w:szCs w:val="28"/>
                <w:lang w:val="ru-RU"/>
              </w:rPr>
              <w:t>100</w:t>
            </w:r>
          </w:p>
        </w:tc>
        <w:tc>
          <w:tcPr>
            <w:tcW w:w="1498" w:type="dxa"/>
            <w:vAlign w:val="center"/>
          </w:tcPr>
          <w:p w:rsidR="007E1F6C" w:rsidRPr="00B13835" w:rsidRDefault="002D125C" w:rsidP="008C0A13">
            <w:pPr>
              <w:suppressAutoHyphens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28,56</w:t>
            </w:r>
          </w:p>
        </w:tc>
        <w:tc>
          <w:tcPr>
            <w:tcW w:w="1775" w:type="dxa"/>
            <w:vAlign w:val="center"/>
          </w:tcPr>
          <w:p w:rsidR="007E1F6C" w:rsidRPr="00231756" w:rsidRDefault="002D125C" w:rsidP="008C0A13">
            <w:pPr>
              <w:suppressAutoHyphens/>
              <w:jc w:val="center"/>
              <w:rPr>
                <w:b/>
                <w:szCs w:val="28"/>
                <w:vertAlign w:val="subscript"/>
                <w:lang w:val="ru-RU"/>
              </w:rPr>
            </w:pPr>
            <w:r>
              <w:rPr>
                <w:b/>
                <w:szCs w:val="28"/>
                <w:lang w:val="en-US"/>
              </w:rPr>
              <w:t>S</w:t>
            </w:r>
            <w:r w:rsidR="00231756" w:rsidRPr="00231756">
              <w:rPr>
                <w:b/>
                <w:szCs w:val="28"/>
                <w:vertAlign w:val="subscript"/>
                <w:lang w:val="ru-RU"/>
              </w:rPr>
              <w:t>мк</w:t>
            </w:r>
          </w:p>
        </w:tc>
      </w:tr>
    </w:tbl>
    <w:p w:rsidR="007E1F6C" w:rsidRPr="00080C33" w:rsidRDefault="007E1F6C" w:rsidP="008C0A13">
      <w:pPr>
        <w:ind w:firstLine="851"/>
        <w:rPr>
          <w:szCs w:val="28"/>
        </w:rPr>
      </w:pPr>
    </w:p>
    <w:p w:rsidR="005E4A23" w:rsidRDefault="005E4A23" w:rsidP="008C0A13">
      <w:pPr>
        <w:tabs>
          <w:tab w:val="left" w:pos="2670"/>
          <w:tab w:val="left" w:pos="3495"/>
          <w:tab w:val="left" w:pos="4740"/>
          <w:tab w:val="left" w:pos="6660"/>
        </w:tabs>
        <w:ind w:firstLine="851"/>
        <w:rPr>
          <w:szCs w:val="28"/>
          <w:lang w:val="ru-RU"/>
        </w:rPr>
      </w:pPr>
    </w:p>
    <w:p w:rsidR="005E4A23" w:rsidRDefault="00DD21C5" w:rsidP="008C0A13">
      <w:pPr>
        <w:tabs>
          <w:tab w:val="left" w:pos="2670"/>
          <w:tab w:val="left" w:pos="3495"/>
          <w:tab w:val="left" w:pos="4740"/>
          <w:tab w:val="left" w:pos="6660"/>
        </w:tabs>
        <w:ind w:firstLine="851"/>
        <w:rPr>
          <w:szCs w:val="28"/>
          <w:lang w:val="ru-RU"/>
        </w:rPr>
      </w:pPr>
      <w:r>
        <w:rPr>
          <w:noProof/>
          <w:sz w:val="20"/>
          <w:szCs w:val="28"/>
          <w:lang w:val="ru-RU"/>
        </w:rPr>
        <w:pict>
          <v:group id="_x0000_s1420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421" style="position:absolute;width:20000;height:20000" filled="f" strokeweight="2pt"/>
            <v:line id="_x0000_s1422" style="position:absolute" from="1093,18949" to="1095,19989" strokeweight="2pt"/>
            <v:line id="_x0000_s1423" style="position:absolute" from="10,18941" to="19977,18942" strokeweight="2pt"/>
            <v:line id="_x0000_s1424" style="position:absolute" from="2186,18949" to="2188,19989" strokeweight="2pt"/>
            <v:line id="_x0000_s1425" style="position:absolute" from="4919,18949" to="4921,19989" strokeweight="2pt"/>
            <v:line id="_x0000_s1426" style="position:absolute" from="6557,18959" to="6559,19989" strokeweight="2pt"/>
            <v:line id="_x0000_s1427" style="position:absolute" from="7650,18949" to="7652,19979" strokeweight="2pt"/>
            <v:line id="_x0000_s1428" style="position:absolute" from="18905,18949" to="18909,19989" strokeweight="2pt"/>
            <v:line id="_x0000_s1429" style="position:absolute" from="10,19293" to="7631,19295" strokeweight="1pt"/>
            <v:line id="_x0000_s1430" style="position:absolute" from="10,19646" to="7631,19647" strokeweight="2pt"/>
            <v:line id="_x0000_s1431" style="position:absolute" from="18919,19296" to="19990,19297" strokeweight="1pt"/>
            <v:rect id="_x0000_s1432" style="position:absolute;left:54;top:19660;width:1000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3" style="position:absolute;left:1139;top:19660;width:1001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2267;top:19660;width:2573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5" style="position:absolute;left:4983;top:19660;width:1534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6" style="position:absolute;left:6604;top:19660;width:1000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7" style="position:absolute;left:18949;top:18977;width:1001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8" style="position:absolute;left:18949;top:19435;width:1001;height:423" filled="f" stroked="f" strokeweight=".25pt">
              <v:textbox inset="1pt,1pt,1pt,1pt">
                <w:txbxContent>
                  <w:p w:rsidR="005E4A23" w:rsidRPr="00F850A7" w:rsidRDefault="00F850A7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439" style="position:absolute;left:7745;top:19221;width:11075;height:477" filled="f" stroked="f" strokeweight=".25pt">
              <v:textbox inset="1pt,1pt,1pt,1pt">
                <w:txbxContent>
                  <w:p w:rsidR="005E4A23" w:rsidRDefault="005E4A23"/>
                </w:txbxContent>
              </v:textbox>
            </v:rect>
            <w10:wrap anchorx="page" anchory="page"/>
            <w10:anchorlock/>
          </v:group>
        </w:pict>
      </w:r>
    </w:p>
    <w:p w:rsidR="007E1F6C" w:rsidRDefault="005E4A23" w:rsidP="00D767B3">
      <w:pPr>
        <w:ind w:left="567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br w:type="page"/>
      </w:r>
      <w:r w:rsidR="00D767B3" w:rsidRPr="00D767B3">
        <w:rPr>
          <w:b/>
          <w:sz w:val="32"/>
          <w:szCs w:val="32"/>
          <w:lang w:val="ru-RU"/>
        </w:rPr>
        <w:lastRenderedPageBreak/>
        <w:t>4</w:t>
      </w:r>
      <w:r w:rsidR="00D767B3">
        <w:rPr>
          <w:b/>
          <w:sz w:val="32"/>
          <w:szCs w:val="32"/>
          <w:lang w:val="ru-RU"/>
        </w:rPr>
        <w:t xml:space="preserve"> </w:t>
      </w:r>
      <w:r w:rsidR="007E1F6C">
        <w:rPr>
          <w:b/>
          <w:sz w:val="32"/>
          <w:szCs w:val="32"/>
        </w:rPr>
        <w:t>Технико-экономические показатели</w:t>
      </w:r>
    </w:p>
    <w:p w:rsidR="002D125C" w:rsidRPr="002D125C" w:rsidRDefault="002D125C" w:rsidP="002D125C">
      <w:pPr>
        <w:ind w:left="851"/>
        <w:jc w:val="left"/>
        <w:rPr>
          <w:b/>
          <w:sz w:val="32"/>
          <w:szCs w:val="32"/>
          <w:lang w:val="ru-RU"/>
        </w:rPr>
      </w:pPr>
    </w:p>
    <w:p w:rsidR="00A1716A" w:rsidRDefault="007E1F6C" w:rsidP="00A1716A">
      <w:pPr>
        <w:ind w:firstLine="567"/>
        <w:rPr>
          <w:szCs w:val="28"/>
          <w:lang w:val="en-US"/>
        </w:rPr>
      </w:pPr>
      <w:r>
        <w:rPr>
          <w:szCs w:val="28"/>
        </w:rPr>
        <w:t xml:space="preserve">Площадь микрорайона – </w:t>
      </w:r>
      <w:r w:rsidR="002D125C">
        <w:rPr>
          <w:szCs w:val="28"/>
          <w:lang w:val="en-US"/>
        </w:rPr>
        <w:t>S</w:t>
      </w:r>
      <w:r>
        <w:rPr>
          <w:szCs w:val="28"/>
          <w:vertAlign w:val="subscript"/>
        </w:rPr>
        <w:t>мк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9,03 га"/>
        </w:smartTagPr>
        <w:r w:rsidR="002D125C">
          <w:rPr>
            <w:szCs w:val="28"/>
            <w:lang w:val="ru-RU"/>
          </w:rPr>
          <w:t>9,03</w:t>
        </w:r>
        <w:r w:rsidR="00EA2CE8">
          <w:rPr>
            <w:szCs w:val="28"/>
            <w:lang w:val="ru-RU"/>
          </w:rPr>
          <w:t xml:space="preserve"> га</w:t>
        </w:r>
      </w:smartTag>
      <w:r w:rsidR="00A1716A" w:rsidRPr="00A1716A">
        <w:rPr>
          <w:szCs w:val="28"/>
        </w:rPr>
        <w:t xml:space="preserve"> </w:t>
      </w:r>
    </w:p>
    <w:p w:rsidR="00A1716A" w:rsidRPr="00EA2CE8" w:rsidRDefault="00A1716A" w:rsidP="00A1716A">
      <w:pPr>
        <w:ind w:firstLine="567"/>
        <w:rPr>
          <w:szCs w:val="28"/>
          <w:lang w:val="ru-RU"/>
        </w:rPr>
      </w:pPr>
      <w:r>
        <w:rPr>
          <w:szCs w:val="28"/>
        </w:rPr>
        <w:t xml:space="preserve">Площадь жилой территории –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ж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.29 га"/>
        </w:smartTagPr>
        <w:r w:rsidRPr="002D125C">
          <w:rPr>
            <w:szCs w:val="28"/>
            <w:lang w:val="ru-RU"/>
          </w:rPr>
          <w:t>5.29</w:t>
        </w:r>
        <w:r>
          <w:rPr>
            <w:szCs w:val="28"/>
            <w:lang w:val="ru-RU"/>
          </w:rPr>
          <w:t xml:space="preserve"> га</w:t>
        </w:r>
      </w:smartTag>
    </w:p>
    <w:p w:rsidR="00A1716A" w:rsidRPr="00EA2CE8" w:rsidRDefault="00A1716A" w:rsidP="00A1716A">
      <w:pPr>
        <w:ind w:firstLine="567"/>
        <w:rPr>
          <w:szCs w:val="28"/>
          <w:vertAlign w:val="superscript"/>
          <w:lang w:val="ru-RU"/>
        </w:rPr>
      </w:pPr>
      <w:r>
        <w:rPr>
          <w:szCs w:val="28"/>
        </w:rPr>
        <w:t>Жилой фонд – Ф=</w:t>
      </w:r>
      <w:r w:rsidR="005947C0">
        <w:rPr>
          <w:szCs w:val="28"/>
          <w:lang w:val="ru-RU"/>
        </w:rPr>
        <w:t>56052</w:t>
      </w:r>
      <w:r>
        <w:rPr>
          <w:szCs w:val="28"/>
          <w:lang w:val="ru-RU"/>
        </w:rPr>
        <w:t xml:space="preserve"> м</w:t>
      </w:r>
      <w:r>
        <w:rPr>
          <w:szCs w:val="28"/>
          <w:vertAlign w:val="superscript"/>
          <w:lang w:val="ru-RU"/>
        </w:rPr>
        <w:t>2</w:t>
      </w:r>
    </w:p>
    <w:p w:rsidR="007E1F6C" w:rsidRDefault="00DD21C5" w:rsidP="002D125C">
      <w:pPr>
        <w:ind w:firstLine="567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group id="_x0000_s1840" style="position:absolute;left:0;text-align:left;margin-left:58.05pt;margin-top:18.2pt;width:518.8pt;height:802.3pt;z-index:251663872;mso-position-horizontal-relative:page;mso-position-vertical-relative:page" coordsize="20000,20000">
            <v:rect id="_x0000_s1841" style="position:absolute;width:20000;height:20000" filled="f" strokeweight="2pt"/>
            <v:line id="_x0000_s1842" style="position:absolute" from="1093,18949" to="1095,19989" strokeweight="2pt"/>
            <v:line id="_x0000_s1843" style="position:absolute" from="10,18941" to="19977,18942" strokeweight="2pt"/>
            <v:line id="_x0000_s1844" style="position:absolute" from="2186,18949" to="2188,19989" strokeweight="2pt"/>
            <v:line id="_x0000_s1845" style="position:absolute" from="4919,18949" to="4921,19989" strokeweight="2pt"/>
            <v:line id="_x0000_s1846" style="position:absolute" from="6557,18959" to="6559,19989" strokeweight="2pt"/>
            <v:line id="_x0000_s1847" style="position:absolute" from="7650,18949" to="7652,19979" strokeweight="2pt"/>
            <v:line id="_x0000_s1848" style="position:absolute" from="18905,18949" to="18909,19989" strokeweight="2pt"/>
            <v:line id="_x0000_s1849" style="position:absolute" from="10,19293" to="7631,19295" strokeweight="1pt"/>
            <v:line id="_x0000_s1850" style="position:absolute" from="10,19646" to="7631,19647" strokeweight="2pt"/>
            <v:line id="_x0000_s1851" style="position:absolute" from="18919,19296" to="19990,19297" strokeweight="1pt"/>
            <v:rect id="_x0000_s1852" style="position:absolute;left:54;top:19660;width:1000;height:309" filled="f" stroked="f" strokeweight=".25pt">
              <v:textbox inset="1pt,1pt,1pt,1pt">
                <w:txbxContent>
                  <w:p w:rsidR="00F850A7" w:rsidRDefault="00F850A7" w:rsidP="00F850A7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53" style="position:absolute;left:1139;top:19660;width:1001;height:309" filled="f" stroked="f" strokeweight=".25pt">
              <v:textbox inset="1pt,1pt,1pt,1pt">
                <w:txbxContent>
                  <w:p w:rsidR="00F850A7" w:rsidRDefault="00F850A7" w:rsidP="00F850A7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4" style="position:absolute;left:2267;top:19660;width:2573;height:309" filled="f" stroked="f" strokeweight=".25pt">
              <v:textbox inset="1pt,1pt,1pt,1pt">
                <w:txbxContent>
                  <w:p w:rsidR="00F850A7" w:rsidRDefault="00F850A7" w:rsidP="00F850A7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5" style="position:absolute;left:4983;top:19660;width:1534;height:309" filled="f" stroked="f" strokeweight=".25pt">
              <v:textbox inset="1pt,1pt,1pt,1pt">
                <w:txbxContent>
                  <w:p w:rsidR="00F850A7" w:rsidRDefault="00F850A7" w:rsidP="00F850A7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6" style="position:absolute;left:6604;top:19660;width:1000;height:309" filled="f" stroked="f" strokeweight=".25pt">
              <v:textbox inset="1pt,1pt,1pt,1pt">
                <w:txbxContent>
                  <w:p w:rsidR="00F850A7" w:rsidRDefault="00F850A7" w:rsidP="00F850A7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7" style="position:absolute;left:18949;top:18977;width:1001;height:309" filled="f" stroked="f" strokeweight=".25pt">
              <v:textbox inset="1pt,1pt,1pt,1pt">
                <w:txbxContent>
                  <w:p w:rsidR="00F850A7" w:rsidRDefault="00F850A7" w:rsidP="00F850A7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8" style="position:absolute;left:18949;top:19435;width:1001;height:423" filled="f" stroked="f" strokeweight=".25pt">
              <v:textbox inset="1pt,1pt,1pt,1pt">
                <w:txbxContent>
                  <w:p w:rsidR="00F850A7" w:rsidRPr="00F850A7" w:rsidRDefault="00F850A7" w:rsidP="00F850A7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859" style="position:absolute;left:7745;top:19221;width:11075;height:477" filled="f" stroked="f" strokeweight=".25pt">
              <v:textbox inset="1pt,1pt,1pt,1pt">
                <w:txbxContent>
                  <w:p w:rsidR="00F850A7" w:rsidRDefault="00F850A7" w:rsidP="00F850A7"/>
                </w:txbxContent>
              </v:textbox>
            </v:rect>
            <w10:wrap anchorx="page" anchory="page"/>
            <w10:anchorlock/>
          </v:group>
        </w:pict>
      </w:r>
      <w:r w:rsidR="00A1716A">
        <w:rPr>
          <w:szCs w:val="28"/>
          <w:lang w:val="ru-RU"/>
        </w:rPr>
        <w:t>Плотность жилого фонда вычисляется по формуле</w:t>
      </w:r>
    </w:p>
    <w:p w:rsidR="00A1716A" w:rsidRPr="00A1716A" w:rsidRDefault="00A1716A" w:rsidP="002D125C">
      <w:pPr>
        <w:ind w:firstLine="567"/>
        <w:rPr>
          <w:szCs w:val="28"/>
          <w:lang w:val="ru-RU"/>
        </w:rPr>
      </w:pPr>
    </w:p>
    <w:p w:rsidR="002D125C" w:rsidRDefault="00A1716A" w:rsidP="002D125C">
      <w:pPr>
        <w:tabs>
          <w:tab w:val="left" w:pos="5835"/>
        </w:tabs>
        <w:jc w:val="right"/>
        <w:rPr>
          <w:szCs w:val="28"/>
        </w:rPr>
      </w:pPr>
      <w:r w:rsidRPr="000800CD">
        <w:rPr>
          <w:position w:val="-30"/>
          <w:szCs w:val="28"/>
        </w:rPr>
        <w:object w:dxaOrig="1820" w:dyaOrig="680">
          <v:shape id="_x0000_i1027" type="#_x0000_t75" style="width:105pt;height:39pt" o:ole="">
            <v:imagedata r:id="rId9" o:title=""/>
          </v:shape>
          <o:OLEObject Type="Embed" ProgID="Equation.3" ShapeID="_x0000_i1027" DrawAspect="Content" ObjectID="_1459228484" r:id="rId10"/>
        </w:object>
      </w:r>
      <w:r w:rsidR="002D125C">
        <w:rPr>
          <w:szCs w:val="28"/>
        </w:rPr>
        <w:tab/>
        <w:t>(4)</w:t>
      </w:r>
    </w:p>
    <w:p w:rsidR="002D125C" w:rsidRDefault="002D125C" w:rsidP="002D125C">
      <w:pPr>
        <w:tabs>
          <w:tab w:val="left" w:pos="5835"/>
        </w:tabs>
        <w:jc w:val="center"/>
        <w:rPr>
          <w:szCs w:val="28"/>
        </w:rPr>
      </w:pPr>
    </w:p>
    <w:p w:rsidR="002D125C" w:rsidRDefault="002D125C" w:rsidP="002D125C">
      <w:pPr>
        <w:tabs>
          <w:tab w:val="left" w:pos="5835"/>
        </w:tabs>
        <w:jc w:val="right"/>
        <w:rPr>
          <w:szCs w:val="28"/>
        </w:rPr>
      </w:pPr>
      <w:r w:rsidRPr="000800CD">
        <w:rPr>
          <w:position w:val="-30"/>
          <w:szCs w:val="28"/>
        </w:rPr>
        <w:object w:dxaOrig="1620" w:dyaOrig="680">
          <v:shape id="_x0000_i1028" type="#_x0000_t75" style="width:93.75pt;height:39pt" o:ole="">
            <v:imagedata r:id="rId11" o:title=""/>
          </v:shape>
          <o:OLEObject Type="Embed" ProgID="Equation.3" ShapeID="_x0000_i1028" DrawAspect="Content" ObjectID="_1459228485" r:id="rId12"/>
        </w:object>
      </w:r>
      <w:r>
        <w:rPr>
          <w:szCs w:val="28"/>
        </w:rPr>
        <w:tab/>
        <w:t>(5)</w:t>
      </w:r>
    </w:p>
    <w:p w:rsidR="002D125C" w:rsidRDefault="002D125C" w:rsidP="002D125C">
      <w:pPr>
        <w:tabs>
          <w:tab w:val="left" w:pos="5835"/>
        </w:tabs>
        <w:rPr>
          <w:szCs w:val="28"/>
        </w:rPr>
      </w:pPr>
    </w:p>
    <w:p w:rsidR="002D125C" w:rsidRDefault="00D767B3" w:rsidP="002D125C">
      <w:pPr>
        <w:tabs>
          <w:tab w:val="left" w:pos="5835"/>
        </w:tabs>
        <w:jc w:val="center"/>
        <w:rPr>
          <w:szCs w:val="28"/>
        </w:rPr>
      </w:pPr>
      <w:r w:rsidRPr="009F76D2">
        <w:rPr>
          <w:position w:val="-28"/>
        </w:rPr>
        <w:object w:dxaOrig="2840" w:dyaOrig="660">
          <v:shape id="_x0000_i1029" type="#_x0000_t75" style="width:141.75pt;height:33pt" o:ole="">
            <v:imagedata r:id="rId13" o:title=""/>
          </v:shape>
          <o:OLEObject Type="Embed" ProgID="Equation.3" ShapeID="_x0000_i1029" DrawAspect="Content" ObjectID="_1459228486" r:id="rId14"/>
        </w:object>
      </w:r>
      <w:r w:rsidR="002D125C">
        <w:rPr>
          <w:szCs w:val="28"/>
        </w:rPr>
        <w:t>м</w:t>
      </w:r>
      <w:r w:rsidR="002D125C">
        <w:rPr>
          <w:szCs w:val="28"/>
          <w:vertAlign w:val="superscript"/>
        </w:rPr>
        <w:t>2</w:t>
      </w:r>
      <w:r w:rsidR="002D125C">
        <w:rPr>
          <w:szCs w:val="28"/>
        </w:rPr>
        <w:t>/чел</w:t>
      </w:r>
    </w:p>
    <w:p w:rsidR="002D125C" w:rsidRDefault="002D125C" w:rsidP="002D125C">
      <w:pPr>
        <w:tabs>
          <w:tab w:val="left" w:pos="5835"/>
        </w:tabs>
        <w:jc w:val="center"/>
        <w:rPr>
          <w:szCs w:val="28"/>
        </w:rPr>
      </w:pPr>
    </w:p>
    <w:p w:rsidR="002D125C" w:rsidRDefault="00D767B3" w:rsidP="002D125C">
      <w:pPr>
        <w:tabs>
          <w:tab w:val="left" w:pos="5835"/>
        </w:tabs>
        <w:jc w:val="center"/>
        <w:rPr>
          <w:szCs w:val="28"/>
        </w:rPr>
      </w:pPr>
      <w:r w:rsidRPr="009F76D2">
        <w:rPr>
          <w:position w:val="-28"/>
        </w:rPr>
        <w:object w:dxaOrig="2820" w:dyaOrig="660">
          <v:shape id="_x0000_i1030" type="#_x0000_t75" style="width:141pt;height:33pt" o:ole="">
            <v:imagedata r:id="rId15" o:title=""/>
          </v:shape>
          <o:OLEObject Type="Embed" ProgID="Equation.3" ShapeID="_x0000_i1030" DrawAspect="Content" ObjectID="_1459228487" r:id="rId16"/>
        </w:object>
      </w:r>
      <w:r w:rsidR="002D125C">
        <w:rPr>
          <w:szCs w:val="28"/>
        </w:rPr>
        <w:t>м</w:t>
      </w:r>
      <w:r w:rsidR="002D125C">
        <w:rPr>
          <w:szCs w:val="28"/>
          <w:vertAlign w:val="superscript"/>
        </w:rPr>
        <w:t>2</w:t>
      </w:r>
      <w:r w:rsidR="002D125C">
        <w:rPr>
          <w:szCs w:val="28"/>
        </w:rPr>
        <w:t>/чел</w:t>
      </w:r>
    </w:p>
    <w:p w:rsidR="002D125C" w:rsidRPr="000800CD" w:rsidRDefault="002D125C" w:rsidP="002D125C">
      <w:pPr>
        <w:tabs>
          <w:tab w:val="left" w:pos="5835"/>
        </w:tabs>
        <w:jc w:val="center"/>
        <w:rPr>
          <w:szCs w:val="28"/>
        </w:rPr>
      </w:pPr>
    </w:p>
    <w:p w:rsidR="002D125C" w:rsidRDefault="002D125C" w:rsidP="002D125C">
      <w:pPr>
        <w:tabs>
          <w:tab w:val="left" w:pos="3465"/>
        </w:tabs>
        <w:ind w:firstLine="709"/>
        <w:rPr>
          <w:szCs w:val="28"/>
        </w:rPr>
      </w:pPr>
      <w:r>
        <w:rPr>
          <w:szCs w:val="28"/>
        </w:rPr>
        <w:t xml:space="preserve">Население </w:t>
      </w:r>
      <w:r w:rsidRPr="00FF6645">
        <w:rPr>
          <w:position w:val="-4"/>
          <w:szCs w:val="28"/>
        </w:rPr>
        <w:object w:dxaOrig="279" w:dyaOrig="260">
          <v:shape id="_x0000_i1031" type="#_x0000_t75" style="width:18pt;height:16.5pt" o:ole="">
            <v:imagedata r:id="rId17" o:title=""/>
          </v:shape>
          <o:OLEObject Type="Embed" ProgID="Equation.3" ShapeID="_x0000_i1031" DrawAspect="Content" ObjectID="_1459228488" r:id="rId18"/>
        </w:object>
      </w:r>
      <w:r>
        <w:rPr>
          <w:szCs w:val="28"/>
        </w:rPr>
        <w:t>=3</w:t>
      </w:r>
      <w:r w:rsidR="00A1716A">
        <w:rPr>
          <w:szCs w:val="28"/>
          <w:lang w:val="ru-RU"/>
        </w:rPr>
        <w:t>1</w:t>
      </w:r>
      <w:r>
        <w:rPr>
          <w:szCs w:val="28"/>
        </w:rPr>
        <w:t>3</w:t>
      </w:r>
      <w:r w:rsidR="00A1716A">
        <w:rPr>
          <w:szCs w:val="28"/>
          <w:lang w:val="ru-RU"/>
        </w:rPr>
        <w:t>1</w:t>
      </w:r>
      <w:r>
        <w:rPr>
          <w:szCs w:val="28"/>
        </w:rPr>
        <w:t xml:space="preserve"> чел</w:t>
      </w:r>
    </w:p>
    <w:p w:rsidR="002D125C" w:rsidRDefault="002D125C" w:rsidP="002D125C">
      <w:pPr>
        <w:tabs>
          <w:tab w:val="left" w:pos="3465"/>
        </w:tabs>
        <w:ind w:firstLine="709"/>
        <w:rPr>
          <w:szCs w:val="28"/>
        </w:rPr>
      </w:pPr>
      <w:r>
        <w:rPr>
          <w:szCs w:val="28"/>
        </w:rPr>
        <w:t>Средневзвешенная этажность – 9</w:t>
      </w:r>
    </w:p>
    <w:p w:rsidR="002D125C" w:rsidRDefault="002D125C" w:rsidP="002D125C">
      <w:pPr>
        <w:tabs>
          <w:tab w:val="left" w:pos="3465"/>
        </w:tabs>
        <w:ind w:firstLine="709"/>
        <w:rPr>
          <w:szCs w:val="28"/>
          <w:lang w:val="ru-RU"/>
        </w:rPr>
      </w:pPr>
      <w:r>
        <w:rPr>
          <w:szCs w:val="28"/>
        </w:rPr>
        <w:t xml:space="preserve">Плотность населения рассчитывается по формуле </w:t>
      </w:r>
    </w:p>
    <w:p w:rsidR="005947C0" w:rsidRPr="005947C0" w:rsidRDefault="005947C0" w:rsidP="002D125C">
      <w:pPr>
        <w:tabs>
          <w:tab w:val="left" w:pos="3465"/>
        </w:tabs>
        <w:ind w:firstLine="709"/>
        <w:rPr>
          <w:szCs w:val="28"/>
          <w:lang w:val="ru-RU"/>
        </w:rPr>
      </w:pPr>
    </w:p>
    <w:p w:rsidR="002D125C" w:rsidRDefault="002D125C" w:rsidP="002D125C">
      <w:pPr>
        <w:tabs>
          <w:tab w:val="left" w:pos="3465"/>
        </w:tabs>
        <w:jc w:val="right"/>
        <w:rPr>
          <w:szCs w:val="28"/>
        </w:rPr>
      </w:pPr>
      <w:r w:rsidRPr="00D76CE4">
        <w:rPr>
          <w:position w:val="-30"/>
          <w:szCs w:val="28"/>
        </w:rPr>
        <w:object w:dxaOrig="1740" w:dyaOrig="680">
          <v:shape id="_x0000_i1032" type="#_x0000_t75" style="width:100.5pt;height:39pt" o:ole="">
            <v:imagedata r:id="rId19" o:title=""/>
          </v:shape>
          <o:OLEObject Type="Embed" ProgID="Equation.3" ShapeID="_x0000_i1032" DrawAspect="Content" ObjectID="_1459228489" r:id="rId20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(6)</w:t>
      </w:r>
    </w:p>
    <w:p w:rsidR="002D125C" w:rsidRDefault="002D125C" w:rsidP="002D125C">
      <w:pPr>
        <w:tabs>
          <w:tab w:val="left" w:pos="2895"/>
        </w:tabs>
        <w:jc w:val="right"/>
        <w:rPr>
          <w:szCs w:val="28"/>
        </w:rPr>
      </w:pPr>
    </w:p>
    <w:p w:rsidR="002D125C" w:rsidRDefault="002D125C" w:rsidP="002D125C">
      <w:pPr>
        <w:tabs>
          <w:tab w:val="left" w:pos="2895"/>
        </w:tabs>
        <w:jc w:val="right"/>
        <w:rPr>
          <w:szCs w:val="28"/>
        </w:rPr>
      </w:pPr>
      <w:r w:rsidRPr="000800CD">
        <w:rPr>
          <w:position w:val="-30"/>
          <w:szCs w:val="28"/>
        </w:rPr>
        <w:object w:dxaOrig="1620" w:dyaOrig="680">
          <v:shape id="_x0000_i1033" type="#_x0000_t75" style="width:93.75pt;height:39pt" o:ole="">
            <v:imagedata r:id="rId21" o:title=""/>
          </v:shape>
          <o:OLEObject Type="Embed" ProgID="Equation.3" ShapeID="_x0000_i1033" DrawAspect="Content" ObjectID="_1459228490" r:id="rId22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(7)</w:t>
      </w:r>
    </w:p>
    <w:p w:rsidR="002D125C" w:rsidRDefault="002D125C" w:rsidP="002D125C">
      <w:pPr>
        <w:tabs>
          <w:tab w:val="left" w:pos="2895"/>
        </w:tabs>
        <w:jc w:val="center"/>
        <w:rPr>
          <w:szCs w:val="28"/>
        </w:rPr>
      </w:pPr>
    </w:p>
    <w:p w:rsidR="002D125C" w:rsidRDefault="00A1716A" w:rsidP="002D125C">
      <w:pPr>
        <w:tabs>
          <w:tab w:val="left" w:pos="2895"/>
        </w:tabs>
        <w:jc w:val="center"/>
        <w:rPr>
          <w:szCs w:val="28"/>
        </w:rPr>
      </w:pPr>
      <w:r w:rsidRPr="005D481A">
        <w:rPr>
          <w:position w:val="-28"/>
          <w:szCs w:val="28"/>
        </w:rPr>
        <w:object w:dxaOrig="2700" w:dyaOrig="660">
          <v:shape id="_x0000_i1034" type="#_x0000_t75" style="width:135pt;height:33pt" o:ole="">
            <v:imagedata r:id="rId23" o:title=""/>
          </v:shape>
          <o:OLEObject Type="Embed" ProgID="Equation.3" ShapeID="_x0000_i1034" DrawAspect="Content" ObjectID="_1459228491" r:id="rId24"/>
        </w:object>
      </w:r>
      <w:r w:rsidR="002D125C" w:rsidRPr="005D481A">
        <w:rPr>
          <w:szCs w:val="28"/>
        </w:rPr>
        <w:t xml:space="preserve"> </w:t>
      </w:r>
      <w:r w:rsidR="002D125C">
        <w:rPr>
          <w:szCs w:val="28"/>
        </w:rPr>
        <w:t>чел/га</w:t>
      </w:r>
    </w:p>
    <w:p w:rsidR="002D125C" w:rsidRDefault="002D125C" w:rsidP="002D125C">
      <w:pPr>
        <w:tabs>
          <w:tab w:val="left" w:pos="2895"/>
        </w:tabs>
        <w:jc w:val="center"/>
        <w:rPr>
          <w:szCs w:val="28"/>
        </w:rPr>
      </w:pPr>
    </w:p>
    <w:p w:rsidR="002D125C" w:rsidRDefault="00A1716A" w:rsidP="002D125C">
      <w:pPr>
        <w:tabs>
          <w:tab w:val="left" w:pos="2895"/>
        </w:tabs>
        <w:jc w:val="center"/>
        <w:rPr>
          <w:szCs w:val="28"/>
          <w:lang w:val="ru-RU"/>
        </w:rPr>
      </w:pPr>
      <w:r w:rsidRPr="005D481A">
        <w:rPr>
          <w:position w:val="-28"/>
          <w:szCs w:val="28"/>
        </w:rPr>
        <w:object w:dxaOrig="2580" w:dyaOrig="660">
          <v:shape id="_x0000_i1035" type="#_x0000_t75" style="width:129pt;height:33pt" o:ole="">
            <v:imagedata r:id="rId25" o:title=""/>
          </v:shape>
          <o:OLEObject Type="Embed" ProgID="Equation.3" ShapeID="_x0000_i1035" DrawAspect="Content" ObjectID="_1459228492" r:id="rId26"/>
        </w:object>
      </w:r>
      <w:r w:rsidR="002D125C" w:rsidRPr="005D481A">
        <w:rPr>
          <w:szCs w:val="28"/>
        </w:rPr>
        <w:t>чел/га</w:t>
      </w:r>
    </w:p>
    <w:p w:rsidR="00D767B3" w:rsidRPr="00D767B3" w:rsidRDefault="00D767B3" w:rsidP="002D125C">
      <w:pPr>
        <w:tabs>
          <w:tab w:val="left" w:pos="2895"/>
        </w:tabs>
        <w:jc w:val="center"/>
        <w:rPr>
          <w:szCs w:val="28"/>
          <w:lang w:val="ru-RU"/>
        </w:rPr>
      </w:pPr>
    </w:p>
    <w:p w:rsidR="002D125C" w:rsidRDefault="002D125C" w:rsidP="002D125C">
      <w:pPr>
        <w:tabs>
          <w:tab w:val="left" w:pos="2895"/>
        </w:tabs>
        <w:ind w:firstLine="709"/>
        <w:rPr>
          <w:szCs w:val="28"/>
        </w:rPr>
      </w:pPr>
      <w:r>
        <w:rPr>
          <w:szCs w:val="28"/>
        </w:rPr>
        <w:t>Коэффициент застройки</w:t>
      </w:r>
    </w:p>
    <w:p w:rsidR="002D125C" w:rsidRDefault="002D125C" w:rsidP="002D125C">
      <w:pPr>
        <w:tabs>
          <w:tab w:val="left" w:pos="2895"/>
        </w:tabs>
        <w:rPr>
          <w:szCs w:val="28"/>
        </w:rPr>
      </w:pPr>
    </w:p>
    <w:p w:rsidR="002D125C" w:rsidRDefault="002D125C" w:rsidP="002D125C">
      <w:pPr>
        <w:tabs>
          <w:tab w:val="left" w:pos="2895"/>
        </w:tabs>
        <w:jc w:val="right"/>
        <w:rPr>
          <w:szCs w:val="28"/>
        </w:rPr>
      </w:pPr>
      <w:r w:rsidRPr="00331F36">
        <w:rPr>
          <w:position w:val="-30"/>
          <w:szCs w:val="28"/>
        </w:rPr>
        <w:object w:dxaOrig="1719" w:dyaOrig="680">
          <v:shape id="_x0000_i1036" type="#_x0000_t75" style="width:96pt;height:38.25pt" o:ole="">
            <v:imagedata r:id="rId27" o:title=""/>
          </v:shape>
          <o:OLEObject Type="Embed" ProgID="Equation.3" ShapeID="_x0000_i1036" DrawAspect="Content" ObjectID="_1459228493" r:id="rId28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(8)</w:t>
      </w:r>
    </w:p>
    <w:p w:rsidR="002D125C" w:rsidRDefault="002D125C" w:rsidP="002D125C">
      <w:pPr>
        <w:tabs>
          <w:tab w:val="left" w:pos="2895"/>
        </w:tabs>
        <w:jc w:val="right"/>
        <w:rPr>
          <w:szCs w:val="28"/>
        </w:rPr>
      </w:pPr>
    </w:p>
    <w:p w:rsidR="00F850A7" w:rsidRDefault="007E48AC" w:rsidP="002D125C">
      <w:pPr>
        <w:tabs>
          <w:tab w:val="left" w:pos="2895"/>
        </w:tabs>
        <w:jc w:val="center"/>
      </w:pPr>
      <w:r w:rsidRPr="009F76D2">
        <w:rPr>
          <w:position w:val="-28"/>
        </w:rPr>
        <w:object w:dxaOrig="2420" w:dyaOrig="660">
          <v:shape id="_x0000_i1037" type="#_x0000_t75" style="width:120.75pt;height:33pt" o:ole="">
            <v:imagedata r:id="rId29" o:title=""/>
          </v:shape>
          <o:OLEObject Type="Embed" ProgID="Equation.3" ShapeID="_x0000_i1037" DrawAspect="Content" ObjectID="_1459228494" r:id="rId30"/>
        </w:object>
      </w:r>
    </w:p>
    <w:p w:rsidR="00F850A7" w:rsidRDefault="00F850A7" w:rsidP="00F850A7">
      <w:pPr>
        <w:tabs>
          <w:tab w:val="left" w:pos="2895"/>
        </w:tabs>
        <w:ind w:firstLine="708"/>
        <w:jc w:val="left"/>
        <w:rPr>
          <w:szCs w:val="28"/>
        </w:rPr>
      </w:pPr>
      <w:r>
        <w:br w:type="page"/>
      </w:r>
      <w:r>
        <w:rPr>
          <w:szCs w:val="28"/>
        </w:rPr>
        <w:lastRenderedPageBreak/>
        <w:t xml:space="preserve">Коэффициент озеленения </w:t>
      </w:r>
    </w:p>
    <w:p w:rsidR="00F850A7" w:rsidRDefault="00F850A7" w:rsidP="00F850A7">
      <w:pPr>
        <w:tabs>
          <w:tab w:val="left" w:pos="2895"/>
        </w:tabs>
        <w:rPr>
          <w:szCs w:val="28"/>
        </w:rPr>
      </w:pPr>
    </w:p>
    <w:p w:rsidR="00F850A7" w:rsidRDefault="00F850A7" w:rsidP="00F850A7">
      <w:pPr>
        <w:tabs>
          <w:tab w:val="left" w:pos="2895"/>
        </w:tabs>
        <w:jc w:val="right"/>
        <w:rPr>
          <w:szCs w:val="28"/>
        </w:rPr>
      </w:pPr>
      <w:r w:rsidRPr="00331F36">
        <w:rPr>
          <w:position w:val="-30"/>
          <w:szCs w:val="28"/>
        </w:rPr>
        <w:object w:dxaOrig="1740" w:dyaOrig="680">
          <v:shape id="_x0000_i1038" type="#_x0000_t75" style="width:96.75pt;height:38.25pt" o:ole="">
            <v:imagedata r:id="rId31" o:title=""/>
          </v:shape>
          <o:OLEObject Type="Embed" ProgID="Equation.3" ShapeID="_x0000_i1038" DrawAspect="Content" ObjectID="_1459228495" r:id="rId32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(9)</w:t>
      </w:r>
    </w:p>
    <w:p w:rsidR="00F850A7" w:rsidRDefault="00F850A7" w:rsidP="00F850A7">
      <w:pPr>
        <w:tabs>
          <w:tab w:val="left" w:pos="2895"/>
        </w:tabs>
        <w:jc w:val="right"/>
        <w:rPr>
          <w:szCs w:val="28"/>
        </w:rPr>
      </w:pPr>
    </w:p>
    <w:p w:rsidR="00F850A7" w:rsidRDefault="00F850A7" w:rsidP="00F850A7">
      <w:pPr>
        <w:tabs>
          <w:tab w:val="left" w:pos="2895"/>
        </w:tabs>
        <w:jc w:val="center"/>
      </w:pPr>
      <w:r w:rsidRPr="009F76D2">
        <w:rPr>
          <w:position w:val="-28"/>
        </w:rPr>
        <w:object w:dxaOrig="2659" w:dyaOrig="660">
          <v:shape id="_x0000_i1039" type="#_x0000_t75" style="width:132.75pt;height:33pt" o:ole="">
            <v:imagedata r:id="rId33" o:title=""/>
          </v:shape>
          <o:OLEObject Type="Embed" ProgID="Equation.3" ShapeID="_x0000_i1039" DrawAspect="Content" ObjectID="_1459228496" r:id="rId34"/>
        </w:object>
      </w:r>
    </w:p>
    <w:p w:rsidR="00F850A7" w:rsidRDefault="00F850A7" w:rsidP="00F850A7">
      <w:pPr>
        <w:tabs>
          <w:tab w:val="left" w:pos="2895"/>
        </w:tabs>
        <w:jc w:val="center"/>
        <w:rPr>
          <w:szCs w:val="28"/>
        </w:rPr>
      </w:pPr>
    </w:p>
    <w:p w:rsidR="00F850A7" w:rsidRDefault="00F850A7" w:rsidP="00F850A7">
      <w:pPr>
        <w:tabs>
          <w:tab w:val="left" w:pos="2895"/>
        </w:tabs>
        <w:ind w:firstLine="709"/>
        <w:rPr>
          <w:szCs w:val="28"/>
          <w:vertAlign w:val="superscript"/>
        </w:rPr>
      </w:pPr>
      <w:r>
        <w:rPr>
          <w:szCs w:val="28"/>
        </w:rPr>
        <w:t xml:space="preserve">Плотность дорог на </w:t>
      </w:r>
      <w:smartTag w:uri="urn:schemas-microsoft-com:office:smarttags" w:element="metricconverter">
        <w:smartTagPr>
          <w:attr w:name="ProductID" w:val="1000 м2"/>
        </w:smartTagPr>
        <w:r>
          <w:rPr>
            <w:szCs w:val="28"/>
          </w:rPr>
          <w:t>1000 м</w:t>
        </w:r>
        <w:r>
          <w:rPr>
            <w:szCs w:val="28"/>
            <w:vertAlign w:val="superscript"/>
          </w:rPr>
          <w:t>2</w:t>
        </w:r>
      </w:smartTag>
      <w:r>
        <w:rPr>
          <w:szCs w:val="28"/>
          <w:vertAlign w:val="superscript"/>
        </w:rPr>
        <w:t xml:space="preserve"> </w:t>
      </w:r>
    </w:p>
    <w:p w:rsidR="00F850A7" w:rsidRDefault="00F850A7" w:rsidP="00F850A7">
      <w:pPr>
        <w:tabs>
          <w:tab w:val="left" w:pos="2895"/>
        </w:tabs>
        <w:ind w:firstLine="709"/>
        <w:rPr>
          <w:szCs w:val="28"/>
          <w:vertAlign w:val="superscript"/>
        </w:rPr>
      </w:pPr>
    </w:p>
    <w:p w:rsidR="00F850A7" w:rsidRDefault="00F850A7" w:rsidP="00F850A7">
      <w:pPr>
        <w:tabs>
          <w:tab w:val="left" w:pos="2895"/>
        </w:tabs>
        <w:jc w:val="right"/>
        <w:rPr>
          <w:szCs w:val="28"/>
        </w:rPr>
      </w:pPr>
      <w:r w:rsidRPr="00331F36">
        <w:rPr>
          <w:position w:val="-30"/>
          <w:szCs w:val="28"/>
        </w:rPr>
        <w:object w:dxaOrig="2060" w:dyaOrig="720">
          <v:shape id="_x0000_i1040" type="#_x0000_t75" style="width:114.75pt;height:40.5pt" o:ole="">
            <v:imagedata r:id="rId35" o:title=""/>
          </v:shape>
          <o:OLEObject Type="Embed" ProgID="Equation.3" ShapeID="_x0000_i1040" DrawAspect="Content" ObjectID="_1459228497" r:id="rId36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(10)</w:t>
      </w:r>
    </w:p>
    <w:p w:rsidR="00F850A7" w:rsidRDefault="00F850A7" w:rsidP="00F850A7"/>
    <w:p w:rsidR="00F850A7" w:rsidRDefault="00F850A7" w:rsidP="00F850A7">
      <w:pPr>
        <w:jc w:val="center"/>
      </w:pPr>
      <w:r w:rsidRPr="009F76D2">
        <w:rPr>
          <w:position w:val="-28"/>
        </w:rPr>
        <w:object w:dxaOrig="2659" w:dyaOrig="660">
          <v:shape id="_x0000_i1041" type="#_x0000_t75" style="width:132.75pt;height:33pt" o:ole="">
            <v:imagedata r:id="rId37" o:title=""/>
          </v:shape>
          <o:OLEObject Type="Embed" ProgID="Equation.3" ShapeID="_x0000_i1041" DrawAspect="Content" ObjectID="_1459228498" r:id="rId38"/>
        </w:object>
      </w:r>
    </w:p>
    <w:p w:rsidR="002D125C" w:rsidRPr="00E01509" w:rsidRDefault="002D125C" w:rsidP="008C0A13">
      <w:pPr>
        <w:ind w:firstLine="851"/>
        <w:rPr>
          <w:szCs w:val="28"/>
          <w:lang w:val="ru-RU"/>
        </w:rPr>
      </w:pPr>
    </w:p>
    <w:p w:rsidR="007E1F6C" w:rsidRDefault="00DD21C5" w:rsidP="008C0A13">
      <w:pPr>
        <w:jc w:val="center"/>
        <w:rPr>
          <w:b/>
          <w:sz w:val="32"/>
          <w:szCs w:val="32"/>
          <w:lang w:val="ru-RU"/>
        </w:rPr>
      </w:pPr>
      <w:r>
        <w:rPr>
          <w:noProof/>
          <w:sz w:val="20"/>
          <w:szCs w:val="28"/>
          <w:lang w:val="ru-RU"/>
        </w:rPr>
        <w:pict>
          <v:group id="_x0000_s1400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401" style="position:absolute;width:20000;height:20000" filled="f" strokeweight="2pt"/>
            <v:line id="_x0000_s1402" style="position:absolute" from="1093,18949" to="1095,19989" strokeweight="2pt"/>
            <v:line id="_x0000_s1403" style="position:absolute" from="10,18941" to="19977,18942" strokeweight="2pt"/>
            <v:line id="_x0000_s1404" style="position:absolute" from="2186,18949" to="2188,19989" strokeweight="2pt"/>
            <v:line id="_x0000_s1405" style="position:absolute" from="4919,18949" to="4921,19989" strokeweight="2pt"/>
            <v:line id="_x0000_s1406" style="position:absolute" from="6557,18959" to="6559,19989" strokeweight="2pt"/>
            <v:line id="_x0000_s1407" style="position:absolute" from="7650,18949" to="7652,19979" strokeweight="2pt"/>
            <v:line id="_x0000_s1408" style="position:absolute" from="18905,18949" to="18909,19989" strokeweight="2pt"/>
            <v:line id="_x0000_s1409" style="position:absolute" from="10,19293" to="7631,19295" strokeweight="1pt"/>
            <v:line id="_x0000_s1410" style="position:absolute" from="10,19646" to="7631,19647" strokeweight="2pt"/>
            <v:line id="_x0000_s1411" style="position:absolute" from="18919,19296" to="19990,19297" strokeweight="1pt"/>
            <v:rect id="_x0000_s1412" style="position:absolute;left:54;top:19660;width:1000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3" style="position:absolute;left:1139;top:19660;width:1001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2267;top:19660;width:2573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5" style="position:absolute;left:4983;top:19660;width:1534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6" style="position:absolute;left:6604;top:19660;width:1000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7" style="position:absolute;left:18949;top:18977;width:1001;height:309" filled="f" stroked="f" strokeweight=".25pt">
              <v:textbox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8" style="position:absolute;left:18949;top:19435;width:1001;height:423" filled="f" stroked="f" strokeweight=".25pt">
              <v:textbox inset="1pt,1pt,1pt,1pt">
                <w:txbxContent>
                  <w:p w:rsidR="005E4A23" w:rsidRPr="00F850A7" w:rsidRDefault="00F850A7">
                    <w:pPr>
                      <w:pStyle w:val="ac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419" style="position:absolute;left:7745;top:19221;width:11075;height:477" filled="f" stroked="f" strokeweight=".25pt">
              <v:textbox inset="1pt,1pt,1pt,1pt">
                <w:txbxContent>
                  <w:p w:rsidR="005E4A23" w:rsidRDefault="005E4A23"/>
                </w:txbxContent>
              </v:textbox>
            </v:rect>
            <w10:wrap anchorx="page" anchory="page"/>
            <w10:anchorlock/>
          </v:group>
        </w:pict>
      </w:r>
      <w:r w:rsidR="005E4A23">
        <w:rPr>
          <w:szCs w:val="28"/>
          <w:lang w:val="ru-RU"/>
        </w:rPr>
        <w:br w:type="page"/>
      </w:r>
      <w:r w:rsidR="007E1F6C" w:rsidRPr="00FE3DAB">
        <w:rPr>
          <w:b/>
          <w:sz w:val="32"/>
          <w:szCs w:val="32"/>
        </w:rPr>
        <w:lastRenderedPageBreak/>
        <w:t>Список использованных источников</w:t>
      </w:r>
    </w:p>
    <w:p w:rsidR="00FE3DAB" w:rsidRPr="00FE3DAB" w:rsidRDefault="00FE3DAB" w:rsidP="008C0A13">
      <w:pPr>
        <w:jc w:val="center"/>
        <w:rPr>
          <w:b/>
          <w:szCs w:val="28"/>
          <w:lang w:val="ru-RU"/>
        </w:rPr>
      </w:pPr>
    </w:p>
    <w:p w:rsidR="00811DC1" w:rsidRDefault="00811DC1" w:rsidP="00811DC1">
      <w:pPr>
        <w:pStyle w:val="af2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В.Ф. Реконструкция жилой застройки городов: Учебное пособие – М.: Издательство Ассоциации строительных вузов,2005.-224 с.</w:t>
      </w:r>
    </w:p>
    <w:p w:rsidR="007E1F6C" w:rsidRDefault="007E1F6C" w:rsidP="00811DC1">
      <w:pPr>
        <w:pStyle w:val="af2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СНиП 2.07.01-89. </w:t>
      </w:r>
      <w:r w:rsidR="00811D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Градостроительство</w:t>
      </w:r>
      <w:r w:rsidR="00811DC1">
        <w:rPr>
          <w:rFonts w:ascii="Times New Roman" w:hAnsi="Times New Roman"/>
          <w:sz w:val="28"/>
          <w:szCs w:val="28"/>
        </w:rPr>
        <w:t>»</w:t>
      </w:r>
    </w:p>
    <w:p w:rsidR="007E1F6C" w:rsidRDefault="007E1F6C" w:rsidP="00811DC1">
      <w:pPr>
        <w:pStyle w:val="af2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СНиП 23.01.99</w:t>
      </w:r>
      <w:r w:rsidR="00811DC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Строительная климатология</w:t>
      </w:r>
      <w:r w:rsidR="00811DC1">
        <w:rPr>
          <w:rFonts w:ascii="Times New Roman" w:hAnsi="Times New Roman"/>
          <w:sz w:val="28"/>
          <w:szCs w:val="28"/>
        </w:rPr>
        <w:t>»</w:t>
      </w:r>
    </w:p>
    <w:p w:rsidR="00F850A7" w:rsidRPr="00B06B71" w:rsidRDefault="00F850A7" w:rsidP="00811DC1">
      <w:pPr>
        <w:numPr>
          <w:ilvl w:val="0"/>
          <w:numId w:val="10"/>
        </w:numPr>
        <w:spacing w:line="360" w:lineRule="auto"/>
        <w:ind w:left="1418" w:hanging="709"/>
        <w:rPr>
          <w:szCs w:val="28"/>
        </w:rPr>
      </w:pPr>
      <w:r>
        <w:rPr>
          <w:szCs w:val="28"/>
        </w:rPr>
        <w:t>СНиП 2.01</w:t>
      </w:r>
      <w:r w:rsidR="00811DC1">
        <w:rPr>
          <w:szCs w:val="28"/>
        </w:rPr>
        <w:t>.07-85 «Нагрузки и воздействия»</w:t>
      </w:r>
    </w:p>
    <w:p w:rsidR="005E4A23" w:rsidRPr="007E1F6C" w:rsidRDefault="00DD21C5" w:rsidP="008C0A13">
      <w:pPr>
        <w:tabs>
          <w:tab w:val="left" w:pos="2670"/>
          <w:tab w:val="left" w:pos="3495"/>
          <w:tab w:val="left" w:pos="4740"/>
          <w:tab w:val="left" w:pos="6660"/>
        </w:tabs>
        <w:ind w:firstLine="851"/>
        <w:rPr>
          <w:b/>
          <w:szCs w:val="32"/>
          <w:lang w:val="ru-RU"/>
        </w:rPr>
      </w:pPr>
      <w:r>
        <w:rPr>
          <w:noProof/>
          <w:sz w:val="20"/>
          <w:lang w:val="ru-RU"/>
        </w:rPr>
        <w:pict>
          <v:group id="_x0000_s1500" style="position:absolute;left:0;text-align:left;margin-left:56.7pt;margin-top:19.85pt;width:518.8pt;height:802.3pt;z-index:251656704;mso-position-horizontal-relative:page;mso-position-vertical-relative:page" coordsize="20000,20000" o:allowincell="f">
            <v:rect id="_x0000_s1501" style="position:absolute;width:20000;height:20000" filled="f" strokeweight="2pt"/>
            <v:line id="_x0000_s1502" style="position:absolute" from="1093,18949" to="1095,19989" strokeweight="2pt"/>
            <v:line id="_x0000_s1503" style="position:absolute" from="10,18941" to="19977,18942" strokeweight="2pt"/>
            <v:line id="_x0000_s1504" style="position:absolute" from="2186,18949" to="2188,19989" strokeweight="2pt"/>
            <v:line id="_x0000_s1505" style="position:absolute" from="4919,18949" to="4921,19989" strokeweight="2pt"/>
            <v:line id="_x0000_s1506" style="position:absolute" from="6557,18959" to="6559,19989" strokeweight="2pt"/>
            <v:line id="_x0000_s1507" style="position:absolute" from="7650,18949" to="7652,19979" strokeweight="2pt"/>
            <v:line id="_x0000_s1508" style="position:absolute" from="18905,18949" to="18909,19989" strokeweight="2pt"/>
            <v:line id="_x0000_s1509" style="position:absolute" from="10,19293" to="7631,19295" strokeweight="1pt"/>
            <v:line id="_x0000_s1510" style="position:absolute" from="10,19646" to="7631,19647" strokeweight="2pt"/>
            <v:line id="_x0000_s1511" style="position:absolute" from="18919,19296" to="19990,19297" strokeweight="1pt"/>
            <v:rect id="_x0000_s1512" style="position:absolute;left:54;top:19660;width:1000;height:309" filled="f" stroked="f" strokeweight=".25pt">
              <v:textbox style="mso-next-textbox:#_x0000_s1512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3" style="position:absolute;left:1139;top:19660;width:1001;height:309" filled="f" stroked="f" strokeweight=".25pt">
              <v:textbox style="mso-next-textbox:#_x0000_s1513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2267;top:19660;width:2573;height:309" filled="f" stroked="f" strokeweight=".25pt">
              <v:textbox style="mso-next-textbox:#_x0000_s1514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5" style="position:absolute;left:4983;top:19660;width:1534;height:309" filled="f" stroked="f" strokeweight=".25pt">
              <v:textbox style="mso-next-textbox:#_x0000_s1515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6" style="position:absolute;left:6604;top:19660;width:1000;height:309" filled="f" stroked="f" strokeweight=".25pt">
              <v:textbox style="mso-next-textbox:#_x0000_s1516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7" style="position:absolute;left:18949;top:18977;width:1001;height:309" filled="f" stroked="f" strokeweight=".25pt">
              <v:textbox style="mso-next-textbox:#_x0000_s1517" inset="1pt,1pt,1pt,1pt">
                <w:txbxContent>
                  <w:p w:rsidR="005E4A23" w:rsidRDefault="005E4A23">
                    <w:pPr>
                      <w:pStyle w:val="ac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8" style="position:absolute;left:18949;top:19435;width:1001;height:423" filled="f" stroked="f" strokeweight=".25pt">
              <v:textbox style="mso-next-textbox:#_x0000_s1518" inset="1pt,1pt,1pt,1pt">
                <w:txbxContent>
                  <w:p w:rsidR="005E4A23" w:rsidRPr="00811DC1" w:rsidRDefault="00F850A7" w:rsidP="00201FD3">
                    <w:pPr>
                      <w:jc w:val="center"/>
                      <w:rPr>
                        <w:i/>
                        <w:sz w:val="24"/>
                        <w:lang w:val="en-US"/>
                      </w:rPr>
                    </w:pPr>
                    <w:r w:rsidRPr="00811DC1">
                      <w:rPr>
                        <w:i/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519" style="position:absolute;left:7745;top:19221;width:11075;height:477" filled="f" stroked="f" strokeweight=".25pt">
              <v:textbox style="mso-next-textbox:#_x0000_s1519" inset="1pt,1pt,1pt,1pt">
                <w:txbxContent>
                  <w:p w:rsidR="005E4A23" w:rsidRDefault="005E4A23"/>
                </w:txbxContent>
              </v:textbox>
            </v:rect>
            <w10:wrap anchorx="page" anchory="page"/>
            <w10:anchorlock/>
          </v:group>
        </w:pict>
      </w:r>
      <w:bookmarkStart w:id="0" w:name="_GoBack"/>
      <w:bookmarkEnd w:id="0"/>
    </w:p>
    <w:sectPr w:rsidR="005E4A23" w:rsidRPr="007E1F6C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47F0"/>
    <w:multiLevelType w:val="hybridMultilevel"/>
    <w:tmpl w:val="8F0C2A22"/>
    <w:lvl w:ilvl="0" w:tplc="4DEA5E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615D5C"/>
    <w:multiLevelType w:val="hybridMultilevel"/>
    <w:tmpl w:val="B46AFB28"/>
    <w:lvl w:ilvl="0" w:tplc="972AC6E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4423CA"/>
    <w:multiLevelType w:val="hybridMultilevel"/>
    <w:tmpl w:val="8F7A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E46"/>
    <w:multiLevelType w:val="hybridMultilevel"/>
    <w:tmpl w:val="EEF6D7E0"/>
    <w:lvl w:ilvl="0" w:tplc="E65E2982"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4">
    <w:nsid w:val="2B5C1E0D"/>
    <w:multiLevelType w:val="hybridMultilevel"/>
    <w:tmpl w:val="5D1EE0AC"/>
    <w:lvl w:ilvl="0" w:tplc="D362CF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7D2314"/>
    <w:multiLevelType w:val="hybridMultilevel"/>
    <w:tmpl w:val="63868E1C"/>
    <w:lvl w:ilvl="0" w:tplc="44CE03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24816"/>
    <w:multiLevelType w:val="hybridMultilevel"/>
    <w:tmpl w:val="BE484526"/>
    <w:lvl w:ilvl="0" w:tplc="CA361ACE">
      <w:start w:val="1"/>
      <w:numFmt w:val="decimal"/>
      <w:lvlText w:val="%1."/>
      <w:lvlJc w:val="left"/>
      <w:pPr>
        <w:tabs>
          <w:tab w:val="num" w:pos="2015"/>
        </w:tabs>
        <w:ind w:left="201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0085A54"/>
    <w:multiLevelType w:val="multilevel"/>
    <w:tmpl w:val="1A58F0A8"/>
    <w:lvl w:ilvl="0">
      <w:start w:val="1"/>
      <w:numFmt w:val="decimal"/>
      <w:lvlText w:val="%1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5A1468E8"/>
    <w:multiLevelType w:val="hybridMultilevel"/>
    <w:tmpl w:val="AD1691B0"/>
    <w:lvl w:ilvl="0" w:tplc="A6743528">
      <w:numFmt w:val="bullet"/>
      <w:lvlText w:val="-"/>
      <w:lvlJc w:val="left"/>
      <w:pPr>
        <w:tabs>
          <w:tab w:val="num" w:pos="1515"/>
        </w:tabs>
        <w:ind w:left="151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2816B1"/>
    <w:multiLevelType w:val="hybridMultilevel"/>
    <w:tmpl w:val="DE12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D59F3"/>
    <w:multiLevelType w:val="hybridMultilevel"/>
    <w:tmpl w:val="5E3CACA8"/>
    <w:lvl w:ilvl="0" w:tplc="7EEA51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5C7175E"/>
    <w:multiLevelType w:val="hybridMultilevel"/>
    <w:tmpl w:val="0092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73C"/>
    <w:rsid w:val="000A5974"/>
    <w:rsid w:val="000D4E79"/>
    <w:rsid w:val="00102DE6"/>
    <w:rsid w:val="00110258"/>
    <w:rsid w:val="0013306E"/>
    <w:rsid w:val="00133B0D"/>
    <w:rsid w:val="00201FD3"/>
    <w:rsid w:val="00231756"/>
    <w:rsid w:val="0024430B"/>
    <w:rsid w:val="00246B07"/>
    <w:rsid w:val="00254241"/>
    <w:rsid w:val="002C6FEC"/>
    <w:rsid w:val="002D125C"/>
    <w:rsid w:val="0035673C"/>
    <w:rsid w:val="003E3BA9"/>
    <w:rsid w:val="003F710D"/>
    <w:rsid w:val="00404BB5"/>
    <w:rsid w:val="004341D3"/>
    <w:rsid w:val="004D2A8A"/>
    <w:rsid w:val="004E6592"/>
    <w:rsid w:val="005454BA"/>
    <w:rsid w:val="005947C0"/>
    <w:rsid w:val="005D6732"/>
    <w:rsid w:val="005E4A23"/>
    <w:rsid w:val="00601FDF"/>
    <w:rsid w:val="006432A0"/>
    <w:rsid w:val="0068013C"/>
    <w:rsid w:val="00724C4D"/>
    <w:rsid w:val="007E1F6C"/>
    <w:rsid w:val="007E48AC"/>
    <w:rsid w:val="00811DC1"/>
    <w:rsid w:val="008337AB"/>
    <w:rsid w:val="00862CCC"/>
    <w:rsid w:val="008910A0"/>
    <w:rsid w:val="008C0A13"/>
    <w:rsid w:val="008D58E1"/>
    <w:rsid w:val="008E4C52"/>
    <w:rsid w:val="00990BF6"/>
    <w:rsid w:val="00A133DC"/>
    <w:rsid w:val="00A16F6E"/>
    <w:rsid w:val="00A1716A"/>
    <w:rsid w:val="00A201F9"/>
    <w:rsid w:val="00A94550"/>
    <w:rsid w:val="00AC3E40"/>
    <w:rsid w:val="00B11BA8"/>
    <w:rsid w:val="00B13835"/>
    <w:rsid w:val="00B13F22"/>
    <w:rsid w:val="00B5576B"/>
    <w:rsid w:val="00B70D6A"/>
    <w:rsid w:val="00B82D1E"/>
    <w:rsid w:val="00C0762C"/>
    <w:rsid w:val="00C15E1D"/>
    <w:rsid w:val="00C678BE"/>
    <w:rsid w:val="00C96307"/>
    <w:rsid w:val="00CB4D78"/>
    <w:rsid w:val="00CF26F8"/>
    <w:rsid w:val="00D3100F"/>
    <w:rsid w:val="00D50B80"/>
    <w:rsid w:val="00D56E6F"/>
    <w:rsid w:val="00D62B9D"/>
    <w:rsid w:val="00D6300D"/>
    <w:rsid w:val="00D767B3"/>
    <w:rsid w:val="00DB5AF3"/>
    <w:rsid w:val="00DC630E"/>
    <w:rsid w:val="00DD21C5"/>
    <w:rsid w:val="00DE2213"/>
    <w:rsid w:val="00E01509"/>
    <w:rsid w:val="00E21483"/>
    <w:rsid w:val="00E42787"/>
    <w:rsid w:val="00EA2CE8"/>
    <w:rsid w:val="00EB34FF"/>
    <w:rsid w:val="00F23489"/>
    <w:rsid w:val="00F52217"/>
    <w:rsid w:val="00F56D9C"/>
    <w:rsid w:val="00F610A7"/>
    <w:rsid w:val="00F850A7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78"/>
    <o:shapelayout v:ext="edit">
      <o:idmap v:ext="edit" data="1"/>
    </o:shapelayout>
  </w:shapeDefaults>
  <w:decimalSymbol w:val=","/>
  <w:listSeparator w:val=";"/>
  <w15:chartTrackingRefBased/>
  <w15:docId w15:val="{2E8A1C0E-2197-47D0-83AA-5E43668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semiHidden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  <w:sz w:val="24"/>
    </w:rPr>
  </w:style>
  <w:style w:type="paragraph" w:styleId="af">
    <w:name w:val="Title"/>
    <w:basedOn w:val="a"/>
    <w:qFormat/>
    <w:pPr>
      <w:spacing w:line="360" w:lineRule="auto"/>
      <w:jc w:val="center"/>
    </w:pPr>
    <w:rPr>
      <w:szCs w:val="24"/>
      <w:lang w:val="ru-RU"/>
    </w:rPr>
  </w:style>
  <w:style w:type="paragraph" w:styleId="af0">
    <w:name w:val="Subtitle"/>
    <w:basedOn w:val="a"/>
    <w:qFormat/>
    <w:pPr>
      <w:spacing w:line="360" w:lineRule="auto"/>
      <w:jc w:val="left"/>
    </w:pPr>
    <w:rPr>
      <w:szCs w:val="28"/>
      <w:lang w:val="ru-RU"/>
    </w:rPr>
  </w:style>
  <w:style w:type="paragraph" w:customStyle="1" w:styleId="11">
    <w:name w:val="Стиль1"/>
    <w:basedOn w:val="a"/>
    <w:pPr>
      <w:spacing w:line="360" w:lineRule="auto"/>
      <w:ind w:firstLine="851"/>
    </w:pPr>
    <w:rPr>
      <w:szCs w:val="28"/>
      <w:lang w:val="ru-RU"/>
    </w:rPr>
  </w:style>
  <w:style w:type="paragraph" w:styleId="31">
    <w:name w:val="Body Text Indent 3"/>
    <w:basedOn w:val="a"/>
    <w:semiHidden/>
    <w:pPr>
      <w:spacing w:line="360" w:lineRule="auto"/>
      <w:ind w:left="-540" w:firstLine="900"/>
    </w:pPr>
    <w:rPr>
      <w:szCs w:val="24"/>
      <w:lang w:val="ru-RU"/>
    </w:rPr>
  </w:style>
  <w:style w:type="paragraph" w:styleId="af1">
    <w:name w:val="Block Text"/>
    <w:basedOn w:val="a"/>
    <w:semiHidden/>
    <w:pPr>
      <w:tabs>
        <w:tab w:val="left" w:pos="2670"/>
        <w:tab w:val="left" w:pos="3495"/>
        <w:tab w:val="left" w:pos="4740"/>
        <w:tab w:val="left" w:pos="6660"/>
      </w:tabs>
      <w:ind w:left="-108" w:right="-108"/>
      <w:jc w:val="center"/>
    </w:pPr>
    <w:rPr>
      <w:sz w:val="24"/>
      <w:szCs w:val="28"/>
      <w:lang w:val="ru-RU"/>
    </w:rPr>
  </w:style>
  <w:style w:type="paragraph" w:styleId="af2">
    <w:name w:val="List Paragraph"/>
    <w:basedOn w:val="a"/>
    <w:uiPriority w:val="34"/>
    <w:qFormat/>
    <w:rsid w:val="0035673C"/>
    <w:pPr>
      <w:spacing w:line="36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table" w:styleId="af3">
    <w:name w:val="Table Grid"/>
    <w:basedOn w:val="a1"/>
    <w:uiPriority w:val="59"/>
    <w:rsid w:val="005454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semiHidden/>
    <w:rsid w:val="00AC3E40"/>
    <w:rPr>
      <w:sz w:val="28"/>
      <w:lang w:val="uk-UA"/>
    </w:rPr>
  </w:style>
  <w:style w:type="paragraph" w:customStyle="1" w:styleId="32">
    <w:name w:val="Стиль3"/>
    <w:basedOn w:val="a"/>
    <w:link w:val="33"/>
    <w:rsid w:val="000D4E79"/>
    <w:pPr>
      <w:spacing w:line="360" w:lineRule="auto"/>
      <w:ind w:firstLine="851"/>
    </w:pPr>
    <w:rPr>
      <w:szCs w:val="24"/>
      <w:lang w:val="ru-RU"/>
    </w:rPr>
  </w:style>
  <w:style w:type="character" w:customStyle="1" w:styleId="33">
    <w:name w:val="Стиль3 Знак"/>
    <w:link w:val="32"/>
    <w:rsid w:val="000D4E79"/>
    <w:rPr>
      <w:sz w:val="28"/>
      <w:szCs w:val="24"/>
      <w:lang w:val="ru-RU" w:eastAsia="ru-RU" w:bidi="ar-SA"/>
    </w:rPr>
  </w:style>
  <w:style w:type="paragraph" w:styleId="af4">
    <w:name w:val="Balloon Text"/>
    <w:basedOn w:val="a"/>
    <w:semiHidden/>
    <w:rsid w:val="0013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3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office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2010-01-29T17:06:00Z</cp:lastPrinted>
  <dcterms:created xsi:type="dcterms:W3CDTF">2014-04-17T05:28:00Z</dcterms:created>
  <dcterms:modified xsi:type="dcterms:W3CDTF">2014-04-17T05:28:00Z</dcterms:modified>
</cp:coreProperties>
</file>