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969" w:rsidRPr="008B2C0B" w:rsidRDefault="00AC7969" w:rsidP="008B2C0B">
      <w:pPr>
        <w:spacing w:line="360" w:lineRule="auto"/>
        <w:jc w:val="center"/>
        <w:rPr>
          <w:sz w:val="28"/>
          <w:szCs w:val="28"/>
        </w:rPr>
      </w:pPr>
      <w:r w:rsidRPr="008B2C0B">
        <w:rPr>
          <w:sz w:val="28"/>
          <w:szCs w:val="28"/>
        </w:rPr>
        <w:t>Московский гуманитарно-экономический институт</w:t>
      </w:r>
    </w:p>
    <w:p w:rsidR="00AC7969" w:rsidRPr="008B2C0B" w:rsidRDefault="00AC7969" w:rsidP="008B2C0B">
      <w:pPr>
        <w:spacing w:line="360" w:lineRule="auto"/>
        <w:jc w:val="center"/>
        <w:rPr>
          <w:sz w:val="28"/>
          <w:szCs w:val="28"/>
        </w:rPr>
      </w:pPr>
      <w:r w:rsidRPr="008B2C0B">
        <w:rPr>
          <w:sz w:val="28"/>
          <w:szCs w:val="28"/>
        </w:rPr>
        <w:t>Новороссийский филиал</w:t>
      </w:r>
    </w:p>
    <w:p w:rsidR="00AC7969" w:rsidRPr="008B2C0B" w:rsidRDefault="00AC7969" w:rsidP="008B2C0B">
      <w:pPr>
        <w:spacing w:line="360" w:lineRule="auto"/>
        <w:jc w:val="center"/>
        <w:rPr>
          <w:sz w:val="28"/>
          <w:szCs w:val="28"/>
        </w:rPr>
      </w:pPr>
    </w:p>
    <w:p w:rsidR="00AC7969" w:rsidRPr="008B2C0B" w:rsidRDefault="00AC7969" w:rsidP="008B2C0B">
      <w:pPr>
        <w:spacing w:line="360" w:lineRule="auto"/>
        <w:jc w:val="center"/>
        <w:rPr>
          <w:sz w:val="28"/>
          <w:szCs w:val="28"/>
        </w:rPr>
      </w:pPr>
    </w:p>
    <w:p w:rsidR="00AC7969" w:rsidRPr="00544E02" w:rsidRDefault="00337803" w:rsidP="008B2C0B">
      <w:pPr>
        <w:spacing w:line="360" w:lineRule="auto"/>
        <w:jc w:val="center"/>
        <w:rPr>
          <w:sz w:val="28"/>
          <w:szCs w:val="28"/>
        </w:rPr>
      </w:pPr>
      <w:r w:rsidRPr="00544E02">
        <w:rPr>
          <w:sz w:val="28"/>
          <w:szCs w:val="28"/>
        </w:rPr>
        <w:t>Реферат</w:t>
      </w:r>
    </w:p>
    <w:p w:rsidR="00AC7969" w:rsidRPr="008B2C0B" w:rsidRDefault="00AC7969" w:rsidP="008B2C0B">
      <w:pPr>
        <w:spacing w:line="360" w:lineRule="auto"/>
        <w:jc w:val="center"/>
        <w:rPr>
          <w:sz w:val="28"/>
          <w:szCs w:val="28"/>
        </w:rPr>
      </w:pPr>
    </w:p>
    <w:p w:rsidR="00AC7969" w:rsidRPr="008B2C0B" w:rsidRDefault="00AD45D2" w:rsidP="008B2C0B">
      <w:pPr>
        <w:spacing w:line="360" w:lineRule="auto"/>
        <w:jc w:val="center"/>
        <w:rPr>
          <w:sz w:val="28"/>
          <w:szCs w:val="28"/>
        </w:rPr>
      </w:pPr>
      <w:r w:rsidRPr="008B2C0B">
        <w:rPr>
          <w:sz w:val="28"/>
          <w:szCs w:val="28"/>
        </w:rPr>
        <w:t>Студента 4</w:t>
      </w:r>
      <w:r w:rsidR="00AC7969" w:rsidRPr="008B2C0B">
        <w:rPr>
          <w:sz w:val="28"/>
          <w:szCs w:val="28"/>
        </w:rPr>
        <w:t xml:space="preserve"> курса юридического факультета</w:t>
      </w:r>
    </w:p>
    <w:p w:rsidR="00AC7969" w:rsidRPr="008B2C0B" w:rsidRDefault="00AC7969" w:rsidP="008B2C0B">
      <w:pPr>
        <w:spacing w:line="360" w:lineRule="auto"/>
        <w:jc w:val="center"/>
        <w:rPr>
          <w:sz w:val="28"/>
          <w:szCs w:val="28"/>
        </w:rPr>
      </w:pPr>
      <w:r w:rsidRPr="008B2C0B">
        <w:rPr>
          <w:sz w:val="28"/>
          <w:szCs w:val="28"/>
        </w:rPr>
        <w:t>Рогачева Сергея Александровича</w:t>
      </w:r>
    </w:p>
    <w:p w:rsidR="00AC7969" w:rsidRPr="008B2C0B" w:rsidRDefault="00AC7969" w:rsidP="008B2C0B">
      <w:pPr>
        <w:spacing w:line="360" w:lineRule="auto"/>
        <w:jc w:val="center"/>
        <w:rPr>
          <w:sz w:val="28"/>
          <w:szCs w:val="28"/>
        </w:rPr>
      </w:pPr>
    </w:p>
    <w:p w:rsidR="00AC7969" w:rsidRPr="008B2C0B" w:rsidRDefault="00AC7969" w:rsidP="008B2C0B">
      <w:pPr>
        <w:spacing w:line="360" w:lineRule="auto"/>
        <w:jc w:val="center"/>
        <w:rPr>
          <w:sz w:val="28"/>
          <w:szCs w:val="28"/>
        </w:rPr>
      </w:pPr>
      <w:r w:rsidRPr="008B2C0B">
        <w:rPr>
          <w:sz w:val="28"/>
          <w:szCs w:val="28"/>
        </w:rPr>
        <w:t>Учебная дисцип</w:t>
      </w:r>
      <w:r w:rsidR="00337803" w:rsidRPr="008B2C0B">
        <w:rPr>
          <w:sz w:val="28"/>
          <w:szCs w:val="28"/>
        </w:rPr>
        <w:t>лина: Земельное право</w:t>
      </w:r>
      <w:r w:rsidRPr="008B2C0B">
        <w:rPr>
          <w:sz w:val="28"/>
          <w:szCs w:val="28"/>
        </w:rPr>
        <w:t>.</w:t>
      </w:r>
    </w:p>
    <w:p w:rsidR="00AC7969" w:rsidRPr="008B2C0B" w:rsidRDefault="00523D83" w:rsidP="008B2C0B">
      <w:pPr>
        <w:spacing w:line="360" w:lineRule="auto"/>
        <w:ind w:left="1440"/>
        <w:jc w:val="center"/>
        <w:rPr>
          <w:sz w:val="28"/>
          <w:szCs w:val="28"/>
        </w:rPr>
      </w:pPr>
      <w:r w:rsidRPr="008B2C0B">
        <w:rPr>
          <w:sz w:val="28"/>
          <w:szCs w:val="28"/>
        </w:rPr>
        <w:t xml:space="preserve">Тема: « </w:t>
      </w:r>
      <w:r w:rsidR="00337803" w:rsidRPr="008B2C0B">
        <w:rPr>
          <w:sz w:val="28"/>
          <w:szCs w:val="28"/>
        </w:rPr>
        <w:t>Плата за земли сельскохозяйственного назначения, земли городов и иных населенных пунктов</w:t>
      </w:r>
      <w:r w:rsidRPr="008B2C0B">
        <w:rPr>
          <w:sz w:val="28"/>
          <w:szCs w:val="28"/>
        </w:rPr>
        <w:t>»</w:t>
      </w:r>
      <w:r w:rsidR="00337803" w:rsidRPr="008B2C0B">
        <w:rPr>
          <w:sz w:val="28"/>
          <w:szCs w:val="28"/>
        </w:rPr>
        <w:t>.</w:t>
      </w:r>
    </w:p>
    <w:p w:rsidR="00AC7969" w:rsidRPr="008B2C0B" w:rsidRDefault="00AC7969" w:rsidP="008B2C0B">
      <w:pPr>
        <w:spacing w:line="360" w:lineRule="auto"/>
        <w:jc w:val="center"/>
        <w:rPr>
          <w:sz w:val="28"/>
          <w:szCs w:val="28"/>
        </w:rPr>
      </w:pPr>
    </w:p>
    <w:p w:rsidR="00AC7969" w:rsidRPr="008B2C0B" w:rsidRDefault="00AC7969" w:rsidP="008B2C0B">
      <w:pPr>
        <w:spacing w:line="360" w:lineRule="auto"/>
        <w:jc w:val="center"/>
        <w:rPr>
          <w:sz w:val="28"/>
          <w:szCs w:val="28"/>
        </w:rPr>
      </w:pPr>
    </w:p>
    <w:p w:rsidR="00AC7969" w:rsidRPr="008B2C0B" w:rsidRDefault="00AC7969" w:rsidP="008B2C0B">
      <w:pPr>
        <w:spacing w:line="360" w:lineRule="auto"/>
        <w:jc w:val="center"/>
        <w:rPr>
          <w:sz w:val="28"/>
          <w:szCs w:val="28"/>
        </w:rPr>
      </w:pPr>
      <w:r w:rsidRPr="008B2C0B">
        <w:rPr>
          <w:sz w:val="28"/>
          <w:szCs w:val="28"/>
        </w:rPr>
        <w:t>№ зачетной книжки: ЮСС-02/06</w:t>
      </w:r>
    </w:p>
    <w:p w:rsidR="00AC7969" w:rsidRPr="008B2C0B" w:rsidRDefault="00AC7969" w:rsidP="008B2C0B">
      <w:pPr>
        <w:spacing w:line="360" w:lineRule="auto"/>
        <w:jc w:val="center"/>
        <w:rPr>
          <w:sz w:val="28"/>
          <w:szCs w:val="28"/>
        </w:rPr>
      </w:pPr>
      <w:r w:rsidRPr="008B2C0B">
        <w:rPr>
          <w:sz w:val="28"/>
          <w:szCs w:val="28"/>
        </w:rPr>
        <w:t>№ группы: ЮСС-06/3,5</w:t>
      </w:r>
    </w:p>
    <w:p w:rsidR="00AC7969" w:rsidRPr="008B2C0B" w:rsidRDefault="00AC7969" w:rsidP="008B2C0B">
      <w:pPr>
        <w:spacing w:line="360" w:lineRule="auto"/>
        <w:jc w:val="center"/>
        <w:rPr>
          <w:sz w:val="28"/>
          <w:szCs w:val="28"/>
        </w:rPr>
      </w:pPr>
    </w:p>
    <w:p w:rsidR="00AC7969" w:rsidRPr="008B2C0B" w:rsidRDefault="00AC7969" w:rsidP="008B2C0B">
      <w:pPr>
        <w:spacing w:line="360" w:lineRule="auto"/>
        <w:jc w:val="center"/>
        <w:rPr>
          <w:sz w:val="28"/>
          <w:szCs w:val="28"/>
        </w:rPr>
      </w:pPr>
    </w:p>
    <w:p w:rsidR="00AD45D2" w:rsidRPr="008B2C0B" w:rsidRDefault="00AD45D2" w:rsidP="008B2C0B">
      <w:pPr>
        <w:spacing w:line="360" w:lineRule="auto"/>
        <w:ind w:left="5940"/>
        <w:jc w:val="right"/>
        <w:rPr>
          <w:sz w:val="28"/>
          <w:szCs w:val="28"/>
        </w:rPr>
      </w:pPr>
      <w:r w:rsidRPr="008B2C0B">
        <w:rPr>
          <w:sz w:val="28"/>
          <w:szCs w:val="28"/>
        </w:rPr>
        <w:t>Руководитель консультант:</w:t>
      </w:r>
    </w:p>
    <w:p w:rsidR="00AD45D2" w:rsidRPr="008B2C0B" w:rsidRDefault="00AD45D2" w:rsidP="008B2C0B">
      <w:pPr>
        <w:spacing w:line="360" w:lineRule="auto"/>
        <w:ind w:left="5940"/>
        <w:jc w:val="right"/>
        <w:rPr>
          <w:sz w:val="28"/>
          <w:szCs w:val="28"/>
        </w:rPr>
      </w:pPr>
      <w:r w:rsidRPr="008B2C0B">
        <w:rPr>
          <w:sz w:val="28"/>
          <w:szCs w:val="28"/>
        </w:rPr>
        <w:t>________________________</w:t>
      </w:r>
    </w:p>
    <w:p w:rsidR="00AD45D2" w:rsidRPr="008B2C0B" w:rsidRDefault="00AD45D2" w:rsidP="008B2C0B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8B2C0B">
        <w:rPr>
          <w:sz w:val="28"/>
          <w:szCs w:val="28"/>
        </w:rPr>
        <w:t>(фамилия, имя, отчество)</w:t>
      </w:r>
    </w:p>
    <w:p w:rsidR="00AD45D2" w:rsidRPr="008B2C0B" w:rsidRDefault="00AD45D2" w:rsidP="008B2C0B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8B2C0B">
        <w:rPr>
          <w:sz w:val="28"/>
          <w:szCs w:val="28"/>
        </w:rPr>
        <w:t>_________________________________</w:t>
      </w:r>
    </w:p>
    <w:p w:rsidR="00AD45D2" w:rsidRPr="008B2C0B" w:rsidRDefault="00AD45D2" w:rsidP="008B2C0B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8B2C0B">
        <w:rPr>
          <w:sz w:val="28"/>
          <w:szCs w:val="28"/>
        </w:rPr>
        <w:t>(ученое звание, степень)</w:t>
      </w:r>
    </w:p>
    <w:p w:rsidR="00AC7969" w:rsidRPr="008B2C0B" w:rsidRDefault="00AC7969" w:rsidP="008B2C0B">
      <w:pPr>
        <w:spacing w:line="360" w:lineRule="auto"/>
        <w:ind w:firstLine="720"/>
        <w:jc w:val="center"/>
        <w:rPr>
          <w:sz w:val="28"/>
          <w:szCs w:val="28"/>
        </w:rPr>
      </w:pPr>
    </w:p>
    <w:p w:rsidR="00AC7969" w:rsidRPr="008B2C0B" w:rsidRDefault="00AC7969" w:rsidP="008B2C0B">
      <w:pPr>
        <w:spacing w:line="360" w:lineRule="auto"/>
        <w:ind w:firstLine="720"/>
        <w:jc w:val="center"/>
        <w:rPr>
          <w:sz w:val="28"/>
          <w:szCs w:val="28"/>
        </w:rPr>
      </w:pPr>
    </w:p>
    <w:p w:rsidR="00AC7969" w:rsidRDefault="00643EFF" w:rsidP="008B2C0B">
      <w:pPr>
        <w:spacing w:line="360" w:lineRule="auto"/>
        <w:ind w:firstLine="720"/>
        <w:jc w:val="center"/>
        <w:rPr>
          <w:sz w:val="28"/>
          <w:szCs w:val="28"/>
        </w:rPr>
      </w:pPr>
      <w:r w:rsidRPr="008B2C0B">
        <w:rPr>
          <w:sz w:val="28"/>
          <w:szCs w:val="28"/>
        </w:rPr>
        <w:t>г. Новороссийск 2008</w:t>
      </w:r>
      <w:r w:rsidR="00AC7969" w:rsidRPr="008B2C0B">
        <w:rPr>
          <w:sz w:val="28"/>
          <w:szCs w:val="28"/>
        </w:rPr>
        <w:t>г.</w:t>
      </w:r>
    </w:p>
    <w:p w:rsidR="008B2C0B" w:rsidRDefault="008B2C0B" w:rsidP="004F266F">
      <w:pPr>
        <w:spacing w:line="360" w:lineRule="auto"/>
        <w:ind w:firstLine="720"/>
        <w:jc w:val="both"/>
        <w:rPr>
          <w:sz w:val="28"/>
          <w:szCs w:val="28"/>
        </w:rPr>
      </w:pPr>
    </w:p>
    <w:p w:rsidR="008B2C0B" w:rsidRDefault="008B2C0B" w:rsidP="008B2C0B">
      <w:pPr>
        <w:spacing w:line="360" w:lineRule="auto"/>
        <w:ind w:firstLine="720"/>
        <w:jc w:val="center"/>
        <w:rPr>
          <w:sz w:val="28"/>
          <w:szCs w:val="28"/>
        </w:rPr>
        <w:sectPr w:rsidR="008B2C0B" w:rsidSect="008B2C0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D5B43" w:rsidRDefault="000D5B43" w:rsidP="008B2C0B">
      <w:pPr>
        <w:spacing w:line="360" w:lineRule="auto"/>
        <w:jc w:val="center"/>
        <w:rPr>
          <w:b/>
          <w:bCs/>
          <w:sz w:val="28"/>
          <w:szCs w:val="28"/>
        </w:rPr>
      </w:pPr>
      <w:r w:rsidRPr="008B2C0B">
        <w:rPr>
          <w:b/>
          <w:bCs/>
          <w:sz w:val="28"/>
          <w:szCs w:val="28"/>
        </w:rPr>
        <w:t>ПЛАН</w:t>
      </w:r>
    </w:p>
    <w:p w:rsidR="008B2C0B" w:rsidRPr="008B2C0B" w:rsidRDefault="008B2C0B" w:rsidP="008B2C0B">
      <w:pPr>
        <w:spacing w:line="360" w:lineRule="auto"/>
        <w:rPr>
          <w:b/>
          <w:bCs/>
          <w:sz w:val="28"/>
          <w:szCs w:val="28"/>
        </w:rPr>
      </w:pPr>
    </w:p>
    <w:p w:rsidR="008B2C0B" w:rsidRPr="008B2C0B" w:rsidRDefault="008B2C0B" w:rsidP="008B2C0B">
      <w:pPr>
        <w:spacing w:line="360" w:lineRule="auto"/>
        <w:jc w:val="both"/>
        <w:rPr>
          <w:sz w:val="28"/>
          <w:szCs w:val="28"/>
        </w:rPr>
      </w:pPr>
      <w:r w:rsidRPr="008B2C0B">
        <w:rPr>
          <w:sz w:val="28"/>
          <w:szCs w:val="28"/>
        </w:rPr>
        <w:t>Введение</w:t>
      </w:r>
    </w:p>
    <w:p w:rsidR="008B2C0B" w:rsidRPr="008B2C0B" w:rsidRDefault="008B2C0B" w:rsidP="008B2C0B">
      <w:pPr>
        <w:spacing w:line="360" w:lineRule="auto"/>
        <w:jc w:val="both"/>
        <w:rPr>
          <w:sz w:val="28"/>
          <w:szCs w:val="28"/>
        </w:rPr>
      </w:pPr>
      <w:r w:rsidRPr="008B2C0B">
        <w:rPr>
          <w:sz w:val="28"/>
          <w:szCs w:val="28"/>
        </w:rPr>
        <w:t>Основная часть</w:t>
      </w:r>
    </w:p>
    <w:p w:rsidR="008B2C0B" w:rsidRPr="008B2C0B" w:rsidRDefault="008B2C0B" w:rsidP="008B2C0B">
      <w:pPr>
        <w:spacing w:line="360" w:lineRule="auto"/>
        <w:jc w:val="both"/>
        <w:rPr>
          <w:sz w:val="28"/>
          <w:szCs w:val="28"/>
        </w:rPr>
      </w:pPr>
      <w:r w:rsidRPr="008B2C0B">
        <w:rPr>
          <w:sz w:val="28"/>
          <w:szCs w:val="28"/>
        </w:rPr>
        <w:t xml:space="preserve">1. Плата за земли сельскохозяйственного назначения </w:t>
      </w:r>
    </w:p>
    <w:p w:rsidR="008B2C0B" w:rsidRPr="008B2C0B" w:rsidRDefault="008B2C0B" w:rsidP="008B2C0B">
      <w:pPr>
        <w:spacing w:line="360" w:lineRule="auto"/>
        <w:jc w:val="both"/>
        <w:rPr>
          <w:sz w:val="28"/>
          <w:szCs w:val="28"/>
        </w:rPr>
      </w:pPr>
      <w:r w:rsidRPr="008B2C0B">
        <w:rPr>
          <w:sz w:val="28"/>
          <w:szCs w:val="28"/>
        </w:rPr>
        <w:t>2. Земли го</w:t>
      </w:r>
      <w:r>
        <w:rPr>
          <w:sz w:val="28"/>
          <w:szCs w:val="28"/>
        </w:rPr>
        <w:t>родов и иных населенных пунктов</w:t>
      </w:r>
      <w:r w:rsidRPr="008B2C0B">
        <w:rPr>
          <w:sz w:val="28"/>
          <w:szCs w:val="28"/>
        </w:rPr>
        <w:t xml:space="preserve"> </w:t>
      </w:r>
    </w:p>
    <w:p w:rsidR="008B2C0B" w:rsidRPr="008B2C0B" w:rsidRDefault="008B2C0B" w:rsidP="008B2C0B">
      <w:pPr>
        <w:spacing w:line="360" w:lineRule="auto"/>
        <w:jc w:val="both"/>
        <w:rPr>
          <w:sz w:val="28"/>
          <w:szCs w:val="28"/>
        </w:rPr>
      </w:pPr>
      <w:r w:rsidRPr="008B2C0B">
        <w:rPr>
          <w:sz w:val="28"/>
          <w:szCs w:val="28"/>
        </w:rPr>
        <w:t>Заключение</w:t>
      </w:r>
    </w:p>
    <w:p w:rsidR="000D5B43" w:rsidRDefault="008B2C0B" w:rsidP="008B2C0B">
      <w:pPr>
        <w:spacing w:line="360" w:lineRule="auto"/>
        <w:jc w:val="both"/>
        <w:rPr>
          <w:sz w:val="28"/>
          <w:szCs w:val="28"/>
        </w:rPr>
      </w:pPr>
      <w:r w:rsidRPr="008B2C0B">
        <w:rPr>
          <w:sz w:val="28"/>
          <w:szCs w:val="28"/>
        </w:rPr>
        <w:t>Список литературы</w:t>
      </w:r>
    </w:p>
    <w:p w:rsidR="008B2C0B" w:rsidRDefault="008B2C0B" w:rsidP="008B2C0B">
      <w:pPr>
        <w:spacing w:line="360" w:lineRule="auto"/>
        <w:jc w:val="both"/>
        <w:rPr>
          <w:sz w:val="28"/>
          <w:szCs w:val="28"/>
        </w:rPr>
      </w:pPr>
    </w:p>
    <w:p w:rsidR="008B2C0B" w:rsidRDefault="008B2C0B" w:rsidP="008B2C0B">
      <w:pPr>
        <w:spacing w:line="360" w:lineRule="auto"/>
        <w:jc w:val="both"/>
        <w:rPr>
          <w:sz w:val="28"/>
          <w:szCs w:val="28"/>
        </w:rPr>
        <w:sectPr w:rsidR="008B2C0B" w:rsidSect="008B2C0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114A5" w:rsidRPr="008B2C0B" w:rsidRDefault="009114A5" w:rsidP="008B2C0B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8B2C0B">
        <w:rPr>
          <w:b/>
          <w:bCs/>
          <w:sz w:val="28"/>
          <w:szCs w:val="28"/>
        </w:rPr>
        <w:t>ВВЕДЕНИЕ</w:t>
      </w:r>
    </w:p>
    <w:p w:rsidR="009114A5" w:rsidRPr="008B2C0B" w:rsidRDefault="009114A5" w:rsidP="008B2C0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114A5" w:rsidRPr="008B2C0B" w:rsidRDefault="009114A5" w:rsidP="008B2C0B">
      <w:pPr>
        <w:spacing w:line="360" w:lineRule="auto"/>
        <w:ind w:firstLine="720"/>
        <w:jc w:val="both"/>
        <w:rPr>
          <w:sz w:val="28"/>
          <w:szCs w:val="28"/>
        </w:rPr>
      </w:pPr>
      <w:r w:rsidRPr="008B2C0B">
        <w:rPr>
          <w:sz w:val="28"/>
          <w:szCs w:val="28"/>
        </w:rPr>
        <w:t>Земля и другие природные ресурсы используются и охраняются в Российской Федерации как основа жизни и деятельности народов, проживающих на соответствующей территории.</w:t>
      </w:r>
    </w:p>
    <w:p w:rsidR="009114A5" w:rsidRPr="008B2C0B" w:rsidRDefault="009114A5" w:rsidP="008B2C0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B2C0B">
        <w:rPr>
          <w:sz w:val="28"/>
          <w:szCs w:val="28"/>
        </w:rPr>
        <w:t xml:space="preserve">Земля является, прежде всего, составной частью природы, причем важнейшей ее составляющей, поскольку на земле расположены водные объекты, произрастают леса и другая растительность, в недрах находятся запасы полезных ископаемых. Исходя из этих естественных свойств земли, строится и ее использование в деятельности человека. </w:t>
      </w:r>
    </w:p>
    <w:p w:rsidR="009114A5" w:rsidRPr="008B2C0B" w:rsidRDefault="009114A5" w:rsidP="008B2C0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B2C0B">
        <w:rPr>
          <w:sz w:val="28"/>
          <w:szCs w:val="28"/>
        </w:rPr>
        <w:t xml:space="preserve">Земельное законодательство рассматривает землю в комплексе: и как природный объект и природный ресурс, и как имущество. </w:t>
      </w:r>
    </w:p>
    <w:p w:rsidR="009114A5" w:rsidRPr="008B2C0B" w:rsidRDefault="009114A5" w:rsidP="008B2C0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B2C0B">
        <w:rPr>
          <w:sz w:val="28"/>
          <w:szCs w:val="28"/>
        </w:rPr>
        <w:t>В настоящей работе мной будут рассмотр</w:t>
      </w:r>
      <w:r w:rsidR="008B2C0B">
        <w:rPr>
          <w:sz w:val="28"/>
          <w:szCs w:val="28"/>
        </w:rPr>
        <w:t xml:space="preserve">ены два вопроса. Первый вопрос: </w:t>
      </w:r>
      <w:r w:rsidRPr="008B2C0B">
        <w:rPr>
          <w:sz w:val="28"/>
          <w:szCs w:val="28"/>
        </w:rPr>
        <w:t>«Плата за земли сельскохозяйственного назначения». Земли сельскохозяйственного назначения составляют первую категорию земель, поскольку они представляют наибольшую ценность, обеспечивают людей продовольствием, трудно восстанавливаются и почти невозобновимы.</w:t>
      </w:r>
    </w:p>
    <w:p w:rsidR="009114A5" w:rsidRPr="008B2C0B" w:rsidRDefault="009114A5" w:rsidP="008B2C0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B2C0B">
        <w:rPr>
          <w:sz w:val="28"/>
          <w:szCs w:val="28"/>
        </w:rPr>
        <w:t>Второй вопрос будет посвящен землям населенных пунктов. Земли населенных пунктов занимают второе место после земель сельскохозяйственного назначения среди других категорий земель, что обуславливается их ролью и важностью для проживания и обеспечения благополучия граждан. Здесь происходят главные жизненные события людей, связанные с их рождением, бытом, трудом, отдыхом, захоронением.</w:t>
      </w:r>
    </w:p>
    <w:p w:rsidR="009114A5" w:rsidRPr="008B2C0B" w:rsidRDefault="009114A5" w:rsidP="008B2C0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F31B5D" w:rsidRDefault="00F31B5D" w:rsidP="008B2C0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  <w:sectPr w:rsidR="00F31B5D" w:rsidSect="008B2C0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114A5" w:rsidRPr="008B2C0B" w:rsidRDefault="009114A5" w:rsidP="00F31B5D">
      <w:pPr>
        <w:spacing w:line="360" w:lineRule="auto"/>
        <w:ind w:firstLine="720"/>
        <w:jc w:val="center"/>
        <w:rPr>
          <w:sz w:val="28"/>
          <w:szCs w:val="28"/>
        </w:rPr>
      </w:pPr>
      <w:r w:rsidRPr="008B2C0B">
        <w:rPr>
          <w:b/>
          <w:bCs/>
          <w:sz w:val="28"/>
          <w:szCs w:val="28"/>
          <w:lang w:val="en-US"/>
        </w:rPr>
        <w:t>I</w:t>
      </w:r>
      <w:r w:rsidRPr="008B2C0B">
        <w:rPr>
          <w:b/>
          <w:bCs/>
          <w:sz w:val="28"/>
          <w:szCs w:val="28"/>
        </w:rPr>
        <w:t>. ПЛАТА ЗА ЗЕМЛИ СЕЛЬСКОХОЗЯЙСТВЕННОГО НАЗНАЧЕНИЯ</w:t>
      </w:r>
    </w:p>
    <w:p w:rsidR="009114A5" w:rsidRPr="008B2C0B" w:rsidRDefault="009114A5" w:rsidP="008B2C0B">
      <w:pPr>
        <w:autoSpaceDE w:val="0"/>
        <w:autoSpaceDN w:val="0"/>
        <w:adjustRightInd w:val="0"/>
        <w:spacing w:line="360" w:lineRule="auto"/>
        <w:ind w:left="1612" w:firstLine="720"/>
        <w:jc w:val="both"/>
        <w:rPr>
          <w:b/>
          <w:bCs/>
          <w:sz w:val="28"/>
          <w:szCs w:val="28"/>
        </w:rPr>
      </w:pPr>
    </w:p>
    <w:p w:rsidR="009114A5" w:rsidRPr="008B2C0B" w:rsidRDefault="009114A5" w:rsidP="008B2C0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B2C0B">
        <w:rPr>
          <w:sz w:val="28"/>
          <w:szCs w:val="28"/>
        </w:rPr>
        <w:t>В соответствии с частью 1 статьи 7 Земельного кодекса Российской Федерации земли в Российской Федерации по целевому назначению подразделяются на следующие категории:</w:t>
      </w:r>
    </w:p>
    <w:p w:rsidR="009114A5" w:rsidRPr="008B2C0B" w:rsidRDefault="009114A5" w:rsidP="008B2C0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B2C0B">
        <w:rPr>
          <w:sz w:val="28"/>
          <w:szCs w:val="28"/>
        </w:rPr>
        <w:t>Вышеуказанные земли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территорий, общие принципы и порядок проведения которого устанавливаются федеральными законами и требованиями специальных федеральных законов.</w:t>
      </w:r>
    </w:p>
    <w:p w:rsidR="009114A5" w:rsidRPr="008B2C0B" w:rsidRDefault="009114A5" w:rsidP="008B2C0B">
      <w:pPr>
        <w:spacing w:line="360" w:lineRule="auto"/>
        <w:ind w:firstLine="720"/>
        <w:jc w:val="both"/>
        <w:rPr>
          <w:sz w:val="28"/>
          <w:szCs w:val="28"/>
        </w:rPr>
      </w:pPr>
      <w:r w:rsidRPr="008B2C0B">
        <w:rPr>
          <w:sz w:val="28"/>
          <w:szCs w:val="28"/>
        </w:rPr>
        <w:t>Любой вид разрешенного использования из предусмотренных зонированием территорий видов выбирается самостоятельно, без дополнительных разрешений и процедур согласования.</w:t>
      </w:r>
    </w:p>
    <w:p w:rsidR="009114A5" w:rsidRPr="008B2C0B" w:rsidRDefault="009114A5" w:rsidP="008B2C0B">
      <w:pPr>
        <w:pStyle w:val="a9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0" w:name="sub_77"/>
      <w:r w:rsidRPr="008B2C0B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77 Земельного кодекса Российской Федерации  </w:t>
      </w:r>
      <w:bookmarkStart w:id="1" w:name="sub_771"/>
      <w:bookmarkEnd w:id="0"/>
      <w:r w:rsidRPr="008B2C0B">
        <w:rPr>
          <w:rFonts w:ascii="Times New Roman" w:hAnsi="Times New Roman" w:cs="Times New Roman"/>
          <w:sz w:val="28"/>
          <w:szCs w:val="28"/>
        </w:rPr>
        <w:t xml:space="preserve">под </w:t>
      </w:r>
      <w:r w:rsidRPr="00F31B5D">
        <w:rPr>
          <w:rFonts w:ascii="Times New Roman" w:hAnsi="Times New Roman" w:cs="Times New Roman"/>
          <w:sz w:val="28"/>
          <w:szCs w:val="28"/>
        </w:rPr>
        <w:t>землями  сельскохозяйственного назначения</w:t>
      </w:r>
      <w:r w:rsidRPr="008B2C0B">
        <w:rPr>
          <w:rFonts w:ascii="Times New Roman" w:hAnsi="Times New Roman" w:cs="Times New Roman"/>
          <w:sz w:val="28"/>
          <w:szCs w:val="28"/>
        </w:rPr>
        <w:t xml:space="preserve"> признаются земли за чертой поселений, предоставленные для нужд сельского хозяйства, а также предназначенные для этих целей.</w:t>
      </w:r>
    </w:p>
    <w:bookmarkEnd w:id="1"/>
    <w:p w:rsidR="009114A5" w:rsidRPr="008B2C0B" w:rsidRDefault="009114A5" w:rsidP="008B2C0B">
      <w:pPr>
        <w:spacing w:line="360" w:lineRule="auto"/>
        <w:ind w:firstLine="720"/>
        <w:jc w:val="both"/>
        <w:rPr>
          <w:sz w:val="28"/>
          <w:szCs w:val="28"/>
        </w:rPr>
      </w:pPr>
      <w:r w:rsidRPr="008B2C0B">
        <w:rPr>
          <w:sz w:val="28"/>
          <w:szCs w:val="28"/>
        </w:rPr>
        <w:t>«В составе земель сельскохозяйственного назначения выделяются сельскохозяйственные угодья, земли, занятые внутрихозяйственными дорогами, коммуникациями, лесными насаждениями, предназначенными для обеспечения защиты земель от воздействия негативных (вредных) природных, антропогенных и техногенных явлений, водными объектами, а также зданиями, строениями, сооружениями, используемыми для производства, хранения и первичной переработки сельскохозяйственной продукции»</w:t>
      </w:r>
      <w:r w:rsidRPr="008B2C0B">
        <w:rPr>
          <w:rStyle w:val="ab"/>
          <w:sz w:val="28"/>
          <w:szCs w:val="28"/>
        </w:rPr>
        <w:footnoteReference w:id="1"/>
      </w:r>
      <w:r w:rsidRPr="008B2C0B">
        <w:rPr>
          <w:sz w:val="28"/>
          <w:szCs w:val="28"/>
        </w:rPr>
        <w:t>.</w:t>
      </w:r>
    </w:p>
    <w:p w:rsidR="009114A5" w:rsidRPr="008B2C0B" w:rsidRDefault="009114A5" w:rsidP="008B2C0B">
      <w:pPr>
        <w:spacing w:line="360" w:lineRule="auto"/>
        <w:ind w:firstLine="720"/>
        <w:jc w:val="both"/>
        <w:rPr>
          <w:sz w:val="28"/>
          <w:szCs w:val="28"/>
        </w:rPr>
      </w:pPr>
      <w:r w:rsidRPr="008B2C0B">
        <w:rPr>
          <w:sz w:val="28"/>
          <w:szCs w:val="28"/>
        </w:rPr>
        <w:t>Земли сельскохозяйственного назначения могут использоваться для ведения сельскохозяйственного производства, создания защитных лесных насаждений, научно-исследовательских, учебных и иных связанных с сельскохозяйственным производством целей:</w:t>
      </w:r>
    </w:p>
    <w:p w:rsidR="009114A5" w:rsidRPr="008B2C0B" w:rsidRDefault="009114A5" w:rsidP="008B2C0B">
      <w:pPr>
        <w:numPr>
          <w:ilvl w:val="0"/>
          <w:numId w:val="1"/>
        </w:numPr>
        <w:tabs>
          <w:tab w:val="num" w:pos="0"/>
          <w:tab w:val="left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B2C0B">
        <w:rPr>
          <w:sz w:val="28"/>
          <w:szCs w:val="28"/>
        </w:rPr>
        <w:t>гражданами, в том числе ведущими крестьянские (фермерские) хозяйства, личные подсобные хозяйства, садоводство, животноводство, огородничество;</w:t>
      </w:r>
    </w:p>
    <w:p w:rsidR="009114A5" w:rsidRPr="008B2C0B" w:rsidRDefault="009114A5" w:rsidP="008B2C0B">
      <w:pPr>
        <w:numPr>
          <w:ilvl w:val="0"/>
          <w:numId w:val="1"/>
        </w:numPr>
        <w:tabs>
          <w:tab w:val="num" w:pos="0"/>
          <w:tab w:val="left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B2C0B">
        <w:rPr>
          <w:sz w:val="28"/>
          <w:szCs w:val="28"/>
        </w:rPr>
        <w:t>хозяйственными товариществами и обществами, производственными кооперативами, государственными и муниципальными унитарными предприятиями, иными коммерческими организациями;</w:t>
      </w:r>
    </w:p>
    <w:p w:rsidR="009114A5" w:rsidRPr="008B2C0B" w:rsidRDefault="009114A5" w:rsidP="008B2C0B">
      <w:pPr>
        <w:numPr>
          <w:ilvl w:val="0"/>
          <w:numId w:val="1"/>
        </w:numPr>
        <w:tabs>
          <w:tab w:val="num" w:pos="0"/>
          <w:tab w:val="left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B2C0B">
        <w:rPr>
          <w:sz w:val="28"/>
          <w:szCs w:val="28"/>
        </w:rPr>
        <w:t>некоммерческими организациями, в том числе потребительскими кооперативами, религиозными организациями;</w:t>
      </w:r>
    </w:p>
    <w:p w:rsidR="009114A5" w:rsidRPr="008B2C0B" w:rsidRDefault="009114A5" w:rsidP="008B2C0B">
      <w:pPr>
        <w:numPr>
          <w:ilvl w:val="0"/>
          <w:numId w:val="1"/>
        </w:numPr>
        <w:tabs>
          <w:tab w:val="num" w:pos="0"/>
          <w:tab w:val="left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B2C0B">
        <w:rPr>
          <w:sz w:val="28"/>
          <w:szCs w:val="28"/>
        </w:rPr>
        <w:t>казачьими обществами;</w:t>
      </w:r>
    </w:p>
    <w:p w:rsidR="009114A5" w:rsidRPr="008B2C0B" w:rsidRDefault="009114A5" w:rsidP="008B2C0B">
      <w:pPr>
        <w:numPr>
          <w:ilvl w:val="0"/>
          <w:numId w:val="1"/>
        </w:numPr>
        <w:tabs>
          <w:tab w:val="num" w:pos="0"/>
          <w:tab w:val="left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B2C0B">
        <w:rPr>
          <w:sz w:val="28"/>
          <w:szCs w:val="28"/>
        </w:rPr>
        <w:t>опытно-производственными, учебными, учебно-опытными и учебно-производственными подразделениями научно-исследовательских организаций, образовательных учреждений сельскохозяйственного профиля и общеобразовательных учреждений;</w:t>
      </w:r>
    </w:p>
    <w:p w:rsidR="009114A5" w:rsidRPr="008B2C0B" w:rsidRDefault="009114A5" w:rsidP="008B2C0B">
      <w:pPr>
        <w:numPr>
          <w:ilvl w:val="0"/>
          <w:numId w:val="1"/>
        </w:numPr>
        <w:tabs>
          <w:tab w:val="num" w:pos="0"/>
          <w:tab w:val="left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B2C0B">
        <w:rPr>
          <w:sz w:val="28"/>
          <w:szCs w:val="28"/>
        </w:rPr>
        <w:t>общинами коренных малочисленных народов Севера, Сибири и Дальнего Востока Российской Федерации для сохранения и развития их традиционных образа жизни, хозяйствования и промыслов.</w:t>
      </w:r>
    </w:p>
    <w:p w:rsidR="009114A5" w:rsidRPr="008B2C0B" w:rsidRDefault="009114A5" w:rsidP="008B2C0B">
      <w:pPr>
        <w:spacing w:line="360" w:lineRule="auto"/>
        <w:ind w:firstLine="720"/>
        <w:jc w:val="both"/>
        <w:rPr>
          <w:sz w:val="28"/>
          <w:szCs w:val="28"/>
        </w:rPr>
      </w:pPr>
      <w:bookmarkStart w:id="2" w:name="sub_651"/>
      <w:r w:rsidRPr="008B2C0B">
        <w:rPr>
          <w:sz w:val="28"/>
          <w:szCs w:val="28"/>
        </w:rPr>
        <w:t>«Использование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 и арендная плата»</w:t>
      </w:r>
      <w:r w:rsidRPr="008B2C0B">
        <w:rPr>
          <w:rStyle w:val="ab"/>
          <w:sz w:val="28"/>
          <w:szCs w:val="28"/>
        </w:rPr>
        <w:footnoteReference w:id="2"/>
      </w:r>
      <w:r w:rsidRPr="008B2C0B">
        <w:rPr>
          <w:sz w:val="28"/>
          <w:szCs w:val="28"/>
        </w:rPr>
        <w:t>.</w:t>
      </w:r>
    </w:p>
    <w:bookmarkEnd w:id="2"/>
    <w:p w:rsidR="009114A5" w:rsidRPr="008B2C0B" w:rsidRDefault="009114A5" w:rsidP="008B2C0B">
      <w:pPr>
        <w:spacing w:line="360" w:lineRule="auto"/>
        <w:ind w:firstLine="720"/>
        <w:jc w:val="both"/>
        <w:rPr>
          <w:sz w:val="28"/>
          <w:szCs w:val="28"/>
        </w:rPr>
      </w:pPr>
      <w:r w:rsidRPr="008B2C0B">
        <w:rPr>
          <w:sz w:val="28"/>
          <w:szCs w:val="28"/>
        </w:rPr>
        <w:t>Существует три вида стоимости земельных участков:</w:t>
      </w:r>
    </w:p>
    <w:p w:rsidR="009114A5" w:rsidRPr="008B2C0B" w:rsidRDefault="009114A5" w:rsidP="008B2C0B">
      <w:pPr>
        <w:spacing w:line="360" w:lineRule="auto"/>
        <w:ind w:firstLine="720"/>
        <w:jc w:val="both"/>
        <w:rPr>
          <w:sz w:val="28"/>
          <w:szCs w:val="28"/>
        </w:rPr>
      </w:pPr>
      <w:r w:rsidRPr="008B2C0B">
        <w:rPr>
          <w:sz w:val="28"/>
          <w:szCs w:val="28"/>
        </w:rPr>
        <w:t>На основании данных делаем вывод, что плата за земли сельскохозяйственного назначения может осуществляться в виде уплаты земельного налога или арендной платы.</w:t>
      </w:r>
    </w:p>
    <w:p w:rsidR="009114A5" w:rsidRPr="008B2C0B" w:rsidRDefault="009114A5" w:rsidP="008B2C0B">
      <w:pPr>
        <w:spacing w:line="360" w:lineRule="auto"/>
        <w:ind w:firstLine="720"/>
        <w:jc w:val="both"/>
        <w:rPr>
          <w:sz w:val="28"/>
          <w:szCs w:val="28"/>
        </w:rPr>
      </w:pPr>
      <w:r w:rsidRPr="008B2C0B">
        <w:rPr>
          <w:sz w:val="28"/>
          <w:szCs w:val="28"/>
        </w:rPr>
        <w:t>В соответствии со статьей 15 Налогового кодекса Российской Федерации земельный налог относится к местным налогам.</w:t>
      </w:r>
      <w:bookmarkStart w:id="3" w:name="sub_38701"/>
    </w:p>
    <w:p w:rsidR="009114A5" w:rsidRPr="008B2C0B" w:rsidRDefault="009114A5" w:rsidP="008B2C0B">
      <w:pPr>
        <w:spacing w:line="360" w:lineRule="auto"/>
        <w:ind w:firstLine="720"/>
        <w:jc w:val="both"/>
        <w:rPr>
          <w:sz w:val="28"/>
          <w:szCs w:val="28"/>
        </w:rPr>
      </w:pPr>
      <w:r w:rsidRPr="008B2C0B">
        <w:rPr>
          <w:sz w:val="28"/>
          <w:szCs w:val="28"/>
        </w:rPr>
        <w:t>Земельный налог устанавливается Налоговым кодексом Российской Федерации,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образований.</w:t>
      </w:r>
      <w:bookmarkStart w:id="4" w:name="sub_38702"/>
      <w:bookmarkEnd w:id="3"/>
    </w:p>
    <w:p w:rsidR="009114A5" w:rsidRPr="008B2C0B" w:rsidRDefault="009114A5" w:rsidP="008B2C0B">
      <w:pPr>
        <w:spacing w:line="360" w:lineRule="auto"/>
        <w:ind w:firstLine="720"/>
        <w:jc w:val="both"/>
        <w:rPr>
          <w:sz w:val="28"/>
          <w:szCs w:val="28"/>
        </w:rPr>
      </w:pPr>
      <w:r w:rsidRPr="008B2C0B">
        <w:rPr>
          <w:sz w:val="28"/>
          <w:szCs w:val="28"/>
        </w:rPr>
        <w:t>Устанавливая земельный налог, представительные органы муниципальных образований определяют налоговые ставки в пределах, установленных Налоговым кодексом Российской Федерации, порядок и сроки уплаты налога.</w:t>
      </w:r>
      <w:bookmarkStart w:id="5" w:name="sub_38801"/>
      <w:bookmarkEnd w:id="4"/>
    </w:p>
    <w:p w:rsidR="009114A5" w:rsidRPr="008B2C0B" w:rsidRDefault="009114A5" w:rsidP="008B2C0B">
      <w:pPr>
        <w:spacing w:line="360" w:lineRule="auto"/>
        <w:ind w:firstLine="720"/>
        <w:jc w:val="both"/>
        <w:rPr>
          <w:sz w:val="28"/>
          <w:szCs w:val="28"/>
        </w:rPr>
      </w:pPr>
      <w:r w:rsidRPr="008B2C0B">
        <w:rPr>
          <w:sz w:val="28"/>
          <w:szCs w:val="28"/>
        </w:rPr>
        <w:t xml:space="preserve">В соответствии с частью 1 статьи 388 Налогового кодекса Российской Федерации </w:t>
      </w:r>
      <w:r w:rsidRPr="00F31B5D">
        <w:rPr>
          <w:sz w:val="28"/>
          <w:szCs w:val="28"/>
        </w:rPr>
        <w:t>налогоплательщиками налога признаются</w:t>
      </w:r>
      <w:r w:rsidRPr="008B2C0B">
        <w:rPr>
          <w:sz w:val="28"/>
          <w:szCs w:val="28"/>
        </w:rPr>
        <w:t xml:space="preserve">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владения.</w:t>
      </w:r>
      <w:bookmarkStart w:id="6" w:name="sub_38802"/>
      <w:bookmarkEnd w:id="5"/>
    </w:p>
    <w:p w:rsidR="009114A5" w:rsidRPr="008B2C0B" w:rsidRDefault="009114A5" w:rsidP="008B2C0B">
      <w:pPr>
        <w:spacing w:line="360" w:lineRule="auto"/>
        <w:ind w:firstLine="720"/>
        <w:jc w:val="both"/>
        <w:rPr>
          <w:sz w:val="28"/>
          <w:szCs w:val="28"/>
        </w:rPr>
      </w:pPr>
      <w:r w:rsidRPr="008B2C0B">
        <w:rPr>
          <w:sz w:val="28"/>
          <w:szCs w:val="28"/>
        </w:rPr>
        <w:t xml:space="preserve">В соответствии с частью 2 вышеуказанной статьи </w:t>
      </w:r>
      <w:r w:rsidRPr="00F31B5D">
        <w:rPr>
          <w:sz w:val="28"/>
          <w:szCs w:val="28"/>
        </w:rPr>
        <w:t>не признаются налогоплательщиками</w:t>
      </w:r>
      <w:r w:rsidRPr="008B2C0B">
        <w:rPr>
          <w:sz w:val="28"/>
          <w:szCs w:val="28"/>
        </w:rPr>
        <w:t xml:space="preserve"> организации и физические лица в отношении земельных участков, находящихся у них на праве безвозмездного срочного пользования или переданных им по договору аренды.</w:t>
      </w:r>
      <w:bookmarkStart w:id="7" w:name="sub_38901"/>
      <w:bookmarkEnd w:id="6"/>
    </w:p>
    <w:p w:rsidR="009114A5" w:rsidRPr="008B2C0B" w:rsidRDefault="009114A5" w:rsidP="008B2C0B">
      <w:pPr>
        <w:spacing w:line="360" w:lineRule="auto"/>
        <w:ind w:firstLine="720"/>
        <w:jc w:val="both"/>
        <w:rPr>
          <w:sz w:val="28"/>
          <w:szCs w:val="28"/>
        </w:rPr>
      </w:pPr>
      <w:r w:rsidRPr="008B2C0B">
        <w:rPr>
          <w:sz w:val="28"/>
          <w:szCs w:val="28"/>
        </w:rPr>
        <w:t>«Объектом налогообложения признаются земельные участки, расположенные в пределах муниципального образования, на территории которого введен налог»</w:t>
      </w:r>
      <w:r w:rsidRPr="008B2C0B">
        <w:rPr>
          <w:rStyle w:val="ab"/>
          <w:sz w:val="28"/>
          <w:szCs w:val="28"/>
        </w:rPr>
        <w:footnoteReference w:id="3"/>
      </w:r>
      <w:r w:rsidRPr="008B2C0B">
        <w:rPr>
          <w:sz w:val="28"/>
          <w:szCs w:val="28"/>
        </w:rPr>
        <w:t>.</w:t>
      </w:r>
      <w:bookmarkEnd w:id="7"/>
    </w:p>
    <w:p w:rsidR="009114A5" w:rsidRPr="008B2C0B" w:rsidRDefault="009114A5" w:rsidP="008B2C0B">
      <w:pPr>
        <w:spacing w:line="360" w:lineRule="auto"/>
        <w:ind w:firstLine="720"/>
        <w:jc w:val="both"/>
        <w:rPr>
          <w:sz w:val="28"/>
          <w:szCs w:val="28"/>
        </w:rPr>
      </w:pPr>
      <w:r w:rsidRPr="008B2C0B">
        <w:rPr>
          <w:sz w:val="28"/>
          <w:szCs w:val="28"/>
        </w:rPr>
        <w:t>«Не признаются объектом налогообложения:</w:t>
      </w:r>
    </w:p>
    <w:p w:rsidR="009114A5" w:rsidRPr="008B2C0B" w:rsidRDefault="009114A5" w:rsidP="008B2C0B">
      <w:pPr>
        <w:spacing w:line="360" w:lineRule="auto"/>
        <w:ind w:firstLine="720"/>
        <w:jc w:val="both"/>
        <w:rPr>
          <w:sz w:val="28"/>
          <w:szCs w:val="28"/>
        </w:rPr>
      </w:pPr>
      <w:bookmarkStart w:id="8" w:name="sub_389021"/>
      <w:r w:rsidRPr="008B2C0B">
        <w:rPr>
          <w:sz w:val="28"/>
          <w:szCs w:val="28"/>
        </w:rPr>
        <w:t>1) земельные участки, изъятые из оборота в соответствии с законодательством Российской Федерации;</w:t>
      </w:r>
    </w:p>
    <w:p w:rsidR="009114A5" w:rsidRPr="008B2C0B" w:rsidRDefault="009114A5" w:rsidP="008B2C0B">
      <w:pPr>
        <w:spacing w:line="360" w:lineRule="auto"/>
        <w:ind w:firstLine="720"/>
        <w:jc w:val="both"/>
        <w:rPr>
          <w:sz w:val="28"/>
          <w:szCs w:val="28"/>
        </w:rPr>
      </w:pPr>
      <w:bookmarkStart w:id="9" w:name="sub_389022"/>
      <w:bookmarkEnd w:id="8"/>
      <w:r w:rsidRPr="008B2C0B">
        <w:rPr>
          <w:sz w:val="28"/>
          <w:szCs w:val="28"/>
        </w:rPr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наследия;</w:t>
      </w:r>
    </w:p>
    <w:p w:rsidR="009114A5" w:rsidRPr="008B2C0B" w:rsidRDefault="009114A5" w:rsidP="008B2C0B">
      <w:pPr>
        <w:spacing w:line="360" w:lineRule="auto"/>
        <w:ind w:firstLine="720"/>
        <w:jc w:val="both"/>
        <w:rPr>
          <w:sz w:val="28"/>
          <w:szCs w:val="28"/>
        </w:rPr>
      </w:pPr>
      <w:bookmarkStart w:id="10" w:name="sub_389023"/>
      <w:bookmarkEnd w:id="9"/>
      <w:r w:rsidRPr="008B2C0B">
        <w:rPr>
          <w:sz w:val="28"/>
          <w:szCs w:val="28"/>
        </w:rPr>
        <w:t>3) 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нужд;</w:t>
      </w:r>
    </w:p>
    <w:p w:rsidR="009114A5" w:rsidRPr="008B2C0B" w:rsidRDefault="009114A5" w:rsidP="008B2C0B">
      <w:pPr>
        <w:spacing w:line="360" w:lineRule="auto"/>
        <w:ind w:firstLine="720"/>
        <w:jc w:val="both"/>
        <w:rPr>
          <w:sz w:val="28"/>
          <w:szCs w:val="28"/>
        </w:rPr>
      </w:pPr>
      <w:bookmarkStart w:id="11" w:name="sub_389024"/>
      <w:bookmarkEnd w:id="10"/>
      <w:r w:rsidRPr="008B2C0B">
        <w:rPr>
          <w:sz w:val="28"/>
          <w:szCs w:val="28"/>
        </w:rPr>
        <w:t>4) земельные участки из состава земель лесного фонда;</w:t>
      </w:r>
    </w:p>
    <w:p w:rsidR="009114A5" w:rsidRPr="008B2C0B" w:rsidRDefault="009114A5" w:rsidP="008B2C0B">
      <w:pPr>
        <w:spacing w:line="360" w:lineRule="auto"/>
        <w:ind w:firstLine="720"/>
        <w:jc w:val="both"/>
        <w:rPr>
          <w:sz w:val="28"/>
          <w:szCs w:val="28"/>
        </w:rPr>
      </w:pPr>
      <w:bookmarkStart w:id="12" w:name="sub_389025"/>
      <w:bookmarkEnd w:id="11"/>
      <w:r w:rsidRPr="008B2C0B">
        <w:rPr>
          <w:sz w:val="28"/>
          <w:szCs w:val="28"/>
        </w:rPr>
        <w:t>5)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фонда»</w:t>
      </w:r>
      <w:r w:rsidRPr="008B2C0B">
        <w:rPr>
          <w:rStyle w:val="ab"/>
          <w:sz w:val="28"/>
          <w:szCs w:val="28"/>
        </w:rPr>
        <w:footnoteReference w:id="4"/>
      </w:r>
      <w:r w:rsidRPr="008B2C0B">
        <w:rPr>
          <w:sz w:val="28"/>
          <w:szCs w:val="28"/>
        </w:rPr>
        <w:t>.</w:t>
      </w:r>
      <w:bookmarkStart w:id="13" w:name="sub_39001"/>
      <w:bookmarkEnd w:id="12"/>
    </w:p>
    <w:p w:rsidR="009114A5" w:rsidRPr="008B2C0B" w:rsidRDefault="009114A5" w:rsidP="008B2C0B">
      <w:pPr>
        <w:spacing w:line="360" w:lineRule="auto"/>
        <w:ind w:firstLine="720"/>
        <w:jc w:val="both"/>
        <w:rPr>
          <w:sz w:val="28"/>
          <w:szCs w:val="28"/>
        </w:rPr>
      </w:pPr>
      <w:r w:rsidRPr="008B2C0B">
        <w:rPr>
          <w:sz w:val="28"/>
          <w:szCs w:val="28"/>
        </w:rPr>
        <w:t>Налоговая база для исчисления земельного налога определяется как кадастровая стоимость земельных участков, признаваемых объектом налогообложения.</w:t>
      </w:r>
      <w:bookmarkEnd w:id="13"/>
    </w:p>
    <w:p w:rsidR="009114A5" w:rsidRPr="008B2C0B" w:rsidRDefault="009114A5" w:rsidP="008B2C0B">
      <w:pPr>
        <w:spacing w:line="360" w:lineRule="auto"/>
        <w:ind w:firstLine="720"/>
        <w:jc w:val="both"/>
        <w:rPr>
          <w:sz w:val="28"/>
          <w:szCs w:val="28"/>
        </w:rPr>
      </w:pPr>
      <w:r w:rsidRPr="008B2C0B">
        <w:rPr>
          <w:sz w:val="28"/>
          <w:szCs w:val="28"/>
        </w:rPr>
        <w:t>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</w:t>
      </w:r>
      <w:bookmarkStart w:id="14" w:name="sub_39103"/>
    </w:p>
    <w:p w:rsidR="009114A5" w:rsidRPr="008B2C0B" w:rsidRDefault="009114A5" w:rsidP="006C047F">
      <w:pPr>
        <w:spacing w:line="360" w:lineRule="auto"/>
        <w:ind w:firstLine="720"/>
        <w:jc w:val="both"/>
        <w:rPr>
          <w:sz w:val="28"/>
          <w:szCs w:val="28"/>
        </w:rPr>
      </w:pPr>
      <w:bookmarkStart w:id="15" w:name="sub_39301"/>
      <w:bookmarkEnd w:id="14"/>
      <w:r w:rsidRPr="008B2C0B">
        <w:rPr>
          <w:sz w:val="28"/>
          <w:szCs w:val="28"/>
        </w:rPr>
        <w:t>Налоговым периодом земельного налога признается календарный год.</w:t>
      </w:r>
      <w:bookmarkEnd w:id="15"/>
      <w:r w:rsidRPr="008B2C0B">
        <w:rPr>
          <w:sz w:val="28"/>
          <w:szCs w:val="28"/>
        </w:rPr>
        <w:t xml:space="preserve"> Отчетными периодами для налогоплательщиков </w:t>
      </w:r>
      <w:r w:rsidR="006C047F">
        <w:rPr>
          <w:sz w:val="28"/>
          <w:szCs w:val="28"/>
        </w:rPr>
        <w:t>–</w:t>
      </w:r>
      <w:r w:rsidRPr="008B2C0B">
        <w:rPr>
          <w:sz w:val="28"/>
          <w:szCs w:val="28"/>
        </w:rPr>
        <w:t xml:space="preserve"> организаций и физических лиц, являющихся индивидуальными предпринимателями, признаются первый квартал, второй квартал и третий квартал календарного года.</w:t>
      </w:r>
      <w:bookmarkStart w:id="16" w:name="sub_39401"/>
    </w:p>
    <w:p w:rsidR="009114A5" w:rsidRPr="008B2C0B" w:rsidRDefault="009114A5" w:rsidP="008B2C0B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B2C0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«Налоговые ставки земельного налога устанавливаются нормативными правовыми актами представительных органов муниципальных образований  и не могут превышать</w:t>
      </w:r>
      <w:bookmarkEnd w:id="16"/>
      <w:r w:rsidRPr="008B2C0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0,3 процента в отношении земельных участков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производства»</w:t>
      </w:r>
      <w:r w:rsidRPr="008B2C0B">
        <w:rPr>
          <w:rStyle w:val="ab"/>
          <w:rFonts w:ascii="Times New Roman" w:hAnsi="Times New Roman" w:cs="Times New Roman"/>
          <w:b w:val="0"/>
          <w:bCs w:val="0"/>
          <w:color w:val="auto"/>
          <w:sz w:val="28"/>
          <w:szCs w:val="28"/>
        </w:rPr>
        <w:footnoteReference w:id="5"/>
      </w:r>
      <w:r w:rsidRPr="008B2C0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bookmarkStart w:id="17" w:name="sub_39601"/>
      <w:r w:rsidRPr="008B2C0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В соответствии с частью 1 Решения Городской Думы муниципального образования город Новороссийск от 23 октября 2007 г. N 462  "О земельном налоге" ставка земельного налога по землям сельскохозяйственного назначения в г. Новороссийске составляет 0,3% от кадастровой стоимости земельного участка.</w:t>
      </w:r>
    </w:p>
    <w:p w:rsidR="009114A5" w:rsidRPr="008B2C0B" w:rsidRDefault="009114A5" w:rsidP="008B2C0B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B2C0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Сумма земельного налога исчисляется по истечении налогового периода как соответствующая налоговой ставке процентная доля налоговой базы.</w:t>
      </w:r>
      <w:bookmarkStart w:id="18" w:name="sub_39602"/>
      <w:bookmarkEnd w:id="17"/>
    </w:p>
    <w:p w:rsidR="009114A5" w:rsidRPr="008B2C0B" w:rsidRDefault="009114A5" w:rsidP="008B2C0B">
      <w:pPr>
        <w:spacing w:line="360" w:lineRule="auto"/>
        <w:ind w:firstLine="720"/>
        <w:jc w:val="both"/>
        <w:rPr>
          <w:sz w:val="28"/>
          <w:szCs w:val="28"/>
        </w:rPr>
      </w:pPr>
      <w:bookmarkStart w:id="19" w:name="sub_39701"/>
      <w:bookmarkEnd w:id="18"/>
      <w:r w:rsidRPr="008B2C0B">
        <w:rPr>
          <w:sz w:val="28"/>
          <w:szCs w:val="28"/>
        </w:rPr>
        <w:t>Земельный налог и авансовые платежи по налогу подлежат уплате налогоплательщиками в порядке и сроки, которые установлены нормативными правовыми актами представительных органов муниципальных образований.</w:t>
      </w:r>
      <w:bookmarkEnd w:id="19"/>
      <w:r w:rsidRPr="008B2C0B">
        <w:rPr>
          <w:sz w:val="28"/>
          <w:szCs w:val="28"/>
        </w:rPr>
        <w:t xml:space="preserve"> При этом срок уплаты налога (авансовых платежей по налогу) для налогоплательщиков - организаций или физических лиц, являющихся индивидуальными предпринимателями, не может быть установлен ранее 1 февраля года, следующего за истекшим налоговым периодом.</w:t>
      </w:r>
    </w:p>
    <w:p w:rsidR="009114A5" w:rsidRPr="008B2C0B" w:rsidRDefault="009114A5" w:rsidP="008B2C0B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20" w:name="sub_39704"/>
      <w:r w:rsidRPr="008B2C0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Порядок, условия, сроки, размер арендной платы за государственные и муниципальные земли сельскохозяйственного назначения устанавливается соответственно Правительством Российской Федерации, органами государственной власти субъектов Российской Федерации, органами местного самоуправления. </w:t>
      </w:r>
    </w:p>
    <w:p w:rsidR="009114A5" w:rsidRPr="008B2C0B" w:rsidRDefault="009114A5" w:rsidP="008B2C0B">
      <w:pPr>
        <w:spacing w:line="360" w:lineRule="auto"/>
        <w:ind w:firstLine="720"/>
        <w:jc w:val="both"/>
        <w:rPr>
          <w:sz w:val="28"/>
          <w:szCs w:val="28"/>
        </w:rPr>
      </w:pPr>
      <w:r w:rsidRPr="008B2C0B">
        <w:rPr>
          <w:sz w:val="28"/>
          <w:szCs w:val="28"/>
        </w:rPr>
        <w:t>Порядок, условия, сроки, размер арендной платы за земли сельскохозяйственного назначения находящиеся в частной собственности  устанавливается договорами аренды.</w:t>
      </w:r>
    </w:p>
    <w:bookmarkEnd w:id="20"/>
    <w:p w:rsidR="009114A5" w:rsidRPr="008B2C0B" w:rsidRDefault="009114A5" w:rsidP="008B2C0B">
      <w:pPr>
        <w:pStyle w:val="a6"/>
        <w:tabs>
          <w:tab w:val="left" w:pos="900"/>
        </w:tabs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6C047F" w:rsidRDefault="006C047F" w:rsidP="008B2C0B">
      <w:pPr>
        <w:pStyle w:val="a6"/>
        <w:tabs>
          <w:tab w:val="left" w:pos="900"/>
        </w:tabs>
        <w:spacing w:line="360" w:lineRule="auto"/>
        <w:ind w:firstLine="720"/>
        <w:jc w:val="both"/>
        <w:rPr>
          <w:b/>
          <w:bCs/>
          <w:sz w:val="28"/>
          <w:szCs w:val="28"/>
        </w:rPr>
        <w:sectPr w:rsidR="006C047F" w:rsidSect="008B2C0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114A5" w:rsidRPr="008B2C0B" w:rsidRDefault="009114A5" w:rsidP="006C047F">
      <w:pPr>
        <w:pStyle w:val="a6"/>
        <w:tabs>
          <w:tab w:val="left" w:pos="900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8B2C0B">
        <w:rPr>
          <w:b/>
          <w:bCs/>
          <w:sz w:val="28"/>
          <w:szCs w:val="28"/>
          <w:lang w:val="en-US"/>
        </w:rPr>
        <w:t>II</w:t>
      </w:r>
      <w:r w:rsidRPr="008B2C0B">
        <w:rPr>
          <w:b/>
          <w:bCs/>
          <w:sz w:val="28"/>
          <w:szCs w:val="28"/>
        </w:rPr>
        <w:t>. ЗЕМЛИ ГОРОДОВ И ИНЫХ НАСЕЛЕННЫХ ПУНКТОВ</w:t>
      </w:r>
    </w:p>
    <w:p w:rsidR="009114A5" w:rsidRPr="008B2C0B" w:rsidRDefault="009114A5" w:rsidP="008B2C0B">
      <w:pPr>
        <w:pStyle w:val="aa"/>
        <w:spacing w:line="360" w:lineRule="auto"/>
        <w:ind w:firstLine="720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9114A5" w:rsidRPr="008B2C0B" w:rsidRDefault="009114A5" w:rsidP="008B2C0B">
      <w:pPr>
        <w:pStyle w:val="a9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21" w:name="sub_831"/>
      <w:r w:rsidRPr="008B2C0B">
        <w:rPr>
          <w:rFonts w:ascii="Times New Roman" w:hAnsi="Times New Roman" w:cs="Times New Roman"/>
          <w:sz w:val="28"/>
          <w:szCs w:val="28"/>
        </w:rPr>
        <w:t>«Землями населенных пунктов признаются земли, используемые и предназначенные для застройки и развития населенных пунктов»</w:t>
      </w:r>
      <w:r w:rsidRPr="008B2C0B">
        <w:rPr>
          <w:rStyle w:val="ab"/>
          <w:rFonts w:ascii="Times New Roman" w:hAnsi="Times New Roman" w:cs="Times New Roman"/>
          <w:sz w:val="28"/>
          <w:szCs w:val="28"/>
        </w:rPr>
        <w:footnoteReference w:id="6"/>
      </w:r>
      <w:r w:rsidRPr="008B2C0B">
        <w:rPr>
          <w:rFonts w:ascii="Times New Roman" w:hAnsi="Times New Roman" w:cs="Times New Roman"/>
          <w:sz w:val="28"/>
          <w:szCs w:val="28"/>
        </w:rPr>
        <w:t>.</w:t>
      </w:r>
      <w:bookmarkStart w:id="22" w:name="sub_832"/>
      <w:bookmarkEnd w:id="21"/>
    </w:p>
    <w:p w:rsidR="009114A5" w:rsidRPr="008B2C0B" w:rsidRDefault="009114A5" w:rsidP="008B2C0B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8B2C0B">
        <w:rPr>
          <w:sz w:val="28"/>
          <w:szCs w:val="28"/>
        </w:rPr>
        <w:t>Границы городских, сельских населенных пунктов отделяют земли населенных пунктов от земель иных категорий. Границы городских, сельских населенных пунктов не могут пересекать границы муниципальных образований или выходить за их границы, а также пересекать границы земельных участков, предоставленных гражданам или юридическим лицам.</w:t>
      </w:r>
      <w:bookmarkStart w:id="23" w:name="sub_841"/>
      <w:bookmarkEnd w:id="22"/>
    </w:p>
    <w:p w:rsidR="009114A5" w:rsidRPr="008B2C0B" w:rsidRDefault="009114A5" w:rsidP="008B2C0B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8B2C0B">
        <w:rPr>
          <w:sz w:val="28"/>
          <w:szCs w:val="28"/>
        </w:rPr>
        <w:t>Установлением или изменением границ населенных пунктов является:</w:t>
      </w:r>
    </w:p>
    <w:p w:rsidR="009114A5" w:rsidRPr="008B2C0B" w:rsidRDefault="009114A5" w:rsidP="008B2C0B">
      <w:pPr>
        <w:spacing w:line="360" w:lineRule="auto"/>
        <w:ind w:firstLine="720"/>
        <w:jc w:val="both"/>
        <w:rPr>
          <w:sz w:val="28"/>
          <w:szCs w:val="28"/>
        </w:rPr>
      </w:pPr>
      <w:bookmarkStart w:id="24" w:name="sub_8411"/>
      <w:bookmarkEnd w:id="23"/>
      <w:r w:rsidRPr="008B2C0B">
        <w:rPr>
          <w:sz w:val="28"/>
          <w:szCs w:val="28"/>
        </w:rPr>
        <w:t>1) утверждение или изменение генерального плана городского округа, поселения, отображающего границы населенных пунктов, расположенных в границах соответствующего муниципального образования;</w:t>
      </w:r>
    </w:p>
    <w:p w:rsidR="009114A5" w:rsidRPr="008B2C0B" w:rsidRDefault="009114A5" w:rsidP="008B2C0B">
      <w:pPr>
        <w:spacing w:line="360" w:lineRule="auto"/>
        <w:ind w:firstLine="720"/>
        <w:jc w:val="both"/>
        <w:rPr>
          <w:sz w:val="28"/>
          <w:szCs w:val="28"/>
        </w:rPr>
      </w:pPr>
      <w:bookmarkStart w:id="25" w:name="sub_8412"/>
      <w:bookmarkEnd w:id="24"/>
      <w:r w:rsidRPr="008B2C0B">
        <w:rPr>
          <w:sz w:val="28"/>
          <w:szCs w:val="28"/>
        </w:rPr>
        <w:t>2) утверждение или изменение схемы территориального планирования муниципального района, отображающей границы сельских населенных пунктов, расположенных за пределами границ поселений (на межселенных территориях).</w:t>
      </w:r>
    </w:p>
    <w:p w:rsidR="009114A5" w:rsidRPr="008B2C0B" w:rsidRDefault="009114A5" w:rsidP="008B2C0B">
      <w:pPr>
        <w:spacing w:line="360" w:lineRule="auto"/>
        <w:ind w:firstLine="720"/>
        <w:jc w:val="both"/>
        <w:rPr>
          <w:sz w:val="28"/>
          <w:szCs w:val="28"/>
        </w:rPr>
      </w:pPr>
      <w:bookmarkStart w:id="26" w:name="sub_843"/>
      <w:bookmarkEnd w:id="25"/>
      <w:r w:rsidRPr="008B2C0B">
        <w:rPr>
          <w:sz w:val="28"/>
          <w:szCs w:val="28"/>
        </w:rPr>
        <w:t>Включение земельных участков в границы населенных пунктов не влечет за собой прекращение прав собственников земельных участков, землепользователей, землевладельцев и арендаторов земельных участков.</w:t>
      </w:r>
      <w:bookmarkStart w:id="27" w:name="sub_851"/>
      <w:bookmarkEnd w:id="26"/>
    </w:p>
    <w:p w:rsidR="009114A5" w:rsidRPr="008B2C0B" w:rsidRDefault="009114A5" w:rsidP="008B2C0B">
      <w:pPr>
        <w:spacing w:line="360" w:lineRule="auto"/>
        <w:ind w:firstLine="720"/>
        <w:jc w:val="both"/>
        <w:rPr>
          <w:sz w:val="28"/>
          <w:szCs w:val="28"/>
        </w:rPr>
      </w:pPr>
      <w:r w:rsidRPr="008B2C0B">
        <w:rPr>
          <w:sz w:val="28"/>
          <w:szCs w:val="28"/>
        </w:rPr>
        <w:t>В состав земель населенных пунктов могут входить земельные участки, отнесенные в соответствии с градостроительными регламентами к следующим территориальным зонам:</w:t>
      </w:r>
    </w:p>
    <w:p w:rsidR="009114A5" w:rsidRPr="008B2C0B" w:rsidRDefault="009114A5" w:rsidP="008B2C0B">
      <w:pPr>
        <w:spacing w:line="360" w:lineRule="auto"/>
        <w:ind w:firstLine="720"/>
        <w:jc w:val="both"/>
        <w:rPr>
          <w:sz w:val="28"/>
          <w:szCs w:val="28"/>
        </w:rPr>
      </w:pPr>
      <w:bookmarkStart w:id="28" w:name="sub_8511"/>
      <w:bookmarkEnd w:id="27"/>
      <w:r w:rsidRPr="008B2C0B">
        <w:rPr>
          <w:sz w:val="28"/>
          <w:szCs w:val="28"/>
        </w:rPr>
        <w:t>1) жилым;</w:t>
      </w:r>
    </w:p>
    <w:p w:rsidR="009114A5" w:rsidRPr="008B2C0B" w:rsidRDefault="009114A5" w:rsidP="008B2C0B">
      <w:pPr>
        <w:spacing w:line="360" w:lineRule="auto"/>
        <w:ind w:firstLine="720"/>
        <w:jc w:val="both"/>
        <w:rPr>
          <w:sz w:val="28"/>
          <w:szCs w:val="28"/>
        </w:rPr>
      </w:pPr>
      <w:bookmarkStart w:id="29" w:name="sub_8512"/>
      <w:bookmarkEnd w:id="28"/>
      <w:r w:rsidRPr="008B2C0B">
        <w:rPr>
          <w:sz w:val="28"/>
          <w:szCs w:val="28"/>
        </w:rPr>
        <w:t>2) общественно-деловым;</w:t>
      </w:r>
    </w:p>
    <w:p w:rsidR="009114A5" w:rsidRPr="008B2C0B" w:rsidRDefault="009114A5" w:rsidP="008B2C0B">
      <w:pPr>
        <w:spacing w:line="360" w:lineRule="auto"/>
        <w:ind w:firstLine="720"/>
        <w:jc w:val="both"/>
        <w:rPr>
          <w:sz w:val="28"/>
          <w:szCs w:val="28"/>
        </w:rPr>
      </w:pPr>
      <w:bookmarkStart w:id="30" w:name="sub_8513"/>
      <w:bookmarkEnd w:id="29"/>
      <w:r w:rsidRPr="008B2C0B">
        <w:rPr>
          <w:sz w:val="28"/>
          <w:szCs w:val="28"/>
        </w:rPr>
        <w:t>3) производственным;</w:t>
      </w:r>
    </w:p>
    <w:p w:rsidR="009114A5" w:rsidRPr="008B2C0B" w:rsidRDefault="009114A5" w:rsidP="008B2C0B">
      <w:pPr>
        <w:spacing w:line="360" w:lineRule="auto"/>
        <w:ind w:firstLine="720"/>
        <w:jc w:val="both"/>
        <w:rPr>
          <w:sz w:val="28"/>
          <w:szCs w:val="28"/>
        </w:rPr>
      </w:pPr>
      <w:bookmarkStart w:id="31" w:name="sub_8514"/>
      <w:bookmarkEnd w:id="30"/>
      <w:r w:rsidRPr="008B2C0B">
        <w:rPr>
          <w:sz w:val="28"/>
          <w:szCs w:val="28"/>
        </w:rPr>
        <w:t>4) инженерных и транспортных инфраструктур;</w:t>
      </w:r>
    </w:p>
    <w:p w:rsidR="009114A5" w:rsidRPr="008B2C0B" w:rsidRDefault="009114A5" w:rsidP="008B2C0B">
      <w:pPr>
        <w:spacing w:line="360" w:lineRule="auto"/>
        <w:ind w:firstLine="720"/>
        <w:jc w:val="both"/>
        <w:rPr>
          <w:sz w:val="28"/>
          <w:szCs w:val="28"/>
        </w:rPr>
      </w:pPr>
      <w:bookmarkStart w:id="32" w:name="sub_8515"/>
      <w:bookmarkEnd w:id="31"/>
      <w:r w:rsidRPr="008B2C0B">
        <w:rPr>
          <w:sz w:val="28"/>
          <w:szCs w:val="28"/>
        </w:rPr>
        <w:t>5) рекреационным;</w:t>
      </w:r>
    </w:p>
    <w:p w:rsidR="009114A5" w:rsidRPr="008B2C0B" w:rsidRDefault="009114A5" w:rsidP="008B2C0B">
      <w:pPr>
        <w:spacing w:line="360" w:lineRule="auto"/>
        <w:ind w:firstLine="720"/>
        <w:jc w:val="both"/>
        <w:rPr>
          <w:sz w:val="28"/>
          <w:szCs w:val="28"/>
        </w:rPr>
      </w:pPr>
      <w:bookmarkStart w:id="33" w:name="sub_8516"/>
      <w:bookmarkEnd w:id="32"/>
      <w:r w:rsidRPr="008B2C0B">
        <w:rPr>
          <w:sz w:val="28"/>
          <w:szCs w:val="28"/>
        </w:rPr>
        <w:t>6) сельскохозяйственного использования;</w:t>
      </w:r>
    </w:p>
    <w:p w:rsidR="009114A5" w:rsidRPr="008B2C0B" w:rsidRDefault="009114A5" w:rsidP="008B2C0B">
      <w:pPr>
        <w:spacing w:line="360" w:lineRule="auto"/>
        <w:ind w:firstLine="720"/>
        <w:jc w:val="both"/>
        <w:rPr>
          <w:sz w:val="28"/>
          <w:szCs w:val="28"/>
        </w:rPr>
      </w:pPr>
      <w:bookmarkStart w:id="34" w:name="sub_8517"/>
      <w:bookmarkEnd w:id="33"/>
      <w:r w:rsidRPr="008B2C0B">
        <w:rPr>
          <w:sz w:val="28"/>
          <w:szCs w:val="28"/>
        </w:rPr>
        <w:t>7) специального назначения;</w:t>
      </w:r>
    </w:p>
    <w:p w:rsidR="009114A5" w:rsidRPr="008B2C0B" w:rsidRDefault="009114A5" w:rsidP="008B2C0B">
      <w:pPr>
        <w:spacing w:line="360" w:lineRule="auto"/>
        <w:ind w:firstLine="720"/>
        <w:jc w:val="both"/>
        <w:rPr>
          <w:sz w:val="28"/>
          <w:szCs w:val="28"/>
        </w:rPr>
      </w:pPr>
      <w:bookmarkStart w:id="35" w:name="sub_8518"/>
      <w:bookmarkEnd w:id="34"/>
      <w:r w:rsidRPr="008B2C0B">
        <w:rPr>
          <w:sz w:val="28"/>
          <w:szCs w:val="28"/>
        </w:rPr>
        <w:t>8) военных объектов;</w:t>
      </w:r>
    </w:p>
    <w:p w:rsidR="009114A5" w:rsidRPr="008B2C0B" w:rsidRDefault="009114A5" w:rsidP="008B2C0B">
      <w:pPr>
        <w:spacing w:line="360" w:lineRule="auto"/>
        <w:ind w:firstLine="720"/>
        <w:jc w:val="both"/>
        <w:rPr>
          <w:sz w:val="28"/>
          <w:szCs w:val="28"/>
        </w:rPr>
      </w:pPr>
      <w:bookmarkStart w:id="36" w:name="sub_8519"/>
      <w:bookmarkEnd w:id="35"/>
      <w:r w:rsidRPr="008B2C0B">
        <w:rPr>
          <w:sz w:val="28"/>
          <w:szCs w:val="28"/>
        </w:rPr>
        <w:t>9) иным территориальным зонам.</w:t>
      </w:r>
    </w:p>
    <w:bookmarkEnd w:id="36"/>
    <w:p w:rsidR="009114A5" w:rsidRPr="008B2C0B" w:rsidRDefault="009114A5" w:rsidP="008B2C0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B2C0B">
        <w:rPr>
          <w:sz w:val="28"/>
          <w:szCs w:val="28"/>
        </w:rPr>
        <w:t>Границы территориальных зон должны отвечать требованиям принадлежности каждого земельного участка только к одной зоне.</w:t>
      </w:r>
    </w:p>
    <w:p w:rsidR="009114A5" w:rsidRPr="008B2C0B" w:rsidRDefault="009114A5" w:rsidP="008B2C0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B2C0B">
        <w:rPr>
          <w:sz w:val="28"/>
          <w:szCs w:val="28"/>
        </w:rPr>
        <w:t>Правилами землепользования и застройки устанавливается градостроительный регламент для каждой территориальной зоны индивидуально, с учетом особенностей ее расположения и развития, а также возможности территориального сочетания различных видов использования земельных участков (жилого, общественно-делового, производственного, рекреационного и иных видов использования земельных участков).</w:t>
      </w:r>
    </w:p>
    <w:p w:rsidR="009114A5" w:rsidRPr="008B2C0B" w:rsidRDefault="009114A5" w:rsidP="008B2C0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B2C0B">
        <w:rPr>
          <w:sz w:val="28"/>
          <w:szCs w:val="28"/>
        </w:rPr>
        <w:t>Для земельных участков, расположенных в границах одной территориальной зоны, устанавливается единый градостроительный регламент. Градостроительный регламент территориальной зоны определяет основу правового режима земельных участков, равно как всего, что находится над и под поверхностью земельных участков и используется в процессе застройки и последующей эксплуатации зданий, строений, сооружений.</w:t>
      </w:r>
    </w:p>
    <w:p w:rsidR="009114A5" w:rsidRPr="008B2C0B" w:rsidRDefault="009114A5" w:rsidP="008B2C0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37" w:name="sub_853"/>
      <w:r w:rsidRPr="008B2C0B">
        <w:rPr>
          <w:sz w:val="28"/>
          <w:szCs w:val="28"/>
        </w:rPr>
        <w:t>Градостроительные регламенты обязательны для исполнения всеми собственниками земельных участков, землепользователями, землевладельцами и арендаторами земельных участков независимо от форм собственности и иных прав на земельные участки.</w:t>
      </w:r>
    </w:p>
    <w:bookmarkEnd w:id="37"/>
    <w:p w:rsidR="009114A5" w:rsidRPr="008B2C0B" w:rsidRDefault="009114A5" w:rsidP="008B2C0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B2C0B">
        <w:rPr>
          <w:sz w:val="28"/>
          <w:szCs w:val="28"/>
        </w:rPr>
        <w:t>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видом разрешенного использования.</w:t>
      </w:r>
    </w:p>
    <w:p w:rsidR="009114A5" w:rsidRPr="008B2C0B" w:rsidRDefault="009114A5" w:rsidP="008B2C0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B2C0B">
        <w:rPr>
          <w:sz w:val="28"/>
          <w:szCs w:val="28"/>
        </w:rPr>
        <w:t>Земельные участки в составе жилых зон предназначены для застройки жилыми зданиями, а также объектами культурно-бытового и иного назначения. Жилые зоны могут предназначаться для индивидуальной жилой застройки, малоэтажной смешанной жилой застройки, среднеэтажной смешанной жилой застройки и многоэтажной жилой застройки, а также иных видов застройки согласно градостроительным регламентам.</w:t>
      </w:r>
    </w:p>
    <w:p w:rsidR="009114A5" w:rsidRPr="008B2C0B" w:rsidRDefault="009114A5" w:rsidP="008B2C0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38" w:name="sub_856"/>
      <w:r w:rsidRPr="008B2C0B">
        <w:rPr>
          <w:sz w:val="28"/>
          <w:szCs w:val="28"/>
        </w:rPr>
        <w:t>Земельные участки в составе общественно-деловых зон предназначены для застройки административными зданиями, объектами образовательного, культурно-бытового, социального назначения и иными предназначенными для общественного использования объектами согласно градостроительным регламентам.</w:t>
      </w:r>
    </w:p>
    <w:p w:rsidR="009114A5" w:rsidRPr="008B2C0B" w:rsidRDefault="009114A5" w:rsidP="008B2C0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39" w:name="sub_857"/>
      <w:bookmarkEnd w:id="38"/>
      <w:r w:rsidRPr="008B2C0B">
        <w:rPr>
          <w:sz w:val="28"/>
          <w:szCs w:val="28"/>
        </w:rPr>
        <w:t>Земельные участки в составе производственных зон предназначены для застройки промышленными, коммунально-складскими, иными предназначенными для этих целей производственными объектами согласно градостроительным регламентам.</w:t>
      </w:r>
    </w:p>
    <w:p w:rsidR="009114A5" w:rsidRPr="008B2C0B" w:rsidRDefault="009114A5" w:rsidP="008B2C0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40" w:name="sub_858"/>
      <w:bookmarkEnd w:id="39"/>
      <w:r w:rsidRPr="008B2C0B">
        <w:rPr>
          <w:sz w:val="28"/>
          <w:szCs w:val="28"/>
        </w:rPr>
        <w:t>Земельные участки в составе зон инженерной и транспортной инфраструктур предназначены для застройки объектами железнодорожного, автомобильного, речного, морского, воздушного и трубопроводного транспорта, связи, инженерной инфраструктуры, а также объектами иного назначения согласно градостроительным регламентам.</w:t>
      </w:r>
    </w:p>
    <w:p w:rsidR="009114A5" w:rsidRPr="008B2C0B" w:rsidRDefault="009114A5" w:rsidP="008B2C0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41" w:name="sub_859"/>
      <w:bookmarkEnd w:id="40"/>
      <w:r w:rsidRPr="008B2C0B">
        <w:rPr>
          <w:sz w:val="28"/>
          <w:szCs w:val="28"/>
        </w:rPr>
        <w:t>Земельные участки в составе рекреационных зон, в том числе земельные участки, занятые городскими лесами, скверами, парками, городскими садами, прудами, озерами, водохранилищами, используются для отдыха граждан и туризма.</w:t>
      </w:r>
    </w:p>
    <w:p w:rsidR="009114A5" w:rsidRPr="008B2C0B" w:rsidRDefault="009114A5" w:rsidP="008B2C0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42" w:name="sub_8510"/>
      <w:bookmarkEnd w:id="41"/>
      <w:r w:rsidRPr="008B2C0B">
        <w:rPr>
          <w:sz w:val="28"/>
          <w:szCs w:val="28"/>
        </w:rPr>
        <w:t>В пределах границ населенных пунктов могут выделяться зоны особо охраняемых территорий, в которые включаются земельные участки, имеющие особое природоохранное, научное, историко-культурное, эстетическое, рекреационное, оздоровительное и иное особо ценное значение.</w:t>
      </w:r>
    </w:p>
    <w:p w:rsidR="009114A5" w:rsidRPr="008B2C0B" w:rsidRDefault="009114A5" w:rsidP="0094061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43" w:name="sub_85011"/>
      <w:bookmarkEnd w:id="42"/>
      <w:r w:rsidRPr="008B2C0B">
        <w:rPr>
          <w:sz w:val="28"/>
          <w:szCs w:val="28"/>
        </w:rPr>
        <w:t xml:space="preserve">Земельные участки в составе зон сельскохозяйственного использования в населенных пунктах </w:t>
      </w:r>
      <w:r w:rsidR="0094061C">
        <w:rPr>
          <w:sz w:val="28"/>
          <w:szCs w:val="28"/>
        </w:rPr>
        <w:t>–</w:t>
      </w:r>
      <w:r w:rsidRPr="008B2C0B">
        <w:rPr>
          <w:sz w:val="28"/>
          <w:szCs w:val="28"/>
        </w:rPr>
        <w:t xml:space="preserve"> земельные участки, занятые пашнями, многолетними насаждениями, а также зданиями, строениями, сооружениями сельскохозяйственного назначения, -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застройки.</w:t>
      </w:r>
    </w:p>
    <w:bookmarkEnd w:id="43"/>
    <w:p w:rsidR="009114A5" w:rsidRPr="008B2C0B" w:rsidRDefault="009114A5" w:rsidP="008B2C0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B2C0B">
        <w:rPr>
          <w:sz w:val="28"/>
          <w:szCs w:val="28"/>
        </w:rPr>
        <w:t>Земельные участки общего пользования, занятые площадями, улицами, проездами, автомобильными дорогами, набережными, скверами, бульварами, водными объектами, пляжами и другими объектами, могут включаться в состав различных территориальных зон и не подлежат приватизации.</w:t>
      </w:r>
    </w:p>
    <w:p w:rsidR="009114A5" w:rsidRPr="008B2C0B" w:rsidRDefault="009114A5" w:rsidP="008B2C0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44" w:name="sub_861"/>
      <w:r w:rsidRPr="008B2C0B">
        <w:rPr>
          <w:sz w:val="28"/>
          <w:szCs w:val="28"/>
        </w:rPr>
        <w:t>В состав пригородных зон могут включаться земли, находящиеся за пределами черты городских поселений, составляющие с городом единую социальную, природную и хозяйственную территорию и не входящие в состав земель иных поселений.</w:t>
      </w:r>
      <w:bookmarkStart w:id="45" w:name="sub_862"/>
      <w:bookmarkEnd w:id="44"/>
      <w:r w:rsidRPr="008B2C0B">
        <w:rPr>
          <w:sz w:val="28"/>
          <w:szCs w:val="28"/>
        </w:rPr>
        <w:t xml:space="preserve"> </w:t>
      </w:r>
    </w:p>
    <w:p w:rsidR="009114A5" w:rsidRPr="008B2C0B" w:rsidRDefault="009114A5" w:rsidP="008B2C0B">
      <w:pPr>
        <w:spacing w:line="360" w:lineRule="auto"/>
        <w:ind w:firstLine="720"/>
        <w:jc w:val="both"/>
        <w:rPr>
          <w:sz w:val="28"/>
          <w:szCs w:val="28"/>
        </w:rPr>
      </w:pPr>
      <w:r w:rsidRPr="008B2C0B">
        <w:rPr>
          <w:sz w:val="28"/>
          <w:szCs w:val="28"/>
        </w:rPr>
        <w:t>В пригородных зонах выделяются территории сельскохозяйственного производства, зоны отдыха населения, резервные земли для развития города.</w:t>
      </w:r>
    </w:p>
    <w:p w:rsidR="009114A5" w:rsidRPr="008B2C0B" w:rsidRDefault="009114A5" w:rsidP="008B2C0B">
      <w:pPr>
        <w:spacing w:line="360" w:lineRule="auto"/>
        <w:ind w:firstLine="720"/>
        <w:jc w:val="both"/>
        <w:rPr>
          <w:sz w:val="28"/>
          <w:szCs w:val="28"/>
        </w:rPr>
      </w:pPr>
      <w:bookmarkStart w:id="46" w:name="sub_863"/>
      <w:bookmarkEnd w:id="45"/>
      <w:r w:rsidRPr="008B2C0B">
        <w:rPr>
          <w:sz w:val="28"/>
          <w:szCs w:val="28"/>
        </w:rPr>
        <w:t>Границы и правовой режим пригородных зон утверждаются и изменяются законами субъектов Российской Федерации.</w:t>
      </w:r>
      <w:bookmarkEnd w:id="46"/>
    </w:p>
    <w:p w:rsidR="009114A5" w:rsidRPr="008B2C0B" w:rsidRDefault="009114A5" w:rsidP="008B2C0B">
      <w:pPr>
        <w:spacing w:line="360" w:lineRule="auto"/>
        <w:ind w:firstLine="720"/>
        <w:jc w:val="both"/>
        <w:rPr>
          <w:sz w:val="28"/>
          <w:szCs w:val="28"/>
        </w:rPr>
      </w:pPr>
      <w:r w:rsidRPr="008B2C0B">
        <w:rPr>
          <w:sz w:val="28"/>
          <w:szCs w:val="28"/>
        </w:rPr>
        <w:t>В составе пригородных зон могут выделяться зеленые зоны, которые выполняют санитарные, санитарно-гигиенические и рекреационные функции и в границах которых запрещается хозяйственная и иная деятельность, оказывающая негативное (вредное) воздействие на окружающую среду.</w:t>
      </w:r>
    </w:p>
    <w:p w:rsidR="009114A5" w:rsidRPr="008B2C0B" w:rsidRDefault="009114A5" w:rsidP="008B2C0B">
      <w:pPr>
        <w:pStyle w:val="aa"/>
        <w:spacing w:line="36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</w:p>
    <w:p w:rsidR="006C047F" w:rsidRDefault="006C047F" w:rsidP="008B2C0B">
      <w:pPr>
        <w:pStyle w:val="aa"/>
        <w:spacing w:line="360" w:lineRule="auto"/>
        <w:ind w:left="139" w:firstLine="720"/>
        <w:rPr>
          <w:rFonts w:ascii="Times New Roman" w:hAnsi="Times New Roman" w:cs="Times New Roman"/>
          <w:sz w:val="28"/>
          <w:szCs w:val="28"/>
        </w:rPr>
        <w:sectPr w:rsidR="006C047F" w:rsidSect="008B2C0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114A5" w:rsidRPr="008B2C0B" w:rsidRDefault="009114A5" w:rsidP="006C047F">
      <w:pPr>
        <w:autoSpaceDE w:val="0"/>
        <w:autoSpaceDN w:val="0"/>
        <w:adjustRightInd w:val="0"/>
        <w:spacing w:line="360" w:lineRule="auto"/>
        <w:ind w:left="170" w:firstLine="720"/>
        <w:jc w:val="center"/>
        <w:rPr>
          <w:b/>
          <w:bCs/>
          <w:sz w:val="28"/>
          <w:szCs w:val="28"/>
        </w:rPr>
      </w:pPr>
      <w:r w:rsidRPr="008B2C0B">
        <w:rPr>
          <w:b/>
          <w:bCs/>
          <w:sz w:val="28"/>
          <w:szCs w:val="28"/>
        </w:rPr>
        <w:t>ЗАКЛЮЧЕНИЕ</w:t>
      </w:r>
    </w:p>
    <w:p w:rsidR="009114A5" w:rsidRPr="008B2C0B" w:rsidRDefault="009114A5" w:rsidP="008B2C0B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14A5" w:rsidRPr="008B2C0B" w:rsidRDefault="009114A5" w:rsidP="006C047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B2C0B">
        <w:rPr>
          <w:sz w:val="28"/>
          <w:szCs w:val="28"/>
        </w:rPr>
        <w:t xml:space="preserve">Земля является одним из древнейших источников налогообложения. На протяжении всей истории налогового законодательства система налогообложения земли постоянно развивалась. В современной налоговой системе Российской Федерации укоренилось комплексное понятие </w:t>
      </w:r>
      <w:r w:rsidR="006C047F">
        <w:rPr>
          <w:sz w:val="28"/>
          <w:szCs w:val="28"/>
        </w:rPr>
        <w:t>–</w:t>
      </w:r>
      <w:r w:rsidRPr="008B2C0B">
        <w:rPr>
          <w:sz w:val="28"/>
          <w:szCs w:val="28"/>
        </w:rPr>
        <w:t xml:space="preserve"> плата за землю, которое соответствует принципу платного землепользования.</w:t>
      </w:r>
    </w:p>
    <w:p w:rsidR="009114A5" w:rsidRPr="008B2C0B" w:rsidRDefault="009114A5" w:rsidP="008B2C0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B2C0B">
        <w:rPr>
          <w:sz w:val="28"/>
          <w:szCs w:val="28"/>
        </w:rPr>
        <w:t xml:space="preserve">Целью введения платы за землю является стимулирование рационального использования охраны и освоения земель, повышения плодородия почв, выравнивание социально-экономических условий хозяйствования на землях разного качества, обеспечение развития инфраструктуры в населенных пунктах, формирование специальных фондов финансирования этих мероприятий. Размер земельного налога не зависит от результатов хозяйственной деятельности собственников земли, землевладельцев, землепользователей и устанавливается в виде процентов от кадастровой стоимости земельного участка. </w:t>
      </w:r>
    </w:p>
    <w:p w:rsidR="009114A5" w:rsidRPr="008B2C0B" w:rsidRDefault="009114A5" w:rsidP="008B2C0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B2C0B">
        <w:rPr>
          <w:sz w:val="28"/>
          <w:szCs w:val="28"/>
        </w:rPr>
        <w:t xml:space="preserve">Земли населенных пунктов - одна из семи категорий земель, предусмотренных статьей 7 Земельного кодекса Российской Федерации. Несмотря на то, что данная категория занимает наименьшую по сравнению с иными категориями земель площадь, она является самой густонаселенной - на ней проживает подавляющее большинство населения России. </w:t>
      </w:r>
    </w:p>
    <w:p w:rsidR="009114A5" w:rsidRPr="008B2C0B" w:rsidRDefault="009114A5" w:rsidP="008B2C0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B2C0B">
        <w:rPr>
          <w:sz w:val="28"/>
          <w:szCs w:val="28"/>
        </w:rPr>
        <w:t>Земли населенных пунктов представляют собой ценность в качестве территориального пространства, земельной основы, которая может быть использована для создания на ней различных по назначению объектов недвижимости и иных необходимых для комфортного проживания населения объектов транспортной, инженерной и других видов инфраструктуры. Именно на этих землях наиболее активны инвестиционно-строительные процессы, осуществление различных форм градостроительной деятельности.</w:t>
      </w:r>
    </w:p>
    <w:p w:rsidR="009114A5" w:rsidRPr="008B2C0B" w:rsidRDefault="009114A5" w:rsidP="008B2C0B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047F" w:rsidRDefault="006C047F" w:rsidP="008B2C0B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6C047F" w:rsidSect="008B2C0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114A5" w:rsidRPr="008B2C0B" w:rsidRDefault="009114A5" w:rsidP="006C047F">
      <w:pPr>
        <w:pStyle w:val="HTML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C0B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9114A5" w:rsidRPr="008B2C0B" w:rsidRDefault="009114A5" w:rsidP="008B2C0B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14A5" w:rsidRPr="008B2C0B" w:rsidRDefault="009114A5" w:rsidP="006C047F">
      <w:pPr>
        <w:pStyle w:val="1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B2C0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Закон Российской Федерации от 11 октября 1991 г. N 1738-1 "О плате за землю"</w:t>
      </w:r>
    </w:p>
    <w:p w:rsidR="009114A5" w:rsidRPr="008B2C0B" w:rsidRDefault="009114A5" w:rsidP="006C047F">
      <w:pPr>
        <w:pStyle w:val="1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B2C0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Постановление Правительства РФ от 15 марта 1997 г. N 319 "О порядке определения нормативной цены земли"</w:t>
      </w:r>
    </w:p>
    <w:p w:rsidR="009114A5" w:rsidRPr="008B2C0B" w:rsidRDefault="009114A5" w:rsidP="006C047F">
      <w:pPr>
        <w:pStyle w:val="1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B2C0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Земельный кодекс Российской Федерации от 25 октября 2001 г. N 136-ФЗ</w:t>
      </w:r>
    </w:p>
    <w:p w:rsidR="009114A5" w:rsidRPr="008B2C0B" w:rsidRDefault="009114A5" w:rsidP="006C047F">
      <w:pPr>
        <w:pStyle w:val="1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B2C0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Налоговый кодекс Российской Федерации часть первая от 31 июля 1998 г. N 146-ФЗ</w:t>
      </w:r>
    </w:p>
    <w:p w:rsidR="009114A5" w:rsidRPr="008B2C0B" w:rsidRDefault="009114A5" w:rsidP="006C047F">
      <w:pPr>
        <w:pStyle w:val="1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B2C0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Решение Городской Думы муниципального образования город Новороссийск от 23 октября 2007 г. N 462  "О земельном налоге"</w:t>
      </w:r>
    </w:p>
    <w:p w:rsidR="009114A5" w:rsidRPr="008B2C0B" w:rsidRDefault="009114A5" w:rsidP="006C047F">
      <w:pPr>
        <w:pStyle w:val="1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B2C0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Земельное право: Учебник, Под ред. С. А. Боголюбов. М.: Высшее образование, 2006.</w:t>
      </w:r>
      <w:bookmarkStart w:id="47" w:name="_GoBack"/>
      <w:bookmarkEnd w:id="47"/>
    </w:p>
    <w:sectPr w:rsidR="009114A5" w:rsidRPr="008B2C0B" w:rsidSect="008B2C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296" w:rsidRDefault="00E62296">
      <w:r>
        <w:separator/>
      </w:r>
    </w:p>
  </w:endnote>
  <w:endnote w:type="continuationSeparator" w:id="0">
    <w:p w:rsidR="00E62296" w:rsidRDefault="00E6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296" w:rsidRDefault="00E62296">
      <w:r>
        <w:separator/>
      </w:r>
    </w:p>
  </w:footnote>
  <w:footnote w:type="continuationSeparator" w:id="0">
    <w:p w:rsidR="00E62296" w:rsidRDefault="00E62296">
      <w:r>
        <w:continuationSeparator/>
      </w:r>
    </w:p>
  </w:footnote>
  <w:footnote w:id="1">
    <w:p w:rsidR="00E62296" w:rsidRDefault="004F266F" w:rsidP="009114A5">
      <w:pPr>
        <w:pStyle w:val="1"/>
        <w:jc w:val="both"/>
      </w:pPr>
      <w:r>
        <w:rPr>
          <w:rStyle w:val="ab"/>
          <w:color w:val="auto"/>
        </w:rPr>
        <w:footnoteRef/>
      </w:r>
      <w:r>
        <w:rPr>
          <w:color w:val="auto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Земельный кодекс РФ N 136-ФЗ. М., 2001. Ч. 2. СТ. 77.</w:t>
      </w:r>
    </w:p>
  </w:footnote>
  <w:footnote w:id="2">
    <w:p w:rsidR="00E62296" w:rsidRDefault="004F266F" w:rsidP="009114A5">
      <w:pPr>
        <w:pStyle w:val="1"/>
        <w:jc w:val="both"/>
      </w:pPr>
      <w:r>
        <w:rPr>
          <w:rStyle w:val="ab"/>
          <w:color w:val="auto"/>
        </w:rPr>
        <w:footnoteRef/>
      </w:r>
      <w:r>
        <w:rPr>
          <w:color w:val="auto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Земельный кодекс РФ N 136-ФЗ. М., 2001. Ч. 1. СТ. 65.</w:t>
      </w:r>
    </w:p>
  </w:footnote>
  <w:footnote w:id="3">
    <w:p w:rsidR="00E62296" w:rsidRDefault="004F266F" w:rsidP="009114A5">
      <w:pPr>
        <w:pStyle w:val="a4"/>
      </w:pPr>
      <w:r>
        <w:rPr>
          <w:rStyle w:val="ab"/>
        </w:rPr>
        <w:footnoteRef/>
      </w:r>
      <w:r>
        <w:t xml:space="preserve"> Налоговый кодекс РФ №146-ФЗ. М., 1998. Ч. 1. СТ. 389.</w:t>
      </w:r>
    </w:p>
  </w:footnote>
  <w:footnote w:id="4">
    <w:p w:rsidR="00E62296" w:rsidRDefault="004F266F" w:rsidP="009114A5">
      <w:pPr>
        <w:pStyle w:val="a4"/>
      </w:pPr>
      <w:r>
        <w:rPr>
          <w:rStyle w:val="ab"/>
        </w:rPr>
        <w:footnoteRef/>
      </w:r>
      <w:r>
        <w:t xml:space="preserve"> Налоговый кодекс РФ №146-ФЗ. М., 1998. Ч. 2. СТ. 389.</w:t>
      </w:r>
    </w:p>
  </w:footnote>
  <w:footnote w:id="5">
    <w:p w:rsidR="004F266F" w:rsidRDefault="004F266F" w:rsidP="009114A5">
      <w:pPr>
        <w:pStyle w:val="a4"/>
      </w:pPr>
      <w:r>
        <w:rPr>
          <w:rStyle w:val="ab"/>
        </w:rPr>
        <w:footnoteRef/>
      </w:r>
      <w:r>
        <w:t xml:space="preserve"> Налоговый кодекс РФ №146-ФЗ. М., 1998. Ч. 1. СТ. 394.</w:t>
      </w:r>
    </w:p>
    <w:p w:rsidR="00E62296" w:rsidRDefault="00E62296" w:rsidP="009114A5">
      <w:pPr>
        <w:pStyle w:val="a4"/>
      </w:pPr>
    </w:p>
  </w:footnote>
  <w:footnote w:id="6">
    <w:p w:rsidR="00E62296" w:rsidRDefault="004F266F" w:rsidP="009114A5">
      <w:pPr>
        <w:pStyle w:val="1"/>
        <w:jc w:val="both"/>
      </w:pPr>
      <w:r>
        <w:rPr>
          <w:rStyle w:val="ab"/>
          <w:color w:val="auto"/>
        </w:rPr>
        <w:footnoteRef/>
      </w:r>
      <w:r>
        <w:rPr>
          <w:color w:val="auto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Земельный кодекс РФ N 136-ФЗ. М., 2001. Ч. 1. СТ. 83.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01C57"/>
    <w:multiLevelType w:val="hybridMultilevel"/>
    <w:tmpl w:val="D8E20038"/>
    <w:lvl w:ilvl="0" w:tplc="2E3892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34279"/>
    <w:multiLevelType w:val="hybridMultilevel"/>
    <w:tmpl w:val="9E464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7E1C5F"/>
    <w:multiLevelType w:val="hybridMultilevel"/>
    <w:tmpl w:val="4ECC53F8"/>
    <w:lvl w:ilvl="0" w:tplc="2E3892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1A25B6"/>
    <w:multiLevelType w:val="hybridMultilevel"/>
    <w:tmpl w:val="D95064C4"/>
    <w:lvl w:ilvl="0" w:tplc="2E3892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9442B9"/>
    <w:multiLevelType w:val="hybridMultilevel"/>
    <w:tmpl w:val="FB3A8466"/>
    <w:lvl w:ilvl="0" w:tplc="2E3892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969"/>
    <w:rsid w:val="000858DE"/>
    <w:rsid w:val="000B6DE7"/>
    <w:rsid w:val="000D5B43"/>
    <w:rsid w:val="000E287C"/>
    <w:rsid w:val="000E29CA"/>
    <w:rsid w:val="0010354A"/>
    <w:rsid w:val="001B6F1D"/>
    <w:rsid w:val="001C2F36"/>
    <w:rsid w:val="001F2868"/>
    <w:rsid w:val="0020031F"/>
    <w:rsid w:val="0022007E"/>
    <w:rsid w:val="00245B90"/>
    <w:rsid w:val="00253C09"/>
    <w:rsid w:val="0031788F"/>
    <w:rsid w:val="00320BB0"/>
    <w:rsid w:val="00337803"/>
    <w:rsid w:val="00345D65"/>
    <w:rsid w:val="00364043"/>
    <w:rsid w:val="003970C4"/>
    <w:rsid w:val="003C361A"/>
    <w:rsid w:val="004D416B"/>
    <w:rsid w:val="004D556E"/>
    <w:rsid w:val="004F266F"/>
    <w:rsid w:val="004F6746"/>
    <w:rsid w:val="00523D83"/>
    <w:rsid w:val="00544E02"/>
    <w:rsid w:val="00643EFF"/>
    <w:rsid w:val="006C047F"/>
    <w:rsid w:val="006C1738"/>
    <w:rsid w:val="006E413A"/>
    <w:rsid w:val="006F0DF9"/>
    <w:rsid w:val="0072313A"/>
    <w:rsid w:val="00736830"/>
    <w:rsid w:val="008B2C0B"/>
    <w:rsid w:val="009114A5"/>
    <w:rsid w:val="00911F4E"/>
    <w:rsid w:val="0091432F"/>
    <w:rsid w:val="0094061C"/>
    <w:rsid w:val="0099487C"/>
    <w:rsid w:val="009A7491"/>
    <w:rsid w:val="00A13F77"/>
    <w:rsid w:val="00AC7969"/>
    <w:rsid w:val="00AD45D2"/>
    <w:rsid w:val="00B11A7E"/>
    <w:rsid w:val="00BE197E"/>
    <w:rsid w:val="00C63793"/>
    <w:rsid w:val="00C81C99"/>
    <w:rsid w:val="00C85013"/>
    <w:rsid w:val="00C8561D"/>
    <w:rsid w:val="00CB33F8"/>
    <w:rsid w:val="00CD72F2"/>
    <w:rsid w:val="00D104C4"/>
    <w:rsid w:val="00D943E4"/>
    <w:rsid w:val="00E62296"/>
    <w:rsid w:val="00EC213C"/>
    <w:rsid w:val="00F31B5D"/>
    <w:rsid w:val="00F94F43"/>
    <w:rsid w:val="00F9567A"/>
    <w:rsid w:val="00FA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72F7E8C-E4CC-4CD9-989D-B53E807D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96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14A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AC7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911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4">
    <w:name w:val="footnote text"/>
    <w:basedOn w:val="a"/>
    <w:link w:val="a5"/>
    <w:uiPriority w:val="99"/>
    <w:semiHidden/>
    <w:rsid w:val="009114A5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Pr>
      <w:sz w:val="20"/>
      <w:szCs w:val="20"/>
    </w:rPr>
  </w:style>
  <w:style w:type="paragraph" w:styleId="a6">
    <w:name w:val="Body Text"/>
    <w:basedOn w:val="a"/>
    <w:link w:val="a7"/>
    <w:uiPriority w:val="99"/>
    <w:rsid w:val="009114A5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9114A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9">
    <w:name w:val="Заголовок статьи"/>
    <w:basedOn w:val="a"/>
    <w:next w:val="a"/>
    <w:uiPriority w:val="99"/>
    <w:rsid w:val="009114A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a">
    <w:name w:val="Комментарий"/>
    <w:basedOn w:val="a"/>
    <w:next w:val="a"/>
    <w:uiPriority w:val="99"/>
    <w:rsid w:val="009114A5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styleId="ab">
    <w:name w:val="footnote reference"/>
    <w:uiPriority w:val="99"/>
    <w:semiHidden/>
    <w:rsid w:val="009114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14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2637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гуманитарно-экономический институт</vt:lpstr>
    </vt:vector>
  </TitlesOfParts>
  <Company>в/ч 98765</Company>
  <LinksUpToDate>false</LinksUpToDate>
  <CharactersWithSpaces>17633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гуманитарно-экономический институт</dc:title>
  <dc:subject/>
  <dc:creator>Рогачев</dc:creator>
  <cp:keywords/>
  <dc:description/>
  <cp:lastModifiedBy>admin</cp:lastModifiedBy>
  <cp:revision>2</cp:revision>
  <dcterms:created xsi:type="dcterms:W3CDTF">2014-03-06T17:28:00Z</dcterms:created>
  <dcterms:modified xsi:type="dcterms:W3CDTF">2014-03-06T17:28:00Z</dcterms:modified>
</cp:coreProperties>
</file>