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1" w:rsidRPr="00C760B1" w:rsidRDefault="00C760B1" w:rsidP="00C760B1">
      <w:pPr>
        <w:spacing w:before="0" w:after="0" w:line="360" w:lineRule="auto"/>
        <w:ind w:firstLine="709"/>
        <w:jc w:val="center"/>
        <w:rPr>
          <w:sz w:val="28"/>
          <w:szCs w:val="28"/>
        </w:rPr>
      </w:pPr>
      <w:r w:rsidRPr="00C760B1">
        <w:rPr>
          <w:sz w:val="28"/>
          <w:szCs w:val="28"/>
        </w:rPr>
        <w:t>Министерство образования Республики Беларусь</w:t>
      </w:r>
    </w:p>
    <w:p w:rsidR="00C760B1" w:rsidRPr="00C760B1" w:rsidRDefault="00C760B1" w:rsidP="00C760B1">
      <w:pPr>
        <w:tabs>
          <w:tab w:val="left" w:pos="462"/>
        </w:tabs>
        <w:spacing w:before="0" w:after="0" w:line="360" w:lineRule="auto"/>
        <w:ind w:firstLine="709"/>
        <w:jc w:val="center"/>
        <w:rPr>
          <w:sz w:val="28"/>
          <w:szCs w:val="28"/>
        </w:rPr>
      </w:pPr>
      <w:r w:rsidRPr="00C760B1">
        <w:rPr>
          <w:sz w:val="28"/>
          <w:szCs w:val="28"/>
        </w:rPr>
        <w:t>УО «Гомельский государственный университет имени Франциска Скорины»</w:t>
      </w:r>
    </w:p>
    <w:p w:rsidR="00C760B1" w:rsidRPr="00C760B1" w:rsidRDefault="00C760B1" w:rsidP="00C760B1">
      <w:pPr>
        <w:tabs>
          <w:tab w:val="left" w:pos="2663"/>
        </w:tabs>
        <w:spacing w:before="0" w:after="0" w:line="360" w:lineRule="auto"/>
        <w:ind w:firstLine="709"/>
        <w:jc w:val="center"/>
        <w:rPr>
          <w:sz w:val="28"/>
          <w:szCs w:val="28"/>
        </w:rPr>
      </w:pPr>
      <w:r w:rsidRPr="00C760B1">
        <w:rPr>
          <w:sz w:val="28"/>
          <w:szCs w:val="28"/>
        </w:rPr>
        <w:t>Экономический факультет</w:t>
      </w:r>
    </w:p>
    <w:p w:rsidR="00C760B1" w:rsidRPr="00C760B1" w:rsidRDefault="00C760B1" w:rsidP="00C760B1">
      <w:pPr>
        <w:tabs>
          <w:tab w:val="left" w:pos="937"/>
        </w:tabs>
        <w:spacing w:before="0" w:after="0" w:line="360" w:lineRule="auto"/>
        <w:ind w:firstLine="709"/>
        <w:jc w:val="center"/>
        <w:rPr>
          <w:sz w:val="28"/>
          <w:szCs w:val="28"/>
        </w:rPr>
      </w:pPr>
      <w:r w:rsidRPr="00C760B1">
        <w:rPr>
          <w:sz w:val="28"/>
          <w:szCs w:val="28"/>
        </w:rPr>
        <w:t>Кафедра экономики и управления производством</w:t>
      </w: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tabs>
          <w:tab w:val="left" w:pos="2078"/>
        </w:tabs>
        <w:spacing w:before="0" w:after="0" w:line="360" w:lineRule="auto"/>
        <w:ind w:firstLine="709"/>
        <w:jc w:val="both"/>
        <w:rPr>
          <w:sz w:val="28"/>
          <w:szCs w:val="28"/>
        </w:rPr>
      </w:pP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spacing w:before="0" w:after="0" w:line="360" w:lineRule="auto"/>
        <w:ind w:firstLine="709"/>
        <w:jc w:val="center"/>
        <w:rPr>
          <w:b/>
          <w:sz w:val="28"/>
          <w:szCs w:val="72"/>
        </w:rPr>
      </w:pPr>
      <w:r w:rsidRPr="00C760B1">
        <w:rPr>
          <w:b/>
          <w:sz w:val="28"/>
          <w:szCs w:val="72"/>
        </w:rPr>
        <w:t>«Платёжный баланс Республики Беларусь»</w:t>
      </w:r>
    </w:p>
    <w:p w:rsidR="00C760B1" w:rsidRPr="00C760B1" w:rsidRDefault="00C760B1" w:rsidP="00C760B1">
      <w:pPr>
        <w:spacing w:before="0" w:after="0" w:line="360" w:lineRule="auto"/>
        <w:ind w:firstLine="709"/>
        <w:jc w:val="both"/>
        <w:rPr>
          <w:sz w:val="28"/>
          <w:szCs w:val="36"/>
        </w:rPr>
      </w:pPr>
    </w:p>
    <w:p w:rsidR="00C760B1" w:rsidRPr="00C760B1" w:rsidRDefault="00C760B1" w:rsidP="00C760B1">
      <w:pPr>
        <w:spacing w:before="0" w:after="0" w:line="360" w:lineRule="auto"/>
        <w:ind w:firstLine="709"/>
        <w:jc w:val="both"/>
        <w:rPr>
          <w:sz w:val="28"/>
          <w:szCs w:val="36"/>
        </w:rPr>
      </w:pPr>
    </w:p>
    <w:p w:rsidR="00C760B1" w:rsidRPr="00C760B1" w:rsidRDefault="00C760B1" w:rsidP="00C760B1">
      <w:pPr>
        <w:spacing w:before="0" w:after="0" w:line="360" w:lineRule="auto"/>
        <w:ind w:firstLine="709"/>
        <w:jc w:val="both"/>
        <w:rPr>
          <w:sz w:val="28"/>
          <w:szCs w:val="36"/>
        </w:rPr>
      </w:pPr>
    </w:p>
    <w:p w:rsidR="00C760B1" w:rsidRPr="00C760B1" w:rsidRDefault="00C760B1" w:rsidP="00C760B1">
      <w:pPr>
        <w:spacing w:before="0" w:after="0" w:line="360" w:lineRule="auto"/>
        <w:ind w:firstLine="709"/>
        <w:jc w:val="both"/>
        <w:rPr>
          <w:sz w:val="28"/>
          <w:szCs w:val="36"/>
        </w:rPr>
      </w:pPr>
    </w:p>
    <w:p w:rsidR="00C760B1" w:rsidRPr="00C760B1" w:rsidRDefault="00C760B1" w:rsidP="00C760B1">
      <w:pPr>
        <w:spacing w:before="0" w:after="0" w:line="360" w:lineRule="auto"/>
        <w:ind w:firstLine="709"/>
        <w:jc w:val="both"/>
        <w:rPr>
          <w:sz w:val="28"/>
          <w:szCs w:val="36"/>
        </w:rPr>
      </w:pP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tabs>
          <w:tab w:val="left" w:pos="6156"/>
        </w:tabs>
        <w:spacing w:before="0" w:after="0" w:line="360" w:lineRule="auto"/>
        <w:ind w:firstLine="709"/>
        <w:jc w:val="right"/>
        <w:rPr>
          <w:sz w:val="28"/>
          <w:szCs w:val="28"/>
        </w:rPr>
      </w:pPr>
      <w:r w:rsidRPr="00C760B1">
        <w:rPr>
          <w:sz w:val="28"/>
          <w:szCs w:val="28"/>
        </w:rPr>
        <w:t>Выполнила:</w:t>
      </w:r>
    </w:p>
    <w:p w:rsidR="00C760B1" w:rsidRPr="00C760B1" w:rsidRDefault="00C760B1" w:rsidP="00C760B1">
      <w:pPr>
        <w:spacing w:before="0" w:after="0" w:line="360" w:lineRule="auto"/>
        <w:ind w:firstLine="709"/>
        <w:jc w:val="right"/>
        <w:rPr>
          <w:sz w:val="28"/>
          <w:szCs w:val="28"/>
        </w:rPr>
      </w:pPr>
    </w:p>
    <w:p w:rsidR="00C760B1" w:rsidRPr="00C760B1" w:rsidRDefault="00C760B1" w:rsidP="00C760B1">
      <w:pPr>
        <w:spacing w:before="0" w:after="0" w:line="360" w:lineRule="auto"/>
        <w:ind w:firstLine="709"/>
        <w:jc w:val="right"/>
        <w:rPr>
          <w:sz w:val="28"/>
          <w:szCs w:val="28"/>
        </w:rPr>
      </w:pPr>
    </w:p>
    <w:p w:rsidR="00C760B1" w:rsidRPr="00C760B1" w:rsidRDefault="00C760B1" w:rsidP="00C760B1">
      <w:pPr>
        <w:tabs>
          <w:tab w:val="left" w:pos="6156"/>
        </w:tabs>
        <w:spacing w:before="0" w:after="0" w:line="360" w:lineRule="auto"/>
        <w:ind w:firstLine="709"/>
        <w:jc w:val="right"/>
        <w:rPr>
          <w:sz w:val="28"/>
          <w:szCs w:val="28"/>
        </w:rPr>
      </w:pPr>
      <w:r w:rsidRPr="00C760B1">
        <w:rPr>
          <w:sz w:val="28"/>
          <w:szCs w:val="28"/>
        </w:rPr>
        <w:t>Проверила:</w:t>
      </w: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tabs>
          <w:tab w:val="left" w:pos="2133"/>
        </w:tabs>
        <w:spacing w:before="0" w:after="0" w:line="360" w:lineRule="auto"/>
        <w:ind w:firstLine="709"/>
        <w:jc w:val="center"/>
        <w:rPr>
          <w:sz w:val="28"/>
          <w:szCs w:val="28"/>
        </w:rPr>
      </w:pPr>
      <w:r w:rsidRPr="00C760B1">
        <w:rPr>
          <w:sz w:val="28"/>
          <w:szCs w:val="28"/>
        </w:rPr>
        <w:t>Гомель</w:t>
      </w:r>
      <w:r>
        <w:rPr>
          <w:sz w:val="28"/>
          <w:szCs w:val="28"/>
        </w:rPr>
        <w:t xml:space="preserve"> </w:t>
      </w:r>
      <w:r w:rsidRPr="00C760B1">
        <w:rPr>
          <w:sz w:val="28"/>
          <w:szCs w:val="28"/>
        </w:rPr>
        <w:t>2006</w:t>
      </w:r>
    </w:p>
    <w:p w:rsidR="00C760B1" w:rsidRPr="00C760B1" w:rsidRDefault="00C760B1" w:rsidP="00C760B1">
      <w:pPr>
        <w:tabs>
          <w:tab w:val="left" w:pos="2133"/>
        </w:tabs>
        <w:spacing w:before="0" w:after="0" w:line="360" w:lineRule="auto"/>
        <w:ind w:firstLine="709"/>
        <w:jc w:val="center"/>
        <w:rPr>
          <w:b/>
          <w:sz w:val="28"/>
          <w:szCs w:val="36"/>
        </w:rPr>
      </w:pPr>
      <w:r w:rsidRPr="00C760B1">
        <w:rPr>
          <w:sz w:val="28"/>
          <w:szCs w:val="28"/>
        </w:rPr>
        <w:br w:type="page"/>
      </w:r>
      <w:r w:rsidRPr="00C760B1">
        <w:rPr>
          <w:b/>
          <w:sz w:val="28"/>
          <w:szCs w:val="36"/>
        </w:rPr>
        <w:t>Содержание</w:t>
      </w:r>
    </w:p>
    <w:p w:rsidR="00C760B1" w:rsidRPr="00C760B1" w:rsidRDefault="00C760B1" w:rsidP="00C760B1">
      <w:pPr>
        <w:spacing w:before="0" w:after="0" w:line="360" w:lineRule="auto"/>
        <w:ind w:firstLine="709"/>
        <w:jc w:val="both"/>
        <w:rPr>
          <w:sz w:val="28"/>
          <w:szCs w:val="24"/>
        </w:rPr>
      </w:pPr>
    </w:p>
    <w:p w:rsidR="00C760B1" w:rsidRPr="00C760B1" w:rsidRDefault="00C760B1" w:rsidP="00C760B1">
      <w:pPr>
        <w:spacing w:before="0" w:after="0" w:line="360" w:lineRule="auto"/>
        <w:jc w:val="both"/>
        <w:rPr>
          <w:sz w:val="28"/>
          <w:szCs w:val="28"/>
        </w:rPr>
      </w:pPr>
      <w:r w:rsidRPr="00C760B1">
        <w:rPr>
          <w:sz w:val="28"/>
          <w:szCs w:val="28"/>
        </w:rPr>
        <w:t>1. Методология составления ПБ РБ……………………………………………..3</w:t>
      </w:r>
    </w:p>
    <w:p w:rsidR="00C760B1" w:rsidRPr="00C760B1" w:rsidRDefault="00C760B1" w:rsidP="00C760B1">
      <w:pPr>
        <w:spacing w:before="0" w:after="0" w:line="360" w:lineRule="auto"/>
        <w:jc w:val="both"/>
        <w:rPr>
          <w:sz w:val="28"/>
          <w:szCs w:val="28"/>
        </w:rPr>
      </w:pPr>
      <w:r w:rsidRPr="00C760B1">
        <w:rPr>
          <w:sz w:val="28"/>
          <w:szCs w:val="28"/>
        </w:rPr>
        <w:t>2. Информационное обеспечение платежного баланса………………………..6</w:t>
      </w:r>
    </w:p>
    <w:p w:rsidR="00C760B1" w:rsidRPr="00C760B1" w:rsidRDefault="00C760B1" w:rsidP="00C760B1">
      <w:pPr>
        <w:spacing w:before="0" w:after="0" w:line="360" w:lineRule="auto"/>
        <w:jc w:val="both"/>
        <w:rPr>
          <w:sz w:val="28"/>
          <w:szCs w:val="28"/>
        </w:rPr>
      </w:pPr>
      <w:r w:rsidRPr="00C760B1">
        <w:rPr>
          <w:sz w:val="28"/>
          <w:szCs w:val="28"/>
        </w:rPr>
        <w:t>3. Периодичность, сроки разработки и распространения данных платежного баланса…………………………………………………………………………….7</w:t>
      </w:r>
    </w:p>
    <w:p w:rsidR="00C760B1" w:rsidRPr="00C760B1" w:rsidRDefault="00C760B1" w:rsidP="00C760B1">
      <w:pPr>
        <w:spacing w:before="0" w:after="0" w:line="360" w:lineRule="auto"/>
        <w:jc w:val="both"/>
        <w:rPr>
          <w:sz w:val="28"/>
          <w:szCs w:val="28"/>
        </w:rPr>
      </w:pPr>
      <w:r w:rsidRPr="00C760B1">
        <w:rPr>
          <w:sz w:val="28"/>
          <w:szCs w:val="28"/>
        </w:rPr>
        <w:t>4. Виды платежных балансов………………………………………………........8</w:t>
      </w:r>
    </w:p>
    <w:p w:rsidR="00C760B1" w:rsidRPr="00C760B1" w:rsidRDefault="00C760B1" w:rsidP="00C760B1">
      <w:pPr>
        <w:spacing w:before="0" w:after="0" w:line="360" w:lineRule="auto"/>
        <w:jc w:val="both"/>
        <w:rPr>
          <w:sz w:val="28"/>
          <w:szCs w:val="28"/>
        </w:rPr>
      </w:pPr>
      <w:r w:rsidRPr="00C760B1">
        <w:rPr>
          <w:sz w:val="28"/>
          <w:szCs w:val="28"/>
        </w:rPr>
        <w:t>5. Платежный баланс РБ: итоги I полугодия 2005 г…………………………..11</w:t>
      </w:r>
    </w:p>
    <w:p w:rsidR="00C760B1" w:rsidRPr="00C760B1" w:rsidRDefault="00C760B1" w:rsidP="00C760B1">
      <w:pPr>
        <w:spacing w:before="0" w:after="0" w:line="360" w:lineRule="auto"/>
        <w:jc w:val="both"/>
        <w:rPr>
          <w:sz w:val="28"/>
          <w:szCs w:val="28"/>
        </w:rPr>
      </w:pPr>
      <w:r w:rsidRPr="00C760B1">
        <w:rPr>
          <w:sz w:val="28"/>
          <w:szCs w:val="28"/>
        </w:rPr>
        <w:t>6. Платёжный баланс Беларуси в 2005 году…………………………………...16</w:t>
      </w:r>
    </w:p>
    <w:p w:rsidR="00C760B1" w:rsidRPr="00C760B1" w:rsidRDefault="00C760B1" w:rsidP="00C760B1">
      <w:pPr>
        <w:spacing w:before="0" w:after="0" w:line="360" w:lineRule="auto"/>
        <w:jc w:val="both"/>
        <w:rPr>
          <w:sz w:val="28"/>
          <w:szCs w:val="28"/>
        </w:rPr>
      </w:pPr>
      <w:r w:rsidRPr="00C760B1">
        <w:rPr>
          <w:sz w:val="28"/>
          <w:szCs w:val="28"/>
        </w:rPr>
        <w:t>Список использованных источников…………………………………………19</w:t>
      </w:r>
    </w:p>
    <w:p w:rsidR="00C760B1" w:rsidRPr="00C760B1" w:rsidRDefault="00C760B1" w:rsidP="00C760B1">
      <w:pPr>
        <w:spacing w:before="0" w:after="0" w:line="360" w:lineRule="auto"/>
        <w:jc w:val="center"/>
        <w:rPr>
          <w:b/>
          <w:sz w:val="28"/>
          <w:szCs w:val="36"/>
        </w:rPr>
      </w:pPr>
      <w:r>
        <w:rPr>
          <w:sz w:val="28"/>
          <w:szCs w:val="28"/>
        </w:rPr>
        <w:br w:type="page"/>
      </w:r>
      <w:r w:rsidRPr="00C760B1">
        <w:rPr>
          <w:b/>
          <w:sz w:val="28"/>
          <w:szCs w:val="36"/>
        </w:rPr>
        <w:t>1. Методология составления ПБ РБ</w:t>
      </w:r>
    </w:p>
    <w:p w:rsidR="00C760B1" w:rsidRPr="00C760B1" w:rsidRDefault="00C760B1" w:rsidP="00C760B1">
      <w:pPr>
        <w:spacing w:before="0" w:after="0" w:line="360" w:lineRule="auto"/>
        <w:ind w:firstLine="709"/>
        <w:jc w:val="both"/>
        <w:rPr>
          <w:sz w:val="28"/>
          <w:szCs w:val="32"/>
        </w:rPr>
      </w:pPr>
    </w:p>
    <w:p w:rsidR="00C760B1" w:rsidRPr="00C760B1" w:rsidRDefault="00C760B1" w:rsidP="00C760B1">
      <w:pPr>
        <w:spacing w:before="0" w:after="0" w:line="360" w:lineRule="auto"/>
        <w:ind w:firstLine="709"/>
        <w:jc w:val="both"/>
        <w:rPr>
          <w:sz w:val="28"/>
          <w:szCs w:val="28"/>
        </w:rPr>
      </w:pPr>
      <w:r w:rsidRPr="00C760B1">
        <w:rPr>
          <w:sz w:val="28"/>
          <w:szCs w:val="28"/>
        </w:rPr>
        <w:t xml:space="preserve">Зарубежные связи страны находят обобщенное количественное выражение в балансах международных расчетов. Центральное место среди них занимает платежный баланс. Платежный баланс Республики Беларусь (в дальнейшем платежный баланс) – это статистический отчет, в котором в систематизированном виде отражаются суммарные данные о внешнеэкономической деятельности страны за определенный период времени. В платежном балансе фиксируются все операции между резидентами и нерезидентами Республики Беларусь, связанные с движением товаров, услуг, доходов, трансфертов, финансовых активов и обязательств. </w:t>
      </w:r>
    </w:p>
    <w:p w:rsidR="00C760B1" w:rsidRPr="00C760B1" w:rsidRDefault="00C760B1" w:rsidP="00C760B1">
      <w:pPr>
        <w:spacing w:before="0" w:after="0" w:line="360" w:lineRule="auto"/>
        <w:ind w:firstLine="709"/>
        <w:jc w:val="both"/>
        <w:rPr>
          <w:sz w:val="28"/>
          <w:szCs w:val="24"/>
        </w:rPr>
      </w:pPr>
      <w:r w:rsidRPr="00C760B1">
        <w:rPr>
          <w:sz w:val="28"/>
          <w:szCs w:val="24"/>
        </w:rPr>
        <w:t>Платежный баланс как средство анализа внешнеэкономического положения страны имеет свою историю. Еще до разработки сложных налоговых систем отдельные государства применяли таможенное налогообложение экспортных и особенно импортных товаров, что требовало их регистрации. «Ростки» платежного баланса появились еще во времена пополнения королевской казны, зависевшей от налоговых поступлений[7,</w:t>
      </w:r>
      <w:r w:rsidRPr="00C760B1">
        <w:rPr>
          <w:sz w:val="28"/>
          <w:szCs w:val="24"/>
          <w:lang w:val="en-US"/>
        </w:rPr>
        <w:t>c</w:t>
      </w:r>
      <w:r w:rsidRPr="00C760B1">
        <w:rPr>
          <w:sz w:val="28"/>
          <w:szCs w:val="24"/>
        </w:rPr>
        <w:t>.39].</w:t>
      </w:r>
    </w:p>
    <w:p w:rsidR="00C760B1" w:rsidRPr="00C760B1" w:rsidRDefault="00C760B1" w:rsidP="00C760B1">
      <w:pPr>
        <w:spacing w:before="0" w:after="0" w:line="360" w:lineRule="auto"/>
        <w:ind w:firstLine="709"/>
        <w:jc w:val="both"/>
        <w:rPr>
          <w:sz w:val="28"/>
          <w:szCs w:val="24"/>
        </w:rPr>
      </w:pPr>
      <w:r w:rsidRPr="00C760B1">
        <w:rPr>
          <w:sz w:val="28"/>
          <w:szCs w:val="24"/>
        </w:rPr>
        <w:t>В эпоху меркантилизма составление платежного баланса было необходимо в связи с экономической политикой, направленной на расширение экспорта, сдерживание импорта и накопление золотого запаса. Для стран, не обладавших собственными месторождениями золота, это был единственный способ накопить достаточные средства.</w:t>
      </w:r>
    </w:p>
    <w:p w:rsidR="00C760B1" w:rsidRPr="00C760B1" w:rsidRDefault="00C760B1" w:rsidP="00C760B1">
      <w:pPr>
        <w:spacing w:before="0" w:after="0" w:line="360" w:lineRule="auto"/>
        <w:ind w:firstLine="709"/>
        <w:jc w:val="both"/>
        <w:rPr>
          <w:sz w:val="28"/>
          <w:szCs w:val="24"/>
        </w:rPr>
      </w:pPr>
      <w:r w:rsidRPr="00C760B1">
        <w:rPr>
          <w:sz w:val="28"/>
          <w:szCs w:val="24"/>
        </w:rPr>
        <w:t>Таким образом, с начала своего существования платежный баланс сформировался как метод статистического и информационного учета, ставящий скорее фискальные, чем исследовательские задачи и цели.</w:t>
      </w:r>
    </w:p>
    <w:p w:rsidR="00C760B1" w:rsidRPr="00C760B1" w:rsidRDefault="00C760B1" w:rsidP="00C760B1">
      <w:pPr>
        <w:spacing w:before="0" w:after="0" w:line="360" w:lineRule="auto"/>
        <w:ind w:firstLine="709"/>
        <w:jc w:val="both"/>
        <w:rPr>
          <w:sz w:val="28"/>
          <w:szCs w:val="24"/>
        </w:rPr>
      </w:pPr>
      <w:r w:rsidRPr="00C760B1">
        <w:rPr>
          <w:sz w:val="28"/>
          <w:szCs w:val="24"/>
        </w:rPr>
        <w:t>В настоящее время платежный баланс всесторонне изучается специалистами в области международных экономических отношений как источник важнейшей информации, раскрывающей особенности участия страны в международном обмене товарами, услугами и капиталами.</w:t>
      </w:r>
    </w:p>
    <w:p w:rsidR="00C760B1" w:rsidRPr="00C760B1" w:rsidRDefault="00C760B1" w:rsidP="00C760B1">
      <w:pPr>
        <w:spacing w:before="0" w:after="0" w:line="360" w:lineRule="auto"/>
        <w:ind w:firstLine="709"/>
        <w:jc w:val="both"/>
        <w:rPr>
          <w:sz w:val="28"/>
          <w:szCs w:val="28"/>
        </w:rPr>
      </w:pPr>
      <w:r w:rsidRPr="00C760B1">
        <w:rPr>
          <w:sz w:val="28"/>
          <w:szCs w:val="28"/>
        </w:rPr>
        <w:t>Основным концептуальным принципом построения платежного баланса является принцип двойной записи, при котором каждая отражаемая в учете операция представляется двумя записями, имеющими одинаковое стоимостное выражение, но с противоположными знаками (по кредиту и дебету).</w:t>
      </w:r>
    </w:p>
    <w:p w:rsidR="00C760B1" w:rsidRPr="00C760B1" w:rsidRDefault="00C760B1" w:rsidP="00C760B1">
      <w:pPr>
        <w:spacing w:before="0" w:after="0" w:line="360" w:lineRule="auto"/>
        <w:ind w:firstLine="709"/>
        <w:jc w:val="both"/>
        <w:rPr>
          <w:sz w:val="28"/>
          <w:szCs w:val="28"/>
        </w:rPr>
      </w:pPr>
      <w:r w:rsidRPr="00C760B1">
        <w:rPr>
          <w:sz w:val="28"/>
          <w:szCs w:val="28"/>
        </w:rPr>
        <w:t>Общее правило учета следующее:</w:t>
      </w:r>
    </w:p>
    <w:p w:rsidR="00C760B1" w:rsidRPr="00C760B1" w:rsidRDefault="00C760B1" w:rsidP="00C760B1">
      <w:pPr>
        <w:spacing w:before="0" w:after="0" w:line="360" w:lineRule="auto"/>
        <w:ind w:firstLine="709"/>
        <w:jc w:val="both"/>
        <w:rPr>
          <w:sz w:val="28"/>
          <w:szCs w:val="28"/>
        </w:rPr>
      </w:pPr>
      <w:r w:rsidRPr="00C760B1">
        <w:rPr>
          <w:sz w:val="28"/>
          <w:szCs w:val="28"/>
        </w:rPr>
        <w:t>а)</w:t>
      </w:r>
      <w:r>
        <w:rPr>
          <w:sz w:val="28"/>
          <w:szCs w:val="28"/>
        </w:rPr>
        <w:t xml:space="preserve"> </w:t>
      </w:r>
      <w:r w:rsidRPr="00C760B1">
        <w:rPr>
          <w:sz w:val="28"/>
          <w:szCs w:val="28"/>
        </w:rPr>
        <w:t>сделка, в результате которой страна получает иностранную валюту, называется кредит и заносится со знаком плюс.</w:t>
      </w:r>
    </w:p>
    <w:p w:rsidR="00C760B1" w:rsidRPr="00C760B1" w:rsidRDefault="00C760B1" w:rsidP="00C760B1">
      <w:pPr>
        <w:spacing w:before="0" w:after="0" w:line="360" w:lineRule="auto"/>
        <w:ind w:firstLine="709"/>
        <w:jc w:val="both"/>
        <w:rPr>
          <w:sz w:val="28"/>
          <w:szCs w:val="28"/>
        </w:rPr>
      </w:pPr>
      <w:r w:rsidRPr="00C760B1">
        <w:rPr>
          <w:sz w:val="28"/>
          <w:szCs w:val="28"/>
        </w:rPr>
        <w:t>б)</w:t>
      </w:r>
      <w:r>
        <w:rPr>
          <w:sz w:val="28"/>
          <w:szCs w:val="28"/>
        </w:rPr>
        <w:t xml:space="preserve"> </w:t>
      </w:r>
      <w:r w:rsidRPr="00C760B1">
        <w:rPr>
          <w:sz w:val="28"/>
          <w:szCs w:val="28"/>
        </w:rPr>
        <w:t>сделка, в результате которой страна тратит иностранную валюту, называется дебет и заносится со знаком минус.</w:t>
      </w:r>
    </w:p>
    <w:p w:rsidR="00C760B1" w:rsidRPr="00C760B1" w:rsidRDefault="00C760B1" w:rsidP="00C760B1">
      <w:pPr>
        <w:spacing w:before="0" w:after="0" w:line="360" w:lineRule="auto"/>
        <w:ind w:firstLine="709"/>
        <w:jc w:val="both"/>
        <w:rPr>
          <w:sz w:val="28"/>
          <w:szCs w:val="28"/>
        </w:rPr>
      </w:pPr>
      <w:r w:rsidRPr="00C760B1">
        <w:rPr>
          <w:sz w:val="28"/>
          <w:szCs w:val="28"/>
        </w:rPr>
        <w:t>Как правило, экспорт – это кредит, а импорт – это дебет.</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По кредиту регистрируются: экспорт реальных ресурсов (счет текущих операций), операции по уменьшению иностранных активов и увеличению внешних обязательств (счет операций с капиталом и финансовых операций).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По дебету регистрируются: импорт реальных ресурсов (счет текущих операций), операции по увеличению иностранных активов и снижению внешних обязательств (счет операций с капиталом и финансовых операций) [1, с.83]. </w:t>
      </w:r>
    </w:p>
    <w:p w:rsidR="00C760B1" w:rsidRPr="00C760B1" w:rsidRDefault="00C760B1" w:rsidP="00C760B1">
      <w:pPr>
        <w:spacing w:before="0" w:after="0" w:line="360" w:lineRule="auto"/>
        <w:ind w:firstLine="709"/>
        <w:jc w:val="both"/>
        <w:rPr>
          <w:sz w:val="28"/>
          <w:szCs w:val="28"/>
        </w:rPr>
      </w:pPr>
      <w:r w:rsidRPr="00C760B1">
        <w:rPr>
          <w:sz w:val="28"/>
          <w:szCs w:val="28"/>
        </w:rPr>
        <w:t>В результате применения принципа двойной записи разница между суммой всех кредитовых и дебетовых записей должна равняться нулю. В том случае, когда происходит безвозмездное предоставление экономических ценностей (товаров, услуг или финансовых активов), для того, чтобы отразить такую операцию в счетах дважды, в платежный баланс вводится особая статья "Трансферты".</w:t>
      </w:r>
    </w:p>
    <w:p w:rsidR="00C760B1" w:rsidRPr="00C760B1" w:rsidRDefault="00C760B1" w:rsidP="00C760B1">
      <w:pPr>
        <w:spacing w:before="0" w:after="0" w:line="360" w:lineRule="auto"/>
        <w:ind w:firstLine="709"/>
        <w:jc w:val="both"/>
        <w:rPr>
          <w:sz w:val="28"/>
          <w:szCs w:val="24"/>
        </w:rPr>
      </w:pPr>
      <w:r w:rsidRPr="00C760B1">
        <w:rPr>
          <w:sz w:val="28"/>
          <w:szCs w:val="24"/>
        </w:rPr>
        <w:t>Существует распространенное заблуждение, когда экспорт товаров и экспорт капитала рассматриваются как однородные виды сделок. Между тем по существу они противоположны. Экспорт товаров означает приток иностранной валюты в государство, осуществляющее поставку товаров за границу, и регистрируется со знаком «+». Экспорт капитала, наоборот, означает отток денежных средств и должен записываться со знаком «—», поскольку влечет за собой отток валюты со счетов резидентов.</w:t>
      </w:r>
    </w:p>
    <w:p w:rsidR="00C760B1" w:rsidRPr="00C760B1" w:rsidRDefault="00C760B1" w:rsidP="00C760B1">
      <w:pPr>
        <w:spacing w:before="0" w:after="0" w:line="360" w:lineRule="auto"/>
        <w:ind w:firstLine="709"/>
        <w:jc w:val="both"/>
        <w:rPr>
          <w:sz w:val="28"/>
          <w:szCs w:val="24"/>
        </w:rPr>
      </w:pPr>
      <w:r w:rsidRPr="00C760B1">
        <w:rPr>
          <w:sz w:val="28"/>
          <w:szCs w:val="24"/>
        </w:rPr>
        <w:t>Платежный баланс составляется за определенный период времени (месяц, квартал, год), а также на определенную дату. Анализ движений платежей, поступлений, требований и обязательств за определенный период времени позволяет выявить структуру и тенденции развития внешнеэкономических связей страны, состояние национальной экономики. Баланс на определенную дату отражает сложившееся на данный момент соотношение платежей и поступлений или соответственно требований и обязательств. При этом при превышении валютных поступлений над платежами или требований над обязательствами можно говорить об активном сальдо или активе соответствующего баланса, а при превышении платежей над поступлениями и обязательств над требованиями – о его пассиве (пассивном сальдо).</w:t>
      </w:r>
    </w:p>
    <w:p w:rsidR="00C760B1" w:rsidRDefault="00C760B1" w:rsidP="00C760B1">
      <w:pPr>
        <w:spacing w:before="0" w:after="0" w:line="360" w:lineRule="auto"/>
        <w:ind w:firstLine="709"/>
        <w:jc w:val="both"/>
        <w:rPr>
          <w:sz w:val="28"/>
          <w:szCs w:val="24"/>
        </w:rPr>
      </w:pPr>
    </w:p>
    <w:p w:rsidR="00C760B1" w:rsidRPr="00C760B1" w:rsidRDefault="00C760B1" w:rsidP="00C760B1">
      <w:pPr>
        <w:spacing w:before="0" w:after="0" w:line="360" w:lineRule="auto"/>
        <w:ind w:firstLine="709"/>
        <w:jc w:val="center"/>
        <w:rPr>
          <w:b/>
          <w:sz w:val="28"/>
          <w:szCs w:val="24"/>
        </w:rPr>
      </w:pPr>
      <w:r w:rsidRPr="00C760B1">
        <w:rPr>
          <w:b/>
          <w:sz w:val="28"/>
          <w:szCs w:val="24"/>
        </w:rPr>
        <w:t>Операции платёжного баланса</w:t>
      </w:r>
    </w:p>
    <w:p w:rsidR="00C760B1" w:rsidRDefault="00C760B1" w:rsidP="00C760B1">
      <w:pPr>
        <w:spacing w:before="0" w:after="0" w:line="360" w:lineRule="auto"/>
        <w:ind w:firstLine="709"/>
        <w:jc w:val="both"/>
        <w:rPr>
          <w:sz w:val="28"/>
          <w:szCs w:val="28"/>
        </w:rPr>
      </w:pPr>
    </w:p>
    <w:p w:rsidR="00C760B1" w:rsidRPr="00C760B1" w:rsidRDefault="00C760B1" w:rsidP="00C760B1">
      <w:pPr>
        <w:spacing w:before="0" w:after="0" w:line="360" w:lineRule="auto"/>
        <w:ind w:firstLine="709"/>
        <w:jc w:val="both"/>
        <w:rPr>
          <w:sz w:val="28"/>
          <w:szCs w:val="28"/>
        </w:rPr>
      </w:pPr>
      <w:r w:rsidRPr="00C760B1">
        <w:rPr>
          <w:sz w:val="28"/>
          <w:szCs w:val="28"/>
        </w:rPr>
        <w:t xml:space="preserve">Операции платежного баланса представляют собой результат внешнеэкономических операций, совершаемых между резидентами Республики Беларусь и нерезидентами. В платежном балансе регистрируются изменения в объеме активов и обязательств, которые произошли в результате осуществления операций. К операциям платежного баланса относятся операции, как сопровождаемые фактическими платежами, так и не предполагающие денежных платежей.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Счет текущих операций охватывает любые внешнеэкономические операции с экономическими ценностями (за исключением операций с финансовыми активами). К основным классификационным разделам данного счета относятся: товары, услуги, доходы, текущие трансферты [2, с. 14].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Счет операций с капиталом и финансовых операций охватывает любые внешнеэкономические операции с капитальными трансфертами и финансовыми активами и обязательствами и состоит из двух счетов: счета операций с капиталом и финансового счета. Счет операций с капиталом состоит из капитальных трансфертов и приобретения (продажи) непроизведенных нефинансовых активов. Компоненты финансового счета классифицируются согласно типу инвестиций или выполняемой ими функциональной роли. Это прямые инвестиции, портфельные инвестиции, другие инвестиции и резервные активы.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При оценке операций платежного баланса должны использоваться фактические рыночные цены.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Время регистрации операций определяется на основе принципа начисления. Регистрация операций осуществляется в тот момент, когда экономическая стоимость создается, преобразуется, обменивается, передается или ликвидируется. Возникновение финансовых требований и обязательств связано с переходом права собственности на какие–либо ресурсы от одного участника внешнеэкономической операции к другому. Такой переход может быть оформлен юридически, а может предполагать фактическую передачу ресурсов или установление контроля над этими ресурсами другой стороной. Если переход права собственности не очевиден, считается, что он происходит в тот момент, когда оба участника операции делают соответствующие записи в своих бухгалтерских книгах или счетах.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Платежный баланс для обеспечения международной сопоставимости рассчитывается в долларах США. Для разработки Минстатом национальных счетов, потребностей Министерства экономики и Министерства финансов платежный баланс рассчитывается также в белорусских рублях.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При оценке операций платежного баланса используется информация из разных источников, поступающая в разные сроки. Это может приводить к неравенству стоимостных оценок операций по дебету и кредиту. Для устранения данного несоответствия вводится статья платежного баланса "Статистические расхождения", которая равна сальдо между суммами всех кредитовых и дебетовых записей с обратным знаком.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Операции платежного баланса делятся по следующим секторам экономики: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 сектор органов денежно–кредитного регулирования включает органы, владеющие и управляющие международными резервами государства и, как правило, осуществляющие денежную эмиссию. В Республике Беларусь к ним относится Национальный банк;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 сектор органов государственного управления включает все учреждения и правительственные органы на центральном, региональном и местном уровнях, расположенные на территории Беларуси, а также посольства, консульства, военные учреждения и другие единицы государственного управления, расположенные за границей;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 финансовые предприятия или банковский сектор охватывает банки Республики Беларусь, а также другие институциональные единицы, занятые оказанием финансовых услуг (за исключением Национального банка Республики Беларусь); </w:t>
      </w:r>
    </w:p>
    <w:p w:rsidR="00C760B1" w:rsidRPr="00C760B1" w:rsidRDefault="00C760B1" w:rsidP="00C760B1">
      <w:pPr>
        <w:spacing w:before="0" w:after="0" w:line="360" w:lineRule="auto"/>
        <w:ind w:firstLine="709"/>
        <w:jc w:val="both"/>
        <w:rPr>
          <w:sz w:val="28"/>
          <w:szCs w:val="28"/>
        </w:rPr>
      </w:pPr>
      <w:r w:rsidRPr="00C760B1">
        <w:rPr>
          <w:sz w:val="28"/>
          <w:szCs w:val="28"/>
        </w:rPr>
        <w:t>- другие секторы включают нефинансовые предприятия (занимающиеся производством товаров и услуг), в т.ч. домашние хозяйства, которые обладают и распоряжаются реальными и финансовыми активами и обязательствами, вовлеченными во внешнеэкономическую деятельность;</w:t>
      </w:r>
    </w:p>
    <w:p w:rsidR="00C760B1" w:rsidRPr="00C760B1" w:rsidRDefault="00C760B1" w:rsidP="00C760B1">
      <w:pPr>
        <w:spacing w:before="0" w:after="0" w:line="360" w:lineRule="auto"/>
        <w:ind w:firstLine="709"/>
        <w:jc w:val="both"/>
        <w:rPr>
          <w:sz w:val="28"/>
          <w:szCs w:val="28"/>
        </w:rPr>
      </w:pPr>
      <w:r w:rsidRPr="00C760B1">
        <w:rPr>
          <w:sz w:val="28"/>
          <w:szCs w:val="28"/>
        </w:rPr>
        <w:t xml:space="preserve">Стандартное представление платежного баланса описывает в соответствии со стандартной классификацией операций потоки товаров, услуг, доходов, текущих и капитальных трансфертов и движение финансовых ресурсов в страну и за границу.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В аналитическом представлении платежного баланса определяется его общее сальдо, равное сложившемуся изменению официальных международных резервных активов страны.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Аналитическое представление получается из стандартного представления путем выделения из финансового счета платежного баланса операций, связанных с изменением официальных резервных активов Республики Беларусь. </w:t>
      </w:r>
    </w:p>
    <w:p w:rsidR="00C760B1" w:rsidRPr="00C760B1" w:rsidRDefault="00C760B1" w:rsidP="00C760B1">
      <w:pPr>
        <w:pStyle w:val="a3"/>
        <w:spacing w:before="0" w:beforeAutospacing="0" w:after="0" w:afterAutospacing="0" w:line="360" w:lineRule="auto"/>
        <w:ind w:firstLine="709"/>
        <w:jc w:val="center"/>
        <w:rPr>
          <w:b/>
          <w:sz w:val="28"/>
          <w:szCs w:val="36"/>
        </w:rPr>
      </w:pPr>
      <w:r w:rsidRPr="00C760B1">
        <w:rPr>
          <w:b/>
          <w:bCs/>
          <w:sz w:val="28"/>
          <w:szCs w:val="36"/>
        </w:rPr>
        <w:t>2. Информационное обеспечение платежного баланса.</w:t>
      </w:r>
    </w:p>
    <w:p w:rsidR="00C760B1" w:rsidRDefault="00C760B1" w:rsidP="00C760B1">
      <w:pPr>
        <w:spacing w:before="0" w:after="0" w:line="360" w:lineRule="auto"/>
        <w:ind w:firstLine="709"/>
        <w:jc w:val="both"/>
        <w:rPr>
          <w:sz w:val="28"/>
          <w:szCs w:val="28"/>
        </w:rPr>
      </w:pPr>
    </w:p>
    <w:p w:rsidR="00C760B1" w:rsidRPr="00C760B1" w:rsidRDefault="00C760B1" w:rsidP="00C760B1">
      <w:pPr>
        <w:spacing w:before="0" w:after="0" w:line="360" w:lineRule="auto"/>
        <w:ind w:firstLine="709"/>
        <w:jc w:val="both"/>
        <w:rPr>
          <w:sz w:val="28"/>
          <w:szCs w:val="28"/>
        </w:rPr>
      </w:pPr>
      <w:r w:rsidRPr="00C760B1">
        <w:rPr>
          <w:sz w:val="28"/>
          <w:szCs w:val="28"/>
        </w:rPr>
        <w:t xml:space="preserve">Основными источниками информации, используемыми при разработке платежного баланса, являются: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 банковская система отчетности о внешнеэкономической деятельности, которая находится в компетенции Национального банка Республики Беларусь;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 система отчетности предприятий–резидентов о внешнеэкономических операциях;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 другие официальные источники информации Республики Беларусь; </w:t>
      </w:r>
    </w:p>
    <w:p w:rsidR="00C760B1" w:rsidRPr="00C760B1" w:rsidRDefault="00C760B1" w:rsidP="00C760B1">
      <w:pPr>
        <w:spacing w:before="0" w:after="0" w:line="360" w:lineRule="auto"/>
        <w:ind w:firstLine="709"/>
        <w:jc w:val="both"/>
        <w:rPr>
          <w:sz w:val="28"/>
          <w:szCs w:val="28"/>
        </w:rPr>
      </w:pPr>
      <w:r w:rsidRPr="00C760B1">
        <w:rPr>
          <w:sz w:val="28"/>
          <w:szCs w:val="28"/>
        </w:rPr>
        <w:t>- информация Центрального банка Российской Федерации.</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При разработке и анализе данных платежного баланса для перекрестной сверки используются данные международной банковской статистики и зеркальная статистика стран–партнеров, получаемая как от разработчиков платежных балансов других стран, так из сборников, публикуемых международными финансовыми организациями.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Система банковской отчетности охватывает два типа респондентов: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 банки Республики Беларусь, которые отчитываются как об внешнеэкономических операциях своих клиентов – резидентов Республики Беларусь, так и своих собственных внешнеэкономических операциях; </w:t>
      </w:r>
    </w:p>
    <w:p w:rsidR="00C760B1" w:rsidRPr="00C760B1" w:rsidRDefault="00C760B1" w:rsidP="00C760B1">
      <w:pPr>
        <w:spacing w:before="0" w:after="0" w:line="360" w:lineRule="auto"/>
        <w:ind w:firstLine="709"/>
        <w:jc w:val="both"/>
        <w:rPr>
          <w:sz w:val="28"/>
          <w:szCs w:val="28"/>
        </w:rPr>
      </w:pPr>
      <w:r w:rsidRPr="00C760B1">
        <w:rPr>
          <w:sz w:val="28"/>
          <w:szCs w:val="28"/>
        </w:rPr>
        <w:t>- предприятия–резиденты Республики Беларусь, имеющие счета вне банковской системы страны.</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Информация в системе банковской отчетности собирается согласно формам, разработанным специалистами управления платежного баланса в соответствии со стандартной классификацией пятого издания Руководства по платежному балансу.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Система отчетности предприятий–резидентов используется Министерством статистики и анализа Республики Беларусь при сборе информации о взаимных обязательствах предприятий республики с внешнеэкономическими партнерами по экспортно–импортным операциям, при сборе информации о привлечении иностранных инвестиций в экономику страны.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Официальные источники информации Республики Беларусь, к которым относятся Министерство статистики и анализа, Министерство финансов, Министерство иностранных дел, Государственный таможенный комитет другие республиканские и местные органы управления, представляют информацию Национальному банку в соответствии со специальными формами отчетности на месячной или квартальной основе.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Информация Центрального банка Российской Федерации получается ежеквартально на основе согласованного регламента обмена информацией между Главным управлением платежного баланса Центрального банка Российской Федерации и Департамента платежного баланса и банковской статистики Национального банка Республики Беларусь. </w:t>
      </w: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pStyle w:val="a3"/>
        <w:spacing w:before="0" w:beforeAutospacing="0" w:after="0" w:afterAutospacing="0" w:line="360" w:lineRule="auto"/>
        <w:ind w:firstLine="709"/>
        <w:jc w:val="center"/>
        <w:rPr>
          <w:b/>
          <w:sz w:val="28"/>
          <w:szCs w:val="36"/>
        </w:rPr>
      </w:pPr>
      <w:r w:rsidRPr="00C760B1">
        <w:rPr>
          <w:b/>
          <w:bCs/>
          <w:sz w:val="28"/>
          <w:szCs w:val="36"/>
        </w:rPr>
        <w:t>3. Периодичность, сроки разработки и распространения данных платежного баланса.</w:t>
      </w:r>
    </w:p>
    <w:p w:rsidR="00C760B1" w:rsidRPr="00C760B1" w:rsidRDefault="00C760B1" w:rsidP="00C760B1">
      <w:pPr>
        <w:spacing w:before="0" w:after="0" w:line="360" w:lineRule="auto"/>
        <w:ind w:firstLine="709"/>
        <w:jc w:val="center"/>
        <w:rPr>
          <w:b/>
          <w:sz w:val="28"/>
          <w:szCs w:val="28"/>
        </w:rPr>
      </w:pPr>
    </w:p>
    <w:p w:rsidR="00C760B1" w:rsidRPr="00C760B1" w:rsidRDefault="00C760B1" w:rsidP="00C760B1">
      <w:pPr>
        <w:spacing w:before="0" w:after="0" w:line="360" w:lineRule="auto"/>
        <w:ind w:firstLine="709"/>
        <w:jc w:val="both"/>
        <w:rPr>
          <w:sz w:val="28"/>
          <w:szCs w:val="28"/>
        </w:rPr>
      </w:pPr>
      <w:r w:rsidRPr="00C760B1">
        <w:rPr>
          <w:sz w:val="28"/>
          <w:szCs w:val="28"/>
        </w:rPr>
        <w:t xml:space="preserve">Платежный баланс разрабатывается на ежеквартальной основе. Для оперативных целей основные показатели платежного баланса могут разрабатываться на ежемесячной основе.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Платежный баланс разрабатывается в течение 75 дней после отчетного периода. </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Платежные балансы направляются руководству Национального банка, высшим органам государственного управления страны, министерствам и ведомствам, международным финансовым и статистическим организациям, центральным банкам стран–партнеров во внешнеэкономической деятельности, другим организациям, а также по индивидуальным запросам юридическим и физическим лицам на основании действующего законодательства. </w:t>
      </w:r>
    </w:p>
    <w:p w:rsidR="00C760B1" w:rsidRPr="00C760B1" w:rsidRDefault="00C760B1" w:rsidP="00C760B1">
      <w:pPr>
        <w:spacing w:before="0" w:after="0" w:line="360" w:lineRule="auto"/>
        <w:ind w:firstLine="709"/>
        <w:jc w:val="both"/>
        <w:rPr>
          <w:sz w:val="28"/>
          <w:szCs w:val="28"/>
        </w:rPr>
      </w:pPr>
      <w:r w:rsidRPr="00C760B1">
        <w:rPr>
          <w:sz w:val="28"/>
          <w:szCs w:val="28"/>
        </w:rPr>
        <w:t>Платежные балансы публикуются в представительстве Национального банка в сети Интернет, ежемесячном информационно–аналитическом и научно–практическом журнале Национального банка Республики Беларусь "Банковский вестник", "Национальной экономической газете", в изданиях Международного Валютного Фонда – ежемесячно в сборнике "International Financial Statistics" ("Международная финансовая статистика"), ежегодно в сборнике "Balance of Payments Statistics. Yearbook" ("Статистика платежных балансов. Ежегодник").</w:t>
      </w: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spacing w:before="0" w:after="0" w:line="360" w:lineRule="auto"/>
        <w:ind w:firstLine="709"/>
        <w:jc w:val="center"/>
        <w:rPr>
          <w:b/>
          <w:sz w:val="28"/>
          <w:szCs w:val="36"/>
        </w:rPr>
      </w:pPr>
      <w:r w:rsidRPr="00C760B1">
        <w:rPr>
          <w:b/>
          <w:sz w:val="28"/>
          <w:szCs w:val="36"/>
        </w:rPr>
        <w:t>4. Виды платежных балансов</w:t>
      </w:r>
    </w:p>
    <w:p w:rsidR="00C760B1" w:rsidRPr="00C760B1" w:rsidRDefault="00C760B1" w:rsidP="00C760B1">
      <w:pPr>
        <w:spacing w:before="0" w:after="0" w:line="360" w:lineRule="auto"/>
        <w:ind w:firstLine="709"/>
        <w:jc w:val="both"/>
        <w:rPr>
          <w:sz w:val="28"/>
          <w:szCs w:val="24"/>
        </w:rPr>
      </w:pPr>
    </w:p>
    <w:p w:rsidR="00C760B1" w:rsidRPr="00C760B1" w:rsidRDefault="00C760B1" w:rsidP="00C760B1">
      <w:pPr>
        <w:spacing w:before="0" w:after="0" w:line="360" w:lineRule="auto"/>
        <w:ind w:firstLine="709"/>
        <w:jc w:val="both"/>
        <w:rPr>
          <w:sz w:val="28"/>
          <w:szCs w:val="24"/>
        </w:rPr>
      </w:pPr>
      <w:r w:rsidRPr="00C760B1">
        <w:rPr>
          <w:sz w:val="28"/>
          <w:szCs w:val="24"/>
        </w:rPr>
        <w:t>Итоговое равновесие не означает наличия дисбаланса по отдельным группам статей. Многое зависит от того, где будет проведена сальдирующая средняя линия, так как при общем подсчете учитываются лишь позиции, оказавшиеся выше средней линии; позиции ниже ее исключаются из рассмотрения. В результате можно получить несколько различных видов балансов.</w:t>
      </w:r>
    </w:p>
    <w:p w:rsidR="00C760B1" w:rsidRPr="00C760B1" w:rsidRDefault="00C760B1" w:rsidP="00C760B1">
      <w:pPr>
        <w:spacing w:before="0" w:after="0" w:line="360" w:lineRule="auto"/>
        <w:ind w:firstLine="709"/>
        <w:jc w:val="both"/>
        <w:rPr>
          <w:sz w:val="28"/>
          <w:szCs w:val="24"/>
        </w:rPr>
      </w:pPr>
      <w:r w:rsidRPr="00C760B1">
        <w:rPr>
          <w:sz w:val="28"/>
          <w:szCs w:val="24"/>
        </w:rPr>
        <w:t>При оценке положения страны в международных расчетах прежде всего определяется соотношение экспорта и импорта. Подведение черты под объемами поступления и продажи товаров за границу позволяет получить торговый баланс.</w:t>
      </w:r>
    </w:p>
    <w:p w:rsidR="00C760B1" w:rsidRPr="00C760B1" w:rsidRDefault="00C760B1" w:rsidP="00C760B1">
      <w:pPr>
        <w:spacing w:before="0" w:after="0" w:line="360" w:lineRule="auto"/>
        <w:ind w:firstLine="709"/>
        <w:jc w:val="both"/>
        <w:rPr>
          <w:sz w:val="28"/>
          <w:szCs w:val="24"/>
        </w:rPr>
      </w:pPr>
      <w:r w:rsidRPr="00C760B1">
        <w:rPr>
          <w:sz w:val="28"/>
          <w:szCs w:val="24"/>
        </w:rPr>
        <w:t>Торговый баланс может подводиться регулярно по мере того, как таможенные органы собирают и обрабатывают статистику по торговле.</w:t>
      </w:r>
    </w:p>
    <w:p w:rsidR="00C760B1" w:rsidRPr="00C760B1" w:rsidRDefault="00C760B1" w:rsidP="00C760B1">
      <w:pPr>
        <w:spacing w:before="0" w:after="0" w:line="360" w:lineRule="auto"/>
        <w:ind w:firstLine="709"/>
        <w:jc w:val="both"/>
        <w:rPr>
          <w:sz w:val="28"/>
          <w:szCs w:val="24"/>
        </w:rPr>
      </w:pPr>
      <w:r w:rsidRPr="00C760B1">
        <w:rPr>
          <w:sz w:val="28"/>
          <w:szCs w:val="24"/>
        </w:rPr>
        <w:t>Вместе с тем торговый баланс как разница между экспортом и импортом содержит минимум информации. Однако он является важнейшим исходным показателем общей ситуации, поскольку на долю торговли приходится около 80% всего объема международных экономических отношений. Некоторые сложности подсчетов при подведении сальдо по торговому балансу возникают в связи с тем, что экспорт в мировой статистике учитывается в ценах фоб, т. е. не включает стоимость транспорта, страхования и т. д. Импорт подсчитывается в ценах сиф, включает и страхование, и фрахт. Разница в стоимости фрахта и страхования, составляющая в среднем около 10% общей стоимости поставляемых товаров, вы читается при подсчете.</w:t>
      </w:r>
    </w:p>
    <w:p w:rsidR="00C760B1" w:rsidRPr="00C760B1" w:rsidRDefault="00C760B1" w:rsidP="00C760B1">
      <w:pPr>
        <w:spacing w:before="0" w:after="0" w:line="360" w:lineRule="auto"/>
        <w:ind w:firstLine="709"/>
        <w:jc w:val="both"/>
        <w:rPr>
          <w:sz w:val="28"/>
          <w:szCs w:val="24"/>
        </w:rPr>
      </w:pPr>
      <w:r w:rsidRPr="00C760B1">
        <w:rPr>
          <w:sz w:val="28"/>
          <w:szCs w:val="24"/>
        </w:rPr>
        <w:t>Торговое сальдо во многом определяет общий итог платежного баланса, однако отрицательное торговое сальдо не обязательно означает общий дефицит. Так, Великобритания в последней трети прошлого века длительное время допускала отрицательное сальдо по торговым операциям, поскольку оно с лихвой перекрывалось поступлениями из других источников, в том числе в сфере услуг.</w:t>
      </w:r>
    </w:p>
    <w:p w:rsidR="00C760B1" w:rsidRPr="00C760B1" w:rsidRDefault="00C760B1" w:rsidP="00C760B1">
      <w:pPr>
        <w:spacing w:before="0" w:after="0" w:line="360" w:lineRule="auto"/>
        <w:ind w:firstLine="709"/>
        <w:jc w:val="both"/>
        <w:rPr>
          <w:sz w:val="28"/>
          <w:szCs w:val="24"/>
        </w:rPr>
      </w:pPr>
      <w:r w:rsidRPr="00C760B1">
        <w:rPr>
          <w:sz w:val="28"/>
          <w:szCs w:val="24"/>
        </w:rPr>
        <w:t>Торговля услугами включает расходы, связанные с зарубежными путешествиями, морскими перевозками и финансами. Для некоторых стран раздел «услуги» может оказаться значительным. В странах, через территорию которых проходят большие туристические потоки, большую роль могут и поступления от туризма. В Греции и Испании поступления от иностранных туристов составляет 60—80% объёма стоимости товарного экспорта.</w:t>
      </w:r>
    </w:p>
    <w:p w:rsidR="00C760B1" w:rsidRPr="00C760B1" w:rsidRDefault="00C760B1" w:rsidP="00C760B1">
      <w:pPr>
        <w:spacing w:before="0" w:after="0" w:line="360" w:lineRule="auto"/>
        <w:ind w:firstLine="709"/>
        <w:jc w:val="both"/>
        <w:rPr>
          <w:sz w:val="28"/>
          <w:szCs w:val="24"/>
        </w:rPr>
      </w:pPr>
      <w:r w:rsidRPr="00C760B1">
        <w:rPr>
          <w:sz w:val="28"/>
          <w:szCs w:val="24"/>
        </w:rPr>
        <w:t>В отличие от торговли товарами информацию о продаже услуг можно получить только в результате косвенных подсчетов, что ведет к некоторой задержке с публикацией баланса.</w:t>
      </w:r>
    </w:p>
    <w:p w:rsidR="00C760B1" w:rsidRPr="00C760B1" w:rsidRDefault="00C760B1" w:rsidP="00C760B1">
      <w:pPr>
        <w:spacing w:before="0" w:after="0" w:line="360" w:lineRule="auto"/>
        <w:ind w:firstLine="709"/>
        <w:jc w:val="both"/>
        <w:rPr>
          <w:sz w:val="28"/>
          <w:szCs w:val="24"/>
        </w:rPr>
      </w:pPr>
      <w:r w:rsidRPr="00C760B1">
        <w:rPr>
          <w:sz w:val="28"/>
          <w:szCs w:val="24"/>
        </w:rPr>
        <w:t>Баланс по торговле и услугам представляет интерес прежде всего как показатель агрегированных потребностей (расходов) при расчете национального дохода. Значение показателя также ограничено и он обычно пользуется в комбинации с другими.</w:t>
      </w:r>
    </w:p>
    <w:p w:rsidR="00C760B1" w:rsidRPr="00C760B1" w:rsidRDefault="00C760B1" w:rsidP="00C760B1">
      <w:pPr>
        <w:spacing w:before="0" w:after="0" w:line="360" w:lineRule="auto"/>
        <w:ind w:firstLine="709"/>
        <w:jc w:val="both"/>
        <w:rPr>
          <w:sz w:val="28"/>
          <w:szCs w:val="24"/>
        </w:rPr>
      </w:pPr>
      <w:r w:rsidRPr="00C760B1">
        <w:rPr>
          <w:sz w:val="28"/>
          <w:szCs w:val="24"/>
        </w:rPr>
        <w:t>Положение страны в международных расчетах характеризуют также суммы, перечисляемые в виде пенсий, даров, безвозмездных субсидий. Фактически под этим подразумевается импорт в страну иностранных товаров в форме безвозмездной помощи. Важно, что все сделки такого рода односторонни, и страна, перечисляющая средства, ничего не получает взамен.</w:t>
      </w:r>
    </w:p>
    <w:p w:rsidR="00C760B1" w:rsidRPr="00C760B1" w:rsidRDefault="00C760B1" w:rsidP="00C760B1">
      <w:pPr>
        <w:spacing w:before="0" w:after="0" w:line="360" w:lineRule="auto"/>
        <w:ind w:firstLine="709"/>
        <w:jc w:val="both"/>
        <w:rPr>
          <w:sz w:val="28"/>
          <w:szCs w:val="24"/>
        </w:rPr>
      </w:pPr>
      <w:r w:rsidRPr="00C760B1">
        <w:rPr>
          <w:sz w:val="28"/>
          <w:szCs w:val="24"/>
        </w:rPr>
        <w:t>Прибавление к балансу товаров и услуг сумм по односторонним переводам и дарам позволяет получить баланс по текущим операциям. Здесь над сальдирующей средней линией оказываются все статьи, связанные движением средств по товарам и услугам; под линей — с движением резервов как частных, так и государственных.</w:t>
      </w:r>
    </w:p>
    <w:p w:rsidR="00C760B1" w:rsidRPr="00C760B1" w:rsidRDefault="00C760B1" w:rsidP="00C760B1">
      <w:pPr>
        <w:spacing w:before="0" w:after="0" w:line="360" w:lineRule="auto"/>
        <w:ind w:firstLine="709"/>
        <w:jc w:val="both"/>
        <w:rPr>
          <w:sz w:val="28"/>
          <w:szCs w:val="24"/>
        </w:rPr>
      </w:pPr>
      <w:r w:rsidRPr="00C760B1">
        <w:rPr>
          <w:sz w:val="28"/>
          <w:szCs w:val="24"/>
        </w:rPr>
        <w:t>Баланс по текущим операциям дает достаточно полный объем информации относительно экономического положения страны. Положительное сальдо баланса по текущим операциям свидетельствует о том, что страна продает произведенные ею товары и услуги другим странам в большем объеме, чем покупает. В качестве примера можно представить семью, обладающую финансовыми средствами в количестве, достаточном для того, чтобы оставлять часть сбережений на случай непредвиденных обстоятельств или оказания помощи (кредитования) соседям. Дефицит же баланса по текущим операциям отражает увеличение задолженности страны другим странам. По аналогии можно представить семью, живущую за счет займов и кредитов или использующую ранее накопленные сбережения[5,</w:t>
      </w:r>
      <w:r w:rsidRPr="00C760B1">
        <w:rPr>
          <w:sz w:val="28"/>
          <w:szCs w:val="24"/>
          <w:lang w:val="en-US"/>
        </w:rPr>
        <w:t>c</w:t>
      </w:r>
      <w:r w:rsidRPr="00C760B1">
        <w:rPr>
          <w:sz w:val="28"/>
          <w:szCs w:val="24"/>
        </w:rPr>
        <w:t xml:space="preserve">.152]. </w:t>
      </w:r>
    </w:p>
    <w:p w:rsidR="00C760B1" w:rsidRPr="00C760B1" w:rsidRDefault="00C760B1" w:rsidP="00C760B1">
      <w:pPr>
        <w:spacing w:before="0" w:after="0" w:line="360" w:lineRule="auto"/>
        <w:ind w:firstLine="709"/>
        <w:jc w:val="both"/>
        <w:rPr>
          <w:sz w:val="28"/>
          <w:szCs w:val="24"/>
        </w:rPr>
      </w:pPr>
      <w:r w:rsidRPr="00C760B1">
        <w:rPr>
          <w:sz w:val="28"/>
          <w:szCs w:val="24"/>
        </w:rPr>
        <w:t>Итак, можно сделать вывод, что баланс по текущим операциям показывает нетто-изменения в иностранных средствах, находящихся в распоряжении страны. Положительное сальдо (избыток средств) свидетельствует о наличии инвестиционного потенциала, отрицательное сальдо, наоборот, — об оттоке средств. Страна становится нетто-должником по отношению к остальному миру.</w:t>
      </w:r>
    </w:p>
    <w:p w:rsidR="00C760B1" w:rsidRPr="00C760B1" w:rsidRDefault="00C760B1" w:rsidP="00C760B1">
      <w:pPr>
        <w:spacing w:before="0" w:after="0" w:line="360" w:lineRule="auto"/>
        <w:ind w:firstLine="709"/>
        <w:jc w:val="both"/>
        <w:rPr>
          <w:sz w:val="28"/>
          <w:szCs w:val="28"/>
        </w:rPr>
      </w:pPr>
      <w:r w:rsidRPr="00C760B1">
        <w:rPr>
          <w:sz w:val="28"/>
          <w:szCs w:val="28"/>
        </w:rPr>
        <w:t>Дополнение баланса по текущим операциям статьями по долгосрочным переводам и платежам позволяет вывести базисный баланс. Введенные в баланс позиции отражают в той или иной форме важнейшие макроэкономические показатели страны: соотношение внешних и внутренних цен, курс валюты, величину дохода, темпы роста, склонность к сбережениям. Эти показатели стабильны и изменяются редко. В соответствии с общим подходом в перспективе базисный баланс должен быть равен нулю. В противном случае стране придется столкнуться с изменением ее задолженности.</w:t>
      </w:r>
    </w:p>
    <w:p w:rsidR="00C760B1" w:rsidRPr="00C760B1" w:rsidRDefault="00C760B1" w:rsidP="00C760B1">
      <w:pPr>
        <w:spacing w:before="0" w:after="0" w:line="360" w:lineRule="auto"/>
        <w:ind w:firstLine="709"/>
        <w:jc w:val="both"/>
        <w:rPr>
          <w:sz w:val="28"/>
          <w:szCs w:val="28"/>
        </w:rPr>
      </w:pPr>
      <w:r w:rsidRPr="00C760B1">
        <w:rPr>
          <w:sz w:val="28"/>
          <w:szCs w:val="28"/>
        </w:rPr>
        <w:t>Прибавление к базисному балансу статьи «движение краткосрочного капитала» дает баланс автономных счетов. Важность такого баланса связана с тем, что движение международного краткосрочного капитала может быть не временным явлением, но следствием развития экономики страны. Например, крупные международные фирмы могут приобретать краткосрочные зарубежные обязательства как следствие своего развития. Национальная валюта может приобретаться иностранными гражданами для</w:t>
      </w:r>
      <w:r>
        <w:rPr>
          <w:sz w:val="28"/>
          <w:szCs w:val="28"/>
        </w:rPr>
        <w:t xml:space="preserve"> </w:t>
      </w:r>
      <w:r w:rsidRPr="00C760B1">
        <w:rPr>
          <w:sz w:val="28"/>
          <w:szCs w:val="28"/>
        </w:rPr>
        <w:t>ее использования в международных сделках. Такая ситуация сложилась в начале 70-х годов, когда повышение цен на нефть (а они назначались в долларах) увеличило потребность в долларах и повысило курс доллара на международных валютных рынках.</w:t>
      </w:r>
      <w:r>
        <w:rPr>
          <w:sz w:val="28"/>
          <w:szCs w:val="28"/>
        </w:rPr>
        <w:t xml:space="preserve"> </w:t>
      </w:r>
    </w:p>
    <w:p w:rsidR="00C760B1" w:rsidRPr="00C760B1" w:rsidRDefault="00C760B1" w:rsidP="00C760B1">
      <w:pPr>
        <w:spacing w:before="0" w:after="0" w:line="360" w:lineRule="auto"/>
        <w:ind w:firstLine="709"/>
        <w:jc w:val="both"/>
        <w:rPr>
          <w:sz w:val="28"/>
          <w:szCs w:val="28"/>
        </w:rPr>
      </w:pPr>
      <w:r w:rsidRPr="00C760B1">
        <w:rPr>
          <w:sz w:val="28"/>
          <w:szCs w:val="28"/>
        </w:rPr>
        <w:t>Особо следует остановиться на статье «ошибки и пропуски». Эта статья появляется для «приведения к нулю» разницы между активами и пассивами. Если для составления полноценного баланса каждая сделка теоретически должна отражаться в нем два раза, то практически это требование часто не выполняется. Причиной могут быть недостатки статистической отчетности или нелегальность самой сделки[4,c.152].</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Лица, занимающиеся сбором статистических данных для составления платежного баланса, зачастую не обладают достаточно полной информацией о содержании всех сделок. Например, расходы туристов оцениваются на базе выборочных опросов, заполнения опросных листов, что не всегда отражает реальную ситуацию. Неучтенными могут оказаться денежные переводы, которые сознательно скрываются с целью избежать уплаты налогов или в связи с противозаконными сделками. </w:t>
      </w:r>
    </w:p>
    <w:p w:rsidR="00C760B1" w:rsidRPr="00C760B1" w:rsidRDefault="00C760B1" w:rsidP="00C760B1">
      <w:pPr>
        <w:spacing w:before="0" w:after="0" w:line="360" w:lineRule="auto"/>
        <w:ind w:firstLine="709"/>
        <w:jc w:val="both"/>
        <w:rPr>
          <w:sz w:val="28"/>
          <w:szCs w:val="28"/>
        </w:rPr>
      </w:pPr>
      <w:r w:rsidRPr="00C760B1">
        <w:rPr>
          <w:sz w:val="28"/>
          <w:szCs w:val="28"/>
        </w:rPr>
        <w:t>Еще одна разновидность — баланс ликвидности отличается от баланса автономных счетов включением или нет таких статей, как ошибки и пропуски, краткосрочные обязательства, находящиеся в руках у нерезидентов, и иностранные краткосрочные обязательства, находящиеся у резидентов страны.</w:t>
      </w:r>
    </w:p>
    <w:p w:rsidR="00C760B1" w:rsidRPr="00C760B1" w:rsidRDefault="00C760B1" w:rsidP="00C760B1">
      <w:pPr>
        <w:spacing w:before="0" w:after="0" w:line="360" w:lineRule="auto"/>
        <w:ind w:firstLine="709"/>
        <w:jc w:val="both"/>
        <w:rPr>
          <w:sz w:val="28"/>
          <w:szCs w:val="28"/>
        </w:rPr>
      </w:pPr>
      <w:r w:rsidRPr="00C760B1">
        <w:rPr>
          <w:sz w:val="28"/>
          <w:szCs w:val="28"/>
        </w:rPr>
        <w:t>Рассмотренные виды не исключают возможности введения и иных платежных балансов для решения какой-либо национальной задачи.</w:t>
      </w:r>
    </w:p>
    <w:p w:rsidR="00C760B1" w:rsidRPr="00C760B1" w:rsidRDefault="00C760B1" w:rsidP="00C760B1">
      <w:pPr>
        <w:spacing w:before="0" w:after="0" w:line="360" w:lineRule="auto"/>
        <w:ind w:firstLine="709"/>
        <w:jc w:val="both"/>
        <w:rPr>
          <w:sz w:val="28"/>
          <w:szCs w:val="28"/>
        </w:rPr>
      </w:pPr>
      <w:r w:rsidRPr="00C760B1">
        <w:rPr>
          <w:sz w:val="28"/>
          <w:szCs w:val="28"/>
        </w:rPr>
        <w:t>В практике отдельных стран используется баланс международной инвестиционной задолженности. Он фиксирует увеличение или, наоборот, отток обязательств и средств. Такой баланс может быть определен как сумма всех прошлых дебетовых и кредитовых счетов в разделе движения капитала.</w:t>
      </w: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spacing w:before="0" w:after="0" w:line="360" w:lineRule="auto"/>
        <w:ind w:firstLine="709"/>
        <w:jc w:val="center"/>
        <w:rPr>
          <w:b/>
          <w:sz w:val="28"/>
          <w:szCs w:val="36"/>
        </w:rPr>
      </w:pPr>
      <w:r w:rsidRPr="00C760B1">
        <w:rPr>
          <w:b/>
          <w:sz w:val="28"/>
          <w:szCs w:val="36"/>
        </w:rPr>
        <w:t>5. Платежный баланс РБ: итоги I полугодия 2005 года</w:t>
      </w:r>
    </w:p>
    <w:p w:rsidR="00C760B1" w:rsidRDefault="00C760B1" w:rsidP="00C760B1">
      <w:pPr>
        <w:spacing w:before="0" w:after="0" w:line="360" w:lineRule="auto"/>
        <w:ind w:firstLine="709"/>
        <w:jc w:val="both"/>
        <w:rPr>
          <w:sz w:val="28"/>
        </w:rPr>
      </w:pPr>
    </w:p>
    <w:p w:rsidR="00C760B1" w:rsidRPr="00C760B1" w:rsidRDefault="00C760B1" w:rsidP="00C760B1">
      <w:pPr>
        <w:spacing w:before="0" w:after="0" w:line="360" w:lineRule="auto"/>
        <w:ind w:firstLine="709"/>
        <w:jc w:val="both"/>
        <w:rPr>
          <w:sz w:val="28"/>
        </w:rPr>
      </w:pPr>
      <w:r w:rsidRPr="00C760B1">
        <w:rPr>
          <w:sz w:val="28"/>
        </w:rPr>
        <w:t>В рассматриваемом периоде сальдо счета текущих операций сложилось положительным в размере 969млн. USD. Это было вызвано как улучшением ситуации с торговым балансом, так и ростом положительного сальдо баланса услуг на 22,6% [6,</w:t>
      </w:r>
      <w:r w:rsidRPr="00C760B1">
        <w:rPr>
          <w:sz w:val="28"/>
          <w:lang w:val="en-US"/>
        </w:rPr>
        <w:t>c</w:t>
      </w:r>
      <w:r w:rsidRPr="00C760B1">
        <w:rPr>
          <w:sz w:val="28"/>
        </w:rPr>
        <w:t xml:space="preserve">.6]. </w:t>
      </w:r>
    </w:p>
    <w:p w:rsidR="00C760B1" w:rsidRPr="00C760B1" w:rsidRDefault="00C760B1" w:rsidP="00C760B1">
      <w:pPr>
        <w:spacing w:before="0" w:after="0" w:line="360" w:lineRule="auto"/>
        <w:ind w:firstLine="709"/>
        <w:jc w:val="both"/>
        <w:rPr>
          <w:sz w:val="28"/>
        </w:rPr>
      </w:pPr>
      <w:r w:rsidRPr="00C760B1">
        <w:rPr>
          <w:sz w:val="28"/>
        </w:rPr>
        <w:t xml:space="preserve">Товары. Внешнеторговый оборот составил 14 456,1 млн. USD и увеличился на 10,7%. Из него 8034 млн. USD (55,6% внешнеторгового оборота) приходилось на страны СНГ, в том числе на Россию - 6988,2 млн. USD (48,3%); на страны вне СНГ - 6422,1 млн. USD (44,4%), в т.ч. на страны ЕС - 4705,4 млн. USD (32,5%). </w:t>
      </w:r>
    </w:p>
    <w:p w:rsidR="00C760B1" w:rsidRPr="00C760B1" w:rsidRDefault="00C760B1" w:rsidP="00C760B1">
      <w:pPr>
        <w:spacing w:before="0" w:after="0" w:line="360" w:lineRule="auto"/>
        <w:ind w:firstLine="709"/>
        <w:jc w:val="both"/>
        <w:rPr>
          <w:sz w:val="28"/>
        </w:rPr>
      </w:pPr>
      <w:r w:rsidRPr="00C760B1">
        <w:rPr>
          <w:sz w:val="28"/>
        </w:rPr>
        <w:t xml:space="preserve">Экспорт достиг 7472,7 млн. USD (57,6% ВВП) и вырос на 19,7%. Увеличение стоимости экспорта в основном было вызвано ростом средних экспортных цен (на 19,6% по сравнению с аналогичным периодом прошлого года). </w:t>
      </w:r>
    </w:p>
    <w:p w:rsidR="00C760B1" w:rsidRPr="00C760B1" w:rsidRDefault="00C760B1" w:rsidP="00C760B1">
      <w:pPr>
        <w:spacing w:before="0" w:after="0" w:line="360" w:lineRule="auto"/>
        <w:ind w:firstLine="709"/>
        <w:jc w:val="both"/>
        <w:rPr>
          <w:sz w:val="28"/>
        </w:rPr>
      </w:pPr>
      <w:r w:rsidRPr="00C760B1">
        <w:rPr>
          <w:sz w:val="28"/>
        </w:rPr>
        <w:t xml:space="preserve">Импорт составил 6983,4 млн. USD (53,8% ВВП) и увеличился на 2,5%. При этом средние импортные цены подросли на 7,3%, а физический объем импорта сократился на 5,2%. </w:t>
      </w:r>
    </w:p>
    <w:p w:rsidR="00C760B1" w:rsidRPr="00C760B1" w:rsidRDefault="00C760B1" w:rsidP="00C760B1">
      <w:pPr>
        <w:spacing w:before="0" w:after="0" w:line="360" w:lineRule="auto"/>
        <w:ind w:firstLine="709"/>
        <w:jc w:val="both"/>
        <w:rPr>
          <w:sz w:val="28"/>
        </w:rPr>
      </w:pPr>
      <w:r w:rsidRPr="00C760B1">
        <w:rPr>
          <w:sz w:val="28"/>
        </w:rPr>
        <w:t xml:space="preserve">Услуги. Международный оборот услуг достиг 1574,7 млн. USD (12,1% ВВП), рост - на 23,2%. Положительное сальдо возросло на 22,6% до 434,5 млн. USD (3,3% ВВП). </w:t>
      </w:r>
    </w:p>
    <w:p w:rsidR="00C760B1" w:rsidRPr="00C760B1" w:rsidRDefault="00C760B1" w:rsidP="00C760B1">
      <w:pPr>
        <w:spacing w:before="0" w:after="0" w:line="360" w:lineRule="auto"/>
        <w:ind w:firstLine="709"/>
        <w:jc w:val="both"/>
        <w:rPr>
          <w:sz w:val="28"/>
        </w:rPr>
      </w:pPr>
      <w:r w:rsidRPr="00C760B1">
        <w:rPr>
          <w:sz w:val="28"/>
        </w:rPr>
        <w:t xml:space="preserve">Экспорт услуг - 1004,6 млн. USD, или 7,7% ВВП (рост 23,1%), импорт - 570,1 млн. USD, или 4,4% ВВП (рост 23,5%). </w:t>
      </w:r>
    </w:p>
    <w:p w:rsidR="00C760B1" w:rsidRPr="00C760B1" w:rsidRDefault="00C760B1" w:rsidP="00C760B1">
      <w:pPr>
        <w:spacing w:before="0" w:after="0" w:line="360" w:lineRule="auto"/>
        <w:ind w:firstLine="709"/>
        <w:jc w:val="both"/>
        <w:rPr>
          <w:sz w:val="28"/>
        </w:rPr>
      </w:pPr>
      <w:r w:rsidRPr="00C760B1">
        <w:rPr>
          <w:sz w:val="28"/>
        </w:rPr>
        <w:t xml:space="preserve">Внешняя торговля товарами и услугами. Достигнув 16030,8 млн. USD (123,5% ВВП), общий оборот товаров и услуг увеличился на 11,8%. Экспорт возрос на 20,1%, импорт - на 3,8% (8477,3 млн. USD и 7553,5 млн. USD соответственно). </w:t>
      </w:r>
    </w:p>
    <w:p w:rsidR="00C760B1" w:rsidRPr="00C760B1" w:rsidRDefault="00C760B1" w:rsidP="00C760B1">
      <w:pPr>
        <w:spacing w:before="0" w:after="0" w:line="360" w:lineRule="auto"/>
        <w:ind w:firstLine="709"/>
        <w:jc w:val="both"/>
        <w:rPr>
          <w:sz w:val="28"/>
        </w:rPr>
      </w:pPr>
      <w:r w:rsidRPr="00C760B1">
        <w:rPr>
          <w:sz w:val="28"/>
        </w:rPr>
        <w:t xml:space="preserve">На условиях расчетов в денежной форме экспорт сложился в размере 7936,1 млн. USD (рост 23,3%), импорт - 7046,2 млн. USD (рост 5,6%). Экспорт, не предполагающий расчетов в денежной форме, достигнул 541,2 млн. USD (снизился на 13,2%), импорт - 507,3 млн. USD (снизился на 15,8%). </w:t>
      </w:r>
    </w:p>
    <w:p w:rsidR="00C760B1" w:rsidRPr="00C760B1" w:rsidRDefault="00C760B1" w:rsidP="00C760B1">
      <w:pPr>
        <w:spacing w:before="0" w:after="0" w:line="360" w:lineRule="auto"/>
        <w:ind w:firstLine="709"/>
        <w:jc w:val="both"/>
        <w:rPr>
          <w:sz w:val="28"/>
        </w:rPr>
      </w:pPr>
      <w:r w:rsidRPr="00C760B1">
        <w:rPr>
          <w:sz w:val="28"/>
        </w:rPr>
        <w:t xml:space="preserve">Сальдо внешней торговли товарами и услугами сложилось положительным в размере 923,8 млн. USD (7,1% ВВП). По экспортно-импортным операциям на условиях расчетов в денежной форме оно составило 889,9 млн. USD, по операциям, не предполагающим расчетов в денежной форме, - 33,9 млн. USD. </w:t>
      </w:r>
    </w:p>
    <w:p w:rsidR="00C760B1" w:rsidRPr="00C760B1" w:rsidRDefault="00C760B1" w:rsidP="00C760B1">
      <w:pPr>
        <w:spacing w:before="0" w:after="0" w:line="360" w:lineRule="auto"/>
        <w:ind w:firstLine="709"/>
        <w:jc w:val="both"/>
        <w:rPr>
          <w:sz w:val="28"/>
        </w:rPr>
      </w:pPr>
      <w:r w:rsidRPr="00C760B1">
        <w:rPr>
          <w:sz w:val="28"/>
        </w:rPr>
        <w:t xml:space="preserve">Доходы. Сальдо доходов от труда и инвестиций сформировалось отрицательным в размере 32,6 млн. USD и выросло на 9,8%. </w:t>
      </w:r>
    </w:p>
    <w:p w:rsidR="00C760B1" w:rsidRPr="00C760B1" w:rsidRDefault="00C760B1" w:rsidP="00C760B1">
      <w:pPr>
        <w:spacing w:before="0" w:after="0" w:line="360" w:lineRule="auto"/>
        <w:ind w:firstLine="709"/>
        <w:jc w:val="both"/>
        <w:rPr>
          <w:sz w:val="28"/>
        </w:rPr>
      </w:pPr>
      <w:r w:rsidRPr="00C760B1">
        <w:rPr>
          <w:sz w:val="28"/>
        </w:rPr>
        <w:t xml:space="preserve">Сальдо по доходам от труда сложилось положительным в размере 68,4 млн. USD. Оплата труда резидентов, временно работающих за рубежом, - 68,5млн. USD (0,5% ВВП). Оплата нерезидентов, временно занятых в экономике РБ, - 0,1 млн. USD. </w:t>
      </w:r>
    </w:p>
    <w:p w:rsidR="00C760B1" w:rsidRPr="00C760B1" w:rsidRDefault="00C760B1" w:rsidP="00C760B1">
      <w:pPr>
        <w:spacing w:before="0" w:after="0" w:line="360" w:lineRule="auto"/>
        <w:ind w:firstLine="709"/>
        <w:jc w:val="both"/>
        <w:rPr>
          <w:sz w:val="28"/>
        </w:rPr>
      </w:pPr>
      <w:r w:rsidRPr="00C760B1">
        <w:rPr>
          <w:sz w:val="28"/>
        </w:rPr>
        <w:t xml:space="preserve">Сальдо доходов от инвестиций- отрицательное в размере 101млн. USD. Страна получила доход от зарубежных активов 18,5млн. USD. Нерезидентам выплачено 119,5 млн. USD. Из них по доходам от прямых инвестиций- 78,8 млн. USD (на 48,4% больше, чем в аналогичном периоде 2004г.), от портфельных инвестиций - 3 млн. USD, по другим инвестициям - 37,7 млн. USD. </w:t>
      </w:r>
    </w:p>
    <w:p w:rsidR="00C760B1" w:rsidRPr="00C760B1" w:rsidRDefault="00C760B1" w:rsidP="00C760B1">
      <w:pPr>
        <w:spacing w:before="0" w:after="0" w:line="360" w:lineRule="auto"/>
        <w:ind w:firstLine="709"/>
        <w:jc w:val="both"/>
        <w:rPr>
          <w:sz w:val="28"/>
        </w:rPr>
      </w:pPr>
      <w:r w:rsidRPr="00C760B1">
        <w:rPr>
          <w:sz w:val="28"/>
        </w:rPr>
        <w:t xml:space="preserve">Текущие трансферты. Сальдо текущих трансфертов сложилось положительным в размере 77,8млн. USD. В страну поступило 135,9 млн. USD (на 24,1% меньше, чем в январе-июне 2004г.). Физлица из-за рубежа получили денежными переводами 38,3 млн. USD. Сектор госуправления - 22,8 млн. USD, в основном в виде гуманитарной помощи других государств. </w:t>
      </w:r>
    </w:p>
    <w:p w:rsidR="00C760B1" w:rsidRPr="00C760B1" w:rsidRDefault="00C760B1" w:rsidP="00C760B1">
      <w:pPr>
        <w:spacing w:before="0" w:after="0" w:line="360" w:lineRule="auto"/>
        <w:ind w:firstLine="709"/>
        <w:jc w:val="both"/>
        <w:rPr>
          <w:sz w:val="28"/>
        </w:rPr>
      </w:pPr>
      <w:r w:rsidRPr="00C760B1">
        <w:rPr>
          <w:sz w:val="28"/>
        </w:rPr>
        <w:t xml:space="preserve">Трансферты, предоставленные нерезидентам, выросли на 39,3% (до 58,1 млн. USD). Денежные переводы физических лиц за границу - на 18,1% (20,9 млн. USD). </w:t>
      </w:r>
    </w:p>
    <w:p w:rsidR="00C760B1" w:rsidRPr="00C760B1" w:rsidRDefault="00C760B1" w:rsidP="00C760B1">
      <w:pPr>
        <w:spacing w:before="0" w:after="0" w:line="360" w:lineRule="auto"/>
        <w:ind w:firstLine="709"/>
        <w:jc w:val="both"/>
        <w:rPr>
          <w:sz w:val="28"/>
        </w:rPr>
      </w:pPr>
      <w:r w:rsidRPr="00C760B1">
        <w:rPr>
          <w:sz w:val="28"/>
        </w:rPr>
        <w:t xml:space="preserve">Счет операций с капиталом и финансовых операций. Сальдо счета операций с капиталом и финансовых операций сложилось отрицательным в размере 920,7 млн. USD. </w:t>
      </w:r>
    </w:p>
    <w:p w:rsidR="00C760B1" w:rsidRPr="00C760B1" w:rsidRDefault="00C760B1" w:rsidP="00C760B1">
      <w:pPr>
        <w:spacing w:before="0" w:after="0" w:line="360" w:lineRule="auto"/>
        <w:ind w:firstLine="709"/>
        <w:jc w:val="both"/>
        <w:rPr>
          <w:sz w:val="28"/>
        </w:rPr>
      </w:pPr>
      <w:r w:rsidRPr="00C760B1">
        <w:rPr>
          <w:sz w:val="28"/>
        </w:rPr>
        <w:t xml:space="preserve">Сальдо счета операций с капиталом, основу которого составляют трансферты мигрантов, сформировалось положительным в размере 17,5 млн. USD, что на 38,6% меньше, чем в январе-июне </w:t>
      </w:r>
      <w:smartTag w:uri="urn:schemas-microsoft-com:office:smarttags" w:element="metricconverter">
        <w:smartTagPr>
          <w:attr w:name="ProductID" w:val="2004 г"/>
        </w:smartTagPr>
        <w:r w:rsidRPr="00C760B1">
          <w:rPr>
            <w:sz w:val="28"/>
          </w:rPr>
          <w:t>2004 г</w:t>
        </w:r>
      </w:smartTag>
      <w:r w:rsidRPr="00C760B1">
        <w:rPr>
          <w:sz w:val="28"/>
        </w:rPr>
        <w:t xml:space="preserve">. </w:t>
      </w:r>
    </w:p>
    <w:p w:rsidR="00C760B1" w:rsidRPr="00C760B1" w:rsidRDefault="00C760B1" w:rsidP="00C760B1">
      <w:pPr>
        <w:spacing w:before="0" w:after="0" w:line="360" w:lineRule="auto"/>
        <w:ind w:firstLine="709"/>
        <w:jc w:val="both"/>
        <w:rPr>
          <w:sz w:val="28"/>
        </w:rPr>
      </w:pPr>
      <w:r w:rsidRPr="00C760B1">
        <w:rPr>
          <w:sz w:val="28"/>
        </w:rPr>
        <w:t xml:space="preserve">Иммигранты ввезли в страну имущества и финансовых ресурсов на 62,1 млн. USD, в том числе из РФ - 33,4 млн. USD (или 53,8% от общего объема ввезенных активов), из Украины- 10,6 млн. USD (17,1%). </w:t>
      </w:r>
    </w:p>
    <w:p w:rsidR="00C760B1" w:rsidRPr="00C760B1" w:rsidRDefault="00C760B1" w:rsidP="00C760B1">
      <w:pPr>
        <w:spacing w:before="0" w:after="0" w:line="360" w:lineRule="auto"/>
        <w:ind w:firstLine="709"/>
        <w:jc w:val="both"/>
        <w:rPr>
          <w:sz w:val="28"/>
        </w:rPr>
      </w:pPr>
      <w:r w:rsidRPr="00C760B1">
        <w:rPr>
          <w:sz w:val="28"/>
        </w:rPr>
        <w:t xml:space="preserve">Число эмигрировавших из страны уменьшилось по сравнению с январем-июнем </w:t>
      </w:r>
      <w:smartTag w:uri="urn:schemas-microsoft-com:office:smarttags" w:element="metricconverter">
        <w:smartTagPr>
          <w:attr w:name="ProductID" w:val="2004 г"/>
        </w:smartTagPr>
        <w:r w:rsidRPr="00C760B1">
          <w:rPr>
            <w:sz w:val="28"/>
          </w:rPr>
          <w:t>2004 г</w:t>
        </w:r>
      </w:smartTag>
      <w:r w:rsidRPr="00C760B1">
        <w:rPr>
          <w:sz w:val="28"/>
        </w:rPr>
        <w:t xml:space="preserve">. на 12,3%. Трансферты, связанные с выездом белорусских граждан на постоянное место жительства за рубеж, оценивались в 44,6млн. USD. </w:t>
      </w:r>
    </w:p>
    <w:p w:rsidR="00C760B1" w:rsidRPr="00C760B1" w:rsidRDefault="00C760B1" w:rsidP="00C760B1">
      <w:pPr>
        <w:spacing w:before="0" w:after="0" w:line="360" w:lineRule="auto"/>
        <w:ind w:firstLine="709"/>
        <w:jc w:val="both"/>
        <w:rPr>
          <w:sz w:val="28"/>
        </w:rPr>
      </w:pPr>
      <w:r w:rsidRPr="00C760B1">
        <w:rPr>
          <w:sz w:val="28"/>
        </w:rPr>
        <w:t xml:space="preserve">По операциям финансового счета зафиксирован чистый отток капитала в размере 938,2млн. USD против притока на 38,2 млн. USD в соответствующем периоде прошлого года. Отрицательное сальдо финансового счета обусловлено ростом внешних финансовых активов (на 775,7 млн. USD) и снижением внешних обязательств (на 162,5млн. USD). </w:t>
      </w:r>
    </w:p>
    <w:p w:rsidR="00C760B1" w:rsidRPr="00C760B1" w:rsidRDefault="00C760B1" w:rsidP="00C760B1">
      <w:pPr>
        <w:spacing w:before="0" w:after="0" w:line="360" w:lineRule="auto"/>
        <w:ind w:firstLine="709"/>
        <w:jc w:val="both"/>
        <w:rPr>
          <w:sz w:val="28"/>
        </w:rPr>
      </w:pPr>
      <w:r w:rsidRPr="00C760B1">
        <w:rPr>
          <w:sz w:val="28"/>
        </w:rPr>
        <w:t xml:space="preserve">Прямые инвестиции. Операции с прямыми инвестициями обеспечили чистый приток капитала в страну в размере 82,7млн. USD (на 19,9% больше, чем в январе-июне </w:t>
      </w:r>
      <w:smartTag w:uri="urn:schemas-microsoft-com:office:smarttags" w:element="metricconverter">
        <w:smartTagPr>
          <w:attr w:name="ProductID" w:val="2004 г"/>
        </w:smartTagPr>
        <w:r w:rsidRPr="00C760B1">
          <w:rPr>
            <w:sz w:val="28"/>
          </w:rPr>
          <w:t>2004 г</w:t>
        </w:r>
      </w:smartTag>
      <w:r w:rsidRPr="00C760B1">
        <w:rPr>
          <w:sz w:val="28"/>
        </w:rPr>
        <w:t xml:space="preserve">.). </w:t>
      </w:r>
    </w:p>
    <w:p w:rsidR="00C760B1" w:rsidRPr="00C760B1" w:rsidRDefault="00C760B1" w:rsidP="00C760B1">
      <w:pPr>
        <w:spacing w:before="0" w:after="0" w:line="360" w:lineRule="auto"/>
        <w:ind w:firstLine="709"/>
        <w:jc w:val="both"/>
        <w:rPr>
          <w:sz w:val="28"/>
        </w:rPr>
      </w:pPr>
      <w:r w:rsidRPr="00C760B1">
        <w:rPr>
          <w:sz w:val="28"/>
        </w:rPr>
        <w:t xml:space="preserve">Чистое их привлечение равнялось 82 млн. USD благодаря вложениям нерезидентов в уставные фонды предприятий (44,9млн. USD), реинвестированными доходами (36,4 млн. USD) и прямыми иностранными инвестициями в форме ссуд от зарубежных совладельцев (0,7млн. USD). </w:t>
      </w:r>
    </w:p>
    <w:p w:rsidR="00C760B1" w:rsidRPr="00C760B1" w:rsidRDefault="00C760B1" w:rsidP="00C760B1">
      <w:pPr>
        <w:spacing w:before="0" w:after="0" w:line="360" w:lineRule="auto"/>
        <w:ind w:firstLine="709"/>
        <w:jc w:val="both"/>
        <w:rPr>
          <w:sz w:val="28"/>
        </w:rPr>
      </w:pPr>
      <w:r w:rsidRPr="00C760B1">
        <w:rPr>
          <w:sz w:val="28"/>
        </w:rPr>
        <w:t>Валовой объем поступивших прямых инвестиций в экономику страны составил 295,1 млн. USD против 440 млн. USD в аналогичном периоде прошлого года (уменьшение на 32,9%). В объеме поступивших в страну прямых инвестиций по-прежнему наибольший удельный вес составили кредиты и займы, полученные от зарубежных совладельцев совместных и иностранных предприятий (68,3% общего объема). Оставшаяся часть пришлась на вклады в уставные фонды предприятий (19,3%) и реинвестированные доходы (12,3%). В объеме поступивших прямых инвестиций отмечено снижение доли прочего капитала в форме кредитов и займов и рост доли акционерного капитала[6,</w:t>
      </w:r>
      <w:r w:rsidRPr="00C760B1">
        <w:rPr>
          <w:sz w:val="28"/>
          <w:lang w:val="en-US"/>
        </w:rPr>
        <w:t>c</w:t>
      </w:r>
      <w:r w:rsidRPr="00C760B1">
        <w:rPr>
          <w:sz w:val="28"/>
        </w:rPr>
        <w:t xml:space="preserve">.6]. </w:t>
      </w:r>
    </w:p>
    <w:p w:rsidR="00C760B1" w:rsidRPr="00C760B1" w:rsidRDefault="00C760B1" w:rsidP="00C760B1">
      <w:pPr>
        <w:spacing w:before="0" w:after="0" w:line="360" w:lineRule="auto"/>
        <w:ind w:firstLine="709"/>
        <w:jc w:val="both"/>
        <w:rPr>
          <w:sz w:val="28"/>
        </w:rPr>
      </w:pPr>
      <w:r w:rsidRPr="00C760B1">
        <w:rPr>
          <w:sz w:val="28"/>
        </w:rPr>
        <w:t xml:space="preserve">За январь-июнь </w:t>
      </w:r>
      <w:smartTag w:uri="urn:schemas-microsoft-com:office:smarttags" w:element="metricconverter">
        <w:smartTagPr>
          <w:attr w:name="ProductID" w:val="2005 г"/>
        </w:smartTagPr>
        <w:r w:rsidRPr="00C760B1">
          <w:rPr>
            <w:sz w:val="28"/>
          </w:rPr>
          <w:t>2005 г</w:t>
        </w:r>
      </w:smartTag>
      <w:r w:rsidRPr="00C760B1">
        <w:rPr>
          <w:sz w:val="28"/>
        </w:rPr>
        <w:t xml:space="preserve">. белорусские предприятия осуществили изъятие прямых инвестиций из-за границы в размере 0,7 млн. USD. </w:t>
      </w:r>
    </w:p>
    <w:p w:rsidR="00C760B1" w:rsidRPr="00C760B1" w:rsidRDefault="00C760B1" w:rsidP="00C760B1">
      <w:pPr>
        <w:spacing w:before="0" w:after="0" w:line="360" w:lineRule="auto"/>
        <w:ind w:firstLine="709"/>
        <w:jc w:val="both"/>
        <w:rPr>
          <w:sz w:val="28"/>
        </w:rPr>
      </w:pPr>
      <w:r w:rsidRPr="00C760B1">
        <w:rPr>
          <w:sz w:val="28"/>
        </w:rPr>
        <w:t xml:space="preserve">Портфельные инвестиции. Сальдо по операциям с ценными бумагами сформировалось отрицательным в размере 4,2 млн. USD. Отток капитала из страны обусловлен снижением на 4 млн. USD обязательств перед нерезидентами по ценным бумагам белорусских эмитентов и ростом на 0,2 млн. USD активов резидентов, размещенных в ценных бумагах иностранных эмитентов. Основной формой операций с данными инструментами явились сделки с долговыми ценными бумагами. </w:t>
      </w:r>
    </w:p>
    <w:p w:rsidR="00C760B1" w:rsidRPr="00C760B1" w:rsidRDefault="00C760B1" w:rsidP="00C760B1">
      <w:pPr>
        <w:spacing w:before="0" w:after="0" w:line="360" w:lineRule="auto"/>
        <w:ind w:firstLine="709"/>
        <w:jc w:val="both"/>
        <w:rPr>
          <w:sz w:val="28"/>
        </w:rPr>
      </w:pPr>
      <w:r w:rsidRPr="00C760B1">
        <w:rPr>
          <w:sz w:val="28"/>
        </w:rPr>
        <w:t xml:space="preserve">Производные финансовые инструменты. Сделки органов денежно-кредитного регулирования с производными финансовыми инструментами (опционы и форвардные операции с валютой и драгметаллами) обеспечили чистый приток капитала в страну в размере 0,2 млн. USD. </w:t>
      </w:r>
    </w:p>
    <w:p w:rsidR="00C760B1" w:rsidRPr="00C760B1" w:rsidRDefault="00C760B1" w:rsidP="00C760B1">
      <w:pPr>
        <w:spacing w:before="0" w:after="0" w:line="360" w:lineRule="auto"/>
        <w:ind w:firstLine="709"/>
        <w:jc w:val="both"/>
        <w:rPr>
          <w:sz w:val="28"/>
        </w:rPr>
      </w:pPr>
      <w:r w:rsidRPr="00C760B1">
        <w:rPr>
          <w:sz w:val="28"/>
        </w:rPr>
        <w:t xml:space="preserve">Другие инвестиции. По операциям, проведенным с коммерческими кредитами, ссудами, прочими иностранными активами (кроме резервных) и обязательствами, наблюдался чистый отток финансовых ресурсов из страны в размере 633,3 млн. USD. </w:t>
      </w:r>
    </w:p>
    <w:p w:rsidR="00C760B1" w:rsidRPr="00C760B1" w:rsidRDefault="00C760B1" w:rsidP="00C760B1">
      <w:pPr>
        <w:spacing w:before="0" w:after="0" w:line="360" w:lineRule="auto"/>
        <w:ind w:firstLine="709"/>
        <w:jc w:val="both"/>
        <w:rPr>
          <w:sz w:val="28"/>
        </w:rPr>
      </w:pPr>
      <w:r w:rsidRPr="00C760B1">
        <w:rPr>
          <w:sz w:val="28"/>
        </w:rPr>
        <w:t xml:space="preserve">Иностранные активы резидентов по данному разделу выросли на 394,6 млн. USD, что обусловлено в значительной степени ростом текущей задолженности нерезидентов за белорусский экспорт. </w:t>
      </w:r>
    </w:p>
    <w:p w:rsidR="00C760B1" w:rsidRPr="00C760B1" w:rsidRDefault="00C760B1" w:rsidP="00C760B1">
      <w:pPr>
        <w:spacing w:before="0" w:after="0" w:line="360" w:lineRule="auto"/>
        <w:ind w:firstLine="709"/>
        <w:jc w:val="both"/>
        <w:rPr>
          <w:sz w:val="28"/>
        </w:rPr>
      </w:pPr>
      <w:r w:rsidRPr="00C760B1">
        <w:rPr>
          <w:sz w:val="28"/>
        </w:rPr>
        <w:t xml:space="preserve">Обязательства перед внешним миром снизились на 238,7 млн. USD (в январе-июне </w:t>
      </w:r>
      <w:smartTag w:uri="urn:schemas-microsoft-com:office:smarttags" w:element="metricconverter">
        <w:smartTagPr>
          <w:attr w:name="ProductID" w:val="2004 г"/>
        </w:smartTagPr>
        <w:r w:rsidRPr="00C760B1">
          <w:rPr>
            <w:sz w:val="28"/>
          </w:rPr>
          <w:t>2004 г</w:t>
        </w:r>
      </w:smartTag>
      <w:r w:rsidRPr="00C760B1">
        <w:rPr>
          <w:sz w:val="28"/>
        </w:rPr>
        <w:t xml:space="preserve">. рост на 294,4 млн. USD). Основными источниками оттока финансовых ресурсов явились уменьшение текущей задолженности перед поставщиками за импорт товаров и услуг, снижение обязательств перед нерезидентами по счетам и депозитам и по ранее привлеченным иностранным кредитам и займам. </w:t>
      </w:r>
    </w:p>
    <w:p w:rsidR="00C760B1" w:rsidRPr="00C760B1" w:rsidRDefault="00C760B1" w:rsidP="00C760B1">
      <w:pPr>
        <w:spacing w:before="0" w:after="0" w:line="360" w:lineRule="auto"/>
        <w:ind w:firstLine="709"/>
        <w:jc w:val="both"/>
        <w:rPr>
          <w:sz w:val="28"/>
        </w:rPr>
      </w:pPr>
      <w:r w:rsidRPr="00C760B1">
        <w:rPr>
          <w:sz w:val="28"/>
        </w:rPr>
        <w:t xml:space="preserve">Коммерческие кредиты. В январе-июне </w:t>
      </w:r>
      <w:smartTag w:uri="urn:schemas-microsoft-com:office:smarttags" w:element="metricconverter">
        <w:smartTagPr>
          <w:attr w:name="ProductID" w:val="2005 г"/>
        </w:smartTagPr>
        <w:r w:rsidRPr="00C760B1">
          <w:rPr>
            <w:sz w:val="28"/>
          </w:rPr>
          <w:t>2005 г</w:t>
        </w:r>
      </w:smartTag>
      <w:r w:rsidRPr="00C760B1">
        <w:rPr>
          <w:sz w:val="28"/>
        </w:rPr>
        <w:t xml:space="preserve">. изменение текущей задолженности за товары и услуги по экспортно-импортным операциям обусловило расчетный отток капитала из экономики страны в размере 431млн. USD. </w:t>
      </w:r>
    </w:p>
    <w:p w:rsidR="00C760B1" w:rsidRPr="00C760B1" w:rsidRDefault="00C760B1" w:rsidP="00C760B1">
      <w:pPr>
        <w:spacing w:before="0" w:after="0" w:line="360" w:lineRule="auto"/>
        <w:ind w:firstLine="709"/>
        <w:jc w:val="both"/>
        <w:rPr>
          <w:sz w:val="28"/>
        </w:rPr>
      </w:pPr>
      <w:r w:rsidRPr="00C760B1">
        <w:rPr>
          <w:sz w:val="28"/>
        </w:rPr>
        <w:t xml:space="preserve">Текущая задолженность нерезидентов по оплате за белорусский экспорт товаров и услуг увеличилась на 279,4 млн. USD. Текущие обязательства белорусских предприятий за импорт товаров и услуг перед нерезидентами сократились на 151,6 млн. USD. </w:t>
      </w:r>
    </w:p>
    <w:p w:rsidR="00C760B1" w:rsidRPr="00C760B1" w:rsidRDefault="00C760B1" w:rsidP="00C760B1">
      <w:pPr>
        <w:spacing w:before="0" w:after="0" w:line="360" w:lineRule="auto"/>
        <w:ind w:firstLine="709"/>
        <w:jc w:val="both"/>
        <w:rPr>
          <w:sz w:val="28"/>
        </w:rPr>
      </w:pPr>
      <w:r w:rsidRPr="00C760B1">
        <w:rPr>
          <w:sz w:val="28"/>
        </w:rPr>
        <w:t xml:space="preserve">Ссуды. Увеличение иностранных активов и снижение иностранных обязательств по данному разделу обеспечили чистый отток капитала из страны в размере 54,9 млн. USD. Резидентами (кроме банков) привлечено иностранных кредитов на сумму 449,9 млн. USD, что в 1,6раза больше, чем в январе-июне </w:t>
      </w:r>
      <w:smartTag w:uri="urn:schemas-microsoft-com:office:smarttags" w:element="metricconverter">
        <w:smartTagPr>
          <w:attr w:name="ProductID" w:val="2004 г"/>
        </w:smartTagPr>
        <w:r w:rsidRPr="00C760B1">
          <w:rPr>
            <w:sz w:val="28"/>
          </w:rPr>
          <w:t>2004 г</w:t>
        </w:r>
      </w:smartTag>
      <w:r w:rsidRPr="00C760B1">
        <w:rPr>
          <w:sz w:val="28"/>
        </w:rPr>
        <w:t xml:space="preserve">. </w:t>
      </w:r>
    </w:p>
    <w:p w:rsidR="00C760B1" w:rsidRPr="00C760B1" w:rsidRDefault="00C760B1" w:rsidP="00C760B1">
      <w:pPr>
        <w:spacing w:before="0" w:after="0" w:line="360" w:lineRule="auto"/>
        <w:ind w:firstLine="709"/>
        <w:jc w:val="both"/>
        <w:rPr>
          <w:sz w:val="28"/>
        </w:rPr>
      </w:pPr>
      <w:r w:rsidRPr="00C760B1">
        <w:rPr>
          <w:sz w:val="28"/>
        </w:rPr>
        <w:t xml:space="preserve">Структура привлеченных иностранных кредитов и займов по секторам экономики не претерпела существенных изменений: большую часть составили краткосрочные негарантированные займы в размере 307,6 млн. USD, или 68,8% общего объема привлеченных ресурсов (50,1% в январе-июне </w:t>
      </w:r>
      <w:smartTag w:uri="urn:schemas-microsoft-com:office:smarttags" w:element="metricconverter">
        <w:smartTagPr>
          <w:attr w:name="ProductID" w:val="2004 г"/>
        </w:smartTagPr>
        <w:r w:rsidRPr="00C760B1">
          <w:rPr>
            <w:sz w:val="28"/>
          </w:rPr>
          <w:t>2004 г</w:t>
        </w:r>
      </w:smartTag>
      <w:r w:rsidRPr="00C760B1">
        <w:rPr>
          <w:sz w:val="28"/>
        </w:rPr>
        <w:t xml:space="preserve">.). Удельный вес долгосрочных негарантированных займов снизился с 46,8 до 30,8%. Под гарантии правительства предприятиями получено 1,7млн. USD, или 0,4% от общей суммы привлеченных кредитов (3% в январе-июне </w:t>
      </w:r>
      <w:smartTag w:uri="urn:schemas-microsoft-com:office:smarttags" w:element="metricconverter">
        <w:smartTagPr>
          <w:attr w:name="ProductID" w:val="2004 г"/>
        </w:smartTagPr>
        <w:r w:rsidRPr="00C760B1">
          <w:rPr>
            <w:sz w:val="28"/>
          </w:rPr>
          <w:t>2004 г</w:t>
        </w:r>
      </w:smartTag>
      <w:r w:rsidRPr="00C760B1">
        <w:rPr>
          <w:sz w:val="28"/>
        </w:rPr>
        <w:t xml:space="preserve">.). </w:t>
      </w:r>
    </w:p>
    <w:p w:rsidR="00C760B1" w:rsidRPr="00C760B1" w:rsidRDefault="00C760B1" w:rsidP="00C760B1">
      <w:pPr>
        <w:spacing w:before="0" w:after="0" w:line="360" w:lineRule="auto"/>
        <w:ind w:firstLine="709"/>
        <w:jc w:val="both"/>
        <w:rPr>
          <w:sz w:val="28"/>
        </w:rPr>
      </w:pPr>
      <w:r w:rsidRPr="00C760B1">
        <w:rPr>
          <w:sz w:val="28"/>
        </w:rPr>
        <w:t xml:space="preserve">Привлечение новых займов органами госуправления было незначительным и составило 2,8млн. USD. </w:t>
      </w:r>
    </w:p>
    <w:p w:rsidR="00C760B1" w:rsidRPr="00C760B1" w:rsidRDefault="00C760B1" w:rsidP="00C760B1">
      <w:pPr>
        <w:spacing w:before="0" w:after="0" w:line="360" w:lineRule="auto"/>
        <w:ind w:firstLine="709"/>
        <w:jc w:val="both"/>
        <w:rPr>
          <w:sz w:val="28"/>
        </w:rPr>
      </w:pPr>
      <w:r w:rsidRPr="00C760B1">
        <w:rPr>
          <w:sz w:val="28"/>
        </w:rPr>
        <w:t xml:space="preserve">Погашение обязательств перед нерезидентами (кроме банков) по основному долгу (с учетом накопления просроченной задолженности по основному долгу) составило 493,9 млн. USD, что в 1,7раза превысило уровень января-июня </w:t>
      </w:r>
      <w:smartTag w:uri="urn:schemas-microsoft-com:office:smarttags" w:element="metricconverter">
        <w:smartTagPr>
          <w:attr w:name="ProductID" w:val="2004 г"/>
        </w:smartTagPr>
        <w:r w:rsidRPr="00C760B1">
          <w:rPr>
            <w:sz w:val="28"/>
          </w:rPr>
          <w:t>2004 г</w:t>
        </w:r>
      </w:smartTag>
      <w:r w:rsidRPr="00C760B1">
        <w:rPr>
          <w:sz w:val="28"/>
        </w:rPr>
        <w:t xml:space="preserve">. Предприятия выплатили 84,3% общего объема платежей, просрочив при этом 1,9млн. USD. Фактическое погашение обязательств органами денежно-кредитного управления и органами госуправления осуществлено соответственно в размере 43,7 млн. USD (8,9% от общей суммы платежей) и 33,7млн. USD (6,8%). В течение рассматриваемого периода окончательно погашена задолженность перед МВФ по всем ранее полученным кредитам. </w:t>
      </w:r>
    </w:p>
    <w:p w:rsidR="00C760B1" w:rsidRPr="00C760B1" w:rsidRDefault="00C760B1" w:rsidP="00C760B1">
      <w:pPr>
        <w:spacing w:before="0" w:after="0" w:line="360" w:lineRule="auto"/>
        <w:ind w:firstLine="709"/>
        <w:jc w:val="both"/>
        <w:rPr>
          <w:sz w:val="28"/>
        </w:rPr>
      </w:pPr>
      <w:r w:rsidRPr="00C760B1">
        <w:rPr>
          <w:sz w:val="28"/>
        </w:rPr>
        <w:t xml:space="preserve">Банки увеличили свои обязательства по привлеченным иностранным кредитам на 22,3млн. USD. Основной формой притока капитала явились операции с краткосрочными кредитами. </w:t>
      </w:r>
    </w:p>
    <w:p w:rsidR="00C760B1" w:rsidRPr="00C760B1" w:rsidRDefault="00C760B1" w:rsidP="00C760B1">
      <w:pPr>
        <w:spacing w:before="0" w:after="0" w:line="360" w:lineRule="auto"/>
        <w:ind w:firstLine="709"/>
        <w:jc w:val="both"/>
        <w:rPr>
          <w:sz w:val="28"/>
        </w:rPr>
      </w:pPr>
      <w:r w:rsidRPr="00C760B1">
        <w:rPr>
          <w:sz w:val="28"/>
        </w:rPr>
        <w:t xml:space="preserve">Депозиты, счета и наличные деньги. Операции с иностранными активами и обязательствами в виде наличной валюты, счетов и депозитов обеспечили чистый отток капитала в размере 139млн. USD. </w:t>
      </w:r>
    </w:p>
    <w:p w:rsidR="00C760B1" w:rsidRPr="00C760B1" w:rsidRDefault="00C760B1" w:rsidP="00C760B1">
      <w:pPr>
        <w:spacing w:before="0" w:after="0" w:line="360" w:lineRule="auto"/>
        <w:ind w:firstLine="709"/>
        <w:jc w:val="both"/>
        <w:rPr>
          <w:sz w:val="28"/>
        </w:rPr>
      </w:pPr>
      <w:r w:rsidRPr="00C760B1">
        <w:rPr>
          <w:sz w:val="28"/>
        </w:rPr>
        <w:t xml:space="preserve">Рост активов резидентов составил 59,3 млн. USD. Активы Нацбанка, не относящиеся к резервным, увеличились на 18,4млн. USD, объем средств белорусских банков на зарубежных счетах и в виде наличной иностранной валюты вырос на 40,9 млн. USD. </w:t>
      </w:r>
    </w:p>
    <w:p w:rsidR="00C760B1" w:rsidRPr="00C760B1" w:rsidRDefault="00C760B1" w:rsidP="00C760B1">
      <w:pPr>
        <w:spacing w:before="0" w:after="0" w:line="360" w:lineRule="auto"/>
        <w:ind w:firstLine="709"/>
        <w:jc w:val="both"/>
        <w:rPr>
          <w:sz w:val="28"/>
        </w:rPr>
      </w:pPr>
      <w:r w:rsidRPr="00C760B1">
        <w:rPr>
          <w:sz w:val="28"/>
        </w:rPr>
        <w:t>Обязательства резидентов перед нерезидентами по счетам и депозитам снизились на 79,7 млн. USD, в том числе обязательства белорусских банков - на 66,9млн. USD, Нацбанка - на 12,8 млн. USD</w:t>
      </w:r>
      <w:r w:rsidRPr="00C760B1">
        <w:rPr>
          <w:sz w:val="28"/>
          <w:lang w:val="en-US"/>
        </w:rPr>
        <w:t>[6,c.6]</w:t>
      </w:r>
      <w:r w:rsidRPr="00C760B1">
        <w:rPr>
          <w:sz w:val="28"/>
        </w:rPr>
        <w:t xml:space="preserve">. </w:t>
      </w:r>
    </w:p>
    <w:p w:rsidR="00C760B1" w:rsidRPr="00C760B1" w:rsidRDefault="00C760B1" w:rsidP="00C760B1">
      <w:pPr>
        <w:spacing w:before="0" w:after="0" w:line="360" w:lineRule="auto"/>
        <w:ind w:firstLine="709"/>
        <w:jc w:val="both"/>
        <w:rPr>
          <w:sz w:val="28"/>
        </w:rPr>
      </w:pPr>
      <w:r w:rsidRPr="00C760B1">
        <w:rPr>
          <w:sz w:val="28"/>
        </w:rPr>
        <w:t xml:space="preserve">Прочие активы и обязательства. По данному разделу произошел чистый отток капитала из страны в размере 8,4 млн. USD. </w:t>
      </w:r>
    </w:p>
    <w:p w:rsidR="00C760B1" w:rsidRPr="00C760B1" w:rsidRDefault="00C760B1" w:rsidP="00C760B1">
      <w:pPr>
        <w:spacing w:before="0" w:after="0" w:line="360" w:lineRule="auto"/>
        <w:ind w:firstLine="709"/>
        <w:jc w:val="both"/>
        <w:rPr>
          <w:sz w:val="28"/>
        </w:rPr>
      </w:pPr>
      <w:r w:rsidRPr="00C760B1">
        <w:rPr>
          <w:sz w:val="28"/>
        </w:rPr>
        <w:t xml:space="preserve">Прочие активы резидентов возросли на 22,7 млн. USD, что произошло главным образом за счет роста просроченной задолженности иностранных партнеров за белорусский экспорт товаров и услуг на 25,2 млн. USD и увеличением на 2,3 млн. USD задолженности нерезидентов перед белорусскими банками. Прочие активы органов денежно-кредитного регулирования снизились на 4,8млн. USD. </w:t>
      </w:r>
    </w:p>
    <w:p w:rsidR="00C760B1" w:rsidRPr="00C760B1" w:rsidRDefault="00C760B1" w:rsidP="00C760B1">
      <w:pPr>
        <w:spacing w:before="0" w:after="0" w:line="360" w:lineRule="auto"/>
        <w:ind w:firstLine="709"/>
        <w:jc w:val="both"/>
        <w:rPr>
          <w:sz w:val="28"/>
        </w:rPr>
      </w:pPr>
      <w:r w:rsidRPr="00C760B1">
        <w:rPr>
          <w:sz w:val="28"/>
        </w:rPr>
        <w:t xml:space="preserve">Просроченные обязательства резидентов перед нерезидентами подросли на 14,3 млн. USD, что связано с ростом просроченной задолженности за импорт товаров и услуг на 12,9 млн. USD и увеличением прочих обязательств белорусских банков на 1,4млн. USD. </w:t>
      </w:r>
    </w:p>
    <w:p w:rsidR="00C760B1" w:rsidRPr="00C760B1" w:rsidRDefault="00C760B1" w:rsidP="00C760B1">
      <w:pPr>
        <w:spacing w:before="0" w:after="0" w:line="360" w:lineRule="auto"/>
        <w:ind w:firstLine="709"/>
        <w:jc w:val="both"/>
        <w:rPr>
          <w:sz w:val="28"/>
        </w:rPr>
      </w:pPr>
      <w:r w:rsidRPr="00C760B1">
        <w:rPr>
          <w:sz w:val="28"/>
        </w:rPr>
        <w:t xml:space="preserve">Резервные активы. В результате проведенных финансовых операций международные резервные активы страны увеличились на 383,6 млн. USD. В инвалюте - на 397,4 млн. USD, объем монетарного золота сократился на 14,5 млн. USD. Достигнутый уровень международных резервных активов сопоставим со стоимостью импорта товаров и услуг за 0,8 месяца. </w:t>
      </w:r>
    </w:p>
    <w:p w:rsidR="00C760B1" w:rsidRDefault="00C760B1" w:rsidP="00C760B1">
      <w:pPr>
        <w:spacing w:before="0" w:after="0" w:line="360" w:lineRule="auto"/>
        <w:ind w:firstLine="709"/>
        <w:jc w:val="both"/>
        <w:rPr>
          <w:sz w:val="28"/>
        </w:rPr>
      </w:pPr>
      <w:r w:rsidRPr="00C760B1">
        <w:rPr>
          <w:sz w:val="28"/>
        </w:rPr>
        <w:t>Статистические расхождения. Статистические расхождения между кредитовыми и дебетовыми операциями платежного баланса за январь-июнь 2005г. сложились отрицательными в размере 48,3 млн. USD, или около 0,4% суммы всех проводок платежного баланса. Формально это указывает на неучтенный статистикой импорт товаров и услуг или отток капитала из экономики страны.</w:t>
      </w: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spacing w:before="0" w:after="0" w:line="360" w:lineRule="auto"/>
        <w:ind w:firstLine="709"/>
        <w:jc w:val="center"/>
        <w:rPr>
          <w:b/>
          <w:sz w:val="28"/>
          <w:szCs w:val="36"/>
        </w:rPr>
      </w:pPr>
      <w:r w:rsidRPr="00C760B1">
        <w:rPr>
          <w:b/>
          <w:sz w:val="28"/>
          <w:szCs w:val="36"/>
        </w:rPr>
        <w:t>6. Платёжный баланс Беларуси в 2005 году</w:t>
      </w:r>
    </w:p>
    <w:p w:rsidR="00C760B1" w:rsidRPr="00C760B1" w:rsidRDefault="00C760B1" w:rsidP="00C760B1">
      <w:pPr>
        <w:spacing w:before="0" w:after="0" w:line="360" w:lineRule="auto"/>
        <w:ind w:firstLine="709"/>
        <w:jc w:val="both"/>
        <w:rPr>
          <w:sz w:val="28"/>
          <w:szCs w:val="28"/>
        </w:rPr>
      </w:pPr>
    </w:p>
    <w:p w:rsidR="00C760B1" w:rsidRPr="00C760B1" w:rsidRDefault="00C760B1" w:rsidP="00C760B1">
      <w:pPr>
        <w:spacing w:before="0" w:after="0" w:line="360" w:lineRule="auto"/>
        <w:ind w:firstLine="709"/>
        <w:jc w:val="both"/>
        <w:rPr>
          <w:sz w:val="28"/>
          <w:szCs w:val="28"/>
        </w:rPr>
      </w:pPr>
      <w:r w:rsidRPr="00C760B1">
        <w:rPr>
          <w:sz w:val="28"/>
          <w:szCs w:val="28"/>
        </w:rPr>
        <w:t>Платежный баланс Беларуси в 2005 году оказался самым благополучным за все время расчета баланса Нацбанком: сальдо счета текущих операций достигло 469,1 млн. USD. На такую величину валютные поступления в страну от внешней торговли, доходов от инвестиций за границей и перевода денег из-за рубежа превысили расходы на оплату импорта и аналогичные платежи за границу.</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Однако результаты </w:t>
      </w:r>
      <w:smartTag w:uri="urn:schemas-microsoft-com:office:smarttags" w:element="metricconverter">
        <w:smartTagPr>
          <w:attr w:name="ProductID" w:val="2006 г"/>
        </w:smartTagPr>
        <w:r w:rsidRPr="00C760B1">
          <w:rPr>
            <w:sz w:val="28"/>
            <w:szCs w:val="28"/>
          </w:rPr>
          <w:t>2006 г</w:t>
        </w:r>
      </w:smartTag>
      <w:r w:rsidRPr="00C760B1">
        <w:rPr>
          <w:sz w:val="28"/>
          <w:szCs w:val="28"/>
        </w:rPr>
        <w:t>. могут оказаться намного хуже, так как в прошлом году возникли негативные тенденции, действие которых грозит благополучию внешней торговли и платежного баланса РБ.</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Оборот товаров и услуг в 2005 году вырос на 9,6% до 36015,6 млн. USD, тогда как в </w:t>
      </w:r>
      <w:smartTag w:uri="urn:schemas-microsoft-com:office:smarttags" w:element="metricconverter">
        <w:smartTagPr>
          <w:attr w:name="ProductID" w:val="2004 г"/>
        </w:smartTagPr>
        <w:r w:rsidRPr="00C760B1">
          <w:rPr>
            <w:sz w:val="28"/>
            <w:szCs w:val="28"/>
          </w:rPr>
          <w:t>2004 г</w:t>
        </w:r>
      </w:smartTag>
      <w:r w:rsidRPr="00C760B1">
        <w:rPr>
          <w:sz w:val="28"/>
          <w:szCs w:val="28"/>
        </w:rPr>
        <w:t>. — на 37,2%. То есть можно говорить о существенном замедлении темпов роста внешней торговли.</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Но надо отметить, что данные двух последних лет нельзя сравнивать между собой без существенных оговорок. Дело в том, что с </w:t>
      </w:r>
      <w:smartTag w:uri="urn:schemas-microsoft-com:office:smarttags" w:element="metricconverter">
        <w:smartTagPr>
          <w:attr w:name="ProductID" w:val="2005 г"/>
        </w:smartTagPr>
        <w:r w:rsidRPr="00C760B1">
          <w:rPr>
            <w:sz w:val="28"/>
            <w:szCs w:val="28"/>
          </w:rPr>
          <w:t>2005 г</w:t>
        </w:r>
      </w:smartTag>
      <w:r w:rsidRPr="00C760B1">
        <w:rPr>
          <w:sz w:val="28"/>
          <w:szCs w:val="28"/>
        </w:rPr>
        <w:t xml:space="preserve">. был изменен порядок уплаты НДС во внешней торговле Беларуси с Россией, что привело к резкому росту активности импортеров в четвертом квартале </w:t>
      </w:r>
      <w:smartTag w:uri="urn:schemas-microsoft-com:office:smarttags" w:element="metricconverter">
        <w:smartTagPr>
          <w:attr w:name="ProductID" w:val="2004 г"/>
        </w:smartTagPr>
        <w:r w:rsidRPr="00C760B1">
          <w:rPr>
            <w:sz w:val="28"/>
            <w:szCs w:val="28"/>
          </w:rPr>
          <w:t>2004 г</w:t>
        </w:r>
      </w:smartTag>
      <w:r w:rsidRPr="00C760B1">
        <w:rPr>
          <w:sz w:val="28"/>
          <w:szCs w:val="28"/>
        </w:rPr>
        <w:t xml:space="preserve">. Они спешили ввезти товары, причем делали это в долг. В результате сальдо внешней торговли товарами в </w:t>
      </w:r>
      <w:smartTag w:uri="urn:schemas-microsoft-com:office:smarttags" w:element="metricconverter">
        <w:smartTagPr>
          <w:attr w:name="ProductID" w:val="2004 г"/>
        </w:smartTagPr>
        <w:r w:rsidRPr="00C760B1">
          <w:rPr>
            <w:sz w:val="28"/>
            <w:szCs w:val="28"/>
          </w:rPr>
          <w:t>2004 г</w:t>
        </w:r>
      </w:smartTag>
      <w:r w:rsidRPr="00C760B1">
        <w:rPr>
          <w:sz w:val="28"/>
          <w:szCs w:val="28"/>
        </w:rPr>
        <w:t xml:space="preserve">. превысило минус 2 млрд. USD, хотя уже тогда начался рост цен на сырьевые товары, продукты нефтепереработки, что привело к росту доходов Беларуси от экспорта. Можно сказать, что часть импорта </w:t>
      </w:r>
      <w:smartTag w:uri="urn:schemas-microsoft-com:office:smarttags" w:element="metricconverter">
        <w:smartTagPr>
          <w:attr w:name="ProductID" w:val="2005 г"/>
        </w:smartTagPr>
        <w:r w:rsidRPr="00C760B1">
          <w:rPr>
            <w:sz w:val="28"/>
            <w:szCs w:val="28"/>
          </w:rPr>
          <w:t>2005 г</w:t>
        </w:r>
      </w:smartTag>
      <w:r w:rsidRPr="00C760B1">
        <w:rPr>
          <w:sz w:val="28"/>
          <w:szCs w:val="28"/>
        </w:rPr>
        <w:t xml:space="preserve">. в размере около 1 млрд. USD была перенесена на </w:t>
      </w:r>
      <w:smartTag w:uri="urn:schemas-microsoft-com:office:smarttags" w:element="metricconverter">
        <w:smartTagPr>
          <w:attr w:name="ProductID" w:val="2004 г"/>
        </w:smartTagPr>
        <w:r w:rsidRPr="00C760B1">
          <w:rPr>
            <w:sz w:val="28"/>
            <w:szCs w:val="28"/>
          </w:rPr>
          <w:t>2004 г</w:t>
        </w:r>
      </w:smartTag>
      <w:r w:rsidRPr="00C760B1">
        <w:rPr>
          <w:sz w:val="28"/>
          <w:szCs w:val="28"/>
        </w:rPr>
        <w:t>.</w:t>
      </w:r>
    </w:p>
    <w:p w:rsidR="00C760B1" w:rsidRPr="00C760B1" w:rsidRDefault="00C760B1" w:rsidP="00C760B1">
      <w:pPr>
        <w:spacing w:before="0" w:after="0" w:line="360" w:lineRule="auto"/>
        <w:ind w:firstLine="709"/>
        <w:jc w:val="both"/>
        <w:rPr>
          <w:sz w:val="28"/>
          <w:szCs w:val="28"/>
        </w:rPr>
      </w:pPr>
      <w:r w:rsidRPr="00C760B1">
        <w:rPr>
          <w:sz w:val="28"/>
          <w:szCs w:val="28"/>
        </w:rPr>
        <w:t>Таким образом, наблюдаемые резкие колебания сальдо счета текущих операций в 2004-2005 гг. в значительной степени объясняются случайной причиной, не имеющей отношения к глобальным тенденциям внешней торговли. Этим же объясняется и динамика сальдо счета операций с капиталом и финансовых операций.</w:t>
      </w:r>
    </w:p>
    <w:p w:rsidR="00C760B1" w:rsidRPr="00C760B1" w:rsidRDefault="00C760B1" w:rsidP="00C760B1">
      <w:pPr>
        <w:spacing w:before="0" w:after="0" w:line="360" w:lineRule="auto"/>
        <w:ind w:firstLine="709"/>
        <w:jc w:val="both"/>
        <w:rPr>
          <w:sz w:val="28"/>
          <w:szCs w:val="28"/>
        </w:rPr>
      </w:pPr>
      <w:r w:rsidRPr="00C760B1">
        <w:rPr>
          <w:sz w:val="28"/>
          <w:szCs w:val="28"/>
        </w:rPr>
        <w:t>Глобальная тенденция последних 2 лет состояла в опережающем росте экспорта над импортом вследствие более быстрого увеличения цены товаров, экспортируемых из Беларуси, над ценами товаров, импортируемых в нашу страну.</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Из-за искажений результатов внешней торговли сравнивать итоги прошлого года с итогами </w:t>
      </w:r>
      <w:smartTag w:uri="urn:schemas-microsoft-com:office:smarttags" w:element="metricconverter">
        <w:smartTagPr>
          <w:attr w:name="ProductID" w:val="2004 г"/>
        </w:smartTagPr>
        <w:r w:rsidRPr="00C760B1">
          <w:rPr>
            <w:sz w:val="28"/>
            <w:szCs w:val="28"/>
          </w:rPr>
          <w:t>2004 г</w:t>
        </w:r>
      </w:smartTag>
      <w:r w:rsidRPr="00C760B1">
        <w:rPr>
          <w:sz w:val="28"/>
          <w:szCs w:val="28"/>
        </w:rPr>
        <w:t>. довольно сложно. Поэтому о направлениях измене</w:t>
      </w:r>
      <w:r w:rsidRPr="00C760B1">
        <w:rPr>
          <w:sz w:val="28"/>
          <w:szCs w:val="28"/>
        </w:rPr>
        <w:softHyphen/>
        <w:t>ния состояния внешней торговли и платежного баланса Беларуси можно судить по тенденциям изменения экспортных и импортных цен.</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Здесь дела обстоят не очень хорошо. В </w:t>
      </w:r>
      <w:smartTag w:uri="urn:schemas-microsoft-com:office:smarttags" w:element="metricconverter">
        <w:smartTagPr>
          <w:attr w:name="ProductID" w:val="2005 г"/>
        </w:smartTagPr>
        <w:r w:rsidRPr="00C760B1">
          <w:rPr>
            <w:sz w:val="28"/>
            <w:szCs w:val="28"/>
          </w:rPr>
          <w:t>2005 г</w:t>
        </w:r>
      </w:smartTag>
      <w:r w:rsidRPr="00C760B1">
        <w:rPr>
          <w:sz w:val="28"/>
          <w:szCs w:val="28"/>
        </w:rPr>
        <w:t xml:space="preserve">. средние экспортные цены по сравнению с </w:t>
      </w:r>
      <w:smartTag w:uri="urn:schemas-microsoft-com:office:smarttags" w:element="metricconverter">
        <w:smartTagPr>
          <w:attr w:name="ProductID" w:val="2004 г"/>
        </w:smartTagPr>
        <w:r w:rsidRPr="00C760B1">
          <w:rPr>
            <w:sz w:val="28"/>
            <w:szCs w:val="28"/>
          </w:rPr>
          <w:t>2004 г</w:t>
        </w:r>
      </w:smartTag>
      <w:r w:rsidRPr="00C760B1">
        <w:rPr>
          <w:sz w:val="28"/>
          <w:szCs w:val="28"/>
        </w:rPr>
        <w:t xml:space="preserve">. выросли на 17,4%, тогда как аналогичный параметр за 3 квартала прошлого года составлял 18,9%, а за </w:t>
      </w:r>
      <w:smartTag w:uri="urn:schemas-microsoft-com:office:smarttags" w:element="metricconverter">
        <w:smartTagPr>
          <w:attr w:name="ProductID" w:val="2004 г"/>
        </w:smartTagPr>
        <w:r w:rsidRPr="00C760B1">
          <w:rPr>
            <w:sz w:val="28"/>
            <w:szCs w:val="28"/>
          </w:rPr>
          <w:t>2004 г</w:t>
        </w:r>
      </w:smartTag>
      <w:r w:rsidRPr="00C760B1">
        <w:rPr>
          <w:sz w:val="28"/>
          <w:szCs w:val="28"/>
        </w:rPr>
        <w:t>. — 20,2%. Как видим, налицо спад темпа роста цен.</w:t>
      </w:r>
    </w:p>
    <w:p w:rsidR="00C760B1" w:rsidRPr="00C760B1" w:rsidRDefault="00C760B1" w:rsidP="00C760B1">
      <w:pPr>
        <w:spacing w:before="0" w:after="0" w:line="360" w:lineRule="auto"/>
        <w:ind w:firstLine="709"/>
        <w:jc w:val="both"/>
        <w:rPr>
          <w:sz w:val="28"/>
          <w:szCs w:val="28"/>
        </w:rPr>
      </w:pPr>
      <w:r w:rsidRPr="00C760B1">
        <w:rPr>
          <w:sz w:val="28"/>
          <w:szCs w:val="28"/>
        </w:rPr>
        <w:t>В то же время темпы роста цен импорта постепенно начинают до</w:t>
      </w:r>
      <w:r w:rsidRPr="00C760B1">
        <w:rPr>
          <w:sz w:val="28"/>
          <w:szCs w:val="28"/>
        </w:rPr>
        <w:softHyphen/>
        <w:t xml:space="preserve">гонять экспортные. Если в </w:t>
      </w:r>
      <w:smartTag w:uri="urn:schemas-microsoft-com:office:smarttags" w:element="metricconverter">
        <w:smartTagPr>
          <w:attr w:name="ProductID" w:val="2005 г"/>
        </w:smartTagPr>
        <w:r w:rsidRPr="00C760B1">
          <w:rPr>
            <w:sz w:val="28"/>
            <w:szCs w:val="28"/>
          </w:rPr>
          <w:t>2005 г</w:t>
        </w:r>
      </w:smartTag>
      <w:r w:rsidRPr="00C760B1">
        <w:rPr>
          <w:sz w:val="28"/>
          <w:szCs w:val="28"/>
        </w:rPr>
        <w:t xml:space="preserve">. в целом по отношению к </w:t>
      </w:r>
      <w:smartTag w:uri="urn:schemas-microsoft-com:office:smarttags" w:element="metricconverter">
        <w:smartTagPr>
          <w:attr w:name="ProductID" w:val="2004 г"/>
        </w:smartTagPr>
        <w:r w:rsidRPr="00C760B1">
          <w:rPr>
            <w:sz w:val="28"/>
            <w:szCs w:val="28"/>
          </w:rPr>
          <w:t>2004 г</w:t>
        </w:r>
      </w:smartTag>
      <w:r w:rsidRPr="00C760B1">
        <w:rPr>
          <w:sz w:val="28"/>
          <w:szCs w:val="28"/>
        </w:rPr>
        <w:t xml:space="preserve">. средние цены импорта возросли только на 4,6%, то в январе </w:t>
      </w:r>
      <w:smartTag w:uri="urn:schemas-microsoft-com:office:smarttags" w:element="metricconverter">
        <w:smartTagPr>
          <w:attr w:name="ProductID" w:val="2006 г"/>
        </w:smartTagPr>
        <w:r w:rsidRPr="00C760B1">
          <w:rPr>
            <w:sz w:val="28"/>
            <w:szCs w:val="28"/>
          </w:rPr>
          <w:t>2006 г</w:t>
        </w:r>
      </w:smartTag>
      <w:r w:rsidRPr="00C760B1">
        <w:rPr>
          <w:sz w:val="28"/>
          <w:szCs w:val="28"/>
        </w:rPr>
        <w:t xml:space="preserve">. импорт подорожал по отношению к январю </w:t>
      </w:r>
      <w:smartTag w:uri="urn:schemas-microsoft-com:office:smarttags" w:element="metricconverter">
        <w:smartTagPr>
          <w:attr w:name="ProductID" w:val="2005 г"/>
        </w:smartTagPr>
        <w:r w:rsidRPr="00C760B1">
          <w:rPr>
            <w:sz w:val="28"/>
            <w:szCs w:val="28"/>
          </w:rPr>
          <w:t>2005 г</w:t>
        </w:r>
      </w:smartTag>
      <w:r w:rsidRPr="00C760B1">
        <w:rPr>
          <w:sz w:val="28"/>
          <w:szCs w:val="28"/>
        </w:rPr>
        <w:t>. на 13,3% (экспорт — на 17,5%).</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В </w:t>
      </w:r>
      <w:smartTag w:uri="urn:schemas-microsoft-com:office:smarttags" w:element="metricconverter">
        <w:smartTagPr>
          <w:attr w:name="ProductID" w:val="2005 г"/>
        </w:smartTagPr>
        <w:r w:rsidRPr="00C760B1">
          <w:rPr>
            <w:sz w:val="28"/>
            <w:szCs w:val="28"/>
          </w:rPr>
          <w:t>2005 г</w:t>
        </w:r>
      </w:smartTag>
      <w:r w:rsidRPr="00C760B1">
        <w:rPr>
          <w:sz w:val="28"/>
          <w:szCs w:val="28"/>
        </w:rPr>
        <w:t>. экспорт товаров из Беларуси вырос на 15,4% до 16095,3 млн. USD. Увеличение экспорта было полностью вызвано ростом средних цен экспортируемых товаров. В то же время физические объемы экспорта даже снизились на 1,2% [3, с. 6].</w:t>
      </w:r>
    </w:p>
    <w:p w:rsidR="00C760B1" w:rsidRPr="00C760B1" w:rsidRDefault="00C760B1" w:rsidP="00C760B1">
      <w:pPr>
        <w:spacing w:before="0" w:after="0" w:line="360" w:lineRule="auto"/>
        <w:ind w:firstLine="709"/>
        <w:jc w:val="both"/>
        <w:rPr>
          <w:sz w:val="28"/>
          <w:szCs w:val="28"/>
        </w:rPr>
      </w:pPr>
      <w:r w:rsidRPr="00C760B1">
        <w:rPr>
          <w:sz w:val="28"/>
          <w:szCs w:val="28"/>
        </w:rPr>
        <w:t>Импорт товаров в прошлом году увеличился всего на 3,1% до 16622,6 млн. USD, так как средние цены импорта возросли только на 4,6%, а физический объем сократился на 3,1%.</w:t>
      </w:r>
    </w:p>
    <w:p w:rsidR="00C760B1" w:rsidRPr="00C760B1" w:rsidRDefault="00C760B1" w:rsidP="00C760B1">
      <w:pPr>
        <w:spacing w:before="0" w:after="0" w:line="360" w:lineRule="auto"/>
        <w:ind w:firstLine="709"/>
        <w:jc w:val="both"/>
        <w:rPr>
          <w:sz w:val="28"/>
          <w:szCs w:val="28"/>
        </w:rPr>
      </w:pPr>
      <w:r w:rsidRPr="00C760B1">
        <w:rPr>
          <w:sz w:val="28"/>
          <w:szCs w:val="28"/>
        </w:rPr>
        <w:t>Сальдо внешней торговли товарами составило минус 527,3 млн. USD. Но сальдо внешней торговли услугами выросло на 19,6% до 823,7 млн. USD, полностью компенсировав затраты на оплату импорта товаров. Суммарное сальдо внешней торговли оказалось равным 296,4 млн. USD.</w:t>
      </w:r>
    </w:p>
    <w:p w:rsidR="00C760B1" w:rsidRPr="00C760B1" w:rsidRDefault="00C760B1" w:rsidP="00C760B1">
      <w:pPr>
        <w:spacing w:before="0" w:after="0" w:line="360" w:lineRule="auto"/>
        <w:ind w:firstLine="709"/>
        <w:jc w:val="both"/>
        <w:rPr>
          <w:sz w:val="28"/>
          <w:szCs w:val="28"/>
        </w:rPr>
      </w:pPr>
      <w:r w:rsidRPr="00C760B1">
        <w:rPr>
          <w:sz w:val="28"/>
          <w:szCs w:val="28"/>
        </w:rPr>
        <w:t>При этом экспорт и импорт услуг возросли примерно в одинаковой степени: на 18% до 2060,7 млн. USD и на 16,9% до 1237 млн. USD соответственно.</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Данные платежного баланса за </w:t>
      </w:r>
      <w:smartTag w:uri="urn:schemas-microsoft-com:office:smarttags" w:element="metricconverter">
        <w:smartTagPr>
          <w:attr w:name="ProductID" w:val="2005 г"/>
        </w:smartTagPr>
        <w:r w:rsidRPr="00C760B1">
          <w:rPr>
            <w:sz w:val="28"/>
            <w:szCs w:val="28"/>
          </w:rPr>
          <w:t>2005 г</w:t>
        </w:r>
      </w:smartTag>
      <w:r w:rsidRPr="00C760B1">
        <w:rPr>
          <w:sz w:val="28"/>
          <w:szCs w:val="28"/>
        </w:rPr>
        <w:t xml:space="preserve">. оказались на этот раз довольно близки к информации Минстата: сальдо внешней торговли товарами и услугами за </w:t>
      </w:r>
      <w:smartTag w:uri="urn:schemas-microsoft-com:office:smarttags" w:element="metricconverter">
        <w:smartTagPr>
          <w:attr w:name="ProductID" w:val="2005 г"/>
        </w:smartTagPr>
        <w:r w:rsidRPr="00C760B1">
          <w:rPr>
            <w:sz w:val="28"/>
            <w:szCs w:val="28"/>
          </w:rPr>
          <w:t>2005 г</w:t>
        </w:r>
      </w:smartTag>
      <w:r w:rsidRPr="00C760B1">
        <w:rPr>
          <w:sz w:val="28"/>
          <w:szCs w:val="28"/>
        </w:rPr>
        <w:t>. составило 164,6 млн. USD, сальдо внешней торговли товарами — минус 721,5 млн. USD, услугами — 886,1 млн. USD.</w:t>
      </w:r>
    </w:p>
    <w:p w:rsidR="00C760B1" w:rsidRPr="00C760B1" w:rsidRDefault="00C760B1" w:rsidP="00C760B1">
      <w:pPr>
        <w:spacing w:before="0" w:after="0" w:line="360" w:lineRule="auto"/>
        <w:ind w:firstLine="709"/>
        <w:jc w:val="both"/>
        <w:rPr>
          <w:sz w:val="28"/>
          <w:szCs w:val="28"/>
        </w:rPr>
      </w:pPr>
      <w:r w:rsidRPr="00C760B1">
        <w:rPr>
          <w:sz w:val="28"/>
          <w:szCs w:val="28"/>
        </w:rPr>
        <w:t>Основной приток валюты в нашу страну в чистом выражении обеспе</w:t>
      </w:r>
      <w:r w:rsidRPr="00C760B1">
        <w:rPr>
          <w:sz w:val="28"/>
          <w:szCs w:val="28"/>
        </w:rPr>
        <w:softHyphen/>
        <w:t>чили услуги. Другие источники оказались существенно меньше.</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Прямые инвестиции в чистом выражении составили 305 млн. USD, что оказалось в 1,9 раза больше, чем в </w:t>
      </w:r>
      <w:smartTag w:uri="urn:schemas-microsoft-com:office:smarttags" w:element="metricconverter">
        <w:smartTagPr>
          <w:attr w:name="ProductID" w:val="2004 г"/>
        </w:smartTagPr>
        <w:r w:rsidRPr="00C760B1">
          <w:rPr>
            <w:sz w:val="28"/>
            <w:szCs w:val="28"/>
          </w:rPr>
          <w:t>2004 г</w:t>
        </w:r>
      </w:smartTag>
      <w:r w:rsidRPr="00C760B1">
        <w:rPr>
          <w:sz w:val="28"/>
          <w:szCs w:val="28"/>
        </w:rPr>
        <w:t>. Но при этом 234,5 млн. USD составили расходы России на строительство и обслуживание газопровода «Ямал-Европа». Без учета данных поступлений прямые инвестиции в нашу страну даже снизились.</w:t>
      </w:r>
    </w:p>
    <w:p w:rsidR="00C760B1" w:rsidRPr="00C760B1" w:rsidRDefault="00C760B1" w:rsidP="00C760B1">
      <w:pPr>
        <w:spacing w:before="0" w:after="0" w:line="360" w:lineRule="auto"/>
        <w:ind w:firstLine="709"/>
        <w:jc w:val="both"/>
        <w:rPr>
          <w:sz w:val="28"/>
          <w:szCs w:val="28"/>
        </w:rPr>
      </w:pPr>
      <w:r w:rsidRPr="00C760B1">
        <w:rPr>
          <w:sz w:val="28"/>
          <w:szCs w:val="28"/>
        </w:rPr>
        <w:t>Поступления от резидентов РБ, временно работающих за рубежом, достигли 195,3 млн. USD, что намного превышает сумму средств, вывезенных нерезидентами, работающими в Беларуси, — 0,3 млн. USD.</w:t>
      </w:r>
    </w:p>
    <w:p w:rsidR="00C760B1" w:rsidRPr="00C760B1" w:rsidRDefault="00C760B1" w:rsidP="00C760B1">
      <w:pPr>
        <w:spacing w:before="0" w:after="0" w:line="360" w:lineRule="auto"/>
        <w:ind w:firstLine="709"/>
        <w:jc w:val="both"/>
        <w:rPr>
          <w:sz w:val="28"/>
          <w:szCs w:val="28"/>
        </w:rPr>
      </w:pPr>
      <w:r w:rsidRPr="00C760B1">
        <w:rPr>
          <w:sz w:val="28"/>
          <w:szCs w:val="28"/>
        </w:rPr>
        <w:t xml:space="preserve">Сальдо текущих трансфертов составило 156,9 млн. USD, снизившись с 284,7 млн. USD в </w:t>
      </w:r>
      <w:smartTag w:uri="urn:schemas-microsoft-com:office:smarttags" w:element="metricconverter">
        <w:smartTagPr>
          <w:attr w:name="ProductID" w:val="2004 г"/>
        </w:smartTagPr>
        <w:r w:rsidRPr="00C760B1">
          <w:rPr>
            <w:sz w:val="28"/>
            <w:szCs w:val="28"/>
          </w:rPr>
          <w:t>2004 г</w:t>
        </w:r>
      </w:smartTag>
      <w:r w:rsidRPr="00C760B1">
        <w:rPr>
          <w:sz w:val="28"/>
          <w:szCs w:val="28"/>
        </w:rPr>
        <w:t xml:space="preserve">. Уменьшение поступлений по данной статье в значительной степени было обусловлено завершением выплат компенсации гражданам, пострадавшим в годы Великой Отечественной войны. В прошлом году в рамках этой программы гражданами Беларуси было получено всего 35,2 млн. USD против 128,4 млн. USD за </w:t>
      </w:r>
      <w:smartTag w:uri="urn:schemas-microsoft-com:office:smarttags" w:element="metricconverter">
        <w:smartTagPr>
          <w:attr w:name="ProductID" w:val="2004 г"/>
        </w:smartTagPr>
        <w:r w:rsidRPr="00C760B1">
          <w:rPr>
            <w:sz w:val="28"/>
            <w:szCs w:val="28"/>
          </w:rPr>
          <w:t>2004 г</w:t>
        </w:r>
      </w:smartTag>
      <w:r w:rsidRPr="00C760B1">
        <w:rPr>
          <w:sz w:val="28"/>
          <w:szCs w:val="28"/>
        </w:rPr>
        <w:t>.</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По величине чистого вывоза валюты из страны на первом месте оказалось государство: иностранные резервные активы РБ выросли в </w:t>
      </w:r>
      <w:smartTag w:uri="urn:schemas-microsoft-com:office:smarttags" w:element="metricconverter">
        <w:smartTagPr>
          <w:attr w:name="ProductID" w:val="2005 г"/>
        </w:smartTagPr>
        <w:r w:rsidRPr="00C760B1">
          <w:rPr>
            <w:sz w:val="28"/>
            <w:szCs w:val="28"/>
          </w:rPr>
          <w:t>2005 г</w:t>
        </w:r>
      </w:smartTag>
      <w:r w:rsidRPr="00C760B1">
        <w:rPr>
          <w:sz w:val="28"/>
          <w:szCs w:val="28"/>
        </w:rPr>
        <w:t>. на 539,2 млн. USD до 1296,5 млн. USD. Можно сказать, что за границу были отправлены излишки поступившей в страну валюты, скупленные Нацбанком.</w:t>
      </w:r>
    </w:p>
    <w:p w:rsidR="00C760B1" w:rsidRPr="00C760B1" w:rsidRDefault="00C760B1" w:rsidP="00C760B1">
      <w:pPr>
        <w:spacing w:before="0" w:after="0" w:line="360" w:lineRule="auto"/>
        <w:ind w:firstLine="709"/>
        <w:jc w:val="both"/>
        <w:rPr>
          <w:sz w:val="28"/>
          <w:szCs w:val="28"/>
        </w:rPr>
      </w:pPr>
      <w:r w:rsidRPr="00C760B1">
        <w:rPr>
          <w:sz w:val="28"/>
          <w:szCs w:val="28"/>
        </w:rPr>
        <w:t>На второе место вышли физические лица, которые вывезли из страны на</w:t>
      </w:r>
      <w:r w:rsidRPr="00C760B1">
        <w:rPr>
          <w:sz w:val="28"/>
          <w:szCs w:val="28"/>
        </w:rPr>
        <w:softHyphen/>
        <w:t>личной валюты на 457,5 млн. USD больше, чем ввезли. Банки, которые ввезли наличных на 137,1 млн. USD, только отчасти компенсировали потери.</w:t>
      </w:r>
    </w:p>
    <w:p w:rsidR="00C760B1" w:rsidRPr="00C760B1" w:rsidRDefault="00C760B1" w:rsidP="00C760B1">
      <w:pPr>
        <w:spacing w:before="0" w:after="0" w:line="360" w:lineRule="auto"/>
        <w:ind w:firstLine="709"/>
        <w:jc w:val="both"/>
        <w:rPr>
          <w:sz w:val="28"/>
          <w:szCs w:val="28"/>
        </w:rPr>
      </w:pPr>
      <w:r w:rsidRPr="00C760B1">
        <w:rPr>
          <w:sz w:val="28"/>
          <w:szCs w:val="28"/>
        </w:rPr>
        <w:t>Белорусские туристы вывезли валюты на 493,3 млн. USD, a иностранные туристы потратили в нашей стране всего 184,4 млн. USD. По каналам неорганизованной торговли за наличную валюту расходы составили, по оценке экспертов, 489,6 млн. USD, тогда как поступления за счет неорганизованного экспорта — всего 158,5 млн. USD. Эти данные оказались существенно хуже, чем в 2004 году, что свидетельствует о том, что рост доходов населения не компенсируется увеличением объемов производства и услуг в Беларуси [3, с. 6].</w:t>
      </w:r>
    </w:p>
    <w:p w:rsidR="00C760B1" w:rsidRPr="00C760B1" w:rsidRDefault="00C760B1" w:rsidP="00C760B1">
      <w:pPr>
        <w:spacing w:before="0" w:after="0" w:line="360" w:lineRule="auto"/>
        <w:ind w:firstLine="709"/>
        <w:jc w:val="both"/>
        <w:rPr>
          <w:sz w:val="28"/>
          <w:szCs w:val="28"/>
        </w:rPr>
      </w:pPr>
      <w:r w:rsidRPr="00C760B1">
        <w:rPr>
          <w:sz w:val="28"/>
          <w:szCs w:val="28"/>
        </w:rPr>
        <w:t>Значительно возросли в прошлом году и выплаты доходов нерезидентам от вложенного ими в Беларуси капитала. Сальдо доходов от инвестиций достигло минус 179,2</w:t>
      </w:r>
      <w:r>
        <w:rPr>
          <w:sz w:val="28"/>
          <w:szCs w:val="28"/>
        </w:rPr>
        <w:t xml:space="preserve"> </w:t>
      </w:r>
      <w:r w:rsidRPr="00C760B1">
        <w:rPr>
          <w:sz w:val="28"/>
          <w:szCs w:val="28"/>
        </w:rPr>
        <w:t>млн.</w:t>
      </w:r>
      <w:r>
        <w:rPr>
          <w:sz w:val="28"/>
          <w:szCs w:val="28"/>
        </w:rPr>
        <w:t xml:space="preserve"> </w:t>
      </w:r>
      <w:r w:rsidRPr="00C760B1">
        <w:rPr>
          <w:sz w:val="28"/>
          <w:szCs w:val="28"/>
        </w:rPr>
        <w:t>USD,</w:t>
      </w:r>
      <w:r>
        <w:rPr>
          <w:sz w:val="28"/>
          <w:szCs w:val="28"/>
        </w:rPr>
        <w:t xml:space="preserve"> </w:t>
      </w:r>
      <w:r w:rsidRPr="00C760B1">
        <w:rPr>
          <w:sz w:val="28"/>
          <w:szCs w:val="28"/>
        </w:rPr>
        <w:t>что</w:t>
      </w:r>
      <w:r>
        <w:rPr>
          <w:sz w:val="28"/>
          <w:szCs w:val="28"/>
        </w:rPr>
        <w:t xml:space="preserve"> </w:t>
      </w:r>
      <w:r w:rsidRPr="00C760B1">
        <w:rPr>
          <w:sz w:val="28"/>
          <w:szCs w:val="28"/>
        </w:rPr>
        <w:t>оказалось практически в 2 раза больше аналогичного параметра за 2004 год.</w:t>
      </w:r>
    </w:p>
    <w:p w:rsidR="00C760B1" w:rsidRPr="00C760B1" w:rsidRDefault="00C760B1" w:rsidP="00C760B1">
      <w:pPr>
        <w:spacing w:before="0" w:after="0" w:line="360" w:lineRule="auto"/>
        <w:ind w:firstLine="709"/>
        <w:jc w:val="both"/>
        <w:rPr>
          <w:sz w:val="28"/>
          <w:szCs w:val="28"/>
        </w:rPr>
      </w:pPr>
      <w:r w:rsidRPr="00C760B1">
        <w:rPr>
          <w:sz w:val="28"/>
          <w:szCs w:val="28"/>
        </w:rPr>
        <w:t>Изменилась в неблагоприятную для Беларуси сторону и ситуация с инвестициями в ценные бумаги. Обязательства нерезидентов по белорусским ценным бумагам снизились в 2005 год на 41,5 млн. USD после роста на 56,5 млн. USD годом ранее.</w:t>
      </w:r>
    </w:p>
    <w:p w:rsidR="00C760B1" w:rsidRPr="00C760B1" w:rsidRDefault="00C760B1" w:rsidP="00C760B1">
      <w:pPr>
        <w:spacing w:before="0" w:after="0" w:line="360" w:lineRule="auto"/>
        <w:ind w:firstLine="709"/>
        <w:jc w:val="both"/>
        <w:rPr>
          <w:sz w:val="28"/>
          <w:szCs w:val="28"/>
        </w:rPr>
      </w:pPr>
      <w:r w:rsidRPr="00C760B1">
        <w:rPr>
          <w:sz w:val="28"/>
          <w:szCs w:val="28"/>
        </w:rPr>
        <w:t>Несмотря на то, что состояние платежного баланса Беларуси за прошлый год оказалось хорошим как никогда, делать благоприятный прогноз на будущее не стоит. Улучшение произошло за счет внешних факторов, на которые Беларусь не в состоянии оказывать влияние: роста цен на энергоно</w:t>
      </w:r>
      <w:r w:rsidRPr="00C760B1">
        <w:rPr>
          <w:sz w:val="28"/>
          <w:szCs w:val="28"/>
        </w:rPr>
        <w:softHyphen/>
        <w:t>сители и сырьевые товары (экспортные цены потребительских товаров выросли всего на 1%, а физический объем их экспорта сократился на 1,4%). Поэтому в случае изменения конъюнктуры международных рынков в противоположную сторону, признаки чего уже появились, состояние финансов Беларуси может резко ухудшиться.</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В обзоре платежного баланса за 3 квартала </w:t>
      </w:r>
      <w:smartTag w:uri="urn:schemas-microsoft-com:office:smarttags" w:element="metricconverter">
        <w:smartTagPr>
          <w:attr w:name="ProductID" w:val="2005 г"/>
        </w:smartTagPr>
        <w:r w:rsidRPr="00C760B1">
          <w:rPr>
            <w:sz w:val="28"/>
            <w:szCs w:val="28"/>
          </w:rPr>
          <w:t>2005 г</w:t>
        </w:r>
      </w:smartTag>
      <w:r w:rsidRPr="00C760B1">
        <w:rPr>
          <w:sz w:val="28"/>
          <w:szCs w:val="28"/>
        </w:rPr>
        <w:t>. был сделан вывод о том, что в текущем году при сохранении благоприятной ситуации на внешнем рынке рост доходов от внешней торговли еще позволит увеличить валютные резервы примерно на такую же величину, как и в прошлом году, и только в 2007 году резервы прекратят рост.</w:t>
      </w:r>
    </w:p>
    <w:p w:rsidR="00C760B1" w:rsidRPr="00C760B1" w:rsidRDefault="00C760B1" w:rsidP="00C760B1">
      <w:pPr>
        <w:spacing w:before="0" w:after="0" w:line="360" w:lineRule="auto"/>
        <w:ind w:firstLine="709"/>
        <w:jc w:val="both"/>
        <w:rPr>
          <w:sz w:val="28"/>
          <w:szCs w:val="28"/>
        </w:rPr>
      </w:pPr>
      <w:r w:rsidRPr="00C760B1">
        <w:rPr>
          <w:sz w:val="28"/>
          <w:szCs w:val="28"/>
        </w:rPr>
        <w:t>Однако, похоже, дела обстоят хуже, чем ожидалось, и уже в текущем году рост иностранных активов страны может остановиться, если, разумеется, правительство не решится на какие-либо незапланированные шаги по реформированию экономики. По итогам 4-го квартала сделать вывод о существенном изменении ситуации еще нельзя, но данные текущего года указывают на ускорение негативных процессов: снижается экспорт калийных удобрений, ухудшается ценовое соотношение между стоимостью нефти и нефтепродуктов.</w:t>
      </w:r>
    </w:p>
    <w:p w:rsidR="00C760B1" w:rsidRPr="00C760B1" w:rsidRDefault="00C760B1" w:rsidP="00C760B1">
      <w:pPr>
        <w:spacing w:before="0" w:after="0" w:line="360" w:lineRule="auto"/>
        <w:ind w:firstLine="709"/>
        <w:jc w:val="both"/>
        <w:rPr>
          <w:sz w:val="28"/>
          <w:szCs w:val="28"/>
        </w:rPr>
      </w:pPr>
      <w:r w:rsidRPr="00C760B1">
        <w:rPr>
          <w:sz w:val="28"/>
          <w:szCs w:val="28"/>
        </w:rPr>
        <w:t>В результате, по предварительным данным Минстата, сальдо внешней торговли товарами РБ за первые 2 месяца текущего года составило минус 24,5 млн. USD против положительного сальдо в размере 306,7 млн. USD за анало</w:t>
      </w:r>
      <w:r w:rsidRPr="00C760B1">
        <w:rPr>
          <w:sz w:val="28"/>
          <w:szCs w:val="28"/>
        </w:rPr>
        <w:softHyphen/>
        <w:t>гичный период 2005 год.</w:t>
      </w:r>
    </w:p>
    <w:p w:rsidR="00C760B1" w:rsidRPr="00C760B1" w:rsidRDefault="00C760B1" w:rsidP="00C760B1">
      <w:pPr>
        <w:spacing w:before="0" w:after="0" w:line="360" w:lineRule="auto"/>
        <w:ind w:firstLine="709"/>
        <w:jc w:val="both"/>
        <w:rPr>
          <w:sz w:val="28"/>
          <w:szCs w:val="28"/>
        </w:rPr>
      </w:pPr>
      <w:r w:rsidRPr="00C760B1">
        <w:rPr>
          <w:sz w:val="28"/>
          <w:szCs w:val="28"/>
        </w:rPr>
        <w:t xml:space="preserve">Конечно, следует учитывать, что итоги первых месяцев </w:t>
      </w:r>
      <w:smartTag w:uri="urn:schemas-microsoft-com:office:smarttags" w:element="metricconverter">
        <w:smartTagPr>
          <w:attr w:name="ProductID" w:val="2005 г"/>
        </w:smartTagPr>
        <w:r w:rsidRPr="00C760B1">
          <w:rPr>
            <w:sz w:val="28"/>
            <w:szCs w:val="28"/>
          </w:rPr>
          <w:t>2005 г</w:t>
        </w:r>
      </w:smartTag>
      <w:r w:rsidRPr="00C760B1">
        <w:rPr>
          <w:sz w:val="28"/>
          <w:szCs w:val="28"/>
        </w:rPr>
        <w:t>. были искажены из-за введения нового порядка уплаты НДС, что привело к падению объемов импорта в начале года. Но все равно появление отрицательного сальдо выглядит настораживающе. Тем более что негативное влияние роста доходов населения на состояние валютного рынка сохраняется, а инвестиционный климат в стране не улучшается.</w:t>
      </w:r>
    </w:p>
    <w:p w:rsidR="00C760B1" w:rsidRPr="00C760B1" w:rsidRDefault="00C760B1" w:rsidP="00C760B1">
      <w:pPr>
        <w:spacing w:before="0" w:after="0" w:line="360" w:lineRule="auto"/>
        <w:ind w:firstLine="709"/>
        <w:jc w:val="both"/>
        <w:rPr>
          <w:sz w:val="28"/>
          <w:szCs w:val="28"/>
        </w:rPr>
      </w:pPr>
      <w:r w:rsidRPr="00C760B1">
        <w:rPr>
          <w:sz w:val="28"/>
          <w:szCs w:val="28"/>
        </w:rPr>
        <w:t>Новым фактором нестабильности является, и намерение Газпрома увеличить цену поставляемого в Беларусь газа. Хотя цены предполагается повысить только в следующем году, но уже одна угроза подобной перспективы резко снижает инвестиционную привлекательность страны, что может негативно повлиять на приток капитала в нее. Увеличение стоимости газа только на 10 USD за тысячу кубометров означает потерю Беларусью примерно 200 млн. USD в год. Следовательно, подъем цены газа, скажем, на 50 USD приведет в 2007 году к необходимости замораживания роста доходов населения или потере золотовалютных резервов страны.</w:t>
      </w:r>
    </w:p>
    <w:p w:rsidR="00C760B1" w:rsidRPr="00C760B1" w:rsidRDefault="00C760B1" w:rsidP="00C760B1">
      <w:pPr>
        <w:spacing w:before="0" w:after="0" w:line="360" w:lineRule="auto"/>
        <w:ind w:firstLine="709"/>
        <w:jc w:val="center"/>
        <w:rPr>
          <w:b/>
          <w:sz w:val="28"/>
          <w:szCs w:val="36"/>
        </w:rPr>
      </w:pPr>
      <w:r>
        <w:rPr>
          <w:sz w:val="28"/>
          <w:szCs w:val="36"/>
        </w:rPr>
        <w:br w:type="page"/>
      </w:r>
      <w:r w:rsidRPr="00C760B1">
        <w:rPr>
          <w:b/>
          <w:sz w:val="28"/>
          <w:szCs w:val="36"/>
        </w:rPr>
        <w:t>Список использованных источников</w:t>
      </w:r>
    </w:p>
    <w:p w:rsidR="00C760B1" w:rsidRPr="00C760B1" w:rsidRDefault="00C760B1" w:rsidP="00C760B1">
      <w:pPr>
        <w:spacing w:before="0" w:after="0" w:line="360" w:lineRule="auto"/>
        <w:ind w:firstLine="709"/>
        <w:jc w:val="both"/>
        <w:rPr>
          <w:sz w:val="28"/>
          <w:szCs w:val="24"/>
        </w:rPr>
      </w:pPr>
    </w:p>
    <w:p w:rsidR="00C760B1" w:rsidRPr="00C760B1" w:rsidRDefault="00C760B1" w:rsidP="00C760B1">
      <w:pPr>
        <w:spacing w:before="0" w:after="0" w:line="360" w:lineRule="auto"/>
        <w:ind w:firstLine="709"/>
        <w:jc w:val="both"/>
        <w:rPr>
          <w:sz w:val="28"/>
          <w:szCs w:val="28"/>
        </w:rPr>
      </w:pPr>
      <w:r w:rsidRPr="00C760B1">
        <w:rPr>
          <w:sz w:val="28"/>
          <w:szCs w:val="28"/>
        </w:rPr>
        <w:t>1. Бункина М.К., Семенов А.М. Основы валютных отношений: Учеб. Пособие.- М.: Юрайт, 2000.- 192 с.</w:t>
      </w:r>
    </w:p>
    <w:p w:rsidR="00C760B1" w:rsidRPr="00C760B1" w:rsidRDefault="00C760B1" w:rsidP="00C760B1">
      <w:pPr>
        <w:spacing w:before="0" w:after="0" w:line="360" w:lineRule="auto"/>
        <w:ind w:firstLine="709"/>
        <w:jc w:val="both"/>
        <w:rPr>
          <w:sz w:val="28"/>
          <w:szCs w:val="28"/>
        </w:rPr>
      </w:pPr>
      <w:r w:rsidRPr="00C760B1">
        <w:rPr>
          <w:sz w:val="28"/>
          <w:szCs w:val="28"/>
        </w:rPr>
        <w:t>2. Бурдыко Н.М. Эконометрические модели анализа и прогнозирование основных показателей ПБ РБ// Белорусская экономика.- 2004.- № 11.- С.14-24.</w:t>
      </w:r>
    </w:p>
    <w:p w:rsidR="00C760B1" w:rsidRPr="00C760B1" w:rsidRDefault="00C760B1" w:rsidP="00C760B1">
      <w:pPr>
        <w:spacing w:before="0" w:after="0" w:line="360" w:lineRule="auto"/>
        <w:ind w:firstLine="709"/>
        <w:jc w:val="both"/>
        <w:rPr>
          <w:sz w:val="28"/>
          <w:szCs w:val="28"/>
        </w:rPr>
      </w:pPr>
      <w:r w:rsidRPr="00C760B1">
        <w:rPr>
          <w:sz w:val="28"/>
          <w:szCs w:val="28"/>
        </w:rPr>
        <w:t>3. Владимир Тарасов. Повторить успех вряд ли удастся// НЭГ. - 2006. - № 29.</w:t>
      </w:r>
    </w:p>
    <w:p w:rsidR="00C760B1" w:rsidRPr="00C760B1" w:rsidRDefault="00C760B1" w:rsidP="00C760B1">
      <w:pPr>
        <w:spacing w:before="0" w:after="0" w:line="360" w:lineRule="auto"/>
        <w:ind w:firstLine="709"/>
        <w:jc w:val="both"/>
        <w:rPr>
          <w:sz w:val="28"/>
          <w:szCs w:val="28"/>
        </w:rPr>
      </w:pPr>
      <w:r w:rsidRPr="00C760B1">
        <w:rPr>
          <w:sz w:val="28"/>
          <w:szCs w:val="28"/>
        </w:rPr>
        <w:t>4. Каллаур П.В., Комков В.Н., Черноокий В.А. Состояние ПБ, инфляция и девальвация в РБ// БЭЖ.-2004.-№2.-С.4.</w:t>
      </w:r>
    </w:p>
    <w:p w:rsidR="00C760B1" w:rsidRPr="00C760B1" w:rsidRDefault="00C760B1" w:rsidP="00C760B1">
      <w:pPr>
        <w:spacing w:before="0" w:after="0" w:line="360" w:lineRule="auto"/>
        <w:ind w:firstLine="709"/>
        <w:jc w:val="both"/>
        <w:rPr>
          <w:sz w:val="28"/>
          <w:szCs w:val="28"/>
        </w:rPr>
      </w:pPr>
      <w:r w:rsidRPr="00C760B1">
        <w:rPr>
          <w:sz w:val="28"/>
          <w:szCs w:val="28"/>
        </w:rPr>
        <w:t>5. Мовсесян А.Г., Огнивцев С.Б. Международные валютно-кредитные отношения: Учебник.- М.: Инфра-М, 2003.- с. 152.</w:t>
      </w:r>
    </w:p>
    <w:p w:rsidR="00C760B1" w:rsidRPr="00C760B1" w:rsidRDefault="00C760B1" w:rsidP="00C760B1">
      <w:pPr>
        <w:spacing w:before="0" w:after="0" w:line="360" w:lineRule="auto"/>
        <w:ind w:firstLine="709"/>
        <w:jc w:val="both"/>
        <w:rPr>
          <w:sz w:val="28"/>
          <w:szCs w:val="28"/>
        </w:rPr>
      </w:pPr>
      <w:r w:rsidRPr="00C760B1">
        <w:rPr>
          <w:sz w:val="28"/>
          <w:szCs w:val="28"/>
        </w:rPr>
        <w:t>6. ПБ РБ: итоги I полугодия 2005 года// НЭГ.- 2005.-№75.</w:t>
      </w:r>
    </w:p>
    <w:p w:rsidR="00C760B1" w:rsidRPr="00C760B1" w:rsidRDefault="00C760B1" w:rsidP="00C760B1">
      <w:pPr>
        <w:spacing w:before="0" w:after="0" w:line="360" w:lineRule="auto"/>
        <w:ind w:firstLine="709"/>
        <w:jc w:val="both"/>
        <w:rPr>
          <w:sz w:val="28"/>
          <w:szCs w:val="28"/>
        </w:rPr>
      </w:pPr>
      <w:r w:rsidRPr="00C760B1">
        <w:rPr>
          <w:sz w:val="28"/>
          <w:szCs w:val="28"/>
        </w:rPr>
        <w:t>7. Решетникова В.В. Предыстория анализа ПБ// Белорусская экономика.-2004.-№4.- С.39-46.</w:t>
      </w:r>
    </w:p>
    <w:p w:rsidR="00C760B1" w:rsidRPr="00C760B1" w:rsidRDefault="00C760B1">
      <w:pPr>
        <w:spacing w:before="0" w:after="0" w:line="360" w:lineRule="auto"/>
        <w:ind w:firstLine="709"/>
        <w:jc w:val="both"/>
        <w:rPr>
          <w:sz w:val="28"/>
          <w:szCs w:val="28"/>
        </w:rPr>
      </w:pPr>
      <w:r w:rsidRPr="00C760B1">
        <w:rPr>
          <w:sz w:val="28"/>
          <w:szCs w:val="28"/>
        </w:rPr>
        <w:t>8. Финансы ВЭД: Учебное пособие/ К.В.Рудый.- Мн.: Выш. шк., 2004.-348 с.</w:t>
      </w:r>
      <w:bookmarkStart w:id="0" w:name="_GoBack"/>
      <w:bookmarkEnd w:id="0"/>
    </w:p>
    <w:sectPr w:rsidR="00C760B1" w:rsidRPr="00C760B1" w:rsidSect="00C760B1">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4A0" w:rsidRDefault="00ED34A0">
      <w:pPr>
        <w:spacing w:before="0" w:after="0"/>
        <w:rPr>
          <w:szCs w:val="24"/>
        </w:rPr>
      </w:pPr>
      <w:r>
        <w:rPr>
          <w:szCs w:val="24"/>
        </w:rPr>
        <w:separator/>
      </w:r>
    </w:p>
  </w:endnote>
  <w:endnote w:type="continuationSeparator" w:id="0">
    <w:p w:rsidR="00ED34A0" w:rsidRDefault="00ED34A0">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4A0" w:rsidRDefault="00ED34A0">
      <w:pPr>
        <w:spacing w:before="0" w:after="0"/>
        <w:rPr>
          <w:szCs w:val="24"/>
        </w:rPr>
      </w:pPr>
      <w:r>
        <w:rPr>
          <w:szCs w:val="24"/>
        </w:rPr>
        <w:separator/>
      </w:r>
    </w:p>
  </w:footnote>
  <w:footnote w:type="continuationSeparator" w:id="0">
    <w:p w:rsidR="00ED34A0" w:rsidRDefault="00ED34A0">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8B3" w:rsidRDefault="002208B3" w:rsidP="00605637">
    <w:pPr>
      <w:pStyle w:val="a4"/>
      <w:framePr w:wrap="around" w:vAnchor="text" w:hAnchor="margin" w:xAlign="right" w:y="1"/>
      <w:rPr>
        <w:rStyle w:val="a6"/>
      </w:rPr>
    </w:pPr>
  </w:p>
  <w:p w:rsidR="002208B3" w:rsidRDefault="002208B3" w:rsidP="0041599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8B3" w:rsidRDefault="008B2354" w:rsidP="00605637">
    <w:pPr>
      <w:pStyle w:val="a4"/>
      <w:framePr w:wrap="around" w:vAnchor="text" w:hAnchor="margin" w:xAlign="right" w:y="1"/>
      <w:rPr>
        <w:rStyle w:val="a6"/>
      </w:rPr>
    </w:pPr>
    <w:r>
      <w:rPr>
        <w:rStyle w:val="a6"/>
        <w:noProof/>
      </w:rPr>
      <w:t>2</w:t>
    </w:r>
  </w:p>
  <w:p w:rsidR="002208B3" w:rsidRDefault="002208B3" w:rsidP="0041599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42901"/>
    <w:multiLevelType w:val="multilevel"/>
    <w:tmpl w:val="9AAC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7F43BB"/>
    <w:multiLevelType w:val="multilevel"/>
    <w:tmpl w:val="769E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F333B0"/>
    <w:multiLevelType w:val="hybridMultilevel"/>
    <w:tmpl w:val="16925BC4"/>
    <w:lvl w:ilvl="0" w:tplc="6B78657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77F67050"/>
    <w:multiLevelType w:val="multilevel"/>
    <w:tmpl w:val="081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0B1"/>
    <w:rsid w:val="001C6395"/>
    <w:rsid w:val="002208B3"/>
    <w:rsid w:val="00415999"/>
    <w:rsid w:val="00605637"/>
    <w:rsid w:val="0088056E"/>
    <w:rsid w:val="008B2354"/>
    <w:rsid w:val="00C760B1"/>
    <w:rsid w:val="00ED3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D2A11F-1AAB-40F7-9AD4-71FBA484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pPr>
    <w:rPr>
      <w:szCs w:val="24"/>
    </w:rPr>
  </w:style>
  <w:style w:type="paragraph" w:styleId="a4">
    <w:name w:val="header"/>
    <w:basedOn w:val="a"/>
    <w:link w:val="a5"/>
    <w:uiPriority w:val="99"/>
    <w:pPr>
      <w:tabs>
        <w:tab w:val="center" w:pos="4677"/>
        <w:tab w:val="right" w:pos="9355"/>
      </w:tabs>
      <w:spacing w:before="0" w:after="0"/>
    </w:pPr>
    <w:rPr>
      <w:szCs w:val="24"/>
    </w:rPr>
  </w:style>
  <w:style w:type="character" w:customStyle="1" w:styleId="a5">
    <w:name w:val="Верхний колонтитул Знак"/>
    <w:link w:val="a4"/>
    <w:uiPriority w:val="99"/>
    <w:semiHidden/>
    <w:rPr>
      <w:sz w:val="24"/>
    </w:rPr>
  </w:style>
  <w:style w:type="character" w:styleId="a6">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6126</Words>
  <Characters>34923</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Зарубежные связи страны находят обобщенное количественное выражение в балансах международных расчетов</vt:lpstr>
    </vt:vector>
  </TitlesOfParts>
  <Company>home</Company>
  <LinksUpToDate>false</LinksUpToDate>
  <CharactersWithSpaces>40968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Зарубежные связи страны находят обобщенное количественное выражение в балансах международных расчетов</dc:title>
  <dc:subject/>
  <dc:creator>user</dc:creator>
  <cp:keywords/>
  <dc:description/>
  <cp:lastModifiedBy>admin</cp:lastModifiedBy>
  <cp:revision>2</cp:revision>
  <dcterms:created xsi:type="dcterms:W3CDTF">2014-02-28T04:14:00Z</dcterms:created>
  <dcterms:modified xsi:type="dcterms:W3CDTF">2014-02-28T04:14:00Z</dcterms:modified>
</cp:coreProperties>
</file>