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5BA" w:rsidRPr="00A7131E" w:rsidRDefault="00A665BA" w:rsidP="00A665BA">
      <w:pPr>
        <w:shd w:val="clear" w:color="auto" w:fill="FFFFFF"/>
        <w:spacing w:line="360" w:lineRule="auto"/>
        <w:ind w:firstLine="142"/>
        <w:jc w:val="center"/>
        <w:rPr>
          <w:color w:val="000000"/>
          <w:sz w:val="26"/>
          <w:szCs w:val="26"/>
        </w:rPr>
      </w:pPr>
    </w:p>
    <w:p w:rsidR="00A665BA" w:rsidRPr="002A4328" w:rsidRDefault="00A665BA" w:rsidP="00A665BA">
      <w:pPr>
        <w:shd w:val="clear" w:color="auto" w:fill="FFFFFF"/>
        <w:spacing w:line="360" w:lineRule="auto"/>
        <w:jc w:val="right"/>
        <w:rPr>
          <w:sz w:val="28"/>
          <w:szCs w:val="28"/>
        </w:rPr>
      </w:pPr>
      <w:r w:rsidRPr="002A4328">
        <w:rPr>
          <w:color w:val="000000"/>
          <w:sz w:val="28"/>
          <w:szCs w:val="28"/>
        </w:rPr>
        <w:t>Кафедра менеджмента</w:t>
      </w:r>
    </w:p>
    <w:p w:rsidR="00A665BA" w:rsidRPr="00A7131E" w:rsidRDefault="00A665BA" w:rsidP="00A665BA">
      <w:pPr>
        <w:shd w:val="clear" w:color="auto" w:fill="FFFFFF"/>
        <w:spacing w:line="360" w:lineRule="auto"/>
        <w:jc w:val="center"/>
        <w:rPr>
          <w:rFonts w:ascii="Arial" w:hAnsi="Arial" w:cs="Arial"/>
          <w:color w:val="000000"/>
          <w:sz w:val="36"/>
          <w:szCs w:val="36"/>
        </w:rPr>
      </w:pPr>
    </w:p>
    <w:p w:rsidR="00A665BA" w:rsidRPr="00CF7752" w:rsidRDefault="00A665BA" w:rsidP="00A665BA">
      <w:pPr>
        <w:shd w:val="clear" w:color="auto" w:fill="FFFFFF"/>
        <w:spacing w:line="360" w:lineRule="auto"/>
        <w:jc w:val="center"/>
        <w:rPr>
          <w:color w:val="000000"/>
          <w:sz w:val="28"/>
          <w:szCs w:val="28"/>
        </w:rPr>
      </w:pPr>
    </w:p>
    <w:p w:rsidR="00A665BA" w:rsidRPr="00CF7752" w:rsidRDefault="00A665BA" w:rsidP="00A665BA">
      <w:pPr>
        <w:shd w:val="clear" w:color="auto" w:fill="FFFFFF"/>
        <w:spacing w:line="360" w:lineRule="auto"/>
        <w:jc w:val="center"/>
        <w:rPr>
          <w:sz w:val="28"/>
          <w:szCs w:val="28"/>
        </w:rPr>
      </w:pPr>
      <w:r w:rsidRPr="00CF7752">
        <w:rPr>
          <w:color w:val="000000"/>
          <w:sz w:val="28"/>
          <w:szCs w:val="28"/>
        </w:rPr>
        <w:t>Реферат</w:t>
      </w:r>
    </w:p>
    <w:p w:rsidR="00A665BA" w:rsidRPr="00CF7752" w:rsidRDefault="00A665BA" w:rsidP="00A665BA">
      <w:pPr>
        <w:shd w:val="clear" w:color="auto" w:fill="FFFFFF"/>
        <w:spacing w:line="360" w:lineRule="auto"/>
        <w:jc w:val="center"/>
        <w:rPr>
          <w:color w:val="000000"/>
          <w:sz w:val="28"/>
          <w:szCs w:val="28"/>
        </w:rPr>
      </w:pPr>
      <w:r w:rsidRPr="00CF7752">
        <w:rPr>
          <w:color w:val="000000"/>
          <w:sz w:val="28"/>
          <w:szCs w:val="28"/>
        </w:rPr>
        <w:t>по дисциплине «Мировая экономика»</w:t>
      </w:r>
    </w:p>
    <w:p w:rsidR="00A665BA" w:rsidRPr="00CF7752" w:rsidRDefault="00A665BA" w:rsidP="00A665BA">
      <w:pPr>
        <w:shd w:val="clear" w:color="auto" w:fill="FFFFFF"/>
        <w:spacing w:line="360" w:lineRule="auto"/>
        <w:jc w:val="center"/>
        <w:rPr>
          <w:color w:val="000000"/>
          <w:sz w:val="28"/>
          <w:szCs w:val="28"/>
        </w:rPr>
      </w:pPr>
    </w:p>
    <w:p w:rsidR="00CF7752" w:rsidRDefault="00A665BA" w:rsidP="00A665BA">
      <w:pPr>
        <w:shd w:val="clear" w:color="auto" w:fill="FFFFFF"/>
        <w:spacing w:line="360" w:lineRule="auto"/>
        <w:jc w:val="center"/>
        <w:rPr>
          <w:color w:val="000000"/>
          <w:sz w:val="28"/>
          <w:szCs w:val="28"/>
        </w:rPr>
      </w:pPr>
      <w:r w:rsidRPr="00CF7752">
        <w:rPr>
          <w:color w:val="000000"/>
          <w:sz w:val="28"/>
          <w:szCs w:val="28"/>
        </w:rPr>
        <w:t>на тему: «</w:t>
      </w:r>
      <w:r w:rsidRPr="00CF7752">
        <w:rPr>
          <w:b/>
          <w:bCs/>
          <w:i/>
          <w:iCs/>
          <w:sz w:val="28"/>
          <w:szCs w:val="28"/>
        </w:rPr>
        <w:t>Платежный баланс</w:t>
      </w:r>
      <w:r w:rsidRPr="00CF7752">
        <w:rPr>
          <w:color w:val="000000"/>
          <w:sz w:val="28"/>
          <w:szCs w:val="28"/>
        </w:rPr>
        <w:t>»</w:t>
      </w:r>
    </w:p>
    <w:p w:rsidR="006670FF" w:rsidRPr="00A665BA" w:rsidRDefault="00CF7752" w:rsidP="00CF7752">
      <w:pPr>
        <w:shd w:val="clear" w:color="auto" w:fill="FFFFFF"/>
        <w:spacing w:line="360" w:lineRule="auto"/>
        <w:jc w:val="center"/>
        <w:rPr>
          <w:sz w:val="28"/>
          <w:szCs w:val="28"/>
        </w:rPr>
      </w:pPr>
      <w:r>
        <w:rPr>
          <w:color w:val="000000"/>
          <w:sz w:val="28"/>
          <w:szCs w:val="28"/>
        </w:rPr>
        <w:br w:type="page"/>
      </w:r>
      <w:r w:rsidR="006670FF">
        <w:rPr>
          <w:b/>
          <w:bCs/>
          <w:sz w:val="28"/>
          <w:szCs w:val="28"/>
        </w:rPr>
        <w:t>Содержание:</w:t>
      </w:r>
    </w:p>
    <w:p w:rsidR="006670FF" w:rsidRDefault="006670FF" w:rsidP="00CF7752">
      <w:pPr>
        <w:spacing w:line="360" w:lineRule="auto"/>
        <w:rPr>
          <w:b/>
          <w:bCs/>
          <w:sz w:val="28"/>
          <w:szCs w:val="28"/>
        </w:rPr>
      </w:pPr>
    </w:p>
    <w:p w:rsidR="006670FF" w:rsidRPr="00A665BA" w:rsidRDefault="006670FF" w:rsidP="00CF7752">
      <w:pPr>
        <w:spacing w:line="360" w:lineRule="auto"/>
        <w:rPr>
          <w:sz w:val="28"/>
          <w:szCs w:val="28"/>
        </w:rPr>
      </w:pPr>
      <w:r w:rsidRPr="00A665BA">
        <w:rPr>
          <w:sz w:val="28"/>
          <w:szCs w:val="28"/>
        </w:rPr>
        <w:t>Введение</w:t>
      </w:r>
      <w:r w:rsidR="00887F0D">
        <w:rPr>
          <w:sz w:val="28"/>
          <w:szCs w:val="28"/>
        </w:rPr>
        <w:t>…………………………………………………………………………..</w:t>
      </w:r>
      <w:r w:rsidR="00D834B0">
        <w:rPr>
          <w:sz w:val="28"/>
          <w:szCs w:val="28"/>
        </w:rPr>
        <w:t xml:space="preserve"> 3</w:t>
      </w:r>
    </w:p>
    <w:p w:rsidR="006670FF" w:rsidRPr="00A665BA" w:rsidRDefault="006670FF" w:rsidP="00CF7752">
      <w:pPr>
        <w:spacing w:line="360" w:lineRule="auto"/>
        <w:rPr>
          <w:sz w:val="28"/>
          <w:szCs w:val="28"/>
        </w:rPr>
      </w:pPr>
      <w:r w:rsidRPr="00A665BA">
        <w:rPr>
          <w:sz w:val="28"/>
          <w:szCs w:val="28"/>
        </w:rPr>
        <w:t>Понятие платежного баланса</w:t>
      </w:r>
      <w:r w:rsidR="00887F0D">
        <w:rPr>
          <w:sz w:val="28"/>
          <w:szCs w:val="28"/>
        </w:rPr>
        <w:t>……………………………………………………</w:t>
      </w:r>
      <w:r w:rsidR="00D834B0">
        <w:rPr>
          <w:sz w:val="28"/>
          <w:szCs w:val="28"/>
        </w:rPr>
        <w:t xml:space="preserve"> 4</w:t>
      </w:r>
    </w:p>
    <w:p w:rsidR="006670FF" w:rsidRPr="00A665BA" w:rsidRDefault="006670FF" w:rsidP="00CF7752">
      <w:pPr>
        <w:spacing w:line="360" w:lineRule="auto"/>
        <w:rPr>
          <w:sz w:val="28"/>
          <w:szCs w:val="28"/>
        </w:rPr>
      </w:pPr>
      <w:r w:rsidRPr="00A665BA">
        <w:rPr>
          <w:sz w:val="28"/>
          <w:szCs w:val="28"/>
        </w:rPr>
        <w:t>Структура платежного баланса</w:t>
      </w:r>
      <w:r w:rsidR="00887F0D">
        <w:rPr>
          <w:sz w:val="28"/>
          <w:szCs w:val="28"/>
        </w:rPr>
        <w:t>………………………………………………….</w:t>
      </w:r>
      <w:r w:rsidR="00D834B0">
        <w:rPr>
          <w:sz w:val="28"/>
          <w:szCs w:val="28"/>
        </w:rPr>
        <w:t xml:space="preserve"> 7</w:t>
      </w:r>
    </w:p>
    <w:p w:rsidR="006670FF" w:rsidRPr="00A665BA" w:rsidRDefault="006670FF" w:rsidP="00CF7752">
      <w:pPr>
        <w:spacing w:line="360" w:lineRule="auto"/>
        <w:rPr>
          <w:sz w:val="28"/>
          <w:szCs w:val="28"/>
        </w:rPr>
      </w:pPr>
      <w:r w:rsidRPr="00A665BA">
        <w:rPr>
          <w:sz w:val="28"/>
          <w:szCs w:val="28"/>
        </w:rPr>
        <w:t>Сальдо платежного баланса</w:t>
      </w:r>
      <w:r w:rsidR="00887F0D">
        <w:rPr>
          <w:sz w:val="28"/>
          <w:szCs w:val="28"/>
        </w:rPr>
        <w:t>……………………………………………………..</w:t>
      </w:r>
      <w:r w:rsidR="00D834B0">
        <w:rPr>
          <w:sz w:val="28"/>
          <w:szCs w:val="28"/>
        </w:rPr>
        <w:t xml:space="preserve"> 9</w:t>
      </w:r>
    </w:p>
    <w:p w:rsidR="006670FF" w:rsidRPr="00A665BA" w:rsidRDefault="006670FF" w:rsidP="00CF7752">
      <w:pPr>
        <w:spacing w:line="360" w:lineRule="auto"/>
        <w:rPr>
          <w:sz w:val="28"/>
          <w:szCs w:val="28"/>
        </w:rPr>
      </w:pPr>
      <w:r w:rsidRPr="00A665BA">
        <w:rPr>
          <w:sz w:val="28"/>
          <w:szCs w:val="28"/>
        </w:rPr>
        <w:t>Методы регулирования и</w:t>
      </w:r>
      <w:r w:rsidR="00CF7752">
        <w:rPr>
          <w:sz w:val="28"/>
          <w:szCs w:val="28"/>
        </w:rPr>
        <w:t xml:space="preserve"> д</w:t>
      </w:r>
      <w:r w:rsidRPr="00A665BA">
        <w:rPr>
          <w:sz w:val="28"/>
          <w:szCs w:val="28"/>
        </w:rPr>
        <w:t>ефицит</w:t>
      </w:r>
      <w:r w:rsidR="00CF7752">
        <w:rPr>
          <w:sz w:val="28"/>
          <w:szCs w:val="28"/>
        </w:rPr>
        <w:t xml:space="preserve"> </w:t>
      </w:r>
      <w:r w:rsidRPr="00A665BA">
        <w:rPr>
          <w:sz w:val="28"/>
          <w:szCs w:val="28"/>
        </w:rPr>
        <w:t>платежного баланса</w:t>
      </w:r>
      <w:r w:rsidR="00887F0D">
        <w:rPr>
          <w:sz w:val="28"/>
          <w:szCs w:val="28"/>
        </w:rPr>
        <w:t>…………………...</w:t>
      </w:r>
      <w:r w:rsidR="00D834B0">
        <w:rPr>
          <w:sz w:val="28"/>
          <w:szCs w:val="28"/>
        </w:rPr>
        <w:t xml:space="preserve"> 10</w:t>
      </w:r>
    </w:p>
    <w:p w:rsidR="006670FF" w:rsidRPr="00A665BA" w:rsidRDefault="006670FF" w:rsidP="00CF7752">
      <w:pPr>
        <w:spacing w:line="360" w:lineRule="auto"/>
        <w:rPr>
          <w:sz w:val="28"/>
          <w:szCs w:val="28"/>
        </w:rPr>
      </w:pPr>
      <w:r w:rsidRPr="00A665BA">
        <w:rPr>
          <w:sz w:val="28"/>
          <w:szCs w:val="28"/>
        </w:rPr>
        <w:t>Факторы, влияющие на платежный баланс</w:t>
      </w:r>
      <w:r w:rsidR="00887F0D">
        <w:rPr>
          <w:sz w:val="28"/>
          <w:szCs w:val="28"/>
        </w:rPr>
        <w:t>…………………………………...</w:t>
      </w:r>
      <w:r w:rsidR="00D834B0">
        <w:rPr>
          <w:sz w:val="28"/>
          <w:szCs w:val="28"/>
        </w:rPr>
        <w:t xml:space="preserve"> 14</w:t>
      </w:r>
    </w:p>
    <w:p w:rsidR="006670FF" w:rsidRPr="00A665BA" w:rsidRDefault="006670FF" w:rsidP="00CF7752">
      <w:pPr>
        <w:spacing w:line="360" w:lineRule="auto"/>
        <w:rPr>
          <w:sz w:val="28"/>
          <w:szCs w:val="28"/>
        </w:rPr>
      </w:pPr>
      <w:r w:rsidRPr="00A665BA">
        <w:rPr>
          <w:sz w:val="28"/>
          <w:szCs w:val="28"/>
        </w:rPr>
        <w:t>Концепции и модели регулирования платежного баланса</w:t>
      </w:r>
      <w:r w:rsidR="00887F0D">
        <w:rPr>
          <w:sz w:val="28"/>
          <w:szCs w:val="28"/>
        </w:rPr>
        <w:t>…………………..</w:t>
      </w:r>
      <w:r w:rsidR="00D834B0">
        <w:rPr>
          <w:sz w:val="28"/>
          <w:szCs w:val="28"/>
        </w:rPr>
        <w:t xml:space="preserve"> 16</w:t>
      </w:r>
    </w:p>
    <w:p w:rsidR="006670FF" w:rsidRPr="00A665BA" w:rsidRDefault="006670FF" w:rsidP="00CF7752">
      <w:pPr>
        <w:spacing w:line="360" w:lineRule="auto"/>
        <w:rPr>
          <w:sz w:val="28"/>
          <w:szCs w:val="28"/>
        </w:rPr>
      </w:pPr>
      <w:r w:rsidRPr="00A665BA">
        <w:rPr>
          <w:sz w:val="28"/>
          <w:szCs w:val="28"/>
        </w:rPr>
        <w:t>Заключение</w:t>
      </w:r>
      <w:r w:rsidR="00887F0D">
        <w:rPr>
          <w:sz w:val="28"/>
          <w:szCs w:val="28"/>
        </w:rPr>
        <w:t>……………………………………………………………………..</w:t>
      </w:r>
      <w:r w:rsidR="00CF7752">
        <w:rPr>
          <w:sz w:val="28"/>
          <w:szCs w:val="28"/>
        </w:rPr>
        <w:t xml:space="preserve"> </w:t>
      </w:r>
      <w:r w:rsidR="00D834B0">
        <w:rPr>
          <w:sz w:val="28"/>
          <w:szCs w:val="28"/>
        </w:rPr>
        <w:t>19</w:t>
      </w:r>
    </w:p>
    <w:p w:rsidR="006670FF" w:rsidRPr="00A665BA" w:rsidRDefault="006670FF" w:rsidP="00CF7752">
      <w:pPr>
        <w:spacing w:line="360" w:lineRule="auto"/>
        <w:rPr>
          <w:sz w:val="28"/>
          <w:szCs w:val="28"/>
        </w:rPr>
      </w:pPr>
      <w:r w:rsidRPr="00A665BA">
        <w:rPr>
          <w:sz w:val="28"/>
          <w:szCs w:val="28"/>
        </w:rPr>
        <w:t>Список использованной литературы</w:t>
      </w:r>
      <w:r w:rsidR="00887F0D">
        <w:rPr>
          <w:sz w:val="28"/>
          <w:szCs w:val="28"/>
        </w:rPr>
        <w:t>…………………………………………..</w:t>
      </w:r>
      <w:r w:rsidR="00D834B0">
        <w:rPr>
          <w:sz w:val="28"/>
          <w:szCs w:val="28"/>
        </w:rPr>
        <w:t xml:space="preserve"> 20</w:t>
      </w:r>
    </w:p>
    <w:p w:rsidR="00652B32" w:rsidRPr="00127745" w:rsidRDefault="00CF7752" w:rsidP="00CF7752">
      <w:pPr>
        <w:spacing w:line="360" w:lineRule="auto"/>
        <w:ind w:firstLine="709"/>
        <w:jc w:val="both"/>
        <w:rPr>
          <w:b/>
          <w:bCs/>
          <w:sz w:val="28"/>
          <w:szCs w:val="28"/>
        </w:rPr>
      </w:pPr>
      <w:r>
        <w:rPr>
          <w:b/>
          <w:bCs/>
          <w:sz w:val="28"/>
          <w:szCs w:val="28"/>
        </w:rPr>
        <w:br w:type="page"/>
      </w:r>
      <w:r w:rsidR="00652B32" w:rsidRPr="00127745">
        <w:rPr>
          <w:b/>
          <w:bCs/>
          <w:sz w:val="28"/>
          <w:szCs w:val="28"/>
        </w:rPr>
        <w:t>Введение:</w:t>
      </w:r>
    </w:p>
    <w:p w:rsidR="00652B32" w:rsidRDefault="00652B32" w:rsidP="00CF7752">
      <w:pPr>
        <w:spacing w:line="360" w:lineRule="auto"/>
        <w:ind w:firstLine="709"/>
        <w:jc w:val="both"/>
      </w:pPr>
    </w:p>
    <w:p w:rsidR="00652B32" w:rsidRPr="00652B32" w:rsidRDefault="00652B32" w:rsidP="00CF7752">
      <w:pPr>
        <w:spacing w:line="360" w:lineRule="auto"/>
        <w:ind w:firstLine="709"/>
        <w:jc w:val="both"/>
        <w:rPr>
          <w:sz w:val="28"/>
          <w:szCs w:val="28"/>
        </w:rPr>
      </w:pPr>
      <w:r w:rsidRPr="00652B32">
        <w:rPr>
          <w:sz w:val="28"/>
          <w:szCs w:val="28"/>
        </w:rPr>
        <w:t>Платежный баланс издавна является одним из объектов государственного регулирования. Это обусловлено следующими причинами</w:t>
      </w:r>
      <w:r>
        <w:rPr>
          <w:sz w:val="28"/>
          <w:szCs w:val="28"/>
        </w:rPr>
        <w:t>:</w:t>
      </w:r>
      <w:r w:rsidRPr="00652B32">
        <w:rPr>
          <w:sz w:val="28"/>
          <w:szCs w:val="28"/>
        </w:rPr>
        <w:t xml:space="preserve"> </w:t>
      </w:r>
    </w:p>
    <w:p w:rsidR="00652B32" w:rsidRDefault="00652B32" w:rsidP="00CF7752">
      <w:pPr>
        <w:spacing w:line="360" w:lineRule="auto"/>
        <w:ind w:firstLine="709"/>
        <w:jc w:val="both"/>
        <w:rPr>
          <w:sz w:val="28"/>
          <w:szCs w:val="28"/>
        </w:rPr>
      </w:pPr>
      <w:r w:rsidRPr="00652B32">
        <w:rPr>
          <w:sz w:val="28"/>
          <w:szCs w:val="28"/>
        </w:rPr>
        <w:t>Во-первых, платежным балансам присуща неуравновешенность, проявляющаяся в длительном и крупном дефиците у одних стран и чрезмерном активном сальдо у других. Нестабильность баланса международных расчетов</w:t>
      </w:r>
      <w:r>
        <w:rPr>
          <w:sz w:val="28"/>
          <w:szCs w:val="28"/>
        </w:rPr>
        <w:t xml:space="preserve"> влияет</w:t>
      </w:r>
      <w:r w:rsidRPr="00652B32">
        <w:rPr>
          <w:sz w:val="28"/>
          <w:szCs w:val="28"/>
        </w:rPr>
        <w:t xml:space="preserve"> на динамику валютного курса, миграцию капиталов, состояние экономики. Например, покрывая дефицит текущих операций платежного баланса национальной валютой, США способствовали экспорту инфляции в другие страны, созданию избытка долларов в международном обороте, что подорвало Бреттон</w:t>
      </w:r>
      <w:r w:rsidR="000B4CB6">
        <w:rPr>
          <w:sz w:val="28"/>
          <w:szCs w:val="28"/>
        </w:rPr>
        <w:t>-</w:t>
      </w:r>
      <w:r w:rsidRPr="00652B32">
        <w:rPr>
          <w:sz w:val="28"/>
          <w:szCs w:val="28"/>
        </w:rPr>
        <w:t xml:space="preserve">вудскую систему в середине 70-х годов. </w:t>
      </w:r>
    </w:p>
    <w:p w:rsidR="00652B32" w:rsidRDefault="00652B32" w:rsidP="00CF7752">
      <w:pPr>
        <w:spacing w:line="360" w:lineRule="auto"/>
        <w:ind w:firstLine="709"/>
        <w:jc w:val="both"/>
        <w:rPr>
          <w:sz w:val="28"/>
          <w:szCs w:val="28"/>
        </w:rPr>
      </w:pPr>
      <w:r w:rsidRPr="00652B32">
        <w:rPr>
          <w:sz w:val="28"/>
          <w:szCs w:val="28"/>
        </w:rPr>
        <w:t xml:space="preserve">Во-вторых, после отмены золотого стандарта в 30-х годах ХХ в. стихийный механизм выравнивания платежного баланса путем ценового регулирования действует слабо. Поэтому выравнивание платежного баланса требует целенаправленных государственных мероприятий. </w:t>
      </w:r>
    </w:p>
    <w:p w:rsidR="00652B32" w:rsidRDefault="00652B32" w:rsidP="00CF7752">
      <w:pPr>
        <w:spacing w:line="360" w:lineRule="auto"/>
        <w:ind w:firstLine="709"/>
        <w:jc w:val="both"/>
        <w:rPr>
          <w:sz w:val="28"/>
          <w:szCs w:val="28"/>
        </w:rPr>
      </w:pPr>
      <w:r w:rsidRPr="00652B32">
        <w:rPr>
          <w:sz w:val="28"/>
          <w:szCs w:val="28"/>
        </w:rPr>
        <w:t>В-третьих, в условиях интернационализации хозяйственных связей повысилось значение платежного баланса в системе государственного регулирования экономики. Задача его уравновешивания входит в круг основных задач экономической политики государства наряду с обеспечением темпов экономического роста, сдерживанием инфляции и безработицы.</w:t>
      </w:r>
    </w:p>
    <w:p w:rsidR="00652B32" w:rsidRPr="00127745" w:rsidRDefault="00CF7752" w:rsidP="00CF7752">
      <w:pPr>
        <w:pStyle w:val="a3"/>
        <w:spacing w:before="0" w:beforeAutospacing="0" w:after="0" w:afterAutospacing="0" w:line="360" w:lineRule="auto"/>
        <w:ind w:firstLine="709"/>
        <w:jc w:val="both"/>
        <w:rPr>
          <w:b/>
          <w:bCs/>
          <w:sz w:val="28"/>
          <w:szCs w:val="28"/>
        </w:rPr>
      </w:pPr>
      <w:r>
        <w:rPr>
          <w:sz w:val="28"/>
          <w:szCs w:val="28"/>
        </w:rPr>
        <w:br w:type="page"/>
      </w:r>
      <w:r w:rsidR="00184755" w:rsidRPr="00127745">
        <w:rPr>
          <w:b/>
          <w:bCs/>
          <w:sz w:val="28"/>
          <w:szCs w:val="28"/>
        </w:rPr>
        <w:t xml:space="preserve">Понятие </w:t>
      </w:r>
      <w:r w:rsidR="00652B32" w:rsidRPr="00127745">
        <w:rPr>
          <w:b/>
          <w:bCs/>
          <w:sz w:val="28"/>
          <w:szCs w:val="28"/>
        </w:rPr>
        <w:t>платежно</w:t>
      </w:r>
      <w:r w:rsidR="00184755" w:rsidRPr="00127745">
        <w:rPr>
          <w:b/>
          <w:bCs/>
          <w:sz w:val="28"/>
          <w:szCs w:val="28"/>
        </w:rPr>
        <w:t xml:space="preserve">го </w:t>
      </w:r>
      <w:r w:rsidR="00652B32" w:rsidRPr="00127745">
        <w:rPr>
          <w:b/>
          <w:bCs/>
          <w:sz w:val="28"/>
          <w:szCs w:val="28"/>
        </w:rPr>
        <w:t>баланса.</w:t>
      </w:r>
    </w:p>
    <w:p w:rsidR="00CF7752" w:rsidRDefault="00CF7752" w:rsidP="00CF7752">
      <w:pPr>
        <w:spacing w:line="360" w:lineRule="auto"/>
        <w:ind w:firstLine="709"/>
        <w:jc w:val="both"/>
        <w:rPr>
          <w:sz w:val="28"/>
          <w:szCs w:val="28"/>
        </w:rPr>
      </w:pPr>
    </w:p>
    <w:p w:rsidR="00DC2CAE" w:rsidRPr="00184755" w:rsidRDefault="00652B32" w:rsidP="00CF7752">
      <w:pPr>
        <w:spacing w:line="360" w:lineRule="auto"/>
        <w:ind w:firstLine="709"/>
        <w:jc w:val="both"/>
        <w:rPr>
          <w:sz w:val="28"/>
          <w:szCs w:val="28"/>
        </w:rPr>
      </w:pPr>
      <w:r w:rsidRPr="00184755">
        <w:rPr>
          <w:sz w:val="28"/>
          <w:szCs w:val="28"/>
        </w:rPr>
        <w:t>Платежный</w:t>
      </w:r>
      <w:r w:rsidR="00CF7752">
        <w:rPr>
          <w:sz w:val="28"/>
          <w:szCs w:val="28"/>
        </w:rPr>
        <w:t xml:space="preserve"> </w:t>
      </w:r>
      <w:r w:rsidRPr="00184755">
        <w:rPr>
          <w:sz w:val="28"/>
          <w:szCs w:val="28"/>
        </w:rPr>
        <w:t>баланс представляет собой количественное и качественное выражение масштабов, структуры и характера внешнеэкономических связей государства.</w:t>
      </w:r>
      <w:r w:rsidR="00CF7752">
        <w:rPr>
          <w:sz w:val="28"/>
          <w:szCs w:val="28"/>
        </w:rPr>
        <w:t xml:space="preserve"> </w:t>
      </w:r>
      <w:r w:rsidRPr="00184755">
        <w:rPr>
          <w:sz w:val="28"/>
          <w:szCs w:val="28"/>
        </w:rPr>
        <w:t>Платежный баланс – это соотношение фактических платежей, произведенных данной страной за границей, и поступлений, полученных ею из-за границы, за определенный период времени.</w:t>
      </w:r>
    </w:p>
    <w:p w:rsidR="00184755" w:rsidRDefault="00DC2CAE" w:rsidP="00CF7752">
      <w:pPr>
        <w:spacing w:line="360" w:lineRule="auto"/>
        <w:ind w:firstLine="709"/>
        <w:jc w:val="both"/>
        <w:rPr>
          <w:sz w:val="28"/>
          <w:szCs w:val="28"/>
        </w:rPr>
      </w:pPr>
      <w:r w:rsidRPr="00184755">
        <w:rPr>
          <w:sz w:val="28"/>
          <w:szCs w:val="28"/>
        </w:rPr>
        <w:t>Р</w:t>
      </w:r>
      <w:r w:rsidR="00652B32" w:rsidRPr="00184755">
        <w:rPr>
          <w:sz w:val="28"/>
          <w:szCs w:val="28"/>
        </w:rPr>
        <w:t>азличают платежный баланс за определенный период (год, месяц, квартал) и платежный баланс на определенную дату. Платежный баланс за определенный период представляет собой соотношение платежей и поступлений за данный отрезок времени и позволяет выявить изменения в международных экономических отношениях страны, состояние и развитие ее экономики. Платежный баланс на дату не фиксируется в форме публикуемых статистических показателей, но он отражает изменения со дня на день соотношений платежей и поступлений, которые подлежат исполнению на определенную</w:t>
      </w:r>
      <w:r w:rsidR="00184755">
        <w:rPr>
          <w:sz w:val="28"/>
          <w:szCs w:val="28"/>
        </w:rPr>
        <w:t xml:space="preserve"> дату.</w:t>
      </w:r>
    </w:p>
    <w:p w:rsidR="00DC2CAE" w:rsidRPr="00184755" w:rsidRDefault="00652B32" w:rsidP="00CF7752">
      <w:pPr>
        <w:spacing w:line="360" w:lineRule="auto"/>
        <w:ind w:firstLine="709"/>
        <w:jc w:val="both"/>
        <w:rPr>
          <w:sz w:val="28"/>
          <w:szCs w:val="28"/>
        </w:rPr>
      </w:pPr>
      <w:r w:rsidRPr="00184755">
        <w:rPr>
          <w:sz w:val="28"/>
          <w:szCs w:val="28"/>
        </w:rPr>
        <w:t>Платежный баланс</w:t>
      </w:r>
      <w:r w:rsidR="00DC2CAE" w:rsidRPr="00184755">
        <w:rPr>
          <w:sz w:val="28"/>
          <w:szCs w:val="28"/>
        </w:rPr>
        <w:t xml:space="preserve"> </w:t>
      </w:r>
      <w:r w:rsidRPr="00184755">
        <w:rPr>
          <w:sz w:val="28"/>
          <w:szCs w:val="28"/>
        </w:rPr>
        <w:t>активен, если валютные поступления превышают платежи, и</w:t>
      </w:r>
      <w:r w:rsidR="00DC2CAE" w:rsidRPr="00184755">
        <w:rPr>
          <w:sz w:val="28"/>
          <w:szCs w:val="28"/>
        </w:rPr>
        <w:t xml:space="preserve"> </w:t>
      </w:r>
      <w:r w:rsidRPr="00184755">
        <w:rPr>
          <w:sz w:val="28"/>
          <w:szCs w:val="28"/>
        </w:rPr>
        <w:t>пассивен, если платежи превышают поступления.</w:t>
      </w:r>
    </w:p>
    <w:p w:rsidR="00DC2CAE" w:rsidRPr="00184755" w:rsidRDefault="00DC2CAE" w:rsidP="00CF7752">
      <w:pPr>
        <w:spacing w:line="360" w:lineRule="auto"/>
        <w:ind w:firstLine="709"/>
        <w:jc w:val="both"/>
        <w:rPr>
          <w:sz w:val="28"/>
          <w:szCs w:val="28"/>
        </w:rPr>
      </w:pPr>
      <w:r w:rsidRPr="00184755">
        <w:rPr>
          <w:sz w:val="28"/>
          <w:szCs w:val="28"/>
        </w:rPr>
        <w:t>В последнее время в дополнение к платежному балансу, содержащему сведения</w:t>
      </w:r>
      <w:r w:rsidR="00CF7752">
        <w:rPr>
          <w:sz w:val="28"/>
          <w:szCs w:val="28"/>
        </w:rPr>
        <w:t xml:space="preserve"> </w:t>
      </w:r>
      <w:r w:rsidRPr="00184755">
        <w:rPr>
          <w:sz w:val="28"/>
          <w:szCs w:val="28"/>
        </w:rPr>
        <w:t>о движении потоков</w:t>
      </w:r>
      <w:r w:rsidR="00CF7752">
        <w:rPr>
          <w:i/>
          <w:iCs/>
          <w:sz w:val="28"/>
          <w:szCs w:val="28"/>
        </w:rPr>
        <w:t xml:space="preserve"> </w:t>
      </w:r>
      <w:r w:rsidRPr="00184755">
        <w:rPr>
          <w:sz w:val="28"/>
          <w:szCs w:val="28"/>
        </w:rPr>
        <w:t>ценностей между странами, составляется баланс международных активов и пассивов страны, отражающий ее международное финансовое положение в категориях запаса. Он показывает, на какой</w:t>
      </w:r>
      <w:r w:rsidR="00CF7752">
        <w:rPr>
          <w:sz w:val="28"/>
          <w:szCs w:val="28"/>
        </w:rPr>
        <w:t xml:space="preserve"> </w:t>
      </w:r>
      <w:r w:rsidRPr="00184755">
        <w:rPr>
          <w:sz w:val="28"/>
          <w:szCs w:val="28"/>
        </w:rPr>
        <w:t>ступени интеграции в мировое хозяйство находится страна. В нем отражается соотношение на данный момент стоимости</w:t>
      </w:r>
      <w:r w:rsidR="00CF7752">
        <w:rPr>
          <w:sz w:val="28"/>
          <w:szCs w:val="28"/>
        </w:rPr>
        <w:t xml:space="preserve"> </w:t>
      </w:r>
      <w:r w:rsidRPr="00184755">
        <w:rPr>
          <w:sz w:val="28"/>
          <w:szCs w:val="28"/>
        </w:rPr>
        <w:t>полученных и предоставленных страной кредитов,</w:t>
      </w:r>
      <w:r w:rsidR="00CF7752">
        <w:rPr>
          <w:sz w:val="28"/>
          <w:szCs w:val="28"/>
        </w:rPr>
        <w:t xml:space="preserve"> </w:t>
      </w:r>
      <w:r w:rsidRPr="00184755">
        <w:rPr>
          <w:sz w:val="28"/>
          <w:szCs w:val="28"/>
        </w:rPr>
        <w:t>инвестиций , других финансовых активов. У одних стран полученные ресурсы преобладают, а заграничные активы невелики. У других стран велики и разнообразны</w:t>
      </w:r>
      <w:r w:rsidR="00CF7752">
        <w:rPr>
          <w:sz w:val="28"/>
          <w:szCs w:val="28"/>
        </w:rPr>
        <w:t xml:space="preserve"> </w:t>
      </w:r>
      <w:r w:rsidRPr="00184755">
        <w:rPr>
          <w:sz w:val="28"/>
          <w:szCs w:val="28"/>
        </w:rPr>
        <w:t xml:space="preserve">и те, и другие показатели. </w:t>
      </w:r>
    </w:p>
    <w:p w:rsidR="00184755" w:rsidRDefault="00652B32" w:rsidP="00CF7752">
      <w:pPr>
        <w:spacing w:line="360" w:lineRule="auto"/>
        <w:ind w:firstLine="709"/>
        <w:jc w:val="both"/>
        <w:rPr>
          <w:sz w:val="28"/>
          <w:szCs w:val="28"/>
        </w:rPr>
      </w:pPr>
      <w:r w:rsidRPr="00184755">
        <w:rPr>
          <w:sz w:val="28"/>
          <w:szCs w:val="28"/>
        </w:rPr>
        <w:t>По методологии МВФ платежный баланс – это систематический перечень всех экономических операций, осуществленных за определенный отрезок времени между резидентами данной страны и нерезидентами, иначе говоря, резидентами всех остальных стран мира. В платежном балансе фактические денежные платежи по текущему коммерческому обороту объединяются с безвалютными операциями, включающими товарообменные сделки и безвозмездную денежную помощь, с перемещением краткосрочных и долгосрочных капиталов, с такими операциями, которые в данный период не сопровождаются платежами, а лишь порождают взаимные требования и обязательства денежного характера. В итоге платежный баланс охватывает все операции, которые связаны с юридическим переходом права собственности на товары, услуги и иные ценности от резидентов к нерезидентам, а также передачей денег, финансовых и иных активов из одной страны в другую.</w:t>
      </w:r>
      <w:r w:rsidR="00CF7752">
        <w:rPr>
          <w:sz w:val="28"/>
          <w:szCs w:val="28"/>
        </w:rPr>
        <w:t xml:space="preserve"> </w:t>
      </w:r>
    </w:p>
    <w:p w:rsidR="00184755" w:rsidRDefault="00652B32" w:rsidP="00CF7752">
      <w:pPr>
        <w:spacing w:line="360" w:lineRule="auto"/>
        <w:ind w:firstLine="709"/>
        <w:jc w:val="both"/>
        <w:rPr>
          <w:sz w:val="28"/>
          <w:szCs w:val="28"/>
        </w:rPr>
      </w:pPr>
      <w:r w:rsidRPr="00184755">
        <w:rPr>
          <w:sz w:val="28"/>
          <w:szCs w:val="28"/>
        </w:rPr>
        <w:t>Согласно принятым в международной практике принципам деловой бухгалтерии всякое</w:t>
      </w:r>
      <w:r w:rsidR="00DC2CAE" w:rsidRPr="00184755">
        <w:rPr>
          <w:sz w:val="28"/>
          <w:szCs w:val="28"/>
        </w:rPr>
        <w:t xml:space="preserve"> </w:t>
      </w:r>
      <w:r w:rsidRPr="00184755">
        <w:rPr>
          <w:sz w:val="28"/>
          <w:szCs w:val="28"/>
        </w:rPr>
        <w:t>увеличение активов</w:t>
      </w:r>
      <w:r w:rsidR="00DC2CAE" w:rsidRPr="00184755">
        <w:rPr>
          <w:sz w:val="28"/>
          <w:szCs w:val="28"/>
        </w:rPr>
        <w:t xml:space="preserve"> </w:t>
      </w:r>
      <w:r w:rsidRPr="00184755">
        <w:rPr>
          <w:sz w:val="28"/>
          <w:szCs w:val="28"/>
        </w:rPr>
        <w:t>или</w:t>
      </w:r>
      <w:r w:rsidR="00DC2CAE" w:rsidRPr="00184755">
        <w:rPr>
          <w:sz w:val="28"/>
          <w:szCs w:val="28"/>
        </w:rPr>
        <w:t xml:space="preserve"> </w:t>
      </w:r>
      <w:r w:rsidRPr="00184755">
        <w:rPr>
          <w:sz w:val="28"/>
          <w:szCs w:val="28"/>
        </w:rPr>
        <w:t>уменьшение обязательств(пассивов) отражается в</w:t>
      </w:r>
      <w:r w:rsidR="00DC2CAE" w:rsidRPr="00184755">
        <w:rPr>
          <w:sz w:val="28"/>
          <w:szCs w:val="28"/>
        </w:rPr>
        <w:t xml:space="preserve"> </w:t>
      </w:r>
      <w:r w:rsidRPr="00184755">
        <w:rPr>
          <w:sz w:val="28"/>
          <w:szCs w:val="28"/>
        </w:rPr>
        <w:t>дебете, а</w:t>
      </w:r>
      <w:r w:rsidR="00DC2CAE" w:rsidRPr="00184755">
        <w:rPr>
          <w:sz w:val="28"/>
          <w:szCs w:val="28"/>
        </w:rPr>
        <w:t xml:space="preserve"> </w:t>
      </w:r>
      <w:r w:rsidRPr="00184755">
        <w:rPr>
          <w:sz w:val="28"/>
          <w:szCs w:val="28"/>
        </w:rPr>
        <w:t>уменьшение активов</w:t>
      </w:r>
      <w:r w:rsidR="00DC2CAE" w:rsidRPr="00184755">
        <w:rPr>
          <w:sz w:val="28"/>
          <w:szCs w:val="28"/>
        </w:rPr>
        <w:t xml:space="preserve"> </w:t>
      </w:r>
      <w:r w:rsidRPr="00184755">
        <w:rPr>
          <w:sz w:val="28"/>
          <w:szCs w:val="28"/>
        </w:rPr>
        <w:t>или</w:t>
      </w:r>
      <w:r w:rsidR="00DC2CAE" w:rsidRPr="00184755">
        <w:rPr>
          <w:sz w:val="28"/>
          <w:szCs w:val="28"/>
        </w:rPr>
        <w:t xml:space="preserve"> </w:t>
      </w:r>
      <w:r w:rsidRPr="00184755">
        <w:rPr>
          <w:sz w:val="28"/>
          <w:szCs w:val="28"/>
        </w:rPr>
        <w:t>увеличение пассивов– в</w:t>
      </w:r>
      <w:r w:rsidR="00DC2CAE" w:rsidRPr="00184755">
        <w:rPr>
          <w:sz w:val="28"/>
          <w:szCs w:val="28"/>
        </w:rPr>
        <w:t xml:space="preserve"> </w:t>
      </w:r>
      <w:r w:rsidRPr="00184755">
        <w:rPr>
          <w:sz w:val="28"/>
          <w:szCs w:val="28"/>
        </w:rPr>
        <w:t>кредите</w:t>
      </w:r>
      <w:r w:rsidR="00DC2CAE" w:rsidRPr="00184755">
        <w:rPr>
          <w:sz w:val="28"/>
          <w:szCs w:val="28"/>
        </w:rPr>
        <w:t xml:space="preserve"> </w:t>
      </w:r>
      <w:r w:rsidRPr="00184755">
        <w:rPr>
          <w:sz w:val="28"/>
          <w:szCs w:val="28"/>
        </w:rPr>
        <w:t>баланса. Дебетовая сторона платежного баланса соответствует понятию «платежи», «расходы», и относимые на нее цифры соп</w:t>
      </w:r>
      <w:r w:rsidR="00184755">
        <w:rPr>
          <w:sz w:val="28"/>
          <w:szCs w:val="28"/>
        </w:rPr>
        <w:t xml:space="preserve">ровождаются знаком «минус»(-). </w:t>
      </w:r>
      <w:r w:rsidRPr="00184755">
        <w:rPr>
          <w:sz w:val="28"/>
          <w:szCs w:val="28"/>
        </w:rPr>
        <w:t>Кредитовая сторона соответствует понятию «поступления», «доходы», и относимые на нее цифры либо сопровождаются знаком «плюс» (+), либо проводятся вовсе без всякого знака. При этом «платежи» и «поступления» в рамках платежного баланса охватывают не только фактическое передвижение денежных средств в связи с проведенными внешнеэкономическими операциями, но также изменения взаимных требований и обязательств между странами, которые в ряде случаев заменяют денежные платежи, а иногда только их символизируют.</w:t>
      </w:r>
      <w:r w:rsidRPr="00184755">
        <w:rPr>
          <w:sz w:val="28"/>
          <w:szCs w:val="28"/>
        </w:rPr>
        <w:br/>
      </w:r>
      <w:r w:rsidR="00CF7752">
        <w:rPr>
          <w:sz w:val="28"/>
          <w:szCs w:val="28"/>
        </w:rPr>
        <w:t xml:space="preserve"> </w:t>
      </w:r>
      <w:r w:rsidRPr="00184755">
        <w:rPr>
          <w:sz w:val="28"/>
          <w:szCs w:val="28"/>
        </w:rPr>
        <w:t>Видимое противоречие между направлением изменений в активах страны и отражением этих изменений в платежном балансе объясняется тем, что в платежном балансе фиксируются не сами внешнеэкономические операции в своем материальном выражении, а их денежный результат – фактический или предполагаемый. В связи с этим экспорт товаров, например, всегда отражается в кредитовой (доходной) части платежного баланса, поскольку в этом случае уменьшению товарных ресурсов страны (активов) должно сопутствовать – как результат продажи – эквивалентное поступление денег. Наоборот, импорт товаров всегда фиксируется в дебетовой (расходной) части платежного баланса, так как при этом происходит увеличение ресурсов (активов) страны, а это требует траты определенной суммы денег. На тех же самых принципах распределяются по разделам платежного баланса и все другие операции, связанные с предоставлением и получением различных услуг, вывозом капиталов, получением и погашением кредитов и т.п.</w:t>
      </w:r>
      <w:r w:rsidR="00CF7752">
        <w:rPr>
          <w:sz w:val="28"/>
          <w:szCs w:val="28"/>
        </w:rPr>
        <w:t xml:space="preserve"> </w:t>
      </w:r>
      <w:r w:rsidRPr="00184755">
        <w:rPr>
          <w:sz w:val="28"/>
          <w:szCs w:val="28"/>
        </w:rPr>
        <w:t> </w:t>
      </w:r>
    </w:p>
    <w:p w:rsidR="00652B32" w:rsidRPr="00184755" w:rsidRDefault="00652B32" w:rsidP="00CF7752">
      <w:pPr>
        <w:spacing w:line="360" w:lineRule="auto"/>
        <w:ind w:firstLine="709"/>
        <w:jc w:val="both"/>
        <w:rPr>
          <w:sz w:val="28"/>
          <w:szCs w:val="28"/>
        </w:rPr>
      </w:pPr>
      <w:r w:rsidRPr="00184755">
        <w:rPr>
          <w:sz w:val="28"/>
          <w:szCs w:val="28"/>
        </w:rPr>
        <w:t>В международной практике применяется и так называемый</w:t>
      </w:r>
      <w:r w:rsidR="00CE59E0" w:rsidRPr="00184755">
        <w:rPr>
          <w:sz w:val="28"/>
          <w:szCs w:val="28"/>
        </w:rPr>
        <w:t xml:space="preserve"> </w:t>
      </w:r>
      <w:r w:rsidRPr="00184755">
        <w:rPr>
          <w:sz w:val="28"/>
          <w:szCs w:val="28"/>
        </w:rPr>
        <w:t>метод двойной записи, когда каждая внешнеэкономическая операция, подлежащая включению в платежный баланс, заносится в него дважды. Одна запись показывает, какие изменения в активах и пассивах страны вызывает данная операция, тогда как вторая запись, уравновешивающая первую, говорит о том, какими средствами регулируются взаимные требования и обязательства между странами, возникающие в результате совершения названной внешнеэкономической операции.</w:t>
      </w:r>
    </w:p>
    <w:p w:rsidR="00534C07" w:rsidRPr="00127745" w:rsidRDefault="00CF7752" w:rsidP="00CF7752">
      <w:pPr>
        <w:pStyle w:val="a3"/>
        <w:spacing w:before="0" w:beforeAutospacing="0" w:after="0" w:afterAutospacing="0" w:line="360" w:lineRule="auto"/>
        <w:ind w:firstLine="709"/>
        <w:jc w:val="both"/>
        <w:rPr>
          <w:b/>
          <w:bCs/>
          <w:sz w:val="28"/>
          <w:szCs w:val="28"/>
        </w:rPr>
      </w:pPr>
      <w:r>
        <w:rPr>
          <w:sz w:val="28"/>
          <w:szCs w:val="28"/>
        </w:rPr>
        <w:br w:type="page"/>
      </w:r>
      <w:r w:rsidR="00AC58F8" w:rsidRPr="00127745">
        <w:rPr>
          <w:b/>
          <w:bCs/>
          <w:sz w:val="28"/>
          <w:szCs w:val="28"/>
        </w:rPr>
        <w:t>Структура платежного баланса.</w:t>
      </w:r>
      <w:r>
        <w:rPr>
          <w:b/>
          <w:bCs/>
          <w:sz w:val="28"/>
          <w:szCs w:val="28"/>
        </w:rPr>
        <w:t xml:space="preserve"> </w:t>
      </w:r>
    </w:p>
    <w:p w:rsidR="00CF7752" w:rsidRDefault="00CF7752" w:rsidP="00CF7752">
      <w:pPr>
        <w:spacing w:line="360" w:lineRule="auto"/>
        <w:ind w:firstLine="709"/>
        <w:jc w:val="both"/>
        <w:rPr>
          <w:sz w:val="28"/>
          <w:szCs w:val="28"/>
        </w:rPr>
      </w:pPr>
    </w:p>
    <w:p w:rsidR="004271FC" w:rsidRPr="004271FC" w:rsidRDefault="00AC58F8" w:rsidP="00CF7752">
      <w:pPr>
        <w:spacing w:line="360" w:lineRule="auto"/>
        <w:ind w:firstLine="709"/>
        <w:jc w:val="both"/>
        <w:rPr>
          <w:sz w:val="28"/>
          <w:szCs w:val="28"/>
        </w:rPr>
      </w:pPr>
      <w:r w:rsidRPr="004271FC">
        <w:rPr>
          <w:sz w:val="28"/>
          <w:szCs w:val="28"/>
        </w:rPr>
        <w:t>Платежные</w:t>
      </w:r>
      <w:r w:rsidR="00CF7752">
        <w:rPr>
          <w:sz w:val="28"/>
          <w:szCs w:val="28"/>
        </w:rPr>
        <w:t xml:space="preserve"> </w:t>
      </w:r>
      <w:r w:rsidRPr="004271FC">
        <w:rPr>
          <w:sz w:val="28"/>
          <w:szCs w:val="28"/>
        </w:rPr>
        <w:t>балансы включают два основных раздела:</w:t>
      </w:r>
      <w:r w:rsidR="00CF7752">
        <w:rPr>
          <w:sz w:val="28"/>
          <w:szCs w:val="28"/>
        </w:rPr>
        <w:t xml:space="preserve"> </w:t>
      </w:r>
    </w:p>
    <w:p w:rsidR="00534C07" w:rsidRPr="004271FC" w:rsidRDefault="00CF7752" w:rsidP="00CF7752">
      <w:pPr>
        <w:spacing w:line="360" w:lineRule="auto"/>
        <w:ind w:firstLine="709"/>
        <w:jc w:val="both"/>
        <w:rPr>
          <w:sz w:val="28"/>
          <w:szCs w:val="28"/>
          <w:u w:val="single"/>
        </w:rPr>
      </w:pPr>
      <w:r>
        <w:rPr>
          <w:sz w:val="28"/>
          <w:szCs w:val="28"/>
          <w:u w:val="single"/>
        </w:rPr>
        <w:t xml:space="preserve"> </w:t>
      </w:r>
      <w:r w:rsidR="00077CD7" w:rsidRPr="004271FC">
        <w:rPr>
          <w:sz w:val="28"/>
          <w:szCs w:val="28"/>
          <w:u w:val="single"/>
        </w:rPr>
        <w:t>1</w:t>
      </w:r>
      <w:r w:rsidR="00522DC4" w:rsidRPr="004271FC">
        <w:rPr>
          <w:sz w:val="28"/>
          <w:szCs w:val="28"/>
          <w:u w:val="single"/>
        </w:rPr>
        <w:t xml:space="preserve"> </w:t>
      </w:r>
      <w:r w:rsidR="00AC58F8" w:rsidRPr="004271FC">
        <w:rPr>
          <w:sz w:val="28"/>
          <w:szCs w:val="28"/>
          <w:u w:val="single"/>
        </w:rPr>
        <w:t>Платеж</w:t>
      </w:r>
      <w:r>
        <w:rPr>
          <w:sz w:val="28"/>
          <w:szCs w:val="28"/>
          <w:u w:val="single"/>
        </w:rPr>
        <w:t>ный баланс по текущим операциям</w:t>
      </w:r>
      <w:r w:rsidR="00AC58F8" w:rsidRPr="004271FC">
        <w:rPr>
          <w:sz w:val="28"/>
          <w:szCs w:val="28"/>
          <w:u w:val="single"/>
        </w:rPr>
        <w:t>:</w:t>
      </w:r>
    </w:p>
    <w:p w:rsidR="00534C07" w:rsidRPr="00184755" w:rsidRDefault="00CF7752" w:rsidP="00CF7752">
      <w:pPr>
        <w:spacing w:line="360" w:lineRule="auto"/>
        <w:ind w:firstLine="709"/>
        <w:jc w:val="both"/>
        <w:rPr>
          <w:sz w:val="28"/>
          <w:szCs w:val="28"/>
        </w:rPr>
      </w:pPr>
      <w:r>
        <w:rPr>
          <w:sz w:val="28"/>
          <w:szCs w:val="28"/>
        </w:rPr>
        <w:t xml:space="preserve"> </w:t>
      </w:r>
      <w:r w:rsidR="00AC58F8" w:rsidRPr="00184755">
        <w:rPr>
          <w:sz w:val="28"/>
          <w:szCs w:val="28"/>
        </w:rPr>
        <w:t>а) торговый баланс</w:t>
      </w:r>
    </w:p>
    <w:p w:rsidR="00077CD7" w:rsidRPr="00184755" w:rsidRDefault="00077CD7" w:rsidP="00CF7752">
      <w:pPr>
        <w:spacing w:line="360" w:lineRule="auto"/>
        <w:ind w:firstLine="709"/>
        <w:jc w:val="both"/>
        <w:rPr>
          <w:sz w:val="28"/>
          <w:szCs w:val="28"/>
        </w:rPr>
      </w:pPr>
      <w:r w:rsidRPr="00184755">
        <w:rPr>
          <w:sz w:val="28"/>
          <w:szCs w:val="28"/>
        </w:rPr>
        <w:t>Соотношение стоимости экспорта и импорта товаров образует торговый баланс. Поскольку значительная часть внешней торговли осуществляется в кредит, существуют различия между показателями торговли, платежей и поступлений, фактически произведенных за соответствующий период.</w:t>
      </w:r>
    </w:p>
    <w:p w:rsidR="002B311D" w:rsidRPr="00184755" w:rsidRDefault="00077CD7" w:rsidP="00CF7752">
      <w:pPr>
        <w:spacing w:line="360" w:lineRule="auto"/>
        <w:ind w:firstLine="709"/>
        <w:jc w:val="both"/>
        <w:rPr>
          <w:sz w:val="28"/>
          <w:szCs w:val="28"/>
        </w:rPr>
      </w:pPr>
      <w:r w:rsidRPr="00184755">
        <w:rPr>
          <w:sz w:val="28"/>
          <w:szCs w:val="28"/>
        </w:rPr>
        <w:t>Экономическое значение актива или дефицита торгового баланса применительно к конкретной стране, зависит от ее положения в мировом хозяйстве, характера ее связей с партнерами и общей экономической политики. Для стран, отстающих от лидеров по уровню экономического развития, активный торговый баланс необходим как источник валютных средств для оплаты международных обязательств по другим статьям платежного баланса. Пассивный торговый баланс считается нежелательным и обычно оценивается как признак слабости внешнеэкономических позиций станы.</w:t>
      </w:r>
    </w:p>
    <w:p w:rsidR="00077CD7" w:rsidRPr="00184755" w:rsidRDefault="00AC58F8" w:rsidP="00CF7752">
      <w:pPr>
        <w:spacing w:line="360" w:lineRule="auto"/>
        <w:ind w:firstLine="709"/>
        <w:jc w:val="both"/>
        <w:rPr>
          <w:sz w:val="28"/>
          <w:szCs w:val="28"/>
        </w:rPr>
      </w:pPr>
      <w:r w:rsidRPr="00184755">
        <w:rPr>
          <w:sz w:val="28"/>
          <w:szCs w:val="28"/>
        </w:rPr>
        <w:t>б) баланс услуг</w:t>
      </w:r>
      <w:r w:rsidR="00CF7752">
        <w:rPr>
          <w:sz w:val="28"/>
          <w:szCs w:val="28"/>
        </w:rPr>
        <w:t xml:space="preserve"> </w:t>
      </w:r>
      <w:r w:rsidRPr="00184755">
        <w:rPr>
          <w:sz w:val="28"/>
          <w:szCs w:val="28"/>
        </w:rPr>
        <w:t>и некоммерческих операций (расчеты по патентам техничес</w:t>
      </w:r>
      <w:r w:rsidR="00077CD7" w:rsidRPr="00184755">
        <w:rPr>
          <w:sz w:val="28"/>
          <w:szCs w:val="28"/>
        </w:rPr>
        <w:t>кой помощи), доходы и платежи по</w:t>
      </w:r>
      <w:r w:rsidRPr="00184755">
        <w:rPr>
          <w:sz w:val="28"/>
          <w:szCs w:val="28"/>
        </w:rPr>
        <w:t xml:space="preserve"> инвестициям;</w:t>
      </w:r>
    </w:p>
    <w:p w:rsidR="00077CD7" w:rsidRPr="00184755" w:rsidRDefault="00077CD7" w:rsidP="00CF7752">
      <w:pPr>
        <w:widowControl w:val="0"/>
        <w:spacing w:line="360" w:lineRule="auto"/>
        <w:ind w:firstLine="709"/>
        <w:jc w:val="both"/>
        <w:rPr>
          <w:sz w:val="28"/>
          <w:szCs w:val="28"/>
        </w:rPr>
      </w:pPr>
      <w:r w:rsidRPr="00184755">
        <w:rPr>
          <w:sz w:val="28"/>
          <w:szCs w:val="28"/>
        </w:rPr>
        <w:t>Баланс услуг включает платежи и поступления по транспортным перевозкам, страхованию, электронной, телекосмической, телеграфной, телефонной, почтовой и другим видам связи, международному туризму, обмену научно-техническим и производственным опытом, экспертным услугам, содержанию дипломатических, торговых и иных представительств за границей, передаче информации, культурным и научным обменам, различным комиссионным сборам, рекламе, ярмаркам и т. д. Услуги представляют собой динамично развивающийся сектор мировых экономических связей</w:t>
      </w:r>
      <w:r w:rsidR="002B311D" w:rsidRPr="00184755">
        <w:rPr>
          <w:sz w:val="28"/>
          <w:szCs w:val="28"/>
        </w:rPr>
        <w:t>.</w:t>
      </w:r>
      <w:r w:rsidRPr="00184755">
        <w:rPr>
          <w:sz w:val="28"/>
          <w:szCs w:val="28"/>
        </w:rPr>
        <w:t xml:space="preserve"> </w:t>
      </w:r>
    </w:p>
    <w:p w:rsidR="00065FA0" w:rsidRPr="004271FC" w:rsidRDefault="00CF7752" w:rsidP="00CF7752">
      <w:pPr>
        <w:widowControl w:val="0"/>
        <w:spacing w:line="360" w:lineRule="auto"/>
        <w:ind w:firstLine="709"/>
        <w:jc w:val="both"/>
        <w:rPr>
          <w:sz w:val="28"/>
          <w:szCs w:val="28"/>
          <w:u w:val="single"/>
        </w:rPr>
      </w:pPr>
      <w:r>
        <w:rPr>
          <w:sz w:val="28"/>
          <w:szCs w:val="28"/>
        </w:rPr>
        <w:t xml:space="preserve"> </w:t>
      </w:r>
      <w:r w:rsidR="00077CD7" w:rsidRPr="00184755">
        <w:rPr>
          <w:b/>
          <w:bCs/>
          <w:sz w:val="28"/>
          <w:szCs w:val="28"/>
        </w:rPr>
        <w:t>2</w:t>
      </w:r>
      <w:r>
        <w:rPr>
          <w:sz w:val="28"/>
          <w:szCs w:val="28"/>
        </w:rPr>
        <w:t xml:space="preserve"> </w:t>
      </w:r>
      <w:r w:rsidR="00AC58F8" w:rsidRPr="004271FC">
        <w:rPr>
          <w:sz w:val="28"/>
          <w:szCs w:val="28"/>
          <w:u w:val="single"/>
        </w:rPr>
        <w:t>Баланс движения капиталов (краткосрочные и долгосрочные операции) и кредитов .</w:t>
      </w:r>
    </w:p>
    <w:p w:rsidR="00CF7752" w:rsidRDefault="00CF7752" w:rsidP="00CF7752">
      <w:pPr>
        <w:widowControl w:val="0"/>
        <w:spacing w:line="360" w:lineRule="auto"/>
        <w:ind w:firstLine="709"/>
        <w:jc w:val="both"/>
        <w:rPr>
          <w:sz w:val="28"/>
          <w:szCs w:val="28"/>
        </w:rPr>
      </w:pPr>
    </w:p>
    <w:p w:rsidR="002B311D" w:rsidRPr="00184755" w:rsidRDefault="002B311D" w:rsidP="00CF7752">
      <w:pPr>
        <w:widowControl w:val="0"/>
        <w:spacing w:line="360" w:lineRule="auto"/>
        <w:ind w:firstLine="709"/>
        <w:jc w:val="both"/>
        <w:rPr>
          <w:sz w:val="28"/>
          <w:szCs w:val="28"/>
        </w:rPr>
      </w:pPr>
      <w:r w:rsidRPr="00065FA0">
        <w:rPr>
          <w:sz w:val="28"/>
          <w:szCs w:val="28"/>
        </w:rPr>
        <w:t>Баланс движения капиталов и кредитов</w:t>
      </w:r>
      <w:r w:rsidRPr="00184755">
        <w:rPr>
          <w:sz w:val="28"/>
          <w:szCs w:val="28"/>
        </w:rPr>
        <w:t xml:space="preserve"> выражает соотношение вывоза и ввоза государственных и частных капиталов, предоставленных и полученных международных кредитов. По экономическому содержанию эти операции делятся на две категории: </w:t>
      </w:r>
    </w:p>
    <w:p w:rsidR="002B311D" w:rsidRPr="00184755" w:rsidRDefault="002B311D" w:rsidP="00CF7752">
      <w:pPr>
        <w:widowControl w:val="0"/>
        <w:numPr>
          <w:ilvl w:val="0"/>
          <w:numId w:val="4"/>
        </w:numPr>
        <w:spacing w:line="360" w:lineRule="auto"/>
        <w:ind w:left="0" w:firstLine="709"/>
        <w:jc w:val="both"/>
        <w:rPr>
          <w:sz w:val="28"/>
          <w:szCs w:val="28"/>
        </w:rPr>
      </w:pPr>
      <w:r w:rsidRPr="00184755">
        <w:rPr>
          <w:sz w:val="28"/>
          <w:szCs w:val="28"/>
        </w:rPr>
        <w:t>международное движение предпринимательского капитала</w:t>
      </w:r>
    </w:p>
    <w:p w:rsidR="002B311D" w:rsidRPr="00184755" w:rsidRDefault="002B311D" w:rsidP="00CF7752">
      <w:pPr>
        <w:widowControl w:val="0"/>
        <w:numPr>
          <w:ilvl w:val="0"/>
          <w:numId w:val="4"/>
        </w:numPr>
        <w:spacing w:line="360" w:lineRule="auto"/>
        <w:ind w:left="0" w:firstLine="709"/>
        <w:jc w:val="both"/>
        <w:rPr>
          <w:sz w:val="28"/>
          <w:szCs w:val="28"/>
        </w:rPr>
      </w:pPr>
      <w:r w:rsidRPr="00184755">
        <w:rPr>
          <w:sz w:val="28"/>
          <w:szCs w:val="28"/>
        </w:rPr>
        <w:t>международное движение ссудного капитала.</w:t>
      </w:r>
    </w:p>
    <w:p w:rsidR="002B311D" w:rsidRPr="00184755" w:rsidRDefault="002B311D" w:rsidP="00CF7752">
      <w:pPr>
        <w:widowControl w:val="0"/>
        <w:spacing w:line="360" w:lineRule="auto"/>
        <w:ind w:firstLine="709"/>
        <w:jc w:val="both"/>
        <w:rPr>
          <w:sz w:val="28"/>
          <w:szCs w:val="28"/>
        </w:rPr>
      </w:pPr>
      <w:r w:rsidRPr="00184755">
        <w:rPr>
          <w:sz w:val="28"/>
          <w:szCs w:val="28"/>
        </w:rPr>
        <w:t>Предпринимательский капитал включает прямые заграничные инвестиции (приобретение и строительство предприятий за границей) и портфельные инвестиции ( покупка ценных бумаг заграничных компаний</w:t>
      </w:r>
    </w:p>
    <w:p w:rsidR="002B311D" w:rsidRPr="00184755" w:rsidRDefault="002B311D" w:rsidP="00CF7752">
      <w:pPr>
        <w:widowControl w:val="0"/>
        <w:spacing w:line="360" w:lineRule="auto"/>
        <w:ind w:firstLine="709"/>
        <w:jc w:val="both"/>
        <w:rPr>
          <w:sz w:val="28"/>
          <w:szCs w:val="28"/>
        </w:rPr>
      </w:pPr>
      <w:r w:rsidRPr="00184755">
        <w:rPr>
          <w:sz w:val="28"/>
          <w:szCs w:val="28"/>
        </w:rPr>
        <w:t>Международное движение ссудного капитала классифицируется по признаку срочности.</w:t>
      </w:r>
    </w:p>
    <w:p w:rsidR="00A82C43" w:rsidRPr="00184755" w:rsidRDefault="002B311D" w:rsidP="00CF7752">
      <w:pPr>
        <w:widowControl w:val="0"/>
        <w:numPr>
          <w:ilvl w:val="0"/>
          <w:numId w:val="2"/>
        </w:numPr>
        <w:autoSpaceDE w:val="0"/>
        <w:autoSpaceDN w:val="0"/>
        <w:spacing w:line="360" w:lineRule="auto"/>
        <w:ind w:firstLine="709"/>
        <w:jc w:val="both"/>
        <w:rPr>
          <w:sz w:val="28"/>
          <w:szCs w:val="28"/>
        </w:rPr>
      </w:pPr>
      <w:r w:rsidRPr="00184755">
        <w:rPr>
          <w:sz w:val="28"/>
          <w:szCs w:val="28"/>
        </w:rPr>
        <w:t xml:space="preserve"> Долгосрочные и среднесрочные операции включают государственные и частные займы и кредиты, предоставленные на срок более одного года. Получателями государственных займов и кредитов выступают преимущественно отстающие от лидеров страны, в то время как передовые развитые государства являются главными кредиторами. </w:t>
      </w:r>
    </w:p>
    <w:p w:rsidR="00A82C43" w:rsidRDefault="002B311D" w:rsidP="00CF7752">
      <w:pPr>
        <w:widowControl w:val="0"/>
        <w:numPr>
          <w:ilvl w:val="0"/>
          <w:numId w:val="2"/>
        </w:numPr>
        <w:autoSpaceDE w:val="0"/>
        <w:autoSpaceDN w:val="0"/>
        <w:spacing w:line="360" w:lineRule="auto"/>
        <w:ind w:firstLine="709"/>
        <w:jc w:val="both"/>
        <w:rPr>
          <w:sz w:val="28"/>
          <w:szCs w:val="28"/>
        </w:rPr>
      </w:pPr>
      <w:r w:rsidRPr="00184755">
        <w:rPr>
          <w:sz w:val="28"/>
          <w:szCs w:val="28"/>
        </w:rPr>
        <w:t>Краткосрочные операции включают международные кредиты сроком до года, текущие счета национальных банков в иностранных банках</w:t>
      </w:r>
      <w:r w:rsidR="00A82C43" w:rsidRPr="00184755">
        <w:rPr>
          <w:sz w:val="28"/>
          <w:szCs w:val="28"/>
        </w:rPr>
        <w:t>,</w:t>
      </w:r>
      <w:r w:rsidRPr="00184755">
        <w:rPr>
          <w:sz w:val="28"/>
          <w:szCs w:val="28"/>
        </w:rPr>
        <w:t xml:space="preserve"> перемещение денежного капитала между банками. </w:t>
      </w:r>
    </w:p>
    <w:p w:rsidR="00BA0BE6" w:rsidRDefault="00BA0BE6" w:rsidP="00CF7752">
      <w:pPr>
        <w:widowControl w:val="0"/>
        <w:autoSpaceDE w:val="0"/>
        <w:autoSpaceDN w:val="0"/>
        <w:spacing w:line="360" w:lineRule="auto"/>
        <w:ind w:firstLine="709"/>
        <w:jc w:val="both"/>
        <w:rPr>
          <w:sz w:val="28"/>
          <w:szCs w:val="28"/>
        </w:rPr>
      </w:pPr>
    </w:p>
    <w:p w:rsidR="00BA0BE6" w:rsidRPr="004271FC" w:rsidRDefault="00BA0BE6" w:rsidP="00CF7752">
      <w:pPr>
        <w:widowControl w:val="0"/>
        <w:autoSpaceDE w:val="0"/>
        <w:autoSpaceDN w:val="0"/>
        <w:spacing w:line="360" w:lineRule="auto"/>
        <w:ind w:firstLine="709"/>
        <w:jc w:val="both"/>
        <w:rPr>
          <w:sz w:val="28"/>
          <w:szCs w:val="28"/>
          <w:u w:val="single"/>
        </w:rPr>
      </w:pPr>
      <w:r w:rsidRPr="004271FC">
        <w:rPr>
          <w:sz w:val="28"/>
          <w:szCs w:val="28"/>
          <w:u w:val="single"/>
        </w:rPr>
        <w:t>3</w:t>
      </w:r>
      <w:r w:rsidR="00CF7752">
        <w:rPr>
          <w:sz w:val="28"/>
          <w:szCs w:val="28"/>
          <w:u w:val="single"/>
        </w:rPr>
        <w:t xml:space="preserve"> </w:t>
      </w:r>
      <w:r w:rsidRPr="004271FC">
        <w:rPr>
          <w:sz w:val="28"/>
          <w:szCs w:val="28"/>
          <w:u w:val="single"/>
        </w:rPr>
        <w:t>Расчеты по официальным резервным счетам.</w:t>
      </w:r>
    </w:p>
    <w:p w:rsidR="00CF7752" w:rsidRDefault="00CF7752" w:rsidP="00CF7752">
      <w:pPr>
        <w:widowControl w:val="0"/>
        <w:spacing w:line="360" w:lineRule="auto"/>
        <w:ind w:firstLine="709"/>
        <w:jc w:val="both"/>
        <w:rPr>
          <w:sz w:val="28"/>
          <w:szCs w:val="28"/>
        </w:rPr>
      </w:pPr>
    </w:p>
    <w:p w:rsidR="00534C07" w:rsidRDefault="00534C07" w:rsidP="00CF7752">
      <w:pPr>
        <w:widowControl w:val="0"/>
        <w:spacing w:line="360" w:lineRule="auto"/>
        <w:ind w:firstLine="709"/>
        <w:jc w:val="both"/>
        <w:rPr>
          <w:sz w:val="28"/>
          <w:szCs w:val="28"/>
        </w:rPr>
      </w:pPr>
      <w:r w:rsidRPr="00184755">
        <w:rPr>
          <w:sz w:val="28"/>
          <w:szCs w:val="28"/>
        </w:rPr>
        <w:t>Заключительн</w:t>
      </w:r>
      <w:r w:rsidR="004271FC">
        <w:rPr>
          <w:sz w:val="28"/>
          <w:szCs w:val="28"/>
        </w:rPr>
        <w:t>ая</w:t>
      </w:r>
      <w:r w:rsidRPr="00184755">
        <w:rPr>
          <w:sz w:val="28"/>
          <w:szCs w:val="28"/>
        </w:rPr>
        <w:t xml:space="preserve"> стать</w:t>
      </w:r>
      <w:r w:rsidR="004271FC">
        <w:rPr>
          <w:sz w:val="28"/>
          <w:szCs w:val="28"/>
        </w:rPr>
        <w:t>я</w:t>
      </w:r>
      <w:r w:rsidRPr="00184755">
        <w:rPr>
          <w:sz w:val="28"/>
          <w:szCs w:val="28"/>
        </w:rPr>
        <w:t xml:space="preserve"> платежного баланса отражают операции с ликвидными валютными активами, в которых участвуют государственные</w:t>
      </w:r>
      <w:r w:rsidR="00CF7752">
        <w:rPr>
          <w:sz w:val="28"/>
          <w:szCs w:val="28"/>
        </w:rPr>
        <w:t xml:space="preserve"> </w:t>
      </w:r>
      <w:r w:rsidRPr="00184755">
        <w:rPr>
          <w:sz w:val="28"/>
          <w:szCs w:val="28"/>
        </w:rPr>
        <w:t>валютные органы, в результате чего происходит изменение величины и состава централизованных официальных золото - валютных резервов.</w:t>
      </w:r>
    </w:p>
    <w:p w:rsidR="004271FC" w:rsidRDefault="004271FC" w:rsidP="00CF7752">
      <w:pPr>
        <w:widowControl w:val="0"/>
        <w:spacing w:line="360" w:lineRule="auto"/>
        <w:ind w:firstLine="709"/>
        <w:jc w:val="both"/>
        <w:rPr>
          <w:sz w:val="28"/>
          <w:szCs w:val="28"/>
        </w:rPr>
      </w:pPr>
      <w:r>
        <w:rPr>
          <w:sz w:val="28"/>
          <w:szCs w:val="28"/>
        </w:rPr>
        <w:t xml:space="preserve">Отраженные в данном разделе изменения иностранных активов государства за рубежом и активов иностранных правительств в стране выделяются в особый раздел в силу своего особого назначения. Они, как правило, не связаны с коммерческой деятельностью, а служат средством уравновешивания складывающегося сальдо платежного баланса. </w:t>
      </w:r>
    </w:p>
    <w:p w:rsidR="00CF7752" w:rsidRDefault="004271FC" w:rsidP="00CF7752">
      <w:pPr>
        <w:widowControl w:val="0"/>
        <w:spacing w:line="360" w:lineRule="auto"/>
        <w:ind w:firstLine="709"/>
        <w:jc w:val="both"/>
        <w:rPr>
          <w:sz w:val="28"/>
          <w:szCs w:val="28"/>
        </w:rPr>
      </w:pPr>
      <w:r>
        <w:rPr>
          <w:sz w:val="28"/>
          <w:szCs w:val="28"/>
        </w:rPr>
        <w:t xml:space="preserve"> Все три раздела платежного баланса в сумме должны составлять ноль.</w:t>
      </w:r>
      <w:r w:rsidR="00CF7752">
        <w:rPr>
          <w:sz w:val="28"/>
          <w:szCs w:val="28"/>
        </w:rPr>
        <w:t xml:space="preserve"> </w:t>
      </w:r>
      <w:r>
        <w:rPr>
          <w:sz w:val="28"/>
          <w:szCs w:val="28"/>
        </w:rPr>
        <w:t>Каждая сделка предполагает платежи в той или иной форме, т.е. все направления использования иностранной валюты должны иметь источники покрытия.</w:t>
      </w:r>
    </w:p>
    <w:p w:rsidR="00797748" w:rsidRPr="00F71DA1" w:rsidRDefault="00CF7752" w:rsidP="00CF7752">
      <w:pPr>
        <w:widowControl w:val="0"/>
        <w:spacing w:line="360" w:lineRule="auto"/>
        <w:ind w:firstLine="709"/>
        <w:jc w:val="both"/>
        <w:rPr>
          <w:b/>
          <w:bCs/>
          <w:sz w:val="28"/>
          <w:szCs w:val="28"/>
        </w:rPr>
      </w:pPr>
      <w:r>
        <w:rPr>
          <w:sz w:val="28"/>
          <w:szCs w:val="28"/>
        </w:rPr>
        <w:br w:type="page"/>
      </w:r>
      <w:r w:rsidR="00DB7021" w:rsidRPr="00F71DA1">
        <w:rPr>
          <w:b/>
          <w:bCs/>
          <w:sz w:val="28"/>
          <w:szCs w:val="28"/>
        </w:rPr>
        <w:t>Сальдо платежного баланса</w:t>
      </w:r>
      <w:r w:rsidR="00797748" w:rsidRPr="00F71DA1">
        <w:rPr>
          <w:b/>
          <w:bCs/>
          <w:sz w:val="28"/>
          <w:szCs w:val="28"/>
        </w:rPr>
        <w:t>.</w:t>
      </w:r>
      <w:r>
        <w:rPr>
          <w:b/>
          <w:bCs/>
          <w:sz w:val="28"/>
          <w:szCs w:val="28"/>
        </w:rPr>
        <w:t xml:space="preserve"> </w:t>
      </w:r>
    </w:p>
    <w:p w:rsidR="00CF7752" w:rsidRDefault="00CF7752" w:rsidP="00CF7752">
      <w:pPr>
        <w:spacing w:line="360" w:lineRule="auto"/>
        <w:ind w:firstLine="709"/>
        <w:jc w:val="both"/>
        <w:rPr>
          <w:sz w:val="28"/>
          <w:szCs w:val="28"/>
        </w:rPr>
      </w:pPr>
    </w:p>
    <w:p w:rsidR="00797748" w:rsidRPr="00184755" w:rsidRDefault="00797748" w:rsidP="00CF7752">
      <w:pPr>
        <w:spacing w:line="360" w:lineRule="auto"/>
        <w:ind w:firstLine="709"/>
        <w:jc w:val="both"/>
        <w:rPr>
          <w:sz w:val="28"/>
          <w:szCs w:val="28"/>
        </w:rPr>
      </w:pPr>
      <w:r w:rsidRPr="00184755">
        <w:rPr>
          <w:sz w:val="28"/>
          <w:szCs w:val="28"/>
        </w:rPr>
        <w:t xml:space="preserve">При определении сальдо платежного баланса его статьи подразделяются на основные и балансирующие. </w:t>
      </w:r>
    </w:p>
    <w:p w:rsidR="00065FA0" w:rsidRDefault="00065FA0" w:rsidP="00CF7752">
      <w:pPr>
        <w:spacing w:line="360" w:lineRule="auto"/>
        <w:ind w:firstLine="709"/>
        <w:jc w:val="both"/>
        <w:rPr>
          <w:sz w:val="28"/>
          <w:szCs w:val="28"/>
        </w:rPr>
      </w:pPr>
      <w:r>
        <w:rPr>
          <w:sz w:val="28"/>
          <w:szCs w:val="28"/>
        </w:rPr>
        <w:t>К основным относятся</w:t>
      </w:r>
      <w:r w:rsidR="00797748" w:rsidRPr="00184755">
        <w:rPr>
          <w:sz w:val="28"/>
          <w:szCs w:val="28"/>
        </w:rPr>
        <w:t xml:space="preserve"> – операции, влияющие на сальдо платежного баланса и обладающие относительной самостоятельность: </w:t>
      </w:r>
    </w:p>
    <w:p w:rsidR="00065FA0" w:rsidRDefault="00797748" w:rsidP="00CF7752">
      <w:pPr>
        <w:numPr>
          <w:ilvl w:val="0"/>
          <w:numId w:val="7"/>
        </w:numPr>
        <w:spacing w:line="360" w:lineRule="auto"/>
        <w:ind w:left="0" w:firstLine="709"/>
        <w:jc w:val="both"/>
        <w:rPr>
          <w:sz w:val="28"/>
          <w:szCs w:val="28"/>
        </w:rPr>
      </w:pPr>
      <w:r w:rsidRPr="00184755">
        <w:rPr>
          <w:sz w:val="28"/>
          <w:szCs w:val="28"/>
        </w:rPr>
        <w:t xml:space="preserve">текущие операции </w:t>
      </w:r>
    </w:p>
    <w:p w:rsidR="00065FA0" w:rsidRDefault="00797748" w:rsidP="00CF7752">
      <w:pPr>
        <w:numPr>
          <w:ilvl w:val="0"/>
          <w:numId w:val="7"/>
        </w:numPr>
        <w:spacing w:line="360" w:lineRule="auto"/>
        <w:ind w:left="0" w:firstLine="709"/>
        <w:jc w:val="both"/>
        <w:rPr>
          <w:sz w:val="28"/>
          <w:szCs w:val="28"/>
        </w:rPr>
      </w:pPr>
      <w:r w:rsidRPr="00184755">
        <w:rPr>
          <w:sz w:val="28"/>
          <w:szCs w:val="28"/>
        </w:rPr>
        <w:t>движение долгосрочного капитала.</w:t>
      </w:r>
    </w:p>
    <w:p w:rsidR="00797748" w:rsidRPr="00184755" w:rsidRDefault="00CF7752" w:rsidP="00CF7752">
      <w:pPr>
        <w:spacing w:line="360" w:lineRule="auto"/>
        <w:ind w:firstLine="709"/>
        <w:jc w:val="both"/>
        <w:rPr>
          <w:sz w:val="28"/>
          <w:szCs w:val="28"/>
        </w:rPr>
      </w:pPr>
      <w:r>
        <w:rPr>
          <w:sz w:val="28"/>
          <w:szCs w:val="28"/>
        </w:rPr>
        <w:t xml:space="preserve"> </w:t>
      </w:r>
      <w:r w:rsidR="00797748" w:rsidRPr="00184755">
        <w:rPr>
          <w:sz w:val="28"/>
          <w:szCs w:val="28"/>
        </w:rPr>
        <w:t xml:space="preserve">К балансирующим статьям относятся операции, не имеющие самостоятельности или обладающие ограниченной самостоятельностью. Эти статьи характеризуют методы и источники погашения сальдо платежного баланса и включают движение валютных резервов, изменения краткосрочных активов, отдельные виды иностранной помощи, внешние государственные займы, кредиты международных валютно-кредитных организаций и т.п. </w:t>
      </w:r>
    </w:p>
    <w:p w:rsidR="00DB7021" w:rsidRPr="00184755" w:rsidRDefault="00CF7752" w:rsidP="00CF7752">
      <w:pPr>
        <w:spacing w:line="360" w:lineRule="auto"/>
        <w:ind w:firstLine="709"/>
        <w:jc w:val="both"/>
        <w:rPr>
          <w:sz w:val="28"/>
          <w:szCs w:val="28"/>
        </w:rPr>
      </w:pPr>
      <w:r>
        <w:rPr>
          <w:sz w:val="28"/>
          <w:szCs w:val="28"/>
        </w:rPr>
        <w:t xml:space="preserve"> </w:t>
      </w:r>
      <w:r w:rsidR="00797748" w:rsidRPr="00184755">
        <w:rPr>
          <w:sz w:val="28"/>
          <w:szCs w:val="28"/>
        </w:rPr>
        <w:t>Итоговые показатели основных и балансирующих статей взаимно погашают друг друга, т.е. формально платежный баланс уравновешен. Если платежи превышают поступления по основным статьям, то возникает проблема погашения дефицита за счет балансирующих статей, которые характеризуют источники и методы урегулирования сальдо платежного баланса. Традиционно для этого используются займы и ввоз предпринимательского капитала. Это – временный метод балансирования платежного баланса, поскольку страны-должники обязаны выплачивать проценты и дивиденды, а также сумму займа.</w:t>
      </w:r>
    </w:p>
    <w:p w:rsidR="004271FC" w:rsidRDefault="004271FC" w:rsidP="00CF7752">
      <w:pPr>
        <w:spacing w:line="360" w:lineRule="auto"/>
        <w:ind w:firstLine="709"/>
        <w:jc w:val="both"/>
        <w:rPr>
          <w:sz w:val="28"/>
          <w:szCs w:val="28"/>
        </w:rPr>
      </w:pPr>
    </w:p>
    <w:p w:rsidR="00DB7021" w:rsidRPr="00127745" w:rsidRDefault="00127745" w:rsidP="00CF7752">
      <w:pPr>
        <w:spacing w:line="360" w:lineRule="auto"/>
        <w:ind w:firstLine="709"/>
        <w:jc w:val="both"/>
        <w:rPr>
          <w:b/>
          <w:bCs/>
          <w:sz w:val="28"/>
          <w:szCs w:val="28"/>
        </w:rPr>
      </w:pPr>
      <w:r>
        <w:rPr>
          <w:b/>
          <w:bCs/>
          <w:sz w:val="28"/>
          <w:szCs w:val="28"/>
        </w:rPr>
        <w:t>Методы р</w:t>
      </w:r>
      <w:r w:rsidR="00CC0D06" w:rsidRPr="00127745">
        <w:rPr>
          <w:b/>
          <w:bCs/>
          <w:sz w:val="28"/>
          <w:szCs w:val="28"/>
        </w:rPr>
        <w:t>егулировани</w:t>
      </w:r>
      <w:r>
        <w:rPr>
          <w:b/>
          <w:bCs/>
          <w:sz w:val="28"/>
          <w:szCs w:val="28"/>
        </w:rPr>
        <w:t>я</w:t>
      </w:r>
      <w:r w:rsidR="00CC0D06" w:rsidRPr="00127745">
        <w:rPr>
          <w:b/>
          <w:bCs/>
          <w:sz w:val="28"/>
          <w:szCs w:val="28"/>
        </w:rPr>
        <w:t xml:space="preserve"> и</w:t>
      </w:r>
      <w:r w:rsidR="00CF7752">
        <w:rPr>
          <w:b/>
          <w:bCs/>
          <w:sz w:val="28"/>
          <w:szCs w:val="28"/>
        </w:rPr>
        <w:t xml:space="preserve"> </w:t>
      </w:r>
      <w:r w:rsidR="00DB7021" w:rsidRPr="00127745">
        <w:rPr>
          <w:b/>
          <w:bCs/>
          <w:sz w:val="28"/>
          <w:szCs w:val="28"/>
        </w:rPr>
        <w:t>Дефицит</w:t>
      </w:r>
      <w:r w:rsidR="00CF7752">
        <w:rPr>
          <w:b/>
          <w:bCs/>
          <w:sz w:val="28"/>
          <w:szCs w:val="28"/>
        </w:rPr>
        <w:t xml:space="preserve"> </w:t>
      </w:r>
      <w:r w:rsidR="00DB7021" w:rsidRPr="00127745">
        <w:rPr>
          <w:b/>
          <w:bCs/>
          <w:sz w:val="28"/>
          <w:szCs w:val="28"/>
        </w:rPr>
        <w:t>платежного баланса.</w:t>
      </w:r>
    </w:p>
    <w:p w:rsidR="00CF7752" w:rsidRDefault="00CF7752" w:rsidP="00CF7752">
      <w:pPr>
        <w:spacing w:line="360" w:lineRule="auto"/>
        <w:ind w:firstLine="709"/>
        <w:jc w:val="both"/>
      </w:pPr>
    </w:p>
    <w:p w:rsidR="00BA4A48" w:rsidRDefault="00BA4A48" w:rsidP="00CF7752">
      <w:pPr>
        <w:spacing w:line="360" w:lineRule="auto"/>
        <w:ind w:firstLine="709"/>
        <w:jc w:val="both"/>
      </w:pPr>
      <w:r w:rsidRPr="00BA4A48">
        <w:rPr>
          <w:sz w:val="28"/>
          <w:szCs w:val="28"/>
        </w:rPr>
        <w:t>Платежный баланс является одним из объектов государственного регулирования. Восстановление равновесия международных расчетов требует целенаправленных государственных мероприятий. Уравновешивание баланса международных расчетов входит в число главных целей экономической политики государства наряду с обеспечением темпов экономического роста, борьбой с инфляцией и безработицей.</w:t>
      </w:r>
      <w:r w:rsidRPr="00BA4A48">
        <w:rPr>
          <w:sz w:val="28"/>
          <w:szCs w:val="28"/>
        </w:rPr>
        <w:br/>
      </w:r>
      <w:r w:rsidR="00CF7752">
        <w:rPr>
          <w:sz w:val="28"/>
          <w:szCs w:val="28"/>
        </w:rPr>
        <w:t xml:space="preserve"> </w:t>
      </w:r>
      <w:r w:rsidRPr="00BA4A48">
        <w:rPr>
          <w:sz w:val="28"/>
          <w:szCs w:val="28"/>
        </w:rPr>
        <w:t>Государственное регулирование платежного баланса– это совокупность экономических, в том числе валютных, финансовых, денежно-кредитных, мер, направленных на формирование основных статей платежного баланса. Существуют различные методы регулирования платежного баланса, используемые в целях стимулирования, либо ограничения внешнеэкономических операций в зависимости от валютно-экономического положения и состояния международных расчетов страны</w:t>
      </w:r>
      <w:r>
        <w:t>.</w:t>
      </w:r>
      <w:r w:rsidR="00F71DA1">
        <w:t xml:space="preserve"> </w:t>
      </w:r>
    </w:p>
    <w:p w:rsidR="00F71DA1" w:rsidRPr="00F71DA1" w:rsidRDefault="00F71DA1" w:rsidP="00CF7752">
      <w:pPr>
        <w:spacing w:line="360" w:lineRule="auto"/>
        <w:ind w:firstLine="709"/>
        <w:jc w:val="both"/>
        <w:rPr>
          <w:sz w:val="28"/>
          <w:szCs w:val="28"/>
        </w:rPr>
      </w:pPr>
      <w:r w:rsidRPr="00F71DA1">
        <w:rPr>
          <w:sz w:val="28"/>
          <w:szCs w:val="28"/>
        </w:rPr>
        <w:t xml:space="preserve">Материальной основой регулирования платежного баланса служат: </w:t>
      </w:r>
    </w:p>
    <w:p w:rsidR="00F71DA1" w:rsidRPr="00F71DA1" w:rsidRDefault="00F71DA1" w:rsidP="00CF7752">
      <w:pPr>
        <w:numPr>
          <w:ilvl w:val="0"/>
          <w:numId w:val="18"/>
        </w:numPr>
        <w:spacing w:line="360" w:lineRule="auto"/>
        <w:ind w:left="0" w:firstLine="709"/>
        <w:jc w:val="both"/>
        <w:rPr>
          <w:sz w:val="28"/>
          <w:szCs w:val="28"/>
        </w:rPr>
      </w:pPr>
      <w:r w:rsidRPr="00F71DA1">
        <w:rPr>
          <w:sz w:val="28"/>
          <w:szCs w:val="28"/>
        </w:rPr>
        <w:t xml:space="preserve">государственная собственность, в том числе официальные золотовалютные резервы; </w:t>
      </w:r>
    </w:p>
    <w:p w:rsidR="00F71DA1" w:rsidRPr="00F71DA1" w:rsidRDefault="00F71DA1" w:rsidP="00CF7752">
      <w:pPr>
        <w:numPr>
          <w:ilvl w:val="0"/>
          <w:numId w:val="18"/>
        </w:numPr>
        <w:spacing w:line="360" w:lineRule="auto"/>
        <w:ind w:left="0" w:firstLine="709"/>
        <w:jc w:val="both"/>
        <w:rPr>
          <w:sz w:val="28"/>
          <w:szCs w:val="28"/>
        </w:rPr>
      </w:pPr>
      <w:r w:rsidRPr="00F71DA1">
        <w:rPr>
          <w:sz w:val="28"/>
          <w:szCs w:val="28"/>
        </w:rPr>
        <w:t xml:space="preserve">возрастание доли (до 40-50%) национального дохода, перераспределяемого через государственный бюджет; </w:t>
      </w:r>
    </w:p>
    <w:p w:rsidR="00F71DA1" w:rsidRPr="00F71DA1" w:rsidRDefault="00F71DA1" w:rsidP="00CF7752">
      <w:pPr>
        <w:numPr>
          <w:ilvl w:val="0"/>
          <w:numId w:val="18"/>
        </w:numPr>
        <w:spacing w:line="360" w:lineRule="auto"/>
        <w:ind w:left="0" w:firstLine="709"/>
        <w:jc w:val="both"/>
        <w:rPr>
          <w:sz w:val="28"/>
          <w:szCs w:val="28"/>
        </w:rPr>
      </w:pPr>
      <w:r w:rsidRPr="00F71DA1">
        <w:rPr>
          <w:sz w:val="28"/>
          <w:szCs w:val="28"/>
        </w:rPr>
        <w:t xml:space="preserve">непосредственное участие государства в международных экономических отношениях как экспортера капиталов кредитора, гаранта, заемщика; </w:t>
      </w:r>
    </w:p>
    <w:p w:rsidR="00F71DA1" w:rsidRPr="00F71DA1" w:rsidRDefault="00F71DA1" w:rsidP="00CF7752">
      <w:pPr>
        <w:numPr>
          <w:ilvl w:val="0"/>
          <w:numId w:val="18"/>
        </w:numPr>
        <w:spacing w:line="360" w:lineRule="auto"/>
        <w:ind w:left="0" w:firstLine="709"/>
        <w:jc w:val="both"/>
        <w:rPr>
          <w:sz w:val="28"/>
          <w:szCs w:val="28"/>
        </w:rPr>
      </w:pPr>
      <w:r w:rsidRPr="00F71DA1">
        <w:rPr>
          <w:sz w:val="28"/>
          <w:szCs w:val="28"/>
        </w:rPr>
        <w:t xml:space="preserve">регламентация внешнеэкономических операций с помощью нормативных актов и органов государственного контроля. </w:t>
      </w:r>
    </w:p>
    <w:p w:rsidR="00DB7021" w:rsidRPr="00184755" w:rsidRDefault="00DB7021" w:rsidP="00CF7752">
      <w:pPr>
        <w:spacing w:line="360" w:lineRule="auto"/>
        <w:ind w:firstLine="709"/>
        <w:jc w:val="both"/>
        <w:rPr>
          <w:sz w:val="28"/>
          <w:szCs w:val="28"/>
        </w:rPr>
      </w:pPr>
      <w:r w:rsidRPr="00184755">
        <w:rPr>
          <w:sz w:val="28"/>
          <w:szCs w:val="28"/>
        </w:rPr>
        <w:t xml:space="preserve">Странами с дефицитным платежным балансом, обычно предпринимаются следующие мероприятия с целью стимулирования экспорта, сдерживания импорта товаров, привлечения иностранных капиталов, ограничения вывоза капиталов. </w:t>
      </w:r>
    </w:p>
    <w:p w:rsidR="003E79D1" w:rsidRPr="00184755" w:rsidRDefault="00DB7021" w:rsidP="00CF7752">
      <w:pPr>
        <w:numPr>
          <w:ilvl w:val="0"/>
          <w:numId w:val="5"/>
        </w:numPr>
        <w:spacing w:line="360" w:lineRule="auto"/>
        <w:ind w:left="0" w:firstLine="709"/>
        <w:jc w:val="both"/>
        <w:rPr>
          <w:sz w:val="28"/>
          <w:szCs w:val="28"/>
        </w:rPr>
      </w:pPr>
      <w:r w:rsidRPr="00184755">
        <w:rPr>
          <w:b/>
          <w:bCs/>
          <w:sz w:val="28"/>
          <w:szCs w:val="28"/>
        </w:rPr>
        <w:t>Дефляционная политика</w:t>
      </w:r>
      <w:r w:rsidRPr="00184755">
        <w:rPr>
          <w:sz w:val="28"/>
          <w:szCs w:val="28"/>
        </w:rPr>
        <w:t xml:space="preserve">. Такая политика, направленная на сокращение внутреннего спроса, включает ограничение бюджетных расходов преимущественно на гражданские цели, замораживание цен и заработной платы. Одним из важнейших ее инструментов служат финансовые и денежно-кредитные меры: уменьшение бюджетного дефицита, изменения учетной ставки центрального банка, кредитные ограничения, установление пределов роста денежной массы. </w:t>
      </w:r>
    </w:p>
    <w:p w:rsidR="00CB4B70" w:rsidRPr="00184755" w:rsidRDefault="00DB7021" w:rsidP="00CF7752">
      <w:pPr>
        <w:numPr>
          <w:ilvl w:val="0"/>
          <w:numId w:val="5"/>
        </w:numPr>
        <w:spacing w:line="360" w:lineRule="auto"/>
        <w:ind w:left="0" w:firstLine="709"/>
        <w:jc w:val="both"/>
        <w:rPr>
          <w:sz w:val="28"/>
          <w:szCs w:val="28"/>
        </w:rPr>
      </w:pPr>
      <w:r w:rsidRPr="00184755">
        <w:rPr>
          <w:b/>
          <w:bCs/>
          <w:sz w:val="28"/>
          <w:szCs w:val="28"/>
        </w:rPr>
        <w:t>Девальвация</w:t>
      </w:r>
      <w:r w:rsidRPr="00184755">
        <w:rPr>
          <w:sz w:val="28"/>
          <w:szCs w:val="28"/>
        </w:rPr>
        <w:t xml:space="preserve">. Понижение курса национальной валюты направлено на стимулирование экспорта и </w:t>
      </w:r>
      <w:r w:rsidR="003E79D1" w:rsidRPr="00184755">
        <w:rPr>
          <w:sz w:val="28"/>
          <w:szCs w:val="28"/>
        </w:rPr>
        <w:t>удержание</w:t>
      </w:r>
      <w:r w:rsidRPr="00184755">
        <w:rPr>
          <w:sz w:val="28"/>
          <w:szCs w:val="28"/>
        </w:rPr>
        <w:t xml:space="preserve"> импорта товаров. </w:t>
      </w:r>
      <w:r w:rsidR="003E79D1" w:rsidRPr="00184755">
        <w:rPr>
          <w:sz w:val="28"/>
          <w:szCs w:val="28"/>
        </w:rPr>
        <w:t>Р</w:t>
      </w:r>
      <w:r w:rsidRPr="00184755">
        <w:rPr>
          <w:sz w:val="28"/>
          <w:szCs w:val="28"/>
        </w:rPr>
        <w:t>оль</w:t>
      </w:r>
      <w:r w:rsidR="00CF7752">
        <w:rPr>
          <w:sz w:val="28"/>
          <w:szCs w:val="28"/>
        </w:rPr>
        <w:t xml:space="preserve"> </w:t>
      </w:r>
      <w:r w:rsidRPr="00184755">
        <w:rPr>
          <w:sz w:val="28"/>
          <w:szCs w:val="28"/>
        </w:rPr>
        <w:t xml:space="preserve">девальвации в регулировании платежного баланса зависит от конкретных условий ее проведения и сопутствующей общеэкономической и финансовой политики. </w:t>
      </w:r>
    </w:p>
    <w:p w:rsidR="00DB7021" w:rsidRPr="00184755" w:rsidRDefault="00DB7021" w:rsidP="00CF7752">
      <w:pPr>
        <w:numPr>
          <w:ilvl w:val="0"/>
          <w:numId w:val="5"/>
        </w:numPr>
        <w:spacing w:line="360" w:lineRule="auto"/>
        <w:ind w:left="0" w:firstLine="709"/>
        <w:jc w:val="both"/>
        <w:rPr>
          <w:sz w:val="28"/>
          <w:szCs w:val="28"/>
        </w:rPr>
      </w:pPr>
      <w:r w:rsidRPr="00184755">
        <w:rPr>
          <w:b/>
          <w:bCs/>
          <w:sz w:val="28"/>
          <w:szCs w:val="28"/>
        </w:rPr>
        <w:t>Валютные ограничения</w:t>
      </w:r>
      <w:r w:rsidRPr="00184755">
        <w:rPr>
          <w:sz w:val="28"/>
          <w:szCs w:val="28"/>
        </w:rPr>
        <w:t xml:space="preserve">. Блокирование инвалютной выручки экспортеров, лицензирование продажи иностранной валюты импортерам, сосредоточение валютных операций в уполномоченных банках направлены на устранение дефицита платежного баланса путем ограничения экспорта капитала и стимулирования его притока, сдерживания импорта товаров. </w:t>
      </w:r>
    </w:p>
    <w:p w:rsidR="00DB7021" w:rsidRPr="00184755" w:rsidRDefault="00DB7021" w:rsidP="00CF7752">
      <w:pPr>
        <w:numPr>
          <w:ilvl w:val="0"/>
          <w:numId w:val="5"/>
        </w:numPr>
        <w:spacing w:line="360" w:lineRule="auto"/>
        <w:ind w:left="0" w:firstLine="709"/>
        <w:jc w:val="both"/>
        <w:rPr>
          <w:sz w:val="28"/>
          <w:szCs w:val="28"/>
        </w:rPr>
      </w:pPr>
      <w:r w:rsidRPr="00184755">
        <w:rPr>
          <w:b/>
          <w:bCs/>
          <w:sz w:val="28"/>
          <w:szCs w:val="28"/>
        </w:rPr>
        <w:t>Финансовая и денежно-кредитная политика</w:t>
      </w:r>
      <w:r w:rsidRPr="00184755">
        <w:rPr>
          <w:sz w:val="28"/>
          <w:szCs w:val="28"/>
        </w:rPr>
        <w:t xml:space="preserve">. Для уменьшения дефицита платежного баланса используются бюджетные субсидии экспортерам, протекционистское повышение импортных пошлин, отмена налога с процентов, выплачиваемых иностранным держателям ценных бумаг в целях притока капитала в страну, денежно-кредитная политика. </w:t>
      </w:r>
    </w:p>
    <w:p w:rsidR="00CB4B70" w:rsidRDefault="00DB7021" w:rsidP="00CF7752">
      <w:pPr>
        <w:numPr>
          <w:ilvl w:val="0"/>
          <w:numId w:val="5"/>
        </w:numPr>
        <w:spacing w:line="360" w:lineRule="auto"/>
        <w:ind w:left="0" w:firstLine="709"/>
        <w:jc w:val="both"/>
        <w:rPr>
          <w:sz w:val="28"/>
          <w:szCs w:val="28"/>
        </w:rPr>
      </w:pPr>
      <w:r w:rsidRPr="00184755">
        <w:rPr>
          <w:b/>
          <w:bCs/>
          <w:sz w:val="28"/>
          <w:szCs w:val="28"/>
        </w:rPr>
        <w:t>Специальные меры государственного воздействия</w:t>
      </w:r>
      <w:r w:rsidRPr="00184755">
        <w:rPr>
          <w:sz w:val="28"/>
          <w:szCs w:val="28"/>
        </w:rPr>
        <w:t xml:space="preserve"> на платежный баланс в ходе формирования его основных статей - торгового баланса,</w:t>
      </w:r>
      <w:r w:rsidR="00CB4B70" w:rsidRPr="00184755">
        <w:rPr>
          <w:sz w:val="28"/>
          <w:szCs w:val="28"/>
        </w:rPr>
        <w:t xml:space="preserve"> «невидимых» операций, движения </w:t>
      </w:r>
      <w:r w:rsidRPr="00184755">
        <w:rPr>
          <w:sz w:val="28"/>
          <w:szCs w:val="28"/>
        </w:rPr>
        <w:t>кап</w:t>
      </w:r>
      <w:r w:rsidR="00CB4B70" w:rsidRPr="00184755">
        <w:rPr>
          <w:sz w:val="28"/>
          <w:szCs w:val="28"/>
        </w:rPr>
        <w:t xml:space="preserve">итала. </w:t>
      </w:r>
      <w:r w:rsidRPr="00184755">
        <w:rPr>
          <w:sz w:val="28"/>
          <w:szCs w:val="28"/>
        </w:rPr>
        <w:t>Важным объектом регулирования является торговый баланс. В современных условиях государственное регулирование охватывает не только сферу обращения, но и производства экспортных товаров. Стимулирование экспорта на стадии реализации товаров осуществляется путем воздействия на цены</w:t>
      </w:r>
      <w:r w:rsidR="00CB4B70" w:rsidRPr="00184755">
        <w:rPr>
          <w:sz w:val="28"/>
          <w:szCs w:val="28"/>
        </w:rPr>
        <w:t>.</w:t>
      </w:r>
      <w:r w:rsidRPr="00184755">
        <w:rPr>
          <w:sz w:val="28"/>
          <w:szCs w:val="28"/>
        </w:rPr>
        <w:t xml:space="preserve"> </w:t>
      </w:r>
    </w:p>
    <w:p w:rsidR="00BA4A48" w:rsidRPr="00BA4A48" w:rsidRDefault="00BA4A48" w:rsidP="00CF7752">
      <w:pPr>
        <w:spacing w:line="360" w:lineRule="auto"/>
        <w:ind w:firstLine="709"/>
        <w:jc w:val="both"/>
        <w:rPr>
          <w:sz w:val="28"/>
          <w:szCs w:val="28"/>
        </w:rPr>
      </w:pPr>
      <w:r w:rsidRPr="00BA4A48">
        <w:rPr>
          <w:sz w:val="28"/>
          <w:szCs w:val="28"/>
        </w:rPr>
        <w:t xml:space="preserve">В целях регулирования платежей и поступлений по «невидимым» операциям платежного баланса принимаются следующие меры: </w:t>
      </w:r>
    </w:p>
    <w:p w:rsidR="00BA4A48" w:rsidRPr="00BA4A48" w:rsidRDefault="00BA4A48" w:rsidP="00CF7752">
      <w:pPr>
        <w:numPr>
          <w:ilvl w:val="1"/>
          <w:numId w:val="5"/>
        </w:numPr>
        <w:spacing w:line="360" w:lineRule="auto"/>
        <w:ind w:left="0" w:firstLine="709"/>
        <w:jc w:val="both"/>
        <w:rPr>
          <w:sz w:val="28"/>
          <w:szCs w:val="28"/>
        </w:rPr>
      </w:pPr>
      <w:r w:rsidRPr="00BA4A48">
        <w:rPr>
          <w:sz w:val="28"/>
          <w:szCs w:val="28"/>
        </w:rPr>
        <w:t xml:space="preserve">ограничение нормы вывоза валюты туристами данной страны; </w:t>
      </w:r>
    </w:p>
    <w:p w:rsidR="00BA4A48" w:rsidRPr="00BA4A48" w:rsidRDefault="00BA4A48" w:rsidP="00CF7752">
      <w:pPr>
        <w:numPr>
          <w:ilvl w:val="1"/>
          <w:numId w:val="5"/>
        </w:numPr>
        <w:spacing w:line="360" w:lineRule="auto"/>
        <w:ind w:left="0" w:firstLine="709"/>
        <w:jc w:val="both"/>
        <w:rPr>
          <w:sz w:val="28"/>
          <w:szCs w:val="28"/>
        </w:rPr>
      </w:pPr>
      <w:r w:rsidRPr="00BA4A48">
        <w:rPr>
          <w:sz w:val="28"/>
          <w:szCs w:val="28"/>
        </w:rPr>
        <w:t xml:space="preserve">прямое или косвенное участие государства в создании туристической инфраструктуры в целях привлечения иностранных туристов; </w:t>
      </w:r>
    </w:p>
    <w:p w:rsidR="00BA4A48" w:rsidRPr="00BA4A48" w:rsidRDefault="00BA4A48" w:rsidP="00CF7752">
      <w:pPr>
        <w:numPr>
          <w:ilvl w:val="1"/>
          <w:numId w:val="5"/>
        </w:numPr>
        <w:spacing w:line="360" w:lineRule="auto"/>
        <w:ind w:left="0" w:firstLine="709"/>
        <w:jc w:val="both"/>
        <w:rPr>
          <w:sz w:val="28"/>
          <w:szCs w:val="28"/>
        </w:rPr>
      </w:pPr>
      <w:r w:rsidRPr="00BA4A48">
        <w:rPr>
          <w:sz w:val="28"/>
          <w:szCs w:val="28"/>
        </w:rPr>
        <w:t xml:space="preserve">содействие строительству морских судов за счет бюджетных средств для уменьшения расходов по статье «Транспорт»; </w:t>
      </w:r>
    </w:p>
    <w:p w:rsidR="00BA4A48" w:rsidRPr="00BA4A48" w:rsidRDefault="00BA4A48" w:rsidP="00CF7752">
      <w:pPr>
        <w:numPr>
          <w:ilvl w:val="1"/>
          <w:numId w:val="5"/>
        </w:numPr>
        <w:spacing w:line="360" w:lineRule="auto"/>
        <w:ind w:left="0" w:firstLine="709"/>
        <w:jc w:val="both"/>
        <w:rPr>
          <w:sz w:val="28"/>
          <w:szCs w:val="28"/>
        </w:rPr>
      </w:pPr>
      <w:r w:rsidRPr="00BA4A48">
        <w:rPr>
          <w:sz w:val="28"/>
          <w:szCs w:val="28"/>
        </w:rPr>
        <w:t xml:space="preserve">расширение государственных расходов на научно-исследовательские работы в целях увеличения поступлений от торговли патентами, лицензиями, научно-техническими знаниями и т.д. </w:t>
      </w:r>
    </w:p>
    <w:p w:rsidR="00BA4A48" w:rsidRPr="00BA4A48" w:rsidRDefault="00BA4A48" w:rsidP="00CF7752">
      <w:pPr>
        <w:numPr>
          <w:ilvl w:val="1"/>
          <w:numId w:val="5"/>
        </w:numPr>
        <w:spacing w:line="360" w:lineRule="auto"/>
        <w:ind w:left="0" w:firstLine="709"/>
        <w:jc w:val="both"/>
        <w:rPr>
          <w:sz w:val="28"/>
          <w:szCs w:val="28"/>
        </w:rPr>
      </w:pPr>
      <w:r w:rsidRPr="00BA4A48">
        <w:rPr>
          <w:sz w:val="28"/>
          <w:szCs w:val="28"/>
        </w:rPr>
        <w:t xml:space="preserve">регулирование миграции рабочей силы. В частности, ограничение въезда иммигрантов для сокращения переводов иностранных рабочих. </w:t>
      </w:r>
    </w:p>
    <w:p w:rsidR="00BA4A48" w:rsidRPr="00BA4A48" w:rsidRDefault="00BA4A48" w:rsidP="00CF7752">
      <w:pPr>
        <w:numPr>
          <w:ilvl w:val="1"/>
          <w:numId w:val="5"/>
        </w:numPr>
        <w:spacing w:line="360" w:lineRule="auto"/>
        <w:ind w:left="0" w:firstLine="709"/>
        <w:jc w:val="both"/>
        <w:rPr>
          <w:sz w:val="28"/>
          <w:szCs w:val="28"/>
        </w:rPr>
      </w:pPr>
      <w:r w:rsidRPr="00BA4A48">
        <w:rPr>
          <w:sz w:val="28"/>
          <w:szCs w:val="28"/>
        </w:rPr>
        <w:t xml:space="preserve">регулирование движения капиталов направленное, с одной стороны, на поощрение внешнеэкономической экспансии национальных монополий, а с другой - на уравновешивание платежного баланса путем стимулирования притока иностранных капиталов. </w:t>
      </w:r>
    </w:p>
    <w:p w:rsidR="007F1C7E" w:rsidRPr="00184755" w:rsidRDefault="00DB7021" w:rsidP="00CF7752">
      <w:pPr>
        <w:spacing w:line="360" w:lineRule="auto"/>
        <w:ind w:firstLine="709"/>
        <w:jc w:val="both"/>
        <w:rPr>
          <w:sz w:val="28"/>
          <w:szCs w:val="28"/>
        </w:rPr>
      </w:pPr>
      <w:r w:rsidRPr="00184755">
        <w:rPr>
          <w:sz w:val="28"/>
          <w:szCs w:val="28"/>
        </w:rPr>
        <w:t xml:space="preserve">В поисках источников погашения дефицита платежного баланса промышленно развитые страны мобилизуют средства на мировом рынке капиталов в виде кредитов банковских консорциумов, облигационных займов. В этой связи активно участвуют коммерческие банки в покрытии дефицита платежного баланса. </w:t>
      </w:r>
    </w:p>
    <w:p w:rsidR="00DB7021" w:rsidRPr="00184755" w:rsidRDefault="00DB7021" w:rsidP="00CF7752">
      <w:pPr>
        <w:spacing w:line="360" w:lineRule="auto"/>
        <w:ind w:firstLine="709"/>
        <w:jc w:val="both"/>
        <w:rPr>
          <w:sz w:val="28"/>
          <w:szCs w:val="28"/>
        </w:rPr>
      </w:pPr>
      <w:r w:rsidRPr="00184755">
        <w:rPr>
          <w:sz w:val="28"/>
          <w:szCs w:val="28"/>
        </w:rPr>
        <w:t xml:space="preserve">Преимуществом банковских кредитов по сравнению с кредитами международных валютно-кредитных и финансовых организаций являются их большая доступность и не обусловленность стабилизационными программами. Однако банковские кредиты относительно дорогие и труднодоступны для стран, имеющих крупную внешнюю задолженность. </w:t>
      </w:r>
    </w:p>
    <w:p w:rsidR="00DB7021" w:rsidRPr="00184755" w:rsidRDefault="00DB7021" w:rsidP="00CF7752">
      <w:pPr>
        <w:spacing w:line="360" w:lineRule="auto"/>
        <w:ind w:firstLine="709"/>
        <w:jc w:val="both"/>
        <w:rPr>
          <w:sz w:val="28"/>
          <w:szCs w:val="28"/>
        </w:rPr>
      </w:pPr>
      <w:r w:rsidRPr="00184755">
        <w:rPr>
          <w:sz w:val="28"/>
          <w:szCs w:val="28"/>
        </w:rPr>
        <w:t xml:space="preserve">К временным методам покрытия дефицита платежного баланса относятся также льготные кредиты, полученные страной по линии иностранной помощи. </w:t>
      </w:r>
    </w:p>
    <w:p w:rsidR="002A2F65" w:rsidRDefault="00DB7021" w:rsidP="00CF7752">
      <w:pPr>
        <w:spacing w:line="360" w:lineRule="auto"/>
        <w:ind w:firstLine="709"/>
        <w:jc w:val="both"/>
        <w:rPr>
          <w:sz w:val="28"/>
          <w:szCs w:val="28"/>
        </w:rPr>
      </w:pPr>
      <w:r w:rsidRPr="002A2F65">
        <w:rPr>
          <w:sz w:val="28"/>
          <w:szCs w:val="28"/>
        </w:rPr>
        <w:t xml:space="preserve">В связи с активным привлечением иностранных кредитов для балансирования платежного баланса внешняя задолженность стала глобальной проблемой. Окончательным методом балансирования платежного баланса служит использование официальных валютных резервов. </w:t>
      </w:r>
    </w:p>
    <w:p w:rsidR="00F71DA1" w:rsidRDefault="00F71DA1" w:rsidP="00CF7752">
      <w:pPr>
        <w:spacing w:line="360" w:lineRule="auto"/>
        <w:ind w:firstLine="709"/>
        <w:jc w:val="both"/>
        <w:rPr>
          <w:sz w:val="28"/>
          <w:szCs w:val="28"/>
        </w:rPr>
      </w:pPr>
    </w:p>
    <w:p w:rsidR="002A2F65" w:rsidRPr="00F71DA1" w:rsidRDefault="00CF7752" w:rsidP="00CF7752">
      <w:pPr>
        <w:spacing w:line="360" w:lineRule="auto"/>
        <w:ind w:firstLine="709"/>
        <w:jc w:val="both"/>
        <w:rPr>
          <w:b/>
          <w:bCs/>
          <w:sz w:val="28"/>
          <w:szCs w:val="28"/>
        </w:rPr>
      </w:pPr>
      <w:r>
        <w:rPr>
          <w:sz w:val="28"/>
          <w:szCs w:val="28"/>
        </w:rPr>
        <w:br w:type="page"/>
      </w:r>
      <w:r w:rsidR="002A2F65" w:rsidRPr="00F71DA1">
        <w:rPr>
          <w:b/>
          <w:bCs/>
          <w:sz w:val="28"/>
          <w:szCs w:val="28"/>
        </w:rPr>
        <w:t>Факторы, влияющие на платежный баланс</w:t>
      </w:r>
    </w:p>
    <w:p w:rsidR="00CF7752" w:rsidRDefault="00CF7752" w:rsidP="00CF7752">
      <w:pPr>
        <w:widowControl w:val="0"/>
        <w:spacing w:line="360" w:lineRule="auto"/>
        <w:ind w:firstLine="709"/>
        <w:jc w:val="both"/>
        <w:rPr>
          <w:sz w:val="28"/>
          <w:szCs w:val="28"/>
        </w:rPr>
      </w:pPr>
    </w:p>
    <w:p w:rsidR="002A2F65" w:rsidRPr="007D6804" w:rsidRDefault="002A2F65" w:rsidP="00CF7752">
      <w:pPr>
        <w:widowControl w:val="0"/>
        <w:spacing w:line="360" w:lineRule="auto"/>
        <w:ind w:firstLine="709"/>
        <w:jc w:val="both"/>
        <w:rPr>
          <w:sz w:val="28"/>
          <w:szCs w:val="28"/>
        </w:rPr>
      </w:pPr>
      <w:r w:rsidRPr="007D6804">
        <w:rPr>
          <w:sz w:val="28"/>
          <w:szCs w:val="28"/>
        </w:rPr>
        <w:t>На состояние платежного баланса влияет ряд факторов</w:t>
      </w:r>
      <w:r w:rsidR="00902675" w:rsidRPr="007D6804">
        <w:rPr>
          <w:sz w:val="28"/>
          <w:szCs w:val="28"/>
        </w:rPr>
        <w:t>:</w:t>
      </w:r>
    </w:p>
    <w:p w:rsidR="002A2F65" w:rsidRPr="007D6804" w:rsidRDefault="002A2F65" w:rsidP="00CF7752">
      <w:pPr>
        <w:widowControl w:val="0"/>
        <w:numPr>
          <w:ilvl w:val="0"/>
          <w:numId w:val="10"/>
        </w:numPr>
        <w:spacing w:line="360" w:lineRule="auto"/>
        <w:ind w:left="0" w:firstLine="709"/>
        <w:jc w:val="both"/>
        <w:rPr>
          <w:sz w:val="28"/>
          <w:szCs w:val="28"/>
        </w:rPr>
      </w:pPr>
      <w:r w:rsidRPr="007D6804">
        <w:rPr>
          <w:sz w:val="28"/>
          <w:szCs w:val="28"/>
        </w:rPr>
        <w:t xml:space="preserve">Неравномерность экономического и политического развития стран, международная конкуренция. </w:t>
      </w:r>
    </w:p>
    <w:p w:rsidR="002A2F65" w:rsidRPr="007D6804" w:rsidRDefault="002A2F65" w:rsidP="00CF7752">
      <w:pPr>
        <w:widowControl w:val="0"/>
        <w:numPr>
          <w:ilvl w:val="0"/>
          <w:numId w:val="10"/>
        </w:numPr>
        <w:autoSpaceDE w:val="0"/>
        <w:autoSpaceDN w:val="0"/>
        <w:spacing w:line="360" w:lineRule="auto"/>
        <w:ind w:left="0" w:firstLine="709"/>
        <w:jc w:val="both"/>
        <w:rPr>
          <w:sz w:val="28"/>
          <w:szCs w:val="28"/>
        </w:rPr>
      </w:pPr>
      <w:r w:rsidRPr="007D6804">
        <w:rPr>
          <w:sz w:val="28"/>
          <w:szCs w:val="28"/>
        </w:rPr>
        <w:t xml:space="preserve">Циклические колебания экономики. В платежных балансах находят выражение колебания, подъемы и спады хозяйственной активности в стране, так как от состояния внутренней экономики зависят ее внешнеэкономические операции. Колебания платежного баланса, обусловленные механизмом промышленных циклов, способствуют перенесению внутриэкономических циклических процессов из одной страны в другие. </w:t>
      </w:r>
    </w:p>
    <w:p w:rsidR="002A2F65" w:rsidRPr="007D6804" w:rsidRDefault="002A2F65" w:rsidP="00CF7752">
      <w:pPr>
        <w:widowControl w:val="0"/>
        <w:numPr>
          <w:ilvl w:val="0"/>
          <w:numId w:val="10"/>
        </w:numPr>
        <w:autoSpaceDE w:val="0"/>
        <w:autoSpaceDN w:val="0"/>
        <w:spacing w:line="360" w:lineRule="auto"/>
        <w:ind w:left="0" w:firstLine="709"/>
        <w:jc w:val="both"/>
        <w:rPr>
          <w:sz w:val="28"/>
          <w:szCs w:val="28"/>
        </w:rPr>
      </w:pPr>
      <w:r w:rsidRPr="007D6804">
        <w:rPr>
          <w:sz w:val="28"/>
          <w:szCs w:val="28"/>
        </w:rPr>
        <w:t xml:space="preserve">Милитаризация экономики и военные расходы. Косвенное воздействие военных расходов на платежный баланс определяется их влиянием на условия производства, темпы экономического роста, а также масштабами изъятия из гражданских отраслей ресурсов, которые могли бы использоваться для капиталовложений , в частности в экспортные отрасли. </w:t>
      </w:r>
    </w:p>
    <w:p w:rsidR="002A2F65" w:rsidRPr="007D6804" w:rsidRDefault="002A2F65" w:rsidP="00CF7752">
      <w:pPr>
        <w:widowControl w:val="0"/>
        <w:numPr>
          <w:ilvl w:val="0"/>
          <w:numId w:val="10"/>
        </w:numPr>
        <w:autoSpaceDE w:val="0"/>
        <w:autoSpaceDN w:val="0"/>
        <w:spacing w:line="360" w:lineRule="auto"/>
        <w:ind w:left="0" w:firstLine="709"/>
        <w:jc w:val="both"/>
        <w:rPr>
          <w:sz w:val="28"/>
          <w:szCs w:val="28"/>
        </w:rPr>
      </w:pPr>
      <w:r w:rsidRPr="007D6804">
        <w:rPr>
          <w:sz w:val="28"/>
          <w:szCs w:val="28"/>
        </w:rPr>
        <w:t>Усиление международной финансовой взаимозависимости. Это обусловлено увеличением масштабов вывоза капиталов, развитием мирового рынка ссудных капиталов, включая еврорынки, финансовые рынки, в условиях либерализации условий сделок. Важным фактором движения капиталов стали усиление равновесия платежного баланса и потребность в привлечении заемных средств для покрытия его пассивного сальдо. В итоге финансовая взаимозависимость стран стала сильнее коммерческой взаимозависимости. Это усиливает валютные и кредитные риски, в первую очередь риск неплатежеспособности заемщика.</w:t>
      </w:r>
    </w:p>
    <w:p w:rsidR="002A2F65" w:rsidRPr="007D6804" w:rsidRDefault="002A2F65" w:rsidP="00CF7752">
      <w:pPr>
        <w:widowControl w:val="0"/>
        <w:spacing w:line="360" w:lineRule="auto"/>
        <w:ind w:firstLine="709"/>
        <w:jc w:val="both"/>
        <w:rPr>
          <w:sz w:val="28"/>
          <w:szCs w:val="28"/>
        </w:rPr>
      </w:pPr>
      <w:r w:rsidRPr="007D6804">
        <w:rPr>
          <w:sz w:val="28"/>
          <w:szCs w:val="28"/>
        </w:rPr>
        <w:t>Двойственное влияние вывоза капитала на платежный баланс страны-экспортера</w:t>
      </w:r>
      <w:r w:rsidR="00CF7752">
        <w:rPr>
          <w:sz w:val="28"/>
          <w:szCs w:val="28"/>
        </w:rPr>
        <w:t xml:space="preserve"> </w:t>
      </w:r>
      <w:r w:rsidRPr="007D6804">
        <w:rPr>
          <w:sz w:val="28"/>
          <w:szCs w:val="28"/>
        </w:rPr>
        <w:t>заключается</w:t>
      </w:r>
      <w:r w:rsidR="00CF7752">
        <w:rPr>
          <w:sz w:val="28"/>
          <w:szCs w:val="28"/>
        </w:rPr>
        <w:t xml:space="preserve"> </w:t>
      </w:r>
      <w:r w:rsidRPr="007D6804">
        <w:rPr>
          <w:sz w:val="28"/>
          <w:szCs w:val="28"/>
        </w:rPr>
        <w:t xml:space="preserve">в том, что он увеличивает его пассив, но служит базой для притока в страну процентов и дивидендов через определенный период. Однако приток процентов и дивидендов уменьшается при реинвестиции части прибылей в стране приложения капитала. </w:t>
      </w:r>
    </w:p>
    <w:p w:rsidR="002A2F65" w:rsidRPr="007D6804" w:rsidRDefault="002A2F65" w:rsidP="00CF7752">
      <w:pPr>
        <w:numPr>
          <w:ilvl w:val="0"/>
          <w:numId w:val="10"/>
        </w:numPr>
        <w:spacing w:line="360" w:lineRule="auto"/>
        <w:ind w:left="0" w:firstLine="709"/>
        <w:jc w:val="both"/>
        <w:rPr>
          <w:sz w:val="28"/>
          <w:szCs w:val="28"/>
        </w:rPr>
      </w:pPr>
      <w:r w:rsidRPr="007D6804">
        <w:rPr>
          <w:sz w:val="28"/>
          <w:szCs w:val="28"/>
        </w:rPr>
        <w:t xml:space="preserve">Рост заграничных государственных расходов. </w:t>
      </w:r>
      <w:r w:rsidR="00902675" w:rsidRPr="007D6804">
        <w:rPr>
          <w:sz w:val="28"/>
          <w:szCs w:val="28"/>
        </w:rPr>
        <w:t xml:space="preserve">Наиболее трудным </w:t>
      </w:r>
      <w:r w:rsidRPr="007D6804">
        <w:rPr>
          <w:sz w:val="28"/>
          <w:szCs w:val="28"/>
        </w:rPr>
        <w:t>для платежного баланса являются внешние правительственные расходы, которые преследуют разнообразные экономические и политические цели.</w:t>
      </w:r>
    </w:p>
    <w:p w:rsidR="002A2F65" w:rsidRPr="007D6804" w:rsidRDefault="002A2F65" w:rsidP="00CF7752">
      <w:pPr>
        <w:numPr>
          <w:ilvl w:val="0"/>
          <w:numId w:val="10"/>
        </w:numPr>
        <w:spacing w:line="360" w:lineRule="auto"/>
        <w:ind w:left="0" w:firstLine="709"/>
        <w:jc w:val="both"/>
        <w:rPr>
          <w:sz w:val="28"/>
          <w:szCs w:val="28"/>
        </w:rPr>
      </w:pPr>
      <w:r w:rsidRPr="007D6804">
        <w:rPr>
          <w:sz w:val="28"/>
          <w:szCs w:val="28"/>
        </w:rPr>
        <w:t>Изменения в международной торговле. НТР, рост интенсификации хозяйства, переход на новую энергетическую базу вызывают структурные сдвиги в международных экономических связях. Более интенсивной стала торговля готовыми изделиями, в том числе наукоемкими товарами,</w:t>
      </w:r>
      <w:r w:rsidR="00F71DA1">
        <w:rPr>
          <w:sz w:val="28"/>
          <w:szCs w:val="28"/>
        </w:rPr>
        <w:t xml:space="preserve"> а также нефтью</w:t>
      </w:r>
      <w:r w:rsidRPr="007D6804">
        <w:rPr>
          <w:sz w:val="28"/>
          <w:szCs w:val="28"/>
        </w:rPr>
        <w:t xml:space="preserve">, энергоресурсами. </w:t>
      </w:r>
    </w:p>
    <w:p w:rsidR="002A2F65" w:rsidRPr="007D6804" w:rsidRDefault="002A2F65" w:rsidP="00CF7752">
      <w:pPr>
        <w:widowControl w:val="0"/>
        <w:numPr>
          <w:ilvl w:val="0"/>
          <w:numId w:val="10"/>
        </w:numPr>
        <w:autoSpaceDE w:val="0"/>
        <w:autoSpaceDN w:val="0"/>
        <w:spacing w:line="360" w:lineRule="auto"/>
        <w:ind w:left="0" w:firstLine="709"/>
        <w:jc w:val="both"/>
        <w:rPr>
          <w:sz w:val="28"/>
          <w:szCs w:val="28"/>
        </w:rPr>
      </w:pPr>
      <w:r w:rsidRPr="007D6804">
        <w:rPr>
          <w:sz w:val="28"/>
          <w:szCs w:val="28"/>
        </w:rPr>
        <w:t>Влияние валютно-финансов</w:t>
      </w:r>
      <w:r w:rsidR="00F71DA1">
        <w:rPr>
          <w:sz w:val="28"/>
          <w:szCs w:val="28"/>
        </w:rPr>
        <w:t>ых факторов на платежный баланс</w:t>
      </w:r>
      <w:r w:rsidRPr="007D6804">
        <w:rPr>
          <w:sz w:val="28"/>
          <w:szCs w:val="28"/>
        </w:rPr>
        <w:t>. Дева</w:t>
      </w:r>
      <w:r w:rsidR="00F71DA1">
        <w:rPr>
          <w:sz w:val="28"/>
          <w:szCs w:val="28"/>
        </w:rPr>
        <w:t>львация обычно поощряет экспорт</w:t>
      </w:r>
      <w:r w:rsidRPr="007D6804">
        <w:rPr>
          <w:sz w:val="28"/>
          <w:szCs w:val="28"/>
        </w:rPr>
        <w:t>, а ревальвация стимулирует им</w:t>
      </w:r>
      <w:r w:rsidR="00F71DA1">
        <w:rPr>
          <w:sz w:val="28"/>
          <w:szCs w:val="28"/>
        </w:rPr>
        <w:t>порт при прочих равных условиях</w:t>
      </w:r>
      <w:r w:rsidRPr="007D6804">
        <w:rPr>
          <w:sz w:val="28"/>
          <w:szCs w:val="28"/>
        </w:rPr>
        <w:t>. Нестабильность мировой валютной системы ухудшает условия международной торговли и расчетов. В ожидании снижения курса национальной валюты происходит смещение сроков платежей по экспорту</w:t>
      </w:r>
      <w:r w:rsidR="00CF7752">
        <w:rPr>
          <w:sz w:val="28"/>
          <w:szCs w:val="28"/>
        </w:rPr>
        <w:t xml:space="preserve"> </w:t>
      </w:r>
      <w:r w:rsidRPr="007D6804">
        <w:rPr>
          <w:sz w:val="28"/>
          <w:szCs w:val="28"/>
        </w:rPr>
        <w:t>и импорту : импортеры стремятся ускорить платежи , а</w:t>
      </w:r>
      <w:r w:rsidR="00CF7752">
        <w:rPr>
          <w:sz w:val="28"/>
          <w:szCs w:val="28"/>
        </w:rPr>
        <w:t xml:space="preserve"> </w:t>
      </w:r>
      <w:r w:rsidRPr="007D6804">
        <w:rPr>
          <w:sz w:val="28"/>
          <w:szCs w:val="28"/>
        </w:rPr>
        <w:t>экспортеры, напротив задерживают получени</w:t>
      </w:r>
      <w:r w:rsidR="00902675" w:rsidRPr="007D6804">
        <w:rPr>
          <w:sz w:val="28"/>
          <w:szCs w:val="28"/>
        </w:rPr>
        <w:t>е вырученной иностранной валюты</w:t>
      </w:r>
      <w:r w:rsidRPr="007D6804">
        <w:rPr>
          <w:sz w:val="28"/>
          <w:szCs w:val="28"/>
        </w:rPr>
        <w:t xml:space="preserve">. Достаточен небольшой разрыв в сроках международных расчетов, чтобы вызвать значительный отлив капиталов из страны. </w:t>
      </w:r>
    </w:p>
    <w:p w:rsidR="002A2F65" w:rsidRPr="007D6804" w:rsidRDefault="002A2F65" w:rsidP="00CF7752">
      <w:pPr>
        <w:widowControl w:val="0"/>
        <w:numPr>
          <w:ilvl w:val="0"/>
          <w:numId w:val="10"/>
        </w:numPr>
        <w:spacing w:line="360" w:lineRule="auto"/>
        <w:ind w:left="0" w:firstLine="709"/>
        <w:jc w:val="both"/>
        <w:rPr>
          <w:sz w:val="28"/>
          <w:szCs w:val="28"/>
        </w:rPr>
      </w:pPr>
      <w:r w:rsidRPr="007D6804">
        <w:rPr>
          <w:sz w:val="28"/>
          <w:szCs w:val="28"/>
        </w:rPr>
        <w:t>Отрицательное влияние инфляции на платежный баланс . Это происходит в том случае ,если повышение цен снижает конкурентоспособность национальных товаров , затрудняя</w:t>
      </w:r>
      <w:r w:rsidR="00CF7752">
        <w:rPr>
          <w:sz w:val="28"/>
          <w:szCs w:val="28"/>
        </w:rPr>
        <w:t xml:space="preserve"> </w:t>
      </w:r>
      <w:r w:rsidRPr="007D6804">
        <w:rPr>
          <w:sz w:val="28"/>
          <w:szCs w:val="28"/>
        </w:rPr>
        <w:t>их экспорт,</w:t>
      </w:r>
      <w:r w:rsidR="00CF7752">
        <w:rPr>
          <w:sz w:val="28"/>
          <w:szCs w:val="28"/>
        </w:rPr>
        <w:t xml:space="preserve"> </w:t>
      </w:r>
      <w:r w:rsidRPr="007D6804">
        <w:rPr>
          <w:sz w:val="28"/>
          <w:szCs w:val="28"/>
        </w:rPr>
        <w:t>поощряет импорт товаров и способствует бегству капиталов за границу.</w:t>
      </w:r>
    </w:p>
    <w:p w:rsidR="00CF7752" w:rsidRDefault="002A2F65" w:rsidP="00CF7752">
      <w:pPr>
        <w:widowControl w:val="0"/>
        <w:numPr>
          <w:ilvl w:val="0"/>
          <w:numId w:val="10"/>
        </w:numPr>
        <w:autoSpaceDE w:val="0"/>
        <w:autoSpaceDN w:val="0"/>
        <w:spacing w:line="360" w:lineRule="auto"/>
        <w:ind w:left="0" w:firstLine="709"/>
        <w:jc w:val="both"/>
        <w:rPr>
          <w:sz w:val="28"/>
          <w:szCs w:val="28"/>
        </w:rPr>
      </w:pPr>
      <w:r w:rsidRPr="007D6804">
        <w:rPr>
          <w:sz w:val="28"/>
          <w:szCs w:val="28"/>
        </w:rPr>
        <w:t>Чрезвычайные обстоятельства - неурожай, стихийные бедствия, катастрофы и т.д. отрицательно влияют на платежный баланс</w:t>
      </w:r>
      <w:r w:rsidR="00902675" w:rsidRPr="007D6804">
        <w:rPr>
          <w:sz w:val="28"/>
          <w:szCs w:val="28"/>
        </w:rPr>
        <w:t>.</w:t>
      </w:r>
    </w:p>
    <w:p w:rsidR="000B4CB6" w:rsidRPr="00CC0D06" w:rsidRDefault="00CF7752" w:rsidP="00CF7752">
      <w:pPr>
        <w:widowControl w:val="0"/>
        <w:autoSpaceDE w:val="0"/>
        <w:autoSpaceDN w:val="0"/>
        <w:spacing w:line="360" w:lineRule="auto"/>
        <w:jc w:val="both"/>
        <w:rPr>
          <w:b/>
          <w:bCs/>
          <w:sz w:val="28"/>
          <w:szCs w:val="28"/>
        </w:rPr>
      </w:pPr>
      <w:r>
        <w:rPr>
          <w:sz w:val="28"/>
          <w:szCs w:val="28"/>
        </w:rPr>
        <w:br w:type="page"/>
      </w:r>
      <w:r w:rsidR="000B4CB6" w:rsidRPr="00CC0D06">
        <w:rPr>
          <w:b/>
          <w:bCs/>
          <w:sz w:val="28"/>
          <w:szCs w:val="28"/>
        </w:rPr>
        <w:t>Концепции и модели регулирования платежного баланса.</w:t>
      </w:r>
    </w:p>
    <w:p w:rsidR="00CF7752" w:rsidRDefault="00CF7752" w:rsidP="00CF7752">
      <w:pPr>
        <w:pStyle w:val="a3"/>
        <w:spacing w:before="0" w:beforeAutospacing="0" w:after="0" w:afterAutospacing="0" w:line="360" w:lineRule="auto"/>
        <w:ind w:firstLine="709"/>
        <w:jc w:val="both"/>
        <w:rPr>
          <w:sz w:val="28"/>
          <w:szCs w:val="28"/>
        </w:rPr>
      </w:pPr>
    </w:p>
    <w:p w:rsidR="000B4CB6" w:rsidRDefault="000B4CB6" w:rsidP="00CF7752">
      <w:pPr>
        <w:pStyle w:val="a3"/>
        <w:spacing w:before="0" w:beforeAutospacing="0" w:after="0" w:afterAutospacing="0" w:line="360" w:lineRule="auto"/>
        <w:ind w:firstLine="709"/>
        <w:jc w:val="both"/>
        <w:rPr>
          <w:sz w:val="28"/>
          <w:szCs w:val="28"/>
        </w:rPr>
      </w:pPr>
      <w:r w:rsidRPr="000B4CB6">
        <w:rPr>
          <w:sz w:val="28"/>
          <w:szCs w:val="28"/>
        </w:rPr>
        <w:t>Основной целью теории платежного баланса является разработка методов регулирования внешних расчетов.</w:t>
      </w:r>
    </w:p>
    <w:p w:rsidR="000B4CB6" w:rsidRPr="000B4CB6" w:rsidRDefault="000B4CB6" w:rsidP="00CF7752">
      <w:pPr>
        <w:pStyle w:val="a3"/>
        <w:spacing w:before="0" w:beforeAutospacing="0" w:after="0" w:afterAutospacing="0" w:line="360" w:lineRule="auto"/>
        <w:ind w:firstLine="709"/>
        <w:jc w:val="both"/>
        <w:rPr>
          <w:sz w:val="28"/>
          <w:szCs w:val="28"/>
        </w:rPr>
      </w:pPr>
      <w:r w:rsidRPr="000B4CB6">
        <w:rPr>
          <w:sz w:val="28"/>
          <w:szCs w:val="28"/>
        </w:rPr>
        <w:t>Теория автоматического саморегулирования платежного баланса господствовала почти 200 лет до 30-х годов XX века. Согласно этой теории при пассивном платежном балансе, например, страны А по отношению к стране В в результате отлива золота в В уменьшалось количество золотых денег в обращении, и снижались цены в А, что способствовало повышению конкурентоспособности товаров страны А, увеличению их экспорта и тем самым активизации баланса международных расчетов страны. Одновременно происходил обратный процесс выравнивания активного платежного баланса страны В..</w:t>
      </w:r>
      <w:r w:rsidR="00CF7752">
        <w:rPr>
          <w:sz w:val="28"/>
          <w:szCs w:val="28"/>
        </w:rPr>
        <w:t xml:space="preserve"> </w:t>
      </w:r>
      <w:r w:rsidRPr="000B4CB6">
        <w:rPr>
          <w:sz w:val="28"/>
          <w:szCs w:val="28"/>
        </w:rPr>
        <w:t>Прилив золота в страну увеличивал денежную массу в обращении, что приводило к росту цен, и стимулировало импорт более дешевых импортных товаров. В результате стихийного перемещения золота и изменений цен активный платежный баланс становился пассивным.</w:t>
      </w:r>
    </w:p>
    <w:p w:rsidR="000B4CB6" w:rsidRPr="000B4CB6" w:rsidRDefault="000B4CB6" w:rsidP="00CF7752">
      <w:pPr>
        <w:spacing w:line="360" w:lineRule="auto"/>
        <w:ind w:firstLine="709"/>
        <w:jc w:val="both"/>
        <w:rPr>
          <w:sz w:val="28"/>
          <w:szCs w:val="28"/>
        </w:rPr>
      </w:pPr>
      <w:r w:rsidRPr="000B4CB6">
        <w:rPr>
          <w:sz w:val="28"/>
          <w:szCs w:val="28"/>
        </w:rPr>
        <w:t>Кейнсианские теории регулирования платежного баланса:</w:t>
      </w:r>
    </w:p>
    <w:p w:rsidR="00CF7752" w:rsidRDefault="000B4CB6" w:rsidP="00CF7752">
      <w:pPr>
        <w:spacing w:line="360" w:lineRule="auto"/>
        <w:ind w:firstLine="709"/>
        <w:jc w:val="both"/>
        <w:rPr>
          <w:sz w:val="28"/>
          <w:szCs w:val="28"/>
        </w:rPr>
      </w:pPr>
      <w:r w:rsidRPr="000B4CB6">
        <w:rPr>
          <w:sz w:val="28"/>
          <w:szCs w:val="28"/>
        </w:rPr>
        <w:t>Кейнс рекомендовал уравновешивать платежный баланс государственным регулированием. Кейнсианцы ввели такое понятие, как хроническая неуравновешенность платежных балансов, которая, по их мнению, не может быть автоматически скорректирована с помощью свободной игры рыночных сил, а требует активного государственного регулирования различными методами.</w:t>
      </w:r>
    </w:p>
    <w:p w:rsidR="000B4CB6" w:rsidRDefault="000B4CB6" w:rsidP="00CF7752">
      <w:pPr>
        <w:spacing w:line="360" w:lineRule="auto"/>
        <w:ind w:firstLine="709"/>
        <w:jc w:val="both"/>
        <w:rPr>
          <w:sz w:val="28"/>
          <w:szCs w:val="28"/>
        </w:rPr>
      </w:pPr>
      <w:r w:rsidRPr="000B4CB6">
        <w:rPr>
          <w:sz w:val="28"/>
          <w:szCs w:val="28"/>
        </w:rPr>
        <w:t>Теория внутреннего и внешнего равновесия</w:t>
      </w:r>
      <w:r>
        <w:rPr>
          <w:sz w:val="28"/>
          <w:szCs w:val="28"/>
        </w:rPr>
        <w:t xml:space="preserve"> </w:t>
      </w:r>
      <w:r w:rsidRPr="000B4CB6">
        <w:rPr>
          <w:sz w:val="28"/>
          <w:szCs w:val="28"/>
        </w:rPr>
        <w:t>разработана Р. Харродом, Т. Сцитовским, Р. Манделем и др. Под внутренним равновесием подразумевается такое состояние экономики, когда полная занятость сочетается со стабильными ценами, под внешним равновесием – устойчивое долговременное равновесие платежного баланса. Сторонники этой концепции стремились выработать методы достижения этого равновесия, используя в ряде случаев эконометрические модели.</w:t>
      </w:r>
      <w:r w:rsidR="00CF7752">
        <w:rPr>
          <w:sz w:val="28"/>
          <w:szCs w:val="28"/>
        </w:rPr>
        <w:t xml:space="preserve"> </w:t>
      </w:r>
      <w:r w:rsidRPr="000B4CB6">
        <w:rPr>
          <w:sz w:val="28"/>
          <w:szCs w:val="28"/>
        </w:rPr>
        <w:t>Инструментально-целевой метод регулирования платежного баланса. Представители этой концепции ограничивают свой анализ путем поиска причинных взаимосвязей между неуравновешенностью международных расчетов страны и изменением соответствующих методов денежно-кредитного, бюджетного и валютного регулирования.</w:t>
      </w:r>
      <w:r w:rsidR="00CF7752">
        <w:rPr>
          <w:sz w:val="28"/>
          <w:szCs w:val="28"/>
        </w:rPr>
        <w:t xml:space="preserve"> </w:t>
      </w:r>
      <w:r w:rsidRPr="000B4CB6">
        <w:rPr>
          <w:sz w:val="28"/>
          <w:szCs w:val="28"/>
        </w:rPr>
        <w:t>Рекомендуемый инструмент регулирования платежного баланса ограничен социальными, экономическими, техническими пределами. Так, повышение процентной ставки не всегда привлекает иностранные капиталы, а ответное повышение процентных ставок в других странах может нейтрализовать эффект такой политики.</w:t>
      </w:r>
    </w:p>
    <w:p w:rsidR="00CF7752" w:rsidRDefault="000B4CB6" w:rsidP="00CF7752">
      <w:pPr>
        <w:spacing w:line="360" w:lineRule="auto"/>
        <w:ind w:firstLine="709"/>
        <w:jc w:val="both"/>
        <w:rPr>
          <w:sz w:val="28"/>
          <w:szCs w:val="28"/>
        </w:rPr>
      </w:pPr>
      <w:r w:rsidRPr="000B4CB6">
        <w:rPr>
          <w:sz w:val="28"/>
          <w:szCs w:val="28"/>
        </w:rPr>
        <w:t>Теория нормативного регулирования платежного баланса. Особенности этой теории: объединение антициклического и антиинфляционного регулирования с его регулированием международных расчетов; введение в исследование проблемы инфляции, ее влияние на платежный баланс; необходимость межгосударственного регулирования платежного баланса и инфляции.</w:t>
      </w:r>
      <w:r w:rsidR="00CF7752">
        <w:rPr>
          <w:sz w:val="28"/>
          <w:szCs w:val="28"/>
        </w:rPr>
        <w:t xml:space="preserve"> </w:t>
      </w:r>
      <w:r w:rsidRPr="000B4CB6">
        <w:rPr>
          <w:sz w:val="28"/>
          <w:szCs w:val="28"/>
        </w:rPr>
        <w:t>Монетаристские теории регулирования платежного баланса. Эти теории получили развитие в 70-80-е годы. Монетаризм рассматривает платежный баланс как результат неравновеси</w:t>
      </w:r>
      <w:r>
        <w:rPr>
          <w:sz w:val="28"/>
          <w:szCs w:val="28"/>
        </w:rPr>
        <w:t>я</w:t>
      </w:r>
      <w:r w:rsidRPr="000B4CB6">
        <w:rPr>
          <w:sz w:val="28"/>
          <w:szCs w:val="28"/>
        </w:rPr>
        <w:t xml:space="preserve"> всего денежного хозяйства, искажающих структуру внутренних цен и препятствующих установлению равновесия между спросом и предложением. Идеал монетаристской концепции платежного баланса – «открытая» экономика, минимальное ограничение движения товаров, рабочей силы, капиталов, обеспечение свободы действий рыночному механизму в национальной и мировой экономике.</w:t>
      </w:r>
    </w:p>
    <w:p w:rsidR="00CF7752" w:rsidRDefault="000B4CB6" w:rsidP="00CF7752">
      <w:pPr>
        <w:spacing w:line="360" w:lineRule="auto"/>
        <w:ind w:firstLine="709"/>
        <w:jc w:val="both"/>
        <w:rPr>
          <w:sz w:val="28"/>
          <w:szCs w:val="28"/>
        </w:rPr>
      </w:pPr>
      <w:r w:rsidRPr="000B4CB6">
        <w:rPr>
          <w:sz w:val="28"/>
          <w:szCs w:val="28"/>
        </w:rPr>
        <w:t>Теории межгосударственного регулирования платежного баланса, основанные на сочетании кейнсианства, неокейнсианства и монетаризма. Нашли отражение в проектах реформы мировой валютной системы.</w:t>
      </w:r>
    </w:p>
    <w:p w:rsidR="000B4CB6" w:rsidRDefault="000B4CB6" w:rsidP="00CF7752">
      <w:pPr>
        <w:spacing w:line="360" w:lineRule="auto"/>
        <w:ind w:firstLine="709"/>
        <w:jc w:val="both"/>
        <w:rPr>
          <w:sz w:val="28"/>
          <w:szCs w:val="28"/>
        </w:rPr>
      </w:pPr>
      <w:r w:rsidRPr="000B4CB6">
        <w:rPr>
          <w:sz w:val="28"/>
          <w:szCs w:val="28"/>
        </w:rPr>
        <w:t>В рамках Бреттон-вудской системы был предусмотрен принцип симметричного регулирования платежного баланса странами как с активным, так и с пассивным сальдо, но в разных направлениях, путем воздействия на внутренний спрос, движение капиталов и кредитов, а также курс национальной валюты.</w:t>
      </w:r>
    </w:p>
    <w:p w:rsidR="000B4CB6" w:rsidRDefault="000B4CB6" w:rsidP="00CF7752">
      <w:pPr>
        <w:spacing w:line="360" w:lineRule="auto"/>
        <w:ind w:firstLine="709"/>
        <w:jc w:val="both"/>
        <w:rPr>
          <w:sz w:val="28"/>
          <w:szCs w:val="28"/>
        </w:rPr>
      </w:pPr>
      <w:r w:rsidRPr="000B4CB6">
        <w:rPr>
          <w:sz w:val="28"/>
          <w:szCs w:val="28"/>
        </w:rPr>
        <w:t>Ямайская валютная реформа намечает принципы межгосударственного регулирования платежного баланса. Они включают: критерии несбалансированности платежного баланса и методы его выравнивания, регулирование платежного баланса, санкции против нарушений международного соглашения.</w:t>
      </w:r>
    </w:p>
    <w:p w:rsidR="00CF7752" w:rsidRDefault="000B4CB6" w:rsidP="00CF7752">
      <w:pPr>
        <w:spacing w:line="360" w:lineRule="auto"/>
        <w:ind w:firstLine="709"/>
        <w:jc w:val="both"/>
        <w:rPr>
          <w:sz w:val="28"/>
          <w:szCs w:val="28"/>
        </w:rPr>
      </w:pPr>
      <w:r w:rsidRPr="000B4CB6">
        <w:rPr>
          <w:sz w:val="28"/>
          <w:szCs w:val="28"/>
        </w:rPr>
        <w:t>В соответствии с господствующими монетаристскими концепциями платежного баланса МВФ разрабатывает стандартные программы «стабилизации» в виде макроэкономических агрегатов, количественных ориентиров с поквартальной разбивкой.</w:t>
      </w:r>
    </w:p>
    <w:p w:rsidR="00D572CD" w:rsidRPr="00D834B0" w:rsidRDefault="00CF7752" w:rsidP="00CF7752">
      <w:pPr>
        <w:spacing w:line="360" w:lineRule="auto"/>
        <w:ind w:firstLine="709"/>
        <w:jc w:val="both"/>
        <w:rPr>
          <w:b/>
          <w:bCs/>
          <w:sz w:val="28"/>
          <w:szCs w:val="28"/>
        </w:rPr>
      </w:pPr>
      <w:r>
        <w:rPr>
          <w:sz w:val="28"/>
          <w:szCs w:val="28"/>
        </w:rPr>
        <w:br w:type="page"/>
      </w:r>
      <w:r w:rsidR="00D572CD" w:rsidRPr="00D834B0">
        <w:rPr>
          <w:b/>
          <w:bCs/>
          <w:sz w:val="28"/>
          <w:szCs w:val="28"/>
        </w:rPr>
        <w:t>Заключение:</w:t>
      </w:r>
    </w:p>
    <w:p w:rsidR="00CF7752" w:rsidRDefault="00CF7752" w:rsidP="00CF7752">
      <w:pPr>
        <w:spacing w:line="360" w:lineRule="auto"/>
        <w:ind w:firstLine="709"/>
        <w:jc w:val="both"/>
        <w:rPr>
          <w:sz w:val="28"/>
          <w:szCs w:val="28"/>
        </w:rPr>
      </w:pPr>
    </w:p>
    <w:p w:rsidR="000D64E9" w:rsidRPr="00BA0BE6" w:rsidRDefault="000D64E9" w:rsidP="00CF7752">
      <w:pPr>
        <w:spacing w:line="360" w:lineRule="auto"/>
        <w:ind w:firstLine="709"/>
        <w:jc w:val="both"/>
        <w:rPr>
          <w:sz w:val="28"/>
          <w:szCs w:val="28"/>
        </w:rPr>
      </w:pPr>
      <w:r w:rsidRPr="00BA0BE6">
        <w:rPr>
          <w:sz w:val="28"/>
          <w:szCs w:val="28"/>
        </w:rPr>
        <w:t>Можно сделать вывод, что платежный баланс служит источником информации, раскрывающей особенности участия страны в международном обмене товарами, услугами и капиталом. Он нужен для того, чтобы была возможность постоянно наблюдать и оценивать объем и качество участия страны в мировых связях. Не случайно проблемы платежного баланса, активного или пассивного сальдо торгового баланса вызывают активный общественный интерес и сказываются на принятии политических решений.</w:t>
      </w:r>
    </w:p>
    <w:p w:rsidR="00DC6966" w:rsidRPr="00BA0BE6" w:rsidRDefault="000D64E9" w:rsidP="00CF7752">
      <w:pPr>
        <w:spacing w:line="360" w:lineRule="auto"/>
        <w:ind w:firstLine="709"/>
        <w:jc w:val="both"/>
        <w:rPr>
          <w:sz w:val="28"/>
          <w:szCs w:val="28"/>
        </w:rPr>
      </w:pPr>
      <w:r w:rsidRPr="00BA0BE6">
        <w:rPr>
          <w:sz w:val="28"/>
          <w:szCs w:val="28"/>
        </w:rPr>
        <w:t xml:space="preserve">В платежном балансе государства приводится систематизированный перечень всех операций с денежными средствами, которые опосредуют внешнеэкономические связи. В нем отражаются не индивидуальные, а суммарные сделки </w:t>
      </w:r>
      <w:r w:rsidR="009343FF" w:rsidRPr="00BA0BE6">
        <w:rPr>
          <w:sz w:val="28"/>
          <w:szCs w:val="28"/>
        </w:rPr>
        <w:t>между данной страной и другими государствами и подводятся итоги внешнеэкономической деятельности страны</w:t>
      </w:r>
      <w:r w:rsidR="00DC6966" w:rsidRPr="00BA0BE6">
        <w:rPr>
          <w:sz w:val="28"/>
          <w:szCs w:val="28"/>
        </w:rPr>
        <w:t xml:space="preserve">. На его основе можно проводить анализ этой деятельности, давать оценку валютно-финансовому положению страны, определять по «средствам» ли живет та или иная страна с точки зрения ее внешнеэкономических связей. </w:t>
      </w:r>
    </w:p>
    <w:p w:rsidR="000D64E9" w:rsidRPr="00BA0BE6" w:rsidRDefault="00DC6966" w:rsidP="00CF7752">
      <w:pPr>
        <w:spacing w:line="360" w:lineRule="auto"/>
        <w:ind w:firstLine="709"/>
        <w:jc w:val="both"/>
        <w:rPr>
          <w:sz w:val="28"/>
          <w:szCs w:val="28"/>
        </w:rPr>
      </w:pPr>
      <w:r w:rsidRPr="00BA0BE6">
        <w:rPr>
          <w:sz w:val="28"/>
          <w:szCs w:val="28"/>
        </w:rPr>
        <w:t>Следует отметить, что платежный баланс отражает фактическое состояние платежей. Наряду с ним, составляется расчетный баланс, где отражают не только фактические платежи, но и не оплачиваемые в настоящий момент требования и обязательства данной страны, независимо от сроков наступления платежей.</w:t>
      </w:r>
      <w:r w:rsidR="00CF7752">
        <w:rPr>
          <w:sz w:val="28"/>
          <w:szCs w:val="28"/>
        </w:rPr>
        <w:t xml:space="preserve"> </w:t>
      </w:r>
    </w:p>
    <w:p w:rsidR="00B60F90" w:rsidRDefault="00CF7752" w:rsidP="00CF7752">
      <w:pPr>
        <w:spacing w:line="360" w:lineRule="auto"/>
        <w:jc w:val="both"/>
        <w:rPr>
          <w:b/>
          <w:bCs/>
          <w:sz w:val="28"/>
          <w:szCs w:val="28"/>
        </w:rPr>
      </w:pPr>
      <w:r>
        <w:rPr>
          <w:sz w:val="28"/>
          <w:szCs w:val="28"/>
        </w:rPr>
        <w:br w:type="page"/>
      </w:r>
      <w:r w:rsidR="00B60F90" w:rsidRPr="00A43B47">
        <w:rPr>
          <w:b/>
          <w:bCs/>
          <w:sz w:val="28"/>
          <w:szCs w:val="28"/>
        </w:rPr>
        <w:t xml:space="preserve">Список использованной литературы: </w:t>
      </w:r>
    </w:p>
    <w:p w:rsidR="00CF7752" w:rsidRPr="00A43B47" w:rsidRDefault="00CF7752" w:rsidP="00CF7752">
      <w:pPr>
        <w:spacing w:line="360" w:lineRule="auto"/>
        <w:ind w:firstLine="709"/>
        <w:jc w:val="both"/>
        <w:rPr>
          <w:b/>
          <w:bCs/>
          <w:sz w:val="28"/>
          <w:szCs w:val="28"/>
        </w:rPr>
      </w:pPr>
    </w:p>
    <w:p w:rsidR="003259BF" w:rsidRPr="00F97121" w:rsidRDefault="003259BF" w:rsidP="00CF7752">
      <w:pPr>
        <w:numPr>
          <w:ilvl w:val="0"/>
          <w:numId w:val="21"/>
        </w:numPr>
        <w:tabs>
          <w:tab w:val="left" w:pos="180"/>
          <w:tab w:val="left" w:pos="360"/>
        </w:tabs>
        <w:spacing w:line="360" w:lineRule="auto"/>
        <w:ind w:left="0" w:firstLine="0"/>
        <w:jc w:val="both"/>
        <w:rPr>
          <w:sz w:val="28"/>
          <w:szCs w:val="28"/>
        </w:rPr>
      </w:pPr>
      <w:r w:rsidRPr="00F97121">
        <w:rPr>
          <w:sz w:val="28"/>
          <w:szCs w:val="28"/>
        </w:rPr>
        <w:t>Носкова</w:t>
      </w:r>
      <w:r w:rsidR="00CF7752">
        <w:rPr>
          <w:sz w:val="28"/>
          <w:szCs w:val="28"/>
        </w:rPr>
        <w:t xml:space="preserve"> </w:t>
      </w:r>
      <w:r w:rsidRPr="00F97121">
        <w:rPr>
          <w:sz w:val="28"/>
          <w:szCs w:val="28"/>
        </w:rPr>
        <w:t>И.Я. , Максимова Л.Н. Международные экономические отношения Москва 1995 год.</w:t>
      </w:r>
    </w:p>
    <w:p w:rsidR="003259BF" w:rsidRPr="00F97121" w:rsidRDefault="003259BF" w:rsidP="00CF7752">
      <w:pPr>
        <w:numPr>
          <w:ilvl w:val="0"/>
          <w:numId w:val="21"/>
        </w:numPr>
        <w:tabs>
          <w:tab w:val="left" w:pos="180"/>
          <w:tab w:val="left" w:pos="360"/>
        </w:tabs>
        <w:spacing w:line="360" w:lineRule="auto"/>
        <w:ind w:left="0" w:firstLine="0"/>
        <w:jc w:val="both"/>
        <w:rPr>
          <w:sz w:val="28"/>
          <w:szCs w:val="28"/>
        </w:rPr>
      </w:pPr>
      <w:r w:rsidRPr="00F97121">
        <w:rPr>
          <w:sz w:val="28"/>
          <w:szCs w:val="28"/>
        </w:rPr>
        <w:t>Л.Н. Красавиной Международные валютно-кредитные и финансовые отношения // под редакцией Л.Н. Красавиной - Москва 1994 год.</w:t>
      </w:r>
    </w:p>
    <w:p w:rsidR="00567236" w:rsidRDefault="00567236" w:rsidP="00CF7752">
      <w:pPr>
        <w:numPr>
          <w:ilvl w:val="0"/>
          <w:numId w:val="21"/>
        </w:numPr>
        <w:tabs>
          <w:tab w:val="left" w:pos="180"/>
          <w:tab w:val="left" w:pos="360"/>
        </w:tabs>
        <w:spacing w:line="360" w:lineRule="auto"/>
        <w:ind w:left="0" w:firstLine="0"/>
        <w:jc w:val="both"/>
        <w:rPr>
          <w:sz w:val="28"/>
          <w:szCs w:val="28"/>
        </w:rPr>
      </w:pPr>
      <w:r w:rsidRPr="00F97121">
        <w:rPr>
          <w:sz w:val="28"/>
          <w:szCs w:val="28"/>
        </w:rPr>
        <w:t>Камаев В.Д. Экономическая теория: Учеб. для студ. высш. учеб. заведений / Под ред. В.Д. Камаева. – 10-е изд., перераб. и доп. – М.: Гуманитар.изд.цент ВЛАДОС, 2004. – 592 с.: ил.</w:t>
      </w:r>
    </w:p>
    <w:p w:rsidR="00AD58BF" w:rsidRPr="00F97121" w:rsidRDefault="00AD58BF" w:rsidP="00CF7752">
      <w:pPr>
        <w:numPr>
          <w:ilvl w:val="0"/>
          <w:numId w:val="21"/>
        </w:numPr>
        <w:tabs>
          <w:tab w:val="left" w:pos="180"/>
          <w:tab w:val="left" w:pos="360"/>
        </w:tabs>
        <w:spacing w:line="360" w:lineRule="auto"/>
        <w:ind w:left="0" w:firstLine="0"/>
        <w:jc w:val="both"/>
        <w:rPr>
          <w:sz w:val="28"/>
          <w:szCs w:val="28"/>
        </w:rPr>
      </w:pPr>
      <w:r w:rsidRPr="000F5EB9">
        <w:rPr>
          <w:sz w:val="28"/>
          <w:szCs w:val="28"/>
        </w:rPr>
        <w:t>Макконнелл К.Р., Брю С.Л. Экономикс: В 2 т. – М.: Республика, 1992</w:t>
      </w:r>
    </w:p>
    <w:p w:rsidR="003259BF" w:rsidRPr="003259BF" w:rsidRDefault="003259BF" w:rsidP="00CF7752">
      <w:pPr>
        <w:suppressLineNumbers/>
        <w:tabs>
          <w:tab w:val="left" w:pos="180"/>
          <w:tab w:val="left" w:pos="360"/>
        </w:tabs>
        <w:autoSpaceDE w:val="0"/>
        <w:autoSpaceDN w:val="0"/>
        <w:spacing w:line="360" w:lineRule="auto"/>
        <w:jc w:val="both"/>
      </w:pPr>
    </w:p>
    <w:p w:rsidR="00B60F90" w:rsidRPr="00BA0BE6" w:rsidRDefault="00B60F90" w:rsidP="00CF7752">
      <w:pPr>
        <w:tabs>
          <w:tab w:val="left" w:pos="180"/>
          <w:tab w:val="left" w:pos="360"/>
        </w:tabs>
        <w:spacing w:line="360" w:lineRule="auto"/>
        <w:jc w:val="both"/>
        <w:rPr>
          <w:sz w:val="28"/>
          <w:szCs w:val="28"/>
        </w:rPr>
      </w:pPr>
      <w:bookmarkStart w:id="0" w:name="_GoBack"/>
      <w:bookmarkEnd w:id="0"/>
    </w:p>
    <w:sectPr w:rsidR="00B60F90" w:rsidRPr="00BA0BE6" w:rsidSect="00CF7752">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1B6" w:rsidRDefault="00F361B6">
      <w:r>
        <w:separator/>
      </w:r>
    </w:p>
  </w:endnote>
  <w:endnote w:type="continuationSeparator" w:id="0">
    <w:p w:rsidR="00F361B6" w:rsidRDefault="00F3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ET">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84F" w:rsidRDefault="00D15EA3" w:rsidP="00D834B0">
    <w:pPr>
      <w:pStyle w:val="a4"/>
      <w:framePr w:wrap="auto" w:vAnchor="text" w:hAnchor="margin" w:xAlign="right" w:y="1"/>
      <w:rPr>
        <w:rStyle w:val="a6"/>
      </w:rPr>
    </w:pPr>
    <w:r>
      <w:rPr>
        <w:rStyle w:val="a6"/>
        <w:noProof/>
      </w:rPr>
      <w:t>2</w:t>
    </w:r>
  </w:p>
  <w:p w:rsidR="0094784F" w:rsidRDefault="0094784F" w:rsidP="00A43B4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1B6" w:rsidRDefault="00F361B6">
      <w:r>
        <w:separator/>
      </w:r>
    </w:p>
  </w:footnote>
  <w:footnote w:type="continuationSeparator" w:id="0">
    <w:p w:rsidR="00F361B6" w:rsidRDefault="00F36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none"/>
      <w:pStyle w:val="1"/>
      <w:lvlText w:val="."/>
      <w:legacy w:legacy="1" w:legacySpace="0" w:legacyIndent="708"/>
      <w:lvlJc w:val="left"/>
      <w:pPr>
        <w:ind w:left="708" w:hanging="708"/>
      </w:p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1">
    <w:nsid w:val="017E734D"/>
    <w:multiLevelType w:val="hybridMultilevel"/>
    <w:tmpl w:val="1D883268"/>
    <w:lvl w:ilvl="0" w:tplc="F56488F6">
      <w:start w:val="1"/>
      <w:numFmt w:val="decimal"/>
      <w:lvlText w:val="%1. "/>
      <w:legacy w:legacy="1" w:legacySpace="0" w:legacyIndent="283"/>
      <w:lvlJc w:val="left"/>
      <w:pPr>
        <w:ind w:left="1276" w:hanging="283"/>
      </w:pPr>
      <w:rPr>
        <w:rFonts w:ascii="TimesET" w:hAnsi="TimesET" w:cs="TimesET" w:hint="default"/>
        <w:b w:val="0"/>
        <w:bCs w:val="0"/>
        <w:i w:val="0"/>
        <w:iCs w:val="0"/>
        <w:sz w:val="24"/>
        <w:szCs w:val="24"/>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E3E2184"/>
    <w:multiLevelType w:val="hybridMultilevel"/>
    <w:tmpl w:val="0420AE56"/>
    <w:lvl w:ilvl="0" w:tplc="F56488F6">
      <w:start w:val="1"/>
      <w:numFmt w:val="decimal"/>
      <w:lvlText w:val="%1. "/>
      <w:legacy w:legacy="1" w:legacySpace="0" w:legacyIndent="283"/>
      <w:lvlJc w:val="left"/>
      <w:pPr>
        <w:ind w:left="1276" w:hanging="283"/>
      </w:pPr>
      <w:rPr>
        <w:rFonts w:ascii="TimesET" w:hAnsi="TimesET" w:cs="TimesET" w:hint="default"/>
        <w:b w:val="0"/>
        <w:bCs w:val="0"/>
        <w:i w:val="0"/>
        <w:iCs w:val="0"/>
        <w:sz w:val="24"/>
        <w:szCs w:val="24"/>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778058F"/>
    <w:multiLevelType w:val="hybridMultilevel"/>
    <w:tmpl w:val="C4241BF0"/>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A5D17DB"/>
    <w:multiLevelType w:val="multilevel"/>
    <w:tmpl w:val="D5AE0F70"/>
    <w:lvl w:ilvl="0">
      <w:start w:val="1"/>
      <w:numFmt w:val="decimal"/>
      <w:lvlText w:val="%1."/>
      <w:lvlJc w:val="left"/>
      <w:pPr>
        <w:tabs>
          <w:tab w:val="num" w:pos="540"/>
        </w:tabs>
        <w:ind w:left="540" w:hanging="360"/>
      </w:p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DBF69C9"/>
    <w:multiLevelType w:val="singleLevel"/>
    <w:tmpl w:val="173A4D84"/>
    <w:lvl w:ilvl="0">
      <w:numFmt w:val="none"/>
      <w:lvlText w:val=""/>
      <w:lvlJc w:val="left"/>
      <w:pPr>
        <w:tabs>
          <w:tab w:val="num" w:pos="360"/>
        </w:tabs>
      </w:pPr>
    </w:lvl>
  </w:abstractNum>
  <w:abstractNum w:abstractNumId="6">
    <w:nsid w:val="43C46975"/>
    <w:multiLevelType w:val="singleLevel"/>
    <w:tmpl w:val="01242B3C"/>
    <w:lvl w:ilvl="0">
      <w:start w:val="9"/>
      <w:numFmt w:val="decimal"/>
      <w:lvlText w:val="%1. "/>
      <w:legacy w:legacy="1" w:legacySpace="0" w:legacyIndent="283"/>
      <w:lvlJc w:val="left"/>
      <w:pPr>
        <w:ind w:left="1276" w:hanging="283"/>
      </w:pPr>
      <w:rPr>
        <w:rFonts w:ascii="TimesET" w:hAnsi="TimesET" w:cs="TimesET" w:hint="default"/>
        <w:b w:val="0"/>
        <w:bCs w:val="0"/>
        <w:i w:val="0"/>
        <w:iCs w:val="0"/>
        <w:sz w:val="24"/>
        <w:szCs w:val="24"/>
        <w:u w:val="none"/>
      </w:rPr>
    </w:lvl>
  </w:abstractNum>
  <w:abstractNum w:abstractNumId="7">
    <w:nsid w:val="47B368A3"/>
    <w:multiLevelType w:val="hybridMultilevel"/>
    <w:tmpl w:val="E4BC89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81D35AE"/>
    <w:multiLevelType w:val="singleLevel"/>
    <w:tmpl w:val="441AE6DE"/>
    <w:lvl w:ilvl="0">
      <w:start w:val="1"/>
      <w:numFmt w:val="decimal"/>
      <w:lvlText w:val="%1."/>
      <w:legacy w:legacy="1" w:legacySpace="0" w:legacyIndent="283"/>
      <w:lvlJc w:val="left"/>
      <w:pPr>
        <w:ind w:left="1984" w:hanging="283"/>
      </w:pPr>
    </w:lvl>
  </w:abstractNum>
  <w:abstractNum w:abstractNumId="9">
    <w:nsid w:val="4DA61168"/>
    <w:multiLevelType w:val="hybridMultilevel"/>
    <w:tmpl w:val="0BF652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F25053E"/>
    <w:multiLevelType w:val="hybridMultilevel"/>
    <w:tmpl w:val="73E69F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0470551"/>
    <w:multiLevelType w:val="hybridMultilevel"/>
    <w:tmpl w:val="36B4031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2">
    <w:nsid w:val="580C00F3"/>
    <w:multiLevelType w:val="hybridMultilevel"/>
    <w:tmpl w:val="11C6302A"/>
    <w:lvl w:ilvl="0" w:tplc="F56488F6">
      <w:start w:val="1"/>
      <w:numFmt w:val="decimal"/>
      <w:lvlText w:val="%1. "/>
      <w:legacy w:legacy="1" w:legacySpace="0" w:legacyIndent="283"/>
      <w:lvlJc w:val="left"/>
      <w:pPr>
        <w:ind w:left="1276" w:hanging="283"/>
      </w:pPr>
      <w:rPr>
        <w:rFonts w:ascii="TimesET" w:hAnsi="TimesET" w:cs="TimesET" w:hint="default"/>
        <w:b w:val="0"/>
        <w:bCs w:val="0"/>
        <w:i w:val="0"/>
        <w:iCs w:val="0"/>
        <w:sz w:val="24"/>
        <w:szCs w:val="24"/>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E3730FF"/>
    <w:multiLevelType w:val="singleLevel"/>
    <w:tmpl w:val="CDBC3A10"/>
    <w:lvl w:ilvl="0">
      <w:start w:val="1"/>
      <w:numFmt w:val="decimal"/>
      <w:lvlText w:val="%1. "/>
      <w:legacy w:legacy="1" w:legacySpace="0" w:legacyIndent="283"/>
      <w:lvlJc w:val="left"/>
      <w:pPr>
        <w:ind w:left="1276" w:hanging="283"/>
      </w:pPr>
      <w:rPr>
        <w:rFonts w:ascii="TimesET" w:hAnsi="TimesET" w:cs="TimesET" w:hint="default"/>
        <w:b w:val="0"/>
        <w:bCs w:val="0"/>
        <w:i w:val="0"/>
        <w:iCs w:val="0"/>
        <w:sz w:val="24"/>
        <w:szCs w:val="24"/>
        <w:u w:val="none"/>
      </w:rPr>
    </w:lvl>
  </w:abstractNum>
  <w:abstractNum w:abstractNumId="14">
    <w:nsid w:val="6D5B1B8A"/>
    <w:multiLevelType w:val="multilevel"/>
    <w:tmpl w:val="830AAD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5">
    <w:nsid w:val="6D645584"/>
    <w:multiLevelType w:val="singleLevel"/>
    <w:tmpl w:val="F56488F6"/>
    <w:lvl w:ilvl="0">
      <w:start w:val="1"/>
      <w:numFmt w:val="decimal"/>
      <w:lvlText w:val="%1. "/>
      <w:legacy w:legacy="1" w:legacySpace="0" w:legacyIndent="283"/>
      <w:lvlJc w:val="left"/>
      <w:pPr>
        <w:ind w:left="1276" w:hanging="283"/>
      </w:pPr>
      <w:rPr>
        <w:rFonts w:ascii="TimesET" w:hAnsi="TimesET" w:cs="TimesET" w:hint="default"/>
        <w:b w:val="0"/>
        <w:bCs w:val="0"/>
        <w:i w:val="0"/>
        <w:iCs w:val="0"/>
        <w:sz w:val="24"/>
        <w:szCs w:val="24"/>
        <w:u w:val="none"/>
      </w:rPr>
    </w:lvl>
  </w:abstractNum>
  <w:abstractNum w:abstractNumId="16">
    <w:nsid w:val="6F5554DE"/>
    <w:multiLevelType w:val="multilevel"/>
    <w:tmpl w:val="18B8A7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0D579F7"/>
    <w:multiLevelType w:val="hybridMultilevel"/>
    <w:tmpl w:val="90CC49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85A78CB"/>
    <w:multiLevelType w:val="singleLevel"/>
    <w:tmpl w:val="8D6C0462"/>
    <w:lvl w:ilvl="0">
      <w:start w:val="6"/>
      <w:numFmt w:val="decimal"/>
      <w:lvlText w:val="%1. "/>
      <w:legacy w:legacy="1" w:legacySpace="0" w:legacyIndent="283"/>
      <w:lvlJc w:val="left"/>
      <w:pPr>
        <w:ind w:left="1276" w:hanging="283"/>
      </w:pPr>
      <w:rPr>
        <w:rFonts w:ascii="TimesET" w:hAnsi="TimesET" w:cs="TimesET" w:hint="default"/>
        <w:b w:val="0"/>
        <w:bCs w:val="0"/>
        <w:i w:val="0"/>
        <w:iCs w:val="0"/>
        <w:sz w:val="24"/>
        <w:szCs w:val="24"/>
        <w:u w:val="none"/>
      </w:rPr>
    </w:lvl>
  </w:abstractNum>
  <w:num w:numId="1">
    <w:abstractNumId w:val="0"/>
  </w:num>
  <w:num w:numId="2">
    <w:abstractNumId w:val="5"/>
  </w:num>
  <w:num w:numId="3">
    <w:abstractNumId w:val="5"/>
  </w:num>
  <w:num w:numId="4">
    <w:abstractNumId w:val="11"/>
  </w:num>
  <w:num w:numId="5">
    <w:abstractNumId w:val="4"/>
  </w:num>
  <w:num w:numId="6">
    <w:abstractNumId w:val="7"/>
  </w:num>
  <w:num w:numId="7">
    <w:abstractNumId w:val="3"/>
  </w:num>
  <w:num w:numId="8">
    <w:abstractNumId w:val="16"/>
  </w:num>
  <w:num w:numId="9">
    <w:abstractNumId w:val="13"/>
  </w:num>
  <w:num w:numId="10">
    <w:abstractNumId w:val="15"/>
  </w:num>
  <w:num w:numId="11">
    <w:abstractNumId w:val="15"/>
    <w:lvlOverride w:ilvl="0">
      <w:lvl w:ilvl="0">
        <w:start w:val="1"/>
        <w:numFmt w:val="decimal"/>
        <w:lvlText w:val="%1. "/>
        <w:legacy w:legacy="1" w:legacySpace="0" w:legacyIndent="283"/>
        <w:lvlJc w:val="left"/>
        <w:pPr>
          <w:ind w:left="1276" w:hanging="283"/>
        </w:pPr>
        <w:rPr>
          <w:rFonts w:ascii="TimesET" w:hAnsi="TimesET" w:cs="TimesET" w:hint="default"/>
          <w:b w:val="0"/>
          <w:bCs w:val="0"/>
          <w:i w:val="0"/>
          <w:iCs w:val="0"/>
          <w:sz w:val="24"/>
          <w:szCs w:val="24"/>
          <w:u w:val="none"/>
        </w:rPr>
      </w:lvl>
    </w:lvlOverride>
  </w:num>
  <w:num w:numId="12">
    <w:abstractNumId w:val="18"/>
  </w:num>
  <w:num w:numId="13">
    <w:abstractNumId w:val="6"/>
  </w:num>
  <w:num w:numId="14">
    <w:abstractNumId w:val="1"/>
  </w:num>
  <w:num w:numId="15">
    <w:abstractNumId w:val="2"/>
  </w:num>
  <w:num w:numId="16">
    <w:abstractNumId w:val="12"/>
  </w:num>
  <w:num w:numId="17">
    <w:abstractNumId w:val="14"/>
  </w:num>
  <w:num w:numId="18">
    <w:abstractNumId w:val="17"/>
  </w:num>
  <w:num w:numId="19">
    <w:abstractNumId w:val="8"/>
    <w:lvlOverride w:ilvl="0">
      <w:lvl w:ilvl="0">
        <w:start w:val="1"/>
        <w:numFmt w:val="decimal"/>
        <w:lvlText w:val="%1."/>
        <w:legacy w:legacy="1" w:legacySpace="0" w:legacyIndent="283"/>
        <w:lvlJc w:val="left"/>
        <w:pPr>
          <w:ind w:left="1984" w:hanging="283"/>
        </w:pPr>
      </w:lvl>
    </w:lvlOverride>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B32"/>
    <w:rsid w:val="00065FA0"/>
    <w:rsid w:val="00077CD7"/>
    <w:rsid w:val="000B4CB6"/>
    <w:rsid w:val="000D64E9"/>
    <w:rsid w:val="000F5EB9"/>
    <w:rsid w:val="0010250B"/>
    <w:rsid w:val="00127745"/>
    <w:rsid w:val="00184755"/>
    <w:rsid w:val="001E7831"/>
    <w:rsid w:val="002A2F65"/>
    <w:rsid w:val="002A4328"/>
    <w:rsid w:val="002B311D"/>
    <w:rsid w:val="002F2871"/>
    <w:rsid w:val="003259BF"/>
    <w:rsid w:val="003E79D1"/>
    <w:rsid w:val="004271FC"/>
    <w:rsid w:val="00522DC4"/>
    <w:rsid w:val="00534C07"/>
    <w:rsid w:val="00567236"/>
    <w:rsid w:val="00652B32"/>
    <w:rsid w:val="006670FF"/>
    <w:rsid w:val="00797748"/>
    <w:rsid w:val="007D6804"/>
    <w:rsid w:val="007F1C7E"/>
    <w:rsid w:val="0082329C"/>
    <w:rsid w:val="00887F0D"/>
    <w:rsid w:val="00902675"/>
    <w:rsid w:val="009343FF"/>
    <w:rsid w:val="0094784F"/>
    <w:rsid w:val="00983622"/>
    <w:rsid w:val="00A43B47"/>
    <w:rsid w:val="00A475C4"/>
    <w:rsid w:val="00A665BA"/>
    <w:rsid w:val="00A7131E"/>
    <w:rsid w:val="00A82C43"/>
    <w:rsid w:val="00AC58F8"/>
    <w:rsid w:val="00AD58BF"/>
    <w:rsid w:val="00B60F90"/>
    <w:rsid w:val="00BA0BE6"/>
    <w:rsid w:val="00BA4A48"/>
    <w:rsid w:val="00CB4B70"/>
    <w:rsid w:val="00CC0D06"/>
    <w:rsid w:val="00CD3E01"/>
    <w:rsid w:val="00CE59E0"/>
    <w:rsid w:val="00CF7752"/>
    <w:rsid w:val="00D15EA3"/>
    <w:rsid w:val="00D572CD"/>
    <w:rsid w:val="00D834B0"/>
    <w:rsid w:val="00DB7021"/>
    <w:rsid w:val="00DC2CAE"/>
    <w:rsid w:val="00DC6966"/>
    <w:rsid w:val="00F361B6"/>
    <w:rsid w:val="00F71DA1"/>
    <w:rsid w:val="00F97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FB7C74-84E7-48AB-A89D-999AB2D4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0">
    <w:name w:val="heading 2"/>
    <w:basedOn w:val="a"/>
    <w:next w:val="a"/>
    <w:link w:val="21"/>
    <w:uiPriority w:val="99"/>
    <w:qFormat/>
    <w:rsid w:val="00077CD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3">
    <w:name w:val="Normal (Web)"/>
    <w:basedOn w:val="a"/>
    <w:uiPriority w:val="99"/>
    <w:rsid w:val="00652B32"/>
    <w:pPr>
      <w:spacing w:before="100" w:beforeAutospacing="1" w:after="100" w:afterAutospacing="1"/>
    </w:pPr>
  </w:style>
  <w:style w:type="paragraph" w:customStyle="1" w:styleId="1">
    <w:name w:val="заголовок 1"/>
    <w:basedOn w:val="a"/>
    <w:next w:val="a"/>
    <w:uiPriority w:val="99"/>
    <w:rsid w:val="00077CD7"/>
    <w:pPr>
      <w:keepNext/>
      <w:numPr>
        <w:numId w:val="1"/>
      </w:numPr>
      <w:autoSpaceDE w:val="0"/>
      <w:autoSpaceDN w:val="0"/>
      <w:spacing w:before="240" w:after="60"/>
      <w:outlineLvl w:val="0"/>
    </w:pPr>
    <w:rPr>
      <w:rFonts w:ascii="Arial" w:hAnsi="Arial" w:cs="Arial"/>
      <w:b/>
      <w:bCs/>
      <w:kern w:val="28"/>
      <w:sz w:val="28"/>
      <w:szCs w:val="28"/>
    </w:rPr>
  </w:style>
  <w:style w:type="paragraph" w:customStyle="1" w:styleId="2">
    <w:name w:val="заголовок 2"/>
    <w:basedOn w:val="a"/>
    <w:next w:val="a"/>
    <w:uiPriority w:val="99"/>
    <w:rsid w:val="00077CD7"/>
    <w:pPr>
      <w:keepNext/>
      <w:numPr>
        <w:ilvl w:val="1"/>
        <w:numId w:val="1"/>
      </w:numPr>
      <w:autoSpaceDE w:val="0"/>
      <w:autoSpaceDN w:val="0"/>
      <w:spacing w:before="240" w:after="60"/>
      <w:outlineLvl w:val="1"/>
    </w:pPr>
    <w:rPr>
      <w:rFonts w:ascii="Arial" w:hAnsi="Arial" w:cs="Arial"/>
      <w:b/>
      <w:bCs/>
      <w:i/>
      <w:iCs/>
    </w:rPr>
  </w:style>
  <w:style w:type="paragraph" w:customStyle="1" w:styleId="3">
    <w:name w:val="заголовок 3"/>
    <w:basedOn w:val="a"/>
    <w:next w:val="a"/>
    <w:uiPriority w:val="99"/>
    <w:rsid w:val="00077CD7"/>
    <w:pPr>
      <w:keepNext/>
      <w:numPr>
        <w:ilvl w:val="2"/>
        <w:numId w:val="1"/>
      </w:numPr>
      <w:autoSpaceDE w:val="0"/>
      <w:autoSpaceDN w:val="0"/>
      <w:spacing w:before="240" w:after="60"/>
      <w:outlineLvl w:val="2"/>
    </w:pPr>
    <w:rPr>
      <w:rFonts w:ascii="Arial" w:hAnsi="Arial" w:cs="Arial"/>
    </w:rPr>
  </w:style>
  <w:style w:type="paragraph" w:customStyle="1" w:styleId="4">
    <w:name w:val="заголовок 4"/>
    <w:basedOn w:val="a"/>
    <w:next w:val="a"/>
    <w:uiPriority w:val="99"/>
    <w:rsid w:val="00077CD7"/>
    <w:pPr>
      <w:keepNext/>
      <w:numPr>
        <w:ilvl w:val="3"/>
        <w:numId w:val="1"/>
      </w:numPr>
      <w:autoSpaceDE w:val="0"/>
      <w:autoSpaceDN w:val="0"/>
      <w:spacing w:before="240" w:after="60"/>
      <w:outlineLvl w:val="3"/>
    </w:pPr>
    <w:rPr>
      <w:rFonts w:ascii="Arial" w:hAnsi="Arial" w:cs="Arial"/>
      <w:b/>
      <w:bCs/>
    </w:rPr>
  </w:style>
  <w:style w:type="paragraph" w:customStyle="1" w:styleId="5">
    <w:name w:val="заголовок 5"/>
    <w:basedOn w:val="a"/>
    <w:next w:val="a"/>
    <w:uiPriority w:val="99"/>
    <w:rsid w:val="00077CD7"/>
    <w:pPr>
      <w:numPr>
        <w:ilvl w:val="4"/>
        <w:numId w:val="1"/>
      </w:numPr>
      <w:autoSpaceDE w:val="0"/>
      <w:autoSpaceDN w:val="0"/>
      <w:spacing w:before="240" w:after="60"/>
      <w:outlineLvl w:val="4"/>
    </w:pPr>
    <w:rPr>
      <w:rFonts w:ascii="Arial" w:hAnsi="Arial" w:cs="Arial"/>
      <w:sz w:val="22"/>
      <w:szCs w:val="22"/>
    </w:rPr>
  </w:style>
  <w:style w:type="paragraph" w:customStyle="1" w:styleId="6">
    <w:name w:val="заголовок 6"/>
    <w:basedOn w:val="a"/>
    <w:next w:val="a"/>
    <w:uiPriority w:val="99"/>
    <w:rsid w:val="00077CD7"/>
    <w:pPr>
      <w:numPr>
        <w:ilvl w:val="5"/>
        <w:numId w:val="1"/>
      </w:numPr>
      <w:autoSpaceDE w:val="0"/>
      <w:autoSpaceDN w:val="0"/>
      <w:spacing w:before="240" w:after="60"/>
      <w:outlineLvl w:val="5"/>
    </w:pPr>
    <w:rPr>
      <w:i/>
      <w:iCs/>
      <w:sz w:val="22"/>
      <w:szCs w:val="22"/>
    </w:rPr>
  </w:style>
  <w:style w:type="paragraph" w:customStyle="1" w:styleId="7">
    <w:name w:val="заголовок 7"/>
    <w:basedOn w:val="a"/>
    <w:next w:val="a"/>
    <w:uiPriority w:val="99"/>
    <w:rsid w:val="00077CD7"/>
    <w:pPr>
      <w:numPr>
        <w:ilvl w:val="6"/>
        <w:numId w:val="1"/>
      </w:numPr>
      <w:autoSpaceDE w:val="0"/>
      <w:autoSpaceDN w:val="0"/>
      <w:spacing w:before="240" w:after="60"/>
      <w:outlineLvl w:val="6"/>
    </w:pPr>
    <w:rPr>
      <w:rFonts w:ascii="Arial" w:hAnsi="Arial" w:cs="Arial"/>
      <w:sz w:val="20"/>
      <w:szCs w:val="20"/>
    </w:rPr>
  </w:style>
  <w:style w:type="paragraph" w:customStyle="1" w:styleId="8">
    <w:name w:val="заголовок 8"/>
    <w:basedOn w:val="a"/>
    <w:next w:val="a"/>
    <w:uiPriority w:val="99"/>
    <w:rsid w:val="00077CD7"/>
    <w:pPr>
      <w:numPr>
        <w:ilvl w:val="7"/>
        <w:numId w:val="1"/>
      </w:numPr>
      <w:autoSpaceDE w:val="0"/>
      <w:autoSpaceDN w:val="0"/>
      <w:spacing w:before="240" w:after="60"/>
      <w:outlineLvl w:val="7"/>
    </w:pPr>
    <w:rPr>
      <w:rFonts w:ascii="Arial" w:hAnsi="Arial" w:cs="Arial"/>
      <w:i/>
      <w:iCs/>
      <w:sz w:val="20"/>
      <w:szCs w:val="20"/>
    </w:rPr>
  </w:style>
  <w:style w:type="paragraph" w:customStyle="1" w:styleId="9">
    <w:name w:val="заголовок 9"/>
    <w:basedOn w:val="a"/>
    <w:next w:val="a"/>
    <w:uiPriority w:val="99"/>
    <w:rsid w:val="00077CD7"/>
    <w:pPr>
      <w:numPr>
        <w:ilvl w:val="8"/>
        <w:numId w:val="1"/>
      </w:numPr>
      <w:autoSpaceDE w:val="0"/>
      <w:autoSpaceDN w:val="0"/>
      <w:spacing w:before="240" w:after="60"/>
      <w:outlineLvl w:val="8"/>
    </w:pPr>
    <w:rPr>
      <w:rFonts w:ascii="Arial" w:hAnsi="Arial" w:cs="Arial"/>
      <w:b/>
      <w:bCs/>
      <w:i/>
      <w:iCs/>
      <w:sz w:val="18"/>
      <w:szCs w:val="18"/>
    </w:rPr>
  </w:style>
  <w:style w:type="paragraph" w:styleId="a4">
    <w:name w:val="footer"/>
    <w:basedOn w:val="a"/>
    <w:link w:val="a5"/>
    <w:uiPriority w:val="99"/>
    <w:rsid w:val="00A43B4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43B47"/>
  </w:style>
  <w:style w:type="paragraph" w:styleId="a7">
    <w:name w:val="header"/>
    <w:basedOn w:val="a"/>
    <w:link w:val="a8"/>
    <w:uiPriority w:val="99"/>
    <w:rsid w:val="00A43B47"/>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06476">
      <w:marLeft w:val="0"/>
      <w:marRight w:val="0"/>
      <w:marTop w:val="0"/>
      <w:marBottom w:val="0"/>
      <w:divBdr>
        <w:top w:val="none" w:sz="0" w:space="0" w:color="auto"/>
        <w:left w:val="none" w:sz="0" w:space="0" w:color="auto"/>
        <w:bottom w:val="none" w:sz="0" w:space="0" w:color="auto"/>
        <w:right w:val="none" w:sz="0" w:space="0" w:color="auto"/>
      </w:divBdr>
      <w:divsChild>
        <w:div w:id="707606481">
          <w:marLeft w:val="0"/>
          <w:marRight w:val="0"/>
          <w:marTop w:val="0"/>
          <w:marBottom w:val="0"/>
          <w:divBdr>
            <w:top w:val="none" w:sz="0" w:space="0" w:color="auto"/>
            <w:left w:val="none" w:sz="0" w:space="0" w:color="auto"/>
            <w:bottom w:val="none" w:sz="0" w:space="0" w:color="auto"/>
            <w:right w:val="none" w:sz="0" w:space="0" w:color="auto"/>
          </w:divBdr>
        </w:div>
      </w:divsChild>
    </w:div>
    <w:div w:id="707606477">
      <w:marLeft w:val="0"/>
      <w:marRight w:val="0"/>
      <w:marTop w:val="0"/>
      <w:marBottom w:val="0"/>
      <w:divBdr>
        <w:top w:val="none" w:sz="0" w:space="0" w:color="auto"/>
        <w:left w:val="none" w:sz="0" w:space="0" w:color="auto"/>
        <w:bottom w:val="none" w:sz="0" w:space="0" w:color="auto"/>
        <w:right w:val="none" w:sz="0" w:space="0" w:color="auto"/>
      </w:divBdr>
      <w:divsChild>
        <w:div w:id="707606482">
          <w:marLeft w:val="0"/>
          <w:marRight w:val="0"/>
          <w:marTop w:val="0"/>
          <w:marBottom w:val="0"/>
          <w:divBdr>
            <w:top w:val="none" w:sz="0" w:space="0" w:color="auto"/>
            <w:left w:val="none" w:sz="0" w:space="0" w:color="auto"/>
            <w:bottom w:val="none" w:sz="0" w:space="0" w:color="auto"/>
            <w:right w:val="none" w:sz="0" w:space="0" w:color="auto"/>
          </w:divBdr>
        </w:div>
      </w:divsChild>
    </w:div>
    <w:div w:id="707606478">
      <w:marLeft w:val="0"/>
      <w:marRight w:val="0"/>
      <w:marTop w:val="0"/>
      <w:marBottom w:val="0"/>
      <w:divBdr>
        <w:top w:val="none" w:sz="0" w:space="0" w:color="auto"/>
        <w:left w:val="none" w:sz="0" w:space="0" w:color="auto"/>
        <w:bottom w:val="none" w:sz="0" w:space="0" w:color="auto"/>
        <w:right w:val="none" w:sz="0" w:space="0" w:color="auto"/>
      </w:divBdr>
      <w:divsChild>
        <w:div w:id="707606479">
          <w:marLeft w:val="0"/>
          <w:marRight w:val="0"/>
          <w:marTop w:val="0"/>
          <w:marBottom w:val="0"/>
          <w:divBdr>
            <w:top w:val="none" w:sz="0" w:space="0" w:color="auto"/>
            <w:left w:val="none" w:sz="0" w:space="0" w:color="auto"/>
            <w:bottom w:val="none" w:sz="0" w:space="0" w:color="auto"/>
            <w:right w:val="none" w:sz="0" w:space="0" w:color="auto"/>
          </w:divBdr>
        </w:div>
        <w:div w:id="707606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3912</Words>
  <Characters>22299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Ковров</Company>
  <LinksUpToDate>false</LinksUpToDate>
  <CharactersWithSpaces>26159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Женя</dc:creator>
  <cp:keywords/>
  <dc:description/>
  <cp:lastModifiedBy>admin</cp:lastModifiedBy>
  <cp:revision>2</cp:revision>
  <dcterms:created xsi:type="dcterms:W3CDTF">2014-03-03T23:21:00Z</dcterms:created>
  <dcterms:modified xsi:type="dcterms:W3CDTF">2014-03-03T23:21:00Z</dcterms:modified>
</cp:coreProperties>
</file>