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55" w:rsidRPr="00C94A5B" w:rsidRDefault="007E6955" w:rsidP="007E6955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C94A5B">
        <w:rPr>
          <w:b/>
          <w:bCs/>
          <w:sz w:val="32"/>
          <w:szCs w:val="32"/>
          <w:lang w:val="ru-RU"/>
        </w:rPr>
        <w:t>Платон и Аристотель</w:t>
      </w:r>
    </w:p>
    <w:p w:rsidR="007E6955" w:rsidRPr="00C94A5B" w:rsidRDefault="007E6955" w:rsidP="007E6955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C94A5B">
        <w:rPr>
          <w:b/>
          <w:bCs/>
          <w:sz w:val="28"/>
          <w:szCs w:val="28"/>
          <w:lang w:val="ru-RU"/>
        </w:rPr>
        <w:t>1. Введение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Огромная одаренность , всесторонний охват изучаемых предметов , глубина разработки делают учение Платона и Аристотеля широко известным , далеко выходящим за пределы общества , в котором они жили выходящим за пределы общества , в котором они жили и действовали . Платон разработал вопросы диалектики , теории познания , эстетики , педагогики . Аристотель создает основы логики , разрабатывает проблемы теории искусства , этики , экономики, психологии.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 лице Платона ( 417 – 347 г. до н. э. ) древнегреческий идеализм впервые выступает в форме мировоззрения .</w:t>
      </w:r>
    </w:p>
    <w:p w:rsidR="007E6955" w:rsidRPr="00C94A5B" w:rsidRDefault="007E6955" w:rsidP="007E6955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C94A5B">
        <w:rPr>
          <w:b/>
          <w:bCs/>
          <w:sz w:val="28"/>
          <w:szCs w:val="28"/>
          <w:lang w:val="ru-RU"/>
        </w:rPr>
        <w:t>2.Платон</w:t>
      </w:r>
    </w:p>
    <w:p w:rsidR="007E6955" w:rsidRPr="00C94A5B" w:rsidRDefault="007E6955" w:rsidP="007E6955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C94A5B">
        <w:rPr>
          <w:b/>
          <w:bCs/>
          <w:sz w:val="28"/>
          <w:szCs w:val="28"/>
          <w:lang w:val="ru-RU"/>
        </w:rPr>
        <w:t>2.1. Жизнь Платона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О жизни Платона достоверно известно немногое . Вначале он был учеником Сократа. После казни Сократа ( 399 г. до н. э. ) Платон уехал из Афин в Мегару , а оттуда в Кирену – к математику Феодору – и потом в Египет . В то время Египет считался высокоразвитым государством. Платон ознакомился с кастовым общественным строем Египта . Идеализированное изображение этого строя он развил в своей утопии – "Государство". По – видимому , важным этапом в жизни Платона оказалось его пребывание в Сиракузах на острове Сицилия. В то время это был блестящий политический и культурный греческий центр. При сиракузском тиране Дионисии Старшем Платон неудачно пытался вмешаться в политическую жизнь Сиракуз и реализовать при его посредстве свой план идеального государственного устройства. В 388 году Платон вернулся в Афины , а в следующем году основал там школу , получившую в честь героя Академика название "Академия". По учению Платона , мир чувственных вещей не есть мир истинно сущего : чувственные вещи непрерывно возникают и погибают , изменяются и движутся . Каждому классу чувственных предметов соответствует в бестелесном , нечувственном мире "идея" .</w:t>
      </w:r>
    </w:p>
    <w:p w:rsidR="007E6955" w:rsidRPr="00C94A5B" w:rsidRDefault="007E6955" w:rsidP="007E6955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C94A5B">
        <w:rPr>
          <w:b/>
          <w:bCs/>
          <w:sz w:val="28"/>
          <w:szCs w:val="28"/>
          <w:lang w:val="ru-RU"/>
        </w:rPr>
        <w:t>2.2. Учение Платона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Учения Платона носит теологический характер. Теология – учение о целесообразности. До своего вселения в телесную оболочку душа пребывала на небе и созерцала там истинно сущее . Соединившись на Земле с телом , душа забывает то , что знала до своего падения на Землю . Однако и теперь она хранит в своей глубине память о том, что она когда- то созерцала . Человеческая душа независима от тела и бессмертна.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По Платону , мир чувственных вещей не отсечен от мира "идей" : он стоит в каком – то отношении к миру "идей". Между областью "идей" и областью вещей у Платона находится "душа мира" . Чувственный мир – порождение мира " идей " и мира " материи " . Если мир "идей есть мужское или активное начало , а мир материи начало женское , или пассивное , то мир чувственно воспринимаемых вещей – детище обоих. Каждая вещь чувственного мира "причастна" и к своей "идее" , и к " материи". Поскольку чувственная вещь "причастна" своей " идее " , делает вывод Платон , то она есть ее несовершенное , искаженное отображение или "подобие". Посредством "веры" воспринимаются веши в качестве существующих и утверждаются в этом качестве . "Подобие" у Платона выполняет функцию представления в сознании. Диалектика Платона , прежде всего учение о бытии или об идеях , имеет ярко выраженный онтологический характер. В соответствии с этим "диалектика", как ее понимает Платон , не только путь или метод познания , это прежде всего онтологические прообразы , причины вещей чувственного мира . По Платону , в предметах чувственного мира не только противоположности переходят друг в друга , но и совмещают противоположные качества 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Однако для объяснения наблюдаемых явлений недостаточно предположить существование одних лишь идей. Ведь чувственные вещи преходящи , изменчивы , лишены истинного существования . Их качества должны быть обусловлены уже не только бытием , но и каким – то образом и небытием. Выходит , что кроме бытия должно существовать также и небытие . Это небытие Платон отождествляет с материей . Благодаря существованию материи , или небытия , возникает множество чувственных вещей. Материя , которую Платон уподобляет "материи", "кормилице" , принимает в свое лоно вид (идею) и превращает единство и целостность каждого постигаемого умом вида, каждой идеи во множестве чувственных вещей , обособленных друг от друга в пространстве. Учение это противостояло атомистическому материализму Демокрита, который был старшим современником Платона. Атомисты утверждали , что небытие существует ничуть не меньше , чем бытие. Но при этом бытие отождествляли с атомами , считая их телесными, а под небытием понимали пустоту , пространство, в котором движутся атомы.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Напротив , у Платона бытие – бестелстные , нематериальные идеи , а материя – небытие. При этом для Платона идеи первичные материи ; понятием небытия уже предполагается как его условие – бытие: небытие тоже есть бытие , но только иное по отношению в данному . Виды ( идеи) Платона прежде всего бытие , а не понятие нашего ума , и существует они сами по себе , независимо от субъекта, от его сознания и познания.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 объективно-идеалистическую основу системы взглядов Платона вторгается дуализм , учение о противоположности души и тела. Тело рассматривается как темница души , а душа- как бессмертная сущность небесного происхождения, вселившаяся в телесную оболочку. Платон даже излагает систему доводов , доказывающих бессмертие души.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С представлением о природе души у Платона связано и его понимание знания . Даже под бременем тела на Земле, вдали от занебесной области , душа хранит истинное знание. Это воспоминание о нечувственном бытие , которое она созерцала до вселения на Землю и до своего заключения в тело. Область идей представляет , по Платону , систему , подобную пирамиде: на вершине пирамиде превыше знания и истины пребывает идея блага. Идея блага по своей природе выходит за пределы одного лишь познания : она сообщает предметам не только способность быть познаваемыми , но и способность существовать и получать от нее сущность.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Учение об идее блага сообщает учению Платона о бытии и о мире характер телеологического учения. Благо объявляется не только верховной причиной бытия , но вместе и целью 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Платон представляет , что бытие "иерархично" и состоит из различных слоев и областей неодинаковой реальности. Различию этих областей бытия соответствует и различие родов знания . Высший род бытия – идеи – познаются посредством интуиции 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Низший сравнительно с идеями род бытия – предметы математического знания . Математические предметы родственны и идеям , и чувственным вещам . Как и идеи , они неизменны, не зависят в своей сущности от отдельных предметов, представляющих их в чувственном мире. Они постигаются умом , но не посредством интуиции, а посредством размышления 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Степень реальности- чувственные вещи – несовершенная область вечного становления , генезиса и гибели . Чувственные вещи не могут быть предметом достоверного знания , а только мнение 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Низкий род бытия – отображение чувственных вещей . Постигаются эти отображения , или образы вещей , при посредстве воображения.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Согласно утверждению Платона, ни мнение , ни воображение не дают истинного, достоверного знания. Как и сами чувственные предметы , мнения непрерывно изменяются. Чтобы возвыситься до знания , мнения должны быть связаны в единство или тождество. Связь это производится деятельностью самой души. В душе хранится память об истинах ,которые она созерцала в области истинно сущих идей – еще до своего падения на Землю и до своего заключения в телесную оболочку.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Платон создает науку, которая позволяет истинно познавать сущее. Наука это - диалектика . Платон доказывает , что бытие , поскольку оно рассматривается само по себе , едино, вечно , тождественно , неизменно , неподвижно , бездейственно и не подлежит страданию . Поэтому бытие должно характеризоваться противоположными свойствами : оно един и множественно , вечно и преходяще, неизменно и изменчиво, покоится и не покоится , движется и не движется , действует и не действует, страдает и не страдает.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Осознание противоположностей в исследуемых предметах есть необходимое условие для пробуждения души к размышлению 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Искусство пробуждать к исследованию и к размышлению посредством открытия противоречий есть то , что Платон называет искусством диалектики.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Платон различает содержание диалектики , это метод познания, ведущий от осознания противоречия и не совершенного знания к постижению истинно сущего . Диалектика характеризуется у Платона как метод движения от данных предположений к их все более и более высоким основаниям, пока , наконец, познающий не дойдет до наивысшего основания. Это восхождение ума есть у Платона движение , совершающееся только в области мышления, отрешенного от всего чувственного.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Нечувственное восхождение по ступеням разума до высшей основы – только первая половина пути. Здесь ум вновь нисходит к начальным – низшим – понятиям. Это так называемый метод восхождения от абстрактного к конкретному.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 наследии Платона интересны следующее моменты :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В научном познание, в практическом действии важна ответить на вопрос: что такое данная вещь, чем она отличается от других ? Идея вещи как раз и является ответом на данный вопрос. Идея вещи есть смысл вещи.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Идея вещи есть такая цельность всех отдельных частей и проявлений вещи , которая уже не делится на отдельные части и представляет собой в сравнении с ними новые качества. Стороны треугольника , взятые по отдельности , не есть треугольник. Тем не менее из – за определенного объединения трех отрезков получается нечто новое- треугольник. Итак , идея вещи есть цельность всех составляющих ее частей.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Идея вещи есть та общность составляющих ее особенностей и единичностей, которая является законом для возникновения и получения этих единичных проявления вещи. Например, любой механизм может быть работающим, если все его части объединены одной идеей ( часы) . Идея – есть закон.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Идея не вещественна , тому свидетельство- история развития науки и практики 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Итак, идея есть принцип осмысления вещей, их общая цельность , являющаяся законом их отдельных проявлений. Всеобщую закономерность, конечно, можно не называть идеей или совокупностей идей, но от самой этой всеобщей закономерности вещей наука отказаться не может 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В мировоззрении Платона важное место принадлежит его взглядам на общество и государство. Его чрезвычайно занимал вопрос о том , каким должно быть совершенное государство ( общежитие ) и каким воспитанием люди должны быть подготовлены к устройству и сохранению такого общежития.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По мнению Платона, все существующие государства принадлежат к отрицательному типу, где главным двигателем поведения людей оказываются материальные заботы и стимулы. "Какого бы ни было государство, в нем всегда есть два государства, враждебных друг к другу : одно – государство богатых , другое – бедных " 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По Платону , отрицательный тип государства выступает в четырех формах : тимократия, олегархия , демократия и тирания.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Тимократия – то есть власть основанная на господстве честолюбцев. С первыми признаками упадка возникает страсть к обогащению . В тимократии первоначально сохранились черты совершенного строя : правители пользуются почетом, войны свободны от земледельчиских и ремесленных работ . Однако со временем любители драгоценных металлов начинают в тайне собирать и хранить золото в стенах своих жилищ и образ жизни постепенно меняется на роскошный. Так начинается переход от тимократии к олигархии.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Олигархия – власть немногих над большинством , бедные не участвуют в </w:t>
      </w:r>
      <w:r>
        <w:rPr>
          <w:sz w:val="24"/>
          <w:szCs w:val="24"/>
          <w:lang w:val="ru-RU"/>
        </w:rPr>
        <w:t xml:space="preserve"> </w:t>
      </w:r>
      <w:r w:rsidRPr="0059426F">
        <w:rPr>
          <w:sz w:val="24"/>
          <w:szCs w:val="24"/>
          <w:lang w:val="ru-RU"/>
        </w:rPr>
        <w:t>управлении. А в олигархии, во – первых , все занимаются самыми различными делами – и земледелием , и ремеслами , и войной. Во – вторых , это приводит к тому , что человек превращается в бесполезного члена общества, он в нем лишь бедняк и беспомощный человек.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Дальнейшее развитие олигархии приводит , по Платону , в ее худшую форму государственного устройства – в демократию . Это власть и правление большинства, но правление в обществе , в котором противоположность между богатыми и бедными обостряется еще сильнее . чем при олигархии . В этом обществе возникает зависть и злоба бедных к богатым. Неуклонно развиваясь , имущественная противоположность становится заметной даже во внешности тех и других. Рост возмущения бедных против богатых приводит к восстанию . Если восстание заканчивается победой бедняков , то они часть богатых уничтожают, часть изгоняют , а государственная власть и функции управления разделяют между всеми оставшимися членами общества.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Наихудшей формой отклонения от идеального государственного строя Платон признал тиранию. Это власть одного над всеми в обществе. Возникает эта власть подобно предыдущим формам как вырождение предшествующей ей демократической формы правления. В первое время тиран " улыбается и обнимает всех , с кем встречается , обещает многое в частном и общем , освобождает от долгов, народу и близким раздает земли и притворяется молистивым и кротким в отношении ко всем. Тирану необходимо непрерывно затевать войну , чтобы простой народ чувствовал потребность в вражде. Но так как постоянная война возбуждает против тирана ненависть , то тиран , если захочет удержать власть , вынужден будет исподволь уничтожить своих осудителей , " пока у него не останется ни врагов , ни друзей."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Всем другим формам государства Платон противопоставлял утопию , или проект наилучшего государство и правления. Этим государством руководят ( как в олигархии ) немногие. Но в отличие от олигархии этими немногими могут стать только лица , действительно способные хорошо управлять государством : во- первых , в силу природных тому задатков и одаренности; во – вторых , вследствие долголетней предварительной подготовки. Основным принципом идеального государства Платон считает справедливость. Идеальное государство, во – первых , должно обладать рядом черт нравственной и политической организации и средствами их защиты; во вторых , оно должно осуществлять систематическое снабжение всех граждан необходимыми для них материальными благами ; в третьих оно должно руководить и направлять развитие духовной деятельности и творчества . В государстве Платона необходимые для общества виды работ разделены между специальными разрядами его граждан. В разделении труда Платон видит фундамент всего совершенного ему общества. Однако от землевладельцев , ремесленников и купцов Платон заметно отличал воинов и стражей и правителей – философов. Нравственные черты работников хозяйства Платон ставит ниже нравственных достоинств воинов и еще ниже – правителей государства.</w:t>
      </w:r>
    </w:p>
    <w:p w:rsidR="007E6955" w:rsidRPr="00C94A5B" w:rsidRDefault="007E6955" w:rsidP="007E6955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C94A5B">
        <w:rPr>
          <w:b/>
          <w:bCs/>
          <w:sz w:val="28"/>
          <w:szCs w:val="28"/>
          <w:lang w:val="ru-RU"/>
        </w:rPr>
        <w:t>3. Аристотель</w:t>
      </w:r>
    </w:p>
    <w:p w:rsidR="007E6955" w:rsidRPr="00C94A5B" w:rsidRDefault="007E6955" w:rsidP="007E6955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C94A5B">
        <w:rPr>
          <w:b/>
          <w:bCs/>
          <w:sz w:val="28"/>
          <w:szCs w:val="28"/>
          <w:lang w:val="ru-RU"/>
        </w:rPr>
        <w:t>3.1. Жизнь Аристотеля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Аристотель – величайший древнегреческий философ . Философия Аристотеля является не только определенным обобщением , но и логической переработкой и завершением всей предшествующей греческой философии.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Аристотель жил в 384-322 гг. до н.э. Родина Аристотеля- Полис Страгира. Отец Аристотеля Никомах – придворный врач македонского царя Аминты </w:t>
      </w:r>
      <w:r w:rsidRPr="00510024">
        <w:rPr>
          <w:sz w:val="24"/>
          <w:szCs w:val="24"/>
        </w:rPr>
        <w:t>III</w:t>
      </w:r>
      <w:r w:rsidRPr="0059426F">
        <w:rPr>
          <w:sz w:val="24"/>
          <w:szCs w:val="24"/>
          <w:lang w:val="ru-RU"/>
        </w:rPr>
        <w:t xml:space="preserve"> , а сам Аристотель – сверстник сына Аминты , будущего македонского царя Филиппа </w:t>
      </w:r>
      <w:r w:rsidRPr="00510024">
        <w:rPr>
          <w:sz w:val="24"/>
          <w:szCs w:val="24"/>
        </w:rPr>
        <w:t>III</w:t>
      </w:r>
      <w:r w:rsidRPr="0059426F">
        <w:rPr>
          <w:sz w:val="24"/>
          <w:szCs w:val="24"/>
          <w:lang w:val="ru-RU"/>
        </w:rPr>
        <w:t xml:space="preserve"> 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 367 до н. э. семнадцательный Аристотель прибыл в Афины и стал слушателем "академии" Платона , где пробыл 20 лет , в плоть до смерти основателя "Академии" в 347 г. до н.э. Платон был намного старше Аристотеля . Он сумел разглядеть гениального юношу и высоко его оценить . Со своей стороны , Аристотель высоко ценил Платона. В написанном Аристотелем на смерть Платона стихотворении говорилось, что дурной человек не должен сметь даже хвалить Платона. Однако Аристотель уже в школе Платона увидел уязвимые места платоновских идей.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По</w:t>
      </w:r>
      <w:r>
        <w:rPr>
          <w:sz w:val="24"/>
          <w:szCs w:val="24"/>
          <w:lang w:val="ru-RU"/>
        </w:rPr>
        <w:t>з</w:t>
      </w:r>
      <w:r w:rsidRPr="0059426F">
        <w:rPr>
          <w:sz w:val="24"/>
          <w:szCs w:val="24"/>
          <w:lang w:val="ru-RU"/>
        </w:rPr>
        <w:t>днее Аристотель скажет: "Платон мне друг, но истина дороже". Платонизм будет подвергнут проницательной критике. Но первое время, как</w:t>
      </w:r>
      <w:r>
        <w:rPr>
          <w:sz w:val="24"/>
          <w:szCs w:val="24"/>
          <w:lang w:val="ru-RU"/>
        </w:rPr>
        <w:t xml:space="preserve"> </w:t>
      </w:r>
      <w:r w:rsidRPr="0059426F">
        <w:rPr>
          <w:sz w:val="24"/>
          <w:szCs w:val="24"/>
          <w:lang w:val="ru-RU"/>
        </w:rPr>
        <w:t>это видно из ранних сочинений Аристотеля, он полностью разделяет</w:t>
      </w:r>
      <w:r>
        <w:rPr>
          <w:sz w:val="24"/>
          <w:szCs w:val="24"/>
          <w:lang w:val="ru-RU"/>
        </w:rPr>
        <w:t xml:space="preserve"> </w:t>
      </w:r>
      <w:r w:rsidRPr="0059426F">
        <w:rPr>
          <w:sz w:val="24"/>
          <w:szCs w:val="24"/>
          <w:lang w:val="ru-RU"/>
        </w:rPr>
        <w:t>взгляды Платона. В 355 году до н.э. положение Аристотеля в Афинах упрочилось в связи с приходом к власти в этом городе промакедонской партии. Однако смерть Платона и нежелание Аристотеля оставаться в</w:t>
      </w:r>
      <w:r>
        <w:rPr>
          <w:sz w:val="24"/>
          <w:szCs w:val="24"/>
          <w:lang w:val="ru-RU"/>
        </w:rPr>
        <w:t xml:space="preserve"> </w:t>
      </w:r>
      <w:r w:rsidRPr="0059426F">
        <w:rPr>
          <w:sz w:val="24"/>
          <w:szCs w:val="24"/>
          <w:lang w:val="ru-RU"/>
        </w:rPr>
        <w:t>"Академии", возглавленной преемником Платона, его племянником Спевсиппом, побудили Аристотеля оставить Афины.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Аристотель первые шесть лет живет в малоазийской Греции, сперва</w:t>
      </w:r>
      <w:r>
        <w:rPr>
          <w:sz w:val="24"/>
          <w:szCs w:val="24"/>
          <w:lang w:val="ru-RU"/>
        </w:rPr>
        <w:t xml:space="preserve"> </w:t>
      </w:r>
      <w:r w:rsidRPr="0059426F">
        <w:rPr>
          <w:sz w:val="24"/>
          <w:szCs w:val="24"/>
          <w:lang w:val="ru-RU"/>
        </w:rPr>
        <w:t>в прибрежном городе Ассосе, затем в городе Мителена на острове Лесбосе. В Ассосе Аристотель нашел себе жену Пифиаду – приемную дочь</w:t>
      </w:r>
      <w:r>
        <w:rPr>
          <w:sz w:val="24"/>
          <w:szCs w:val="24"/>
          <w:lang w:val="ru-RU"/>
        </w:rPr>
        <w:t xml:space="preserve"> </w:t>
      </w:r>
      <w:r w:rsidRPr="0059426F">
        <w:rPr>
          <w:sz w:val="24"/>
          <w:szCs w:val="24"/>
          <w:lang w:val="ru-RU"/>
        </w:rPr>
        <w:t>и племянницу тирана и основателя Ассоса философа Гермия. Связанный</w:t>
      </w:r>
      <w:r>
        <w:rPr>
          <w:sz w:val="24"/>
          <w:szCs w:val="24"/>
          <w:lang w:val="ru-RU"/>
        </w:rPr>
        <w:t xml:space="preserve"> </w:t>
      </w:r>
      <w:r w:rsidRPr="0059426F">
        <w:rPr>
          <w:sz w:val="24"/>
          <w:szCs w:val="24"/>
          <w:lang w:val="ru-RU"/>
        </w:rPr>
        <w:t>с Македонией Гермий был вскоре казнен персами после жесточайших пыток. Перед смертью он просил передать своим друзьям-философам, что</w:t>
      </w:r>
      <w:r>
        <w:rPr>
          <w:sz w:val="24"/>
          <w:szCs w:val="24"/>
          <w:lang w:val="ru-RU"/>
        </w:rPr>
        <w:t xml:space="preserve"> </w:t>
      </w:r>
      <w:r w:rsidRPr="0059426F">
        <w:rPr>
          <w:sz w:val="24"/>
          <w:szCs w:val="24"/>
          <w:lang w:val="ru-RU"/>
        </w:rPr>
        <w:t>он не совершил ничего недостойного философии, которую он высоко ценил.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Признанный героем и мучеником Эллады, Гермий был удостоен памятника в ее религиозном центре – Дельфах. Надпись к памятнику сделал Аристотель. Он же воспел своего тестя в стихах, где сравнивает его с Гераклом и Ахиллом.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В конце 40-х годов до н.э. Аристотель был приглашен Филиппом </w:t>
      </w:r>
      <w:r w:rsidRPr="00510024">
        <w:rPr>
          <w:sz w:val="24"/>
          <w:szCs w:val="24"/>
        </w:rPr>
        <w:t>II</w:t>
      </w:r>
      <w:r w:rsidRPr="0059426F">
        <w:rPr>
          <w:sz w:val="24"/>
          <w:szCs w:val="24"/>
          <w:lang w:val="ru-RU"/>
        </w:rPr>
        <w:t xml:space="preserve"> на</w:t>
      </w:r>
      <w:r>
        <w:rPr>
          <w:sz w:val="24"/>
          <w:szCs w:val="24"/>
          <w:lang w:val="ru-RU"/>
        </w:rPr>
        <w:t xml:space="preserve"> </w:t>
      </w:r>
      <w:r w:rsidRPr="0059426F">
        <w:rPr>
          <w:sz w:val="24"/>
          <w:szCs w:val="24"/>
          <w:lang w:val="ru-RU"/>
        </w:rPr>
        <w:t>роль воспитателя сына Филиппа – тринадцатилетнего Александра – переехал в Македонию. Воспитание Александра продолжалось около четырех</w:t>
      </w:r>
      <w:r>
        <w:rPr>
          <w:sz w:val="24"/>
          <w:szCs w:val="24"/>
          <w:lang w:val="ru-RU"/>
        </w:rPr>
        <w:t xml:space="preserve"> </w:t>
      </w:r>
      <w:r w:rsidRPr="0059426F">
        <w:rPr>
          <w:sz w:val="24"/>
          <w:szCs w:val="24"/>
          <w:lang w:val="ru-RU"/>
        </w:rPr>
        <w:t>лет. Впоследствии великий полководец скажет:</w:t>
      </w:r>
      <w:r>
        <w:rPr>
          <w:sz w:val="24"/>
          <w:szCs w:val="24"/>
          <w:lang w:val="ru-RU"/>
        </w:rPr>
        <w:t xml:space="preserve"> </w:t>
      </w:r>
      <w:r w:rsidRPr="0059426F">
        <w:rPr>
          <w:sz w:val="24"/>
          <w:szCs w:val="24"/>
          <w:lang w:val="ru-RU"/>
        </w:rPr>
        <w:t xml:space="preserve">"Я чту Аристотеля наравне со своим отцом, так как если отцу я обязан жизнью, то Аристотелю тем, что дает ей цену". Аристотель не пытался сделать из Александра философа , как это сделал бы , по – видимому , Платон , одержимый мыслью что люди не будут счастливы, пока ими не начнут управлять философы. Трудно сказать , насколько философу удалось облагородить характер македонца- человека , стоявшего, по представлению классического грека на границе между эллином и варваром . Отношения учителя и ученика никогда не были теплыми . И как только Александр стал царем Македонии , он старался избавиться от Аристотеля, которому пришлось вернуться на родину , в Страгиру , где провел около трех лет . В это время произошло важное событие: в битве при Хероне (338 г. до н.э. ) македонское войско разгромило соединенное войско греческих полисов. Классической Греции как совокупности суверенных полисов пришел конец. Аристотель вернулся в Афины.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Оказавшись снова в Афинах пятидесятилетнем мужем , Аристотель открывает здесь философскую школу – Ликей – названный так потому, что школа находилась рядом с храмом аполлона Ликейского ( "волчьего") . В состав территории школы входили тенистый сад с крытыми галереями для прогулок, поэтому школа Аристотеля называлась также "перипатетической " ( прогулочной ) , а члены школы- "перипатетиками" ("прогуливающимися" ). Их было много , ибо Аристотель имел не одну сотню учеников и последователей. Аристотель преподавал в Ликее двенадцать лет. Второй афинский период Аристотеля полностью совпадает с завоевательной эпопеей Александра Македонского , покорившего всю западную часть полосы древней цивилизации и вторгнувшегося даже в ее среднюю часть – в Индию , то есть с " эпохой Александра".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Скоропостижная смерть Александра вызвала в Афинах антимакедонское восстание. Аристотель был обвинен в богохульстве . Не дожидаясь суда Аристотель передал управление Ликеем Теофасту и покинул Афины, как оказалось навсегда – Аристотель вскоре умер на острове Эвбея в вилле своей покойной матери. В завещании Аристотель просил перезахоронить останки своей первой жены рядом со своей могилой, определил содержании своей второй жене Герпилле – матери сына Аристотеля Никомаха, отдал распоряжение относительно обоих своих сыновей: Пифида ( от первого брака ) и Никомаха ; некоторым своим рабам он даровал свободу.</w:t>
      </w:r>
    </w:p>
    <w:p w:rsidR="007E6955" w:rsidRPr="00C94A5B" w:rsidRDefault="007E6955" w:rsidP="007E6955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C94A5B">
        <w:rPr>
          <w:b/>
          <w:bCs/>
          <w:sz w:val="28"/>
          <w:szCs w:val="28"/>
          <w:lang w:val="ru-RU"/>
        </w:rPr>
        <w:t>3.2. Учение Аристотеля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Аристотель является создателем самой обширной научной системы из существующих в античности. Она опиралась на обширный эмпирический материал , как из области естествознания , так и из области общественных наук, который систематически собирали и накапливали его ученики . В частности , это было описание 158 государственных устройств. Научная деятельность Аристотеля- это не только вершина античного философского мышления , она была и большим вкладом практически во все тогда известные научные области : были созданы новые научные направления, она вместе с учениками систематизировал науки, определил предмет и методы отдельных наук. Написал больше 150 научных трудов и трактатов 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В своем большинстве труды Аристотеля сохранились у его учеников и последователей. В </w:t>
      </w:r>
      <w:r w:rsidRPr="00510024">
        <w:rPr>
          <w:sz w:val="24"/>
          <w:szCs w:val="24"/>
        </w:rPr>
        <w:t>I</w:t>
      </w:r>
      <w:r w:rsidRPr="0059426F">
        <w:rPr>
          <w:sz w:val="24"/>
          <w:szCs w:val="24"/>
          <w:lang w:val="ru-RU"/>
        </w:rPr>
        <w:t xml:space="preserve"> веке н.э. они были собраны , классифицированы и изданы последователем Аристотелевской философии Андроником Родосским . Их можно разделить на несколько тематических групп.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К первой группе относится работы , которые излагают наиболее существенные вопросы онтологического характера. Аристотель определяет эту проблематику как первую философию ( протефилософиа ). Андроник Родосский все работы объединил в один трактат , который был назван "метофизика" ( название возникло случайно : эти труды в издании произведений Аристотеля следовали сразу за трудами, которые были посвящены вопросам естественных наук, то есть за физикой . Современный смысл метофизики как метода познания был обозначен Гегелем в 19 веке ).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Следующую группу его работ представляют труды , посвященные вопросам философии и естественных наук, - " Физика " , "О небе" , "О возникновении и гибели", " Метеорология" , " О возникновении животных " и др.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Весьма обширную группу представляют работы , посвященные проблематики обществознания. Сюда относятся этические , политические, эстетические и другие трактаты - " Политика" , " Никомахова этика", "Риторика ", " Поэтика" и др.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Выдающийся раздел его творчества представляют труды , посвященные логики и методологии , которые объединены под общим названием "Органон" ( сюда относятся работы " Категории" " Об объяснении " , "Первые аналитики" , " Третьи аналитики" , " Топики" , " О софистических доказательствах " ) 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Аристотель был первым , кто глубоко и систематически исследовал все доступные ему работы предшествующих мыслителей. Систематически, хотя и через призму собственных воззрений , он рассматривает философские учения от древнейших мыслителей до современников. В этом смысле о нем можно говорить и как об историке философии.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Определив свое отношении к философии Платона и ее центральному пункту – учению об "идеях" , Аристотель разрабатывает исходные принципы своей философии. Большое внимание он уделяет наиболее существенным вопросам философии, ядром которой он считает онтологию – науку о сущем. Основой всякого бытия Аристотель считает так называемую первую материю . Эта первичная материя , однако , неопределенна ( принципиально неопределима ) ни одной из категорий , которыми мы определяем реальные ( конкретные) состоянии сущего . Она образует потенциальную предпосылку существования. И хотя она является основой всякого бытия , ее нельзя отождествлять с бытием и даже нельзя считать простой составной частью конкретного бытия 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Наипростейшей определенностью этой первой материи является, по Аристотелю, четыре элемента – огонь , воздух , вода и земля , с которыми мы встречались уже у до сократовских мыслителей . Они представляют определенную промежуточную ступень между первой материей. которая чувственна непостижима , и реальна существующим миром , который чувственно воспринимаем . У воспринимаемы чувствами вещей ( их изучением занимается физика ) можно различить две пары взаимно противоположных свойств – тепло и холод , влажное и сухое. Четыре основных соединения этих свойств , по Аристотелю , характеризуют четыре основных элемента : огонь является соединением теплого и сухого , воздух – теплого и влажного , а земля – холодного и сухого 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Эти четыре элемента – основа реальных ( чувственно воспринимаемых ) вещей. Правда , позднее в связи с проблемами небесных сфер Аристотель вводит пятый элемент – " Пятую сущность " – эфир.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В то же время Аристотель допускает и возможность замены одного элемента другим , это становится возможным потому, что все элементы являются в принципе конкретной модификаций одной и той же первой материей 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Конкретные , существующие ( чувственно воспринимаемые) являются результатом взаимодействия всеможных комбинаций этих элементов. ъ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По Аристотелю ,каждая единичная вещь есть единство " материи" , "формой". Форма не материальна , но она не есть некая потусторонняя сущность , извне приходящая в материю . Он это иллюстрирует примером. Так , медный шар есть единство вещества – меди и формы – шаровидности , которая придана меди мастером , но в реально существующем шаре оно составляет одно с веществом . Медь лишена "Формы" , поскольку меди еще не придана форма шара и та же медь есть "возможность" формы . "Форма" есть действительность того , возможностью чего является "материя " , и , наоборот, "материя" есть возможность того , действительностью чего будет форма. С помощью этих положений о соотносительности материи и формы Аристотель пытался раковую для платоновского идеализма пропасть между миром вещей и идеями 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Согласно Аристотелю в пределах чувственно воспринимаемых вещей возможен последовательный переход от "материи" к соотносительной ей "форме" , от "формы" – к соотносительной ей материи. Поднимаясь по лестнице " формы " мы , утверждает Аристотель "доходим" наконец , до высшей "формы" , которую уже нельзя рассматривать как "материю" или как возможность более высокой "формы". Такая предельная" форма" есть перводвигатель, или Бог, пребывающий вне мира.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Итак , " форма" , по Аристотелю , образует из потенциального бытия (первой материи, четырех основных элементов ) действительное , реальное бытие. Действительное бытие , таким образом, представляет собой единство материи и формы. Аристотель в этом учении , которое является основой всей его философии и проходит через все его рассуждения , по- новому решает проблему соотношения единичного и общего – как отношение двух сторон действительности. Этим он преодолевает разрыв между идеальным и реальным миром , столь разительный в системе Платона.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При изучении конкретных вещей как реального бытия Аристотель говорит о первых и вторых сущностях. Первую сущность он отождествляет с с индивидуальным бытием , с конкретной вещью. Первая сущность , согласно Аристотелю , выступает индивидуальным , неделимым и чувственно познавательным бытием.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От первых сущностей Аристотель отличает вторые сущности (вторичные). Они производны от первых сущностей. Вторичные сущности не постигают конкретное индивидуальное бытие, а являются в большей или меньшей степени родовым или видовым определением. Например : стол, стул, кровать и т. д. Это первичные сущности , в то время как мебель уже вторичная сущность.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Категории сущности Аристотель считал основным средством познания мира. Все другие категории служат для их определения.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Об онтологических воззрениях Аристотеля говорит и его понимание движения. Движение у Аристотеля тесно связывается с конкретными формами бытия . Он подчеркивает, что движение помимо вещей не существует . Аристотель считал движение вечным , оно всегда было и во всякое время будет.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Несколько противоречивы взгляды Аристотеля на источник движения. Сказанное выше говорит о том, что движение присуще самим вещам , следовательно , источником является само движение. С другой стороны , возможно объяснение источника движения при помощи неподвижного первого двигателя. Этот первый двигатель ( Бог) служит внешней причиной всякого движения.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Аристотель различает шесть видов движения : возникновение , гибель , увеличение , уменьшение , перемену и изменение места.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Движение Аристотель тесно связывал с изменением . Он приводит четыре главных вида изменений : относящихся к сущности , к количеству, качеству и месту . Движение, относящееся к сущности , не может быть признано действительным , потому что в нем нельзя найти " противное". Это свидетельствует о понимании существования движения в связи с наличием противоположностей. По Аристотелю , противным движению является "покой"; противном возникновению – гибель; увеличению – уменьшение , а изменению места – покой на месте. Наиболее общую характеристику движению Аристотель дает следующим образом : реализация , осуществление сущего. Это значит, что движение выступает как переход возможности в действительность. Тем самым движение становится универсальным свойствам сущего.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Процесс осуществления , то есть переход возможности в действительность, тесно связан со взаимоотношением материи и формы. Движение является определенной тенденцией материи ( как возможности ) к осуществлению реализации формы ( как реальности ) 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Аристотель уделяет внимание и анализу "пространства" и "времени". Во-первых , он видит тесную связь между конкретным бытием и временем, подчеркивает связь времени и движения.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Пространство Аристотель также связывает с движением тел , признает его объективное существование. Пространство понимается как особая необходимая реальность , которая может проявляться в движении тел , существуя независимо от них.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Заканчивая онтологическую часть философии Аристотеля , остановимся на его учении о причинности. Он различает четыре основных вида причин : материальную , формальную , активную и, или воздействующую , и причину конечную , или целевую. Материальная причина содержится в самой первой материи , в ее характере. В этом смысле она выступает также , как и потенциальная причина. Формальная причина соединена с формой как активным принципом, который творит из материи "истинную реальность". Активная ( или воздействующая ) причина также соединена с источником движения и с процессом перехода возможности в действительность. Наиболее высоко Аристотель ставит целевую , или конечную , причину , которая объясняет цель и смысл движения.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Для понимания и объяснения сущего необходимо познать все виды причин. Однако все они имеют неодинаковое значение. Формальные причины являются наиболее важными , чем материальные причины – такой вывод следует из учения Аристотеля из пассивной материи и активной форме. Место , которое он отводит целевой ( или конечной ) причине – уступка теологии. Эта причина , собственно , делает возможным познание завершения развития , реализацию цели , которую Аристотель обозначает понятием " энтелехия".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Аристотель считает , что душа присуще всем объектам, принадлежащим живой природе, то есть растениям, животным и человеку. В ряде работ он приходит даже к таким взглядам : "душа не существует без материи" , деятельность души обусловлена состоянием тела , что подтверждает определенную материалистическую тенденцию . Однако в "Политики" Аристотель говорит, что "одушевленное существо состоит прежде всего из души и тела ; душа по своей сути является господствующим принципом , тело – принцип подчиненный " . С подобными мыслями можно встретиться в трактате "О душе" : "… душа есть причина и начало живого тела … душа есть причина как то , откуда движение , как цель и как сущность одушевленных тел ". Отношение души и тела является в определенном смысле аналогией более общего отношения материи и формы.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Душа , по Аристотелю , имеет три различных уровня : вегетативный – душа растений ( речь идет здесь об определенной способности к жизни ) ; чувственный , преобладающий в душах животных , и разумный , присущий лишь человеку.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Разумную душу Аристотель , характеризует как ту часть души , которая мыслит и познает. Восприятие , то есть способность ощущать , характерно для низших ступеней души, однако способность мыслить является привилегией разумной души. Ощущения неотделимы от тела , но разумная душа не связана с телесностью , она вечна. Разуму , наконец, "лучше не быть связанным с телом " . Этот довод использовался философами – идеалистами как во времена Аристотеля , так и в позднейшее время.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Как философ Аристотель обязан был решать гносеологические проблемы. Основным и исторически первым уровнем познания он считает чувственное познание. Благодаря ему мы познаем конкретное бытие ( первые сущности ) . При помощи чувственного познания человек овладевает единичным, индивидуальным.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Если чувственный уровень – основа познания , то постижение общих закономерностей ,общего является привилегией разума , который подобно чувствам , черпающим из реальности , существует за счет чувственного опыта.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Познание представлялось Аристотелю как развивающийся процесс от простейших элементарных чувственных ступеней к предельно абстрактным. Его градация такова : ощущение , представление , опыт , усиленный памятью , искусство, наука , которая представляет вершину.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Научное познание , по Аристотелю , представляется как вершина всего процесса познания. Его содержание является познание общего. Аристотель правильно постиг тот факт, что общее можно познать не на основе созерцания или "воспоминания" , но лишь посредством познания единичного , и что мышление необходимо сопоставлять с практической деятельностью.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Научное познание не ограничивается лишь эмпирией. Факт чувственного восприятие есть лишь следствие, при помощи которого постигается общее. Теоретическое познание , мышление является самобытным , однако его необходимо предохранять от пустой спекулятивности . Это ведет к развитию логики. Логику он понимал как орудие познания. Отсюда название трудов Аристотеля, посвященных логики, - "Органон" ( органон – орудие ) . Логика Аристотеля развивалась в тесной взаимосвязи как с его философскими воззрениями , мак и с его изучением природы и общества.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Аристотель заложил теоретические основы логики как науки. Ему принадлежит заслуга формулирования закона противоречия и закона исключенного третьего. Эти законы долго принадлежали к основным законам логики высказываний. Свое значение они не потеряли и в наше время.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 теоретической философии Аристотель вводит понятие "субстанция".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Под субстанцией он понимал бытие вполне самобытное, существующее в самом себе, но не в сем – либо ином. Как таковое бытие , не способное существовать ни в чем ином , субстанция никогда не может выступать в суждении , как его предикат, или атрибут , но только как его субъект.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Субстанцией , считал Аристотель, может быть только единичное бытие. Только оно одно самобытно в точном смысле этого слова. Он неуклонно имеет в виду это бытие как предмет познания, протекающего в понятиях. Другими словами , он полагает ,что существующее само по себе и потому совсем независимое от сознания , что бытие уже стало предметом познания, уже породило понятие о бытие и есть в этом смысле уже бытие как предмет понятия.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 плане бытия "форма" – сущность предмета. В плане познания "форма" – понятие о предмете.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Согласно Аристотелю , то , с чем может иметь дело знание , есть только понятие , заключающее в себе существенные определения предмета. Самим предметом познания может быть не преходящее, не изменчивое и не текучее бытие и только бытие непреходящее, пребывающее 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У Аристотеля телеология становится последовательно объективной.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Предметы обладают не данной или предписанной им извне целью , а сами , в самих себе , объективно имеют цель. Состоят они в реализации или в осуществлении "формы", понятия, таящегося в них самих. Но это и значит , что "цель" сводима к "форме" – к действительности того , что дано как возможность в "материи", предметов.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Причина движения и изменения – не основная и не несводимая: она также сводима к "форме" , ибо понятие о предмете , осуществленное в веществе ("материи"), и есть форма.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Если рассматриваются отдельные предметы , то под "формой" и "материей" необходимо понимать просто то , из чего состоят эти предметы, иначе – их элементы.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 "форме" и "материи" следует видеть также причины или принципы , исходя из которых мог бы быть объяснен весь мировой процесс. Под "материей" еще можно разуметь то , что подвергается изменениям , но "форму" в качестве "начала движения" уже нельзя определить как то , чего мир еще только достигает в своем процессе движения.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Если рассматриваются уже не отдельные предметы природы , а вся природа в целом, то для объяснения его необходимо допустить существование , во – первых, "материи" мира и , во- вторых, "форма" мира , пребывающей вне самого мира.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По мнению Аристотеля , существует лишь один способ устранить это противоречие : необходимо допустить , что происходящее в мире движение не только не имеет начала , но не имеет и конца, то есть вечно. Доказательство вечного существования мира и вечного существования мирового движения необходимо ведет к предположению вечной причины мира и вечного движения мира.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Перводвигатель мира есть , согласно Аристотелю , Бог.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Из неподвижности перводвигателя мира Аристотель выводит как необходимое свойство Бога его бестелесность. Всякая телесность , или материальность , есть возможность иного бытия , перехода в это новое , а всякий переход , по Аристотелю , есть движение. Но Бог , он же перводвигатель – неподвижное бытие; следовательно , Бог необходимо должен быть бестелесным.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Каждый предмет материального мира есть , во-первых , "материя", то есть возможность или средство реализации своего понятия и , во-вторых, , "форма" , или действительность это возможности , или осуществления понятия. Так как Бог , по Аристотелю , - наивысшая действительность, то Бог есть ум.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 этом уме необходимо различать активный и пассивный элементы. Активные элементы сказываются, когда мысль есть лишь деятельная.Но высшая деятельность мысли , по Аристотелю , - деятельность созерцания. Стало быть , будучи умом и высшей деятельностью , ум Бога есть ум , вечно созерцающий.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Итак , Бог, или перводвигатель, есть созерцающий чистый ум.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Именно поэтому Бог , как его понимает Аристотель , есть цель мира и всего мирового процесса , есть форма всех форм.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Учение это – теология высшего бытия – единая и единственная божественная бестелесная "форма" , "чистый" беспримесный ум, мыслящий собственную деятельность мышления. Бог Аристотеля – как бы идеальный величайший и современнейший философ, созерцающий свое познание и мышление , чистый теоретик.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По своему предмету научное знание есть знание о бытии.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Аристотель считал ,что предмет искусства – производство вещей или произведений при помощи способности , определенной к действию. Поэтому сфера искусства – практика и производство; сфера это знание – созерцание предмета, теория , умоззрение. У науки есть общее с искусством, как и искусству , знанию принадлежит способность быть сообщаемым посредством обучения. Поэтому искусство есть знание в большем смысле слова , сем опыт, оно сопровождается истинными суждениями. То , что в вещах показывает чувственное познание , то есть ощущение , зависит от всегда изменчивых условий пространства и времени. Напротив , то , что показывает в вещах научное познание , не зависит ни от пространства , ни от времени.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Для Аристотеля логика – не отдельная наука , а орудие всякой науки. Аристотель называет логику "Аналитикой", ее основные учения : об умозаключении и доказательстве. Задача логики , как ее понимает Аристотель, - исследование и указание методов, при помощи которых известное данное может быть сведено к элементам , способным стать источником его объяснения. Из этого видно , что основной метод Аристотеля – "сведение".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 логических исследованиях Аристотеля интересовали три проблемы: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вопрос о методе знания , или диалектика;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вопрос о двух основных методах выяснения знания достоверного , эти методы – определение и доказательства;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вопрос о месте нахождения посылок знания, это индукция.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Аристотелевская индукция – не только путь от единичного к общему , но и метод противопоставления дедукции.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Восприятие ( или ощущение) – способ бытия и соответственно познания, общий у человека со всеми живыми существами. Способность удерживать часть воспринятого есть память. Из часто повторяющегося воспоминания об одном и том же возникает опыт. Из опыта же , то есть из всего общего , сохраняющегося в душе , берут свое начало навыки и наука. Навыки возникают , когда происходит процесс создания вещей ; наука – "если дело касается существующего".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Только определение может превратить простое свидетельство о факте в раскрытие сущности. И только доказательство способно превратить утверждение или отрицание существования в причинное объяснение . Однако раскрыть эту сущность может только определение , для того же , чтобы выяснить связь сущности с ее действиями , требуется доказательство.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Важная часть логики Аристотеля – теория силлогизма и доказательства. Очень важно также его учение о понятие и о предложении ( суждении) 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Особенно важным для него было выяснение свойств общего. Общее определяется как то , что относится ко многим предметам в силу их природы. То , что стоит в связи с родом и может быть выведено из рода, есть свойство.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Аристотель классифицирует предложение на четыре группы :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утвердительные истины;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отрицательные истины;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утвердительные ложные;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отрицательные ложные.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Аристотель- основоположник не только формальной логики , но и психологии. Ему принадлежит специальный тракта "О душе".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Душа – организующая форма. В душе Аристотель видит высшую деятельность человеческого тела. Поэтому между душой и телом имеется тесная связь. В душе человека существует часть, присуще определенной ступени человеческого развития, не возникающая и не подлежащая гибели.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Аристотель выделяет этику в особую и при том значительную проблему философии. Учение о нравственной деятельности и о нравственных доблестях строится у Аристотеля на основе его объективной теологии, охватывающей весь мир и всю деятельность в нем человека. Есть цель, которую желают только ради нее самой. Такая цель- высшее благо , и раскрывает ее высшая руководящая наука – политика.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Человеческая добродетель есть умение - прежде всего верно ориентироваться , выбрать поступок, определить местонахождение добра. Выбору подлежит не среднее из хорошего , а наилучшее из всего хорошего.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Частная форма справедливости делится на два вида . Эта распределяющая справедливость и справедливость уравнивающая. Деятельность, сообразная с важнейшей добродетелью и присущая лучшей части души, есть блаженство. Настоящая цель человеческой жизни – не наслаждение , а блаженство.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Блаженная жизнь сообразна с добродетелью и при том с важнейшей, которая присуща лучшей части души. Деятельность этой части- созерцательная. Деятельность созерцания не только дает блаженство, к ней применяется и наслаждение , так как созерцание истины есть самое приятное из всех деятельностей, сообразных с добродетелью. Разумная жизнь естественна для человека, так как она делает его человеком. Высшей добродетелью провозглашается теоретическое созерцание истины: самодовлеющее , отрешенное от волнений и тревог практической деятельности.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В этики Аристотель развил как образец и как цель блаженной жизни идеал созерцательного постижения истины.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Человеческая природа несовершенно. В силу ее несовершенства жизнь нуждается в ряде благ, которые по отношению к главной цели – низшие и подчиненные. Под богатством Аристотель понимает " накопление хозяйственный благ , необходимых для жизни и полезных для государственного и домашнего общения".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Для него быть богатым означает скорее пользоваться , чем владеть: богатство действительное осуществление владения , или пользование тем , что составляет имущества. Между крайностями расточительности и скупости лежит средняя мера – щедрость.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"Экономика" – правильный тип хозяйственной деятельности.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"Экономика" доставляется семье все ,что необходимо для того , чтобы ее члены могли достигать высшей цели – блаженства. В "Политики" рассматриваются различные общественные отношения и оцениваются различные формы государственного устройства.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Государство – это "некоторый тип общения". Государство – высшая форма общения между людьми.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 экономических отношениях Аристотель видит только социальные формы.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Все экономические отношения имеют целью только выгоду и к ней сводится в них все расчеты. Аристотель выступает как сторонник индивидуальной частной собственности. Видом собственности считает общую и частную.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Аристотель полагает , что даже в основе дружбы лежит себялюбие: "любя друга" мы любим собственное благо , ибо хороший человек став нашем другом становится благом- поскольку мы его любим. Каждый человек "сам по себе более всего друг, и следует любить больше всего самого себя".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Задача политика и законодателя – не строить на месте разрушенного. Политика не создает людей, а берет их такими , какими их создала природа.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Понятие "досуг " важное понятие социологии , педагогики и эстетики Аристотеля. В глазах Аристотеля право на досуг – первый и основной признак принадлежности человека к классу , которому принадлежит власть в обществе . Возвышая досуг, Аристотель принижает значение деятельности и пользы.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Наибольшая симпатия Аристотеля склонялась на сторону политики. Именно в политики умение повелевать и повиноваться достигается лучше всего.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Аристотель выдвинул учение об обществе и государстве, при этом различал хорошие и дурные формы управления государством.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Хорошими он считал формы , при которых исключена возможность корыстного использования власти, а сама власть служит всему обществу; монархия , аристократия и власть среднего класса, основанная на смешивание олигархии и демократии.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Дурными ( как бы выродившимися) видами Аристотель считал тиранию , чистую монархию и крайнюю демократию . Аристотель был противником больших государственных образований.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Сущность государства, по мнению Аристотеля : государство – это "некий вид общения". Государство – только одна форма общения между людьми . Однако не все люди принадлежат к составу государства. К нему не принадлежат, согласно учению Аристотеля, рабы.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Учение Аристотеля оказало огромное влияние на последующее развитие философской мысли. Аристотель развил теорию воспитания "свободнонарожденных" граждан. Трем видам души , по Аристотелю, соответствует воспитание , это три взаимосвязанных стороны – физическая , нравственная, умственная. Цель воспитания состоит в развитии высших сторон души – разумной и животной (волевой).Он считал, что общие школы должны быть только государственными и в них все граждане, исключая рабов должны получать одинаковое воспитание, приучающее их к государственному порядку.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Свое экономическое учение Аристотель основывал на предпосылки , что рабство - явление естественное и всегда должно быть основой производства. </w:t>
      </w:r>
    </w:p>
    <w:p w:rsidR="007E6955" w:rsidRPr="00C94A5B" w:rsidRDefault="007E6955" w:rsidP="007E6955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C94A5B">
        <w:rPr>
          <w:b/>
          <w:bCs/>
          <w:sz w:val="28"/>
          <w:szCs w:val="28"/>
          <w:lang w:val="ru-RU"/>
        </w:rPr>
        <w:t>4. Черты античной философии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Философия Аристотеля не завершает античной философии , но она завершает самый содержательный период в истории этой философии , который не редко именуется философией классической Греции.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История античной философии продолжалась и в после Аристотелевские времена – в эллинистический , а затем римские периоды древней истории народов Средиземноморья. Эти периоды продолжались в общей сложности 8 столетий. В ходе их в Афинах существовали Академия Ликей , основанные Платоном и Аристотелем , появились и новые школы. Они формировали и новые идеи , которых не было еще в предшествующий , классический период истории античной философии.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Но в целом, глубина, оригинальность, да и количество таких идей значительно уступают тому , что было выдвинуто в период, продолжавшийся примерно в 2 раза короче. Для философов и философских школ эллинистического и тем более римского периодов античной истории характерно не столько выдвижение новых идей, сколько осмысление, уточнение , комментирование идей и умений, выдвинутых и сформулированных в предшествующий период, в особенности идей и дактрин Демокрита , Платона , Аристотеля. 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Сказанное не означает , что историей эллинистической – римской философии можно пренебречь. Нет, в целом, это тоже очень важная и большая страница истории античной , европейской и мировой философии.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 качестве итога сформулируем основные черты античной философии.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Античная философия – первая исторически известная в Европе формы философии. В ее многообразных проявлениях уже имеются в зародыше , в становлении почти все позднейшие типы мировоззрений.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Античная философия исходила из понимания одушевленности , разумности космоса. Это понималось чисто в человеческом плане: поскольку человечество – тело разумное и одушевленной, то таким является и космос.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Характерным признаком античной философии является убеждение в вечности и несотворимости космоса . Он сам для себе абсолют.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Важнейшей чертой античной философии является также пантеизм.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Полагалось , раз есть абсолютный космос следовательно, этот космос божество. Пантеизм вытекает из основ этого объективистского и чувственно понимаемого космоса . Античные боги – это те идеи , которые воплощаются в космосе , это законы природы, которые им управляют.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Основная античная проблематика имеет своим содержанием чувственно – материальный космос как абсолют. Взятое в наиболее общем виде античная проблематика сводилась на диалектику идеи и материи , разрабатываемую в виде чувственно материального космоса, движимого космической душой, управляемого космическим умом и создаваемого сверх умным первоединством.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Такова чисто философская "то есть теоретическая" основа античной философии. </w:t>
      </w:r>
    </w:p>
    <w:p w:rsidR="007E6955" w:rsidRPr="00C94A5B" w:rsidRDefault="007E6955" w:rsidP="007E6955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C94A5B">
        <w:rPr>
          <w:b/>
          <w:bCs/>
          <w:sz w:val="28"/>
          <w:szCs w:val="28"/>
          <w:lang w:val="ru-RU"/>
        </w:rPr>
        <w:t>Список литературы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Философия. Учебное пособие. – М.: Русская Деловая Литература, 1998. – 448с.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Философия. Мифология. Культура. – Лосев.А.Ф.,М., 1991.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История философии. – Фейербах Л.,М.,1967 .</w:t>
      </w:r>
    </w:p>
    <w:p w:rsidR="007E6955" w:rsidRPr="0059426F" w:rsidRDefault="007E6955" w:rsidP="007E695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Философия, религия , культура .- М., 1982.</w:t>
      </w:r>
    </w:p>
    <w:p w:rsidR="00E12572" w:rsidRPr="007E6955" w:rsidRDefault="00E12572">
      <w:pPr>
        <w:rPr>
          <w:lang w:val="ru-RU"/>
        </w:rPr>
      </w:pPr>
      <w:bookmarkStart w:id="0" w:name="_GoBack"/>
      <w:bookmarkEnd w:id="0"/>
    </w:p>
    <w:sectPr w:rsidR="00E12572" w:rsidRPr="007E6955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955"/>
    <w:rsid w:val="0009363B"/>
    <w:rsid w:val="002112ED"/>
    <w:rsid w:val="0031418A"/>
    <w:rsid w:val="00510024"/>
    <w:rsid w:val="0059426F"/>
    <w:rsid w:val="005A2562"/>
    <w:rsid w:val="007E6955"/>
    <w:rsid w:val="00C94A5B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FCD7FA-8EE6-44FE-BEFD-227F5378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955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E69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7206</Words>
  <Characters>41075</Characters>
  <Application>Microsoft Office Word</Application>
  <DocSecurity>0</DocSecurity>
  <Lines>342</Lines>
  <Paragraphs>96</Paragraphs>
  <ScaleCrop>false</ScaleCrop>
  <Company>Home</Company>
  <LinksUpToDate>false</LinksUpToDate>
  <CharactersWithSpaces>48185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Платон и Аристотель</dc:title>
  <dc:subject/>
  <dc:creator>Alena</dc:creator>
  <cp:keywords/>
  <dc:description/>
  <cp:lastModifiedBy>admin</cp:lastModifiedBy>
  <cp:revision>2</cp:revision>
  <dcterms:created xsi:type="dcterms:W3CDTF">2014-02-17T00:16:00Z</dcterms:created>
  <dcterms:modified xsi:type="dcterms:W3CDTF">2014-02-17T00:16:00Z</dcterms:modified>
</cp:coreProperties>
</file>